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8112" w14:textId="77777777" w:rsidR="008117EA" w:rsidRPr="009421B0" w:rsidRDefault="008117EA" w:rsidP="001408E0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9421B0">
        <w:rPr>
          <w:rFonts w:hint="cs"/>
          <w:cs/>
        </w:rPr>
        <w:t xml:space="preserve">ภาพรวมของบริษัทฯ และ </w:t>
      </w:r>
      <w:r w:rsidRPr="009421B0">
        <w:t xml:space="preserve">TIC </w:t>
      </w:r>
      <w:r w:rsidRPr="009421B0">
        <w:rPr>
          <w:rFonts w:hint="cs"/>
          <w:cs/>
        </w:rPr>
        <w:t>ภายหลังการปรับโครงสร้างการถือหุ้นและการจัดการ</w:t>
      </w:r>
    </w:p>
    <w:p w14:paraId="6C1E3441" w14:textId="77777777" w:rsidR="008117EA" w:rsidRPr="009421B0" w:rsidRDefault="008117EA" w:rsidP="00FD6327">
      <w:pPr>
        <w:rPr>
          <w:rFonts w:ascii="Browallia New" w:hAnsi="Browallia New" w:cs="Browallia New"/>
          <w:sz w:val="28"/>
          <w:szCs w:val="28"/>
        </w:rPr>
      </w:pPr>
    </w:p>
    <w:p w14:paraId="35B96D7E" w14:textId="77777777" w:rsidR="00E7588E" w:rsidRPr="009421B0" w:rsidRDefault="00E7588E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นโยบายและภาพรวมการประกอบธุรกิจ</w:t>
      </w:r>
    </w:p>
    <w:p w14:paraId="7DBC857B" w14:textId="77777777" w:rsidR="008117EA" w:rsidRPr="009421B0" w:rsidRDefault="001F6B04" w:rsidP="008117EA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 เครือไทย โฮลดิ้งส์ จำกัด (มหาชน) จดทะเบียนก่อตั้งเป็นบริษัทมหาชน เมื่อวันที่ </w:t>
      </w:r>
      <w:r w:rsidR="003763C5"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="003763C5" w:rsidRPr="009421B0">
        <w:rPr>
          <w:rFonts w:ascii="Browallia New" w:hAnsi="Browallia New" w:cs="Browallia New" w:hint="cs"/>
          <w:sz w:val="28"/>
          <w:szCs w:val="28"/>
          <w:cs/>
        </w:rPr>
        <w:t xml:space="preserve">มิถุนายน </w:t>
      </w:r>
      <w:r w:rsidR="003763C5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>ตามแผนปรับโครงสร้างกิจการ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เพื่อประกอบธุรกิจหลักโดยการถือหุ้นในบริษัทอื่น (</w:t>
      </w:r>
      <w:r w:rsidRPr="009421B0">
        <w:rPr>
          <w:rFonts w:ascii="Browallia New" w:hAnsi="Browallia New" w:cs="Browallia New"/>
          <w:sz w:val="28"/>
          <w:szCs w:val="28"/>
        </w:rPr>
        <w:t>Holding Company)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 xml:space="preserve"> โดยภายหลังการปรับโครงสร้างกิจการ </w:t>
      </w:r>
      <w:r w:rsidR="00873EBE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873EBE" w:rsidRPr="009421B0">
        <w:rPr>
          <w:rFonts w:ascii="Browallia New" w:hAnsi="Browallia New" w:cs="Browallia New" w:hint="cs"/>
          <w:sz w:val="28"/>
          <w:szCs w:val="28"/>
          <w:cs/>
        </w:rPr>
        <w:t>จะเป็นบริษัทย่อยของบริษัทฯ</w:t>
      </w:r>
      <w:r w:rsidR="008117E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8117EA" w:rsidRPr="009421B0">
        <w:rPr>
          <w:rFonts w:ascii="Browallia New" w:hAnsi="Browallia New" w:cs="Browallia New" w:hint="cs"/>
          <w:sz w:val="28"/>
          <w:szCs w:val="28"/>
          <w:cs/>
        </w:rPr>
        <w:t>ซึ่งจะประกอบธุรกิจประกันวินาศภัยดังเดิม</w:t>
      </w:r>
    </w:p>
    <w:p w14:paraId="6D28F42C" w14:textId="77777777" w:rsidR="00885C3D" w:rsidRPr="009421B0" w:rsidRDefault="00885C3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และเนื่องจากบริษัทฯ จะมีการรับโอนกิจการทั้งหมดของ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311E4D" w:rsidRPr="009421B0">
        <w:rPr>
          <w:rFonts w:ascii="Browallia New" w:hAnsi="Browallia New" w:cs="Browallia New" w:hint="cs"/>
          <w:sz w:val="28"/>
          <w:szCs w:val="28"/>
          <w:cs/>
        </w:rPr>
        <w:t xml:space="preserve">ดังนั้น ในการประกอบธุรกิจ บริษัทฯ จะมีการนำข้อมูลที่ใช้ในการประกอบธุรกิจของ </w:t>
      </w:r>
      <w:r w:rsidR="00311E4D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311E4D" w:rsidRPr="009421B0">
        <w:rPr>
          <w:rFonts w:ascii="Browallia New" w:hAnsi="Browallia New" w:cs="Browallia New" w:hint="cs"/>
          <w:sz w:val="28"/>
          <w:szCs w:val="28"/>
          <w:cs/>
        </w:rPr>
        <w:t>เช่น นโยบาย วิสัยทัศน์ พันธกิจ โครงสร้างการจัดการ การกำกับดูแลกิจการ เป็นต้น มาปรับใช้สำหรับการประกอบธุรกิจของบริษัทฯ</w:t>
      </w:r>
    </w:p>
    <w:p w14:paraId="523F8689" w14:textId="77777777" w:rsidR="00F10B25" w:rsidRPr="009421B0" w:rsidRDefault="00F10B25" w:rsidP="00FD6327">
      <w:pPr>
        <w:pStyle w:val="Heading3"/>
      </w:pPr>
      <w:r w:rsidRPr="009421B0">
        <w:rPr>
          <w:cs/>
        </w:rPr>
        <w:t xml:space="preserve">วิสัยทัศน์ </w:t>
      </w:r>
      <w:r w:rsidRPr="009421B0">
        <w:rPr>
          <w:rFonts w:hint="cs"/>
          <w:cs/>
        </w:rPr>
        <w:t>พันธกิจ</w:t>
      </w:r>
      <w:r w:rsidRPr="009421B0">
        <w:rPr>
          <w:cs/>
        </w:rPr>
        <w:t xml:space="preserve"> และค่านิยม</w:t>
      </w:r>
    </w:p>
    <w:p w14:paraId="7BB87B80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วิสัยทัศน์</w:t>
      </w:r>
    </w:p>
    <w:p w14:paraId="6F66D947" w14:textId="77777777" w:rsidR="00F10B25" w:rsidRPr="009421B0" w:rsidRDefault="00AB7EE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 มุ่งมั่นที่จะเป็นบริษัทประกันและการเงินอันดับหนึ่งในใจของทุกคน โดยการเป็นผู้นำด้านระบบเครือข่ายสินค้าและบริการที่ครบวงจร เพื่อเพิ่มคุณค่าแก่ชีวิต ทรัพย์สินของลูกค้าและพันธมิตรทางการค้า รวมถึงจะพัฒนาธุรกิจให้เจริญก้าวหน้าอย่างต่อเนื่องและยั่งยืน ทั้งในตลาดและในใจของผู้ที่เกี่ยวข้องกับเราทุกคน ไม่ว่าจะเป็นพนักงาน ลูกค้า ผู้บริโภค คู่ค้า พันธมิตรทางธุรกิจ และสังคมโดยรวม</w:t>
      </w:r>
    </w:p>
    <w:p w14:paraId="57AA7BB1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 w:hint="cs"/>
          <w:b/>
          <w:bCs/>
          <w:i/>
          <w:iCs/>
          <w:sz w:val="28"/>
          <w:szCs w:val="28"/>
          <w:cs/>
        </w:rPr>
        <w:t>พันธกิจ</w:t>
      </w:r>
    </w:p>
    <w:p w14:paraId="42581BBA" w14:textId="21A49837" w:rsidR="00F10B25" w:rsidRPr="009421B0" w:rsidRDefault="00AB7EE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มุ่งมั่นที่จะเติบโตอย่าง</w:t>
      </w:r>
      <w:r w:rsidR="00D0202E" w:rsidRPr="009421B0">
        <w:rPr>
          <w:rFonts w:ascii="Browallia New" w:hAnsi="Browallia New" w:cs="Browallia New" w:hint="cs"/>
          <w:sz w:val="28"/>
          <w:szCs w:val="28"/>
          <w:cs/>
        </w:rPr>
        <w:t>แข็งแกร่ง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ด้วยพลังสร้างสรรค์และยั่งยืน เพื่อก้าวสู่การเป็นสถาบันประกันและการเงินชั้นนำ โดยขยายช่องทางการตลาด รวมไปถึงการพัฒนาผลิตภัณฑ์และบริการที่หลากหลาย เปี่ยมไปด้วยความคุ้มครองที่คุ้มค่า ครอบคลุมอย่างครบวงจร เพื่อเป็นหนึ่งในใจลูกค้า</w:t>
      </w:r>
    </w:p>
    <w:p w14:paraId="492C9406" w14:textId="77777777" w:rsidR="00F10B25" w:rsidRPr="009421B0" w:rsidRDefault="00F10B25" w:rsidP="00FD6327">
      <w:pPr>
        <w:spacing w:after="120"/>
        <w:jc w:val="thaiDistribute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i/>
          <w:iCs/>
          <w:sz w:val="28"/>
          <w:szCs w:val="28"/>
          <w:cs/>
        </w:rPr>
        <w:t>ค่านิยม</w:t>
      </w:r>
    </w:p>
    <w:p w14:paraId="4E3781C5" w14:textId="77777777" w:rsidR="00311E4D" w:rsidRPr="009421B0" w:rsidRDefault="00311E4D" w:rsidP="00311E4D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I</w:t>
      </w:r>
      <w:r w:rsidRPr="009421B0">
        <w:rPr>
          <w:rFonts w:ascii="Browallia New" w:hAnsi="Browallia New" w:cs="Browallia New"/>
          <w:szCs w:val="28"/>
        </w:rPr>
        <w:t xml:space="preserve">ntegrity – </w:t>
      </w:r>
      <w:r w:rsidRPr="009421B0">
        <w:rPr>
          <w:rFonts w:ascii="Browallia New" w:hAnsi="Browallia New" w:cs="Browallia New" w:hint="cs"/>
          <w:szCs w:val="28"/>
          <w:cs/>
        </w:rPr>
        <w:t>ซื่อสัตย์</w:t>
      </w:r>
    </w:p>
    <w:p w14:paraId="427A495E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T</w:t>
      </w:r>
      <w:r w:rsidRPr="009421B0">
        <w:rPr>
          <w:rFonts w:ascii="Browallia New" w:hAnsi="Browallia New" w:cs="Browallia New"/>
          <w:szCs w:val="28"/>
        </w:rPr>
        <w:t xml:space="preserve">hink Big – </w:t>
      </w:r>
      <w:r w:rsidRPr="009421B0">
        <w:rPr>
          <w:rFonts w:ascii="Browallia New" w:hAnsi="Browallia New" w:cs="Browallia New" w:hint="cs"/>
          <w:szCs w:val="28"/>
          <w:cs/>
        </w:rPr>
        <w:t>คิดใหญ่</w:t>
      </w:r>
    </w:p>
    <w:p w14:paraId="685D7D14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T</w:t>
      </w:r>
      <w:r w:rsidRPr="009421B0">
        <w:rPr>
          <w:rFonts w:ascii="Browallia New" w:hAnsi="Browallia New" w:cs="Browallia New"/>
          <w:szCs w:val="28"/>
        </w:rPr>
        <w:t xml:space="preserve">eam Spirit – </w:t>
      </w:r>
      <w:r w:rsidRPr="009421B0">
        <w:rPr>
          <w:rFonts w:ascii="Browallia New" w:hAnsi="Browallia New" w:cs="Browallia New" w:hint="cs"/>
          <w:szCs w:val="28"/>
          <w:cs/>
        </w:rPr>
        <w:t>ร่วมแรง ร่วมใจ</w:t>
      </w:r>
    </w:p>
    <w:p w14:paraId="6594519D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C</w:t>
      </w:r>
      <w:r w:rsidRPr="009421B0">
        <w:rPr>
          <w:rFonts w:ascii="Browallia New" w:hAnsi="Browallia New" w:cs="Browallia New"/>
          <w:szCs w:val="28"/>
        </w:rPr>
        <w:t xml:space="preserve">an-Do </w:t>
      </w:r>
      <w:proofErr w:type="spellStart"/>
      <w:r w:rsidRPr="009421B0">
        <w:rPr>
          <w:rFonts w:ascii="Browallia New" w:hAnsi="Browallia New" w:cs="Browallia New"/>
          <w:szCs w:val="28"/>
        </w:rPr>
        <w:t>Attitute</w:t>
      </w:r>
      <w:proofErr w:type="spellEnd"/>
      <w:r w:rsidRPr="009421B0">
        <w:rPr>
          <w:rFonts w:ascii="Browallia New" w:hAnsi="Browallia New" w:cs="Browallia New"/>
          <w:szCs w:val="28"/>
        </w:rPr>
        <w:t xml:space="preserve"> – </w:t>
      </w:r>
      <w:r w:rsidRPr="009421B0">
        <w:rPr>
          <w:rFonts w:ascii="Browallia New" w:hAnsi="Browallia New" w:cs="Browallia New" w:hint="cs"/>
          <w:szCs w:val="28"/>
          <w:cs/>
        </w:rPr>
        <w:t>เราทำได้</w:t>
      </w:r>
    </w:p>
    <w:p w14:paraId="060BDCB7" w14:textId="77777777" w:rsidR="00311E4D" w:rsidRPr="009421B0" w:rsidRDefault="00311E4D" w:rsidP="00BD6F03">
      <w:pPr>
        <w:pStyle w:val="ListParagraph"/>
        <w:numPr>
          <w:ilvl w:val="0"/>
          <w:numId w:val="3"/>
        </w:numPr>
        <w:tabs>
          <w:tab w:val="left" w:pos="-2552"/>
        </w:tabs>
        <w:ind w:left="709" w:right="29" w:hanging="28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u w:val="single"/>
        </w:rPr>
        <w:t>C</w:t>
      </w:r>
      <w:r w:rsidRPr="009421B0">
        <w:rPr>
          <w:rFonts w:ascii="Browallia New" w:hAnsi="Browallia New" w:cs="Browallia New"/>
          <w:szCs w:val="28"/>
        </w:rPr>
        <w:t xml:space="preserve">ustomer Focus – </w:t>
      </w:r>
      <w:r w:rsidRPr="009421B0">
        <w:rPr>
          <w:rFonts w:ascii="Browallia New" w:hAnsi="Browallia New" w:cs="Browallia New" w:hint="cs"/>
          <w:szCs w:val="28"/>
          <w:cs/>
        </w:rPr>
        <w:t>มุ่งเน้นลูกค้า</w:t>
      </w:r>
    </w:p>
    <w:p w14:paraId="627D1D9B" w14:textId="77777777" w:rsidR="008117EA" w:rsidRPr="009421B0" w:rsidRDefault="008117EA" w:rsidP="00A427A0">
      <w:pPr>
        <w:pStyle w:val="ListParagraph"/>
        <w:tabs>
          <w:tab w:val="left" w:pos="-2552"/>
        </w:tabs>
        <w:ind w:left="709" w:right="29"/>
        <w:jc w:val="thaiDistribute"/>
        <w:rPr>
          <w:rFonts w:ascii="Browallia New" w:hAnsi="Browallia New" w:cs="Browallia New"/>
          <w:szCs w:val="28"/>
        </w:rPr>
      </w:pPr>
    </w:p>
    <w:p w14:paraId="101F0272" w14:textId="77777777" w:rsidR="00BB53F4" w:rsidRPr="009421B0" w:rsidRDefault="00BB53F4" w:rsidP="00FD6327">
      <w:pPr>
        <w:pStyle w:val="Heading3"/>
      </w:pPr>
      <w:r w:rsidRPr="009421B0">
        <w:rPr>
          <w:cs/>
        </w:rPr>
        <w:t>ประวัติความเป็นมา การเปลี่ยนแปลง และพัฒนาการที่สำคัญ</w:t>
      </w:r>
    </w:p>
    <w:p w14:paraId="6E97BD3C" w14:textId="1749D1EC" w:rsidR="002355D6" w:rsidRPr="009421B0" w:rsidRDefault="00B1603F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ธุรกิจของ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เริ่มต้นตั้งแต่ช่วงหลั</w:t>
      </w:r>
      <w:r w:rsidR="0049504D" w:rsidRPr="009421B0">
        <w:rPr>
          <w:rFonts w:ascii="Browallia New" w:hAnsi="Browallia New" w:cs="Browallia New" w:hint="cs"/>
          <w:sz w:val="28"/>
          <w:szCs w:val="28"/>
          <w:cs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สงครามโลกครั้งที่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ซึ่งบริษัทประกันภัยต่างชาติจำนวนมากได้ปิดกิจการโดยละทิ้งความคุ้มครองของคนไทย คณะผู้ก่อตั้งอาคเนย์จึงมีปณิธานในการจัดตั้งบริษัทประกันของคนไทยเพื่อดูแลลูกค้าคนไทยในทุกสภาวการณ์ และก่อตั้งบริษัทประกันภัยโดยได้รับอนุญาตจากทางราชการให้ดำเนินกิจการเมื่อวันที่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กรกฎาคม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2489 </w:t>
      </w:r>
      <w:r w:rsidR="00D62F1F" w:rsidRPr="009421B0">
        <w:rPr>
          <w:rFonts w:ascii="Browallia New" w:hAnsi="Browallia New" w:cs="Browallia New"/>
          <w:sz w:val="28"/>
          <w:szCs w:val="28"/>
          <w:cs/>
        </w:rPr>
        <w:t xml:space="preserve">ภายใต้ชื่อ </w:t>
      </w:r>
      <w:r w:rsidR="00D62F1F" w:rsidRPr="009421B0">
        <w:rPr>
          <w:rFonts w:ascii="Browallia New" w:hAnsi="Browallia New" w:cs="Browallia New"/>
          <w:sz w:val="28"/>
          <w:szCs w:val="28"/>
        </w:rPr>
        <w:t>“</w:t>
      </w:r>
      <w:r w:rsidR="00D62F1F" w:rsidRPr="009421B0">
        <w:rPr>
          <w:rFonts w:ascii="Browallia New" w:hAnsi="Browallia New" w:cs="Browallia New"/>
          <w:sz w:val="28"/>
          <w:szCs w:val="28"/>
          <w:cs/>
        </w:rPr>
        <w:t>บริษัท อาคเนย์ประกันภัย จำกัด</w:t>
      </w:r>
      <w:r w:rsidR="00D62F1F" w:rsidRPr="009421B0">
        <w:rPr>
          <w:rFonts w:ascii="Browallia New" w:hAnsi="Browallia New" w:cs="Browallia New"/>
          <w:sz w:val="28"/>
          <w:szCs w:val="28"/>
        </w:rPr>
        <w:t>”</w:t>
      </w:r>
      <w:r w:rsidR="00CE546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E5466" w:rsidRPr="009421B0">
        <w:rPr>
          <w:rFonts w:ascii="Browallia New" w:hAnsi="Browallia New" w:cs="Browallia New"/>
          <w:sz w:val="28"/>
          <w:szCs w:val="28"/>
          <w:cs/>
        </w:rPr>
        <w:t>ซึ่งถือเป็นจุดเริ่มต้นของธุรกิจในกลุ่มอาคเนย์</w:t>
      </w:r>
      <w:r w:rsidR="00CE546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79F062E1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4050102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5F047CE5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A384EDB" w14:textId="77777777" w:rsidR="000E516E" w:rsidRPr="009421B0" w:rsidRDefault="000E516E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7662"/>
      </w:tblGrid>
      <w:tr w:rsidR="00CE5466" w:rsidRPr="009421B0" w14:paraId="1C9D341A" w14:textId="77777777" w:rsidTr="00DE519C">
        <w:trPr>
          <w:tblHeader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F111D09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t>ปี</w:t>
            </w:r>
          </w:p>
        </w:tc>
        <w:tc>
          <w:tcPr>
            <w:tcW w:w="7662" w:type="dxa"/>
            <w:shd w:val="clear" w:color="auto" w:fill="F2F2F2" w:themeFill="background1" w:themeFillShade="F2"/>
            <w:vAlign w:val="center"/>
          </w:tcPr>
          <w:p w14:paraId="4E93F14F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พัฒนาการที่สำคัญ</w:t>
            </w:r>
          </w:p>
        </w:tc>
      </w:tr>
      <w:tr w:rsidR="00CE5466" w:rsidRPr="009421B0" w14:paraId="4E81C5BF" w14:textId="77777777" w:rsidTr="00DE519C">
        <w:tc>
          <w:tcPr>
            <w:tcW w:w="1552" w:type="dxa"/>
          </w:tcPr>
          <w:p w14:paraId="55E47919" w14:textId="57476C51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2489</w:t>
            </w:r>
          </w:p>
        </w:tc>
        <w:tc>
          <w:tcPr>
            <w:tcW w:w="7662" w:type="dxa"/>
          </w:tcPr>
          <w:p w14:paraId="3906A201" w14:textId="1649691C" w:rsidR="00CE5466" w:rsidRPr="009421B0" w:rsidRDefault="00CE5466" w:rsidP="00CE5466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อาคเนย์ประกันภัย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”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โดยคณะผู้ก่อตั้ง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7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ท่าน ได้แก่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หลวงดำรงดุริตเรข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พระยาปรีชานุสาสน์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นายรองสนิท โชติกเสถียร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หม่อมเจ้ากมลีสาน ชุมพล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พระองค์เจ้าภาณุพันธ์ ยุคล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,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นายพยัพ ศรีกาญจนา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และนายเทียน เหลียวรักวงศ์</w:t>
            </w:r>
          </w:p>
        </w:tc>
      </w:tr>
      <w:tr w:rsidR="00CE5466" w:rsidRPr="009421B0" w14:paraId="15A99743" w14:textId="77777777" w:rsidTr="00DE519C">
        <w:tc>
          <w:tcPr>
            <w:tcW w:w="1552" w:type="dxa"/>
          </w:tcPr>
          <w:p w14:paraId="638C11DE" w14:textId="7C04CD40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2543</w:t>
            </w:r>
          </w:p>
        </w:tc>
        <w:tc>
          <w:tcPr>
            <w:tcW w:w="7662" w:type="dxa"/>
          </w:tcPr>
          <w:p w14:paraId="0F96578E" w14:textId="6CA3631E" w:rsidR="00CE5466" w:rsidRPr="009421B0" w:rsidRDefault="00362297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ก่อตั้ง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2000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”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 xml:space="preserve"> (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ภายหลังเปลี่ยนชื่อเป็น 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อาคเนย์ประกันภัย จำกัด</w:t>
            </w:r>
            <w:r w:rsidR="00856BB1" w:rsidRPr="009421B0">
              <w:rPr>
                <w:rFonts w:ascii="Browallia New" w:hAnsi="Browallia New" w:cs="Browallia New"/>
                <w:sz w:val="28"/>
                <w:szCs w:val="28"/>
              </w:rPr>
              <w:t>”)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สำหรับดำเนินธุรกิจประกันวินาศภัย และเปลี่ยนชื่อจากบริษัท อาคเนย์ประกันภัย จำกัด เป็น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“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อาคเนย์ประกันชีวิต จำกัด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”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สำหรับดำเนินธุรกิจประกันชีวิต</w:t>
            </w:r>
            <w:r w:rsidR="00856BB1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เพื่อแยกบริษัทที่ประกอบธุรกิจประกันชีวิตและประกันวินาศภัยให้ชัดเจน</w:t>
            </w:r>
          </w:p>
        </w:tc>
      </w:tr>
      <w:tr w:rsidR="00CE5466" w:rsidRPr="009421B0" w14:paraId="63AEAD28" w14:textId="77777777" w:rsidTr="00DE519C">
        <w:tc>
          <w:tcPr>
            <w:tcW w:w="1552" w:type="dxa"/>
          </w:tcPr>
          <w:p w14:paraId="261CB36B" w14:textId="0606F96B" w:rsidR="00CE5466" w:rsidRPr="009421B0" w:rsidRDefault="0028455A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254</w:t>
            </w:r>
            <w:r w:rsidR="0049504D" w:rsidRPr="009421B0">
              <w:rPr>
                <w:rFonts w:ascii="Browallia New" w:hAnsi="Browallia New" w:cs="Browallia New"/>
                <w:sz w:val="28"/>
                <w:szCs w:val="28"/>
              </w:rPr>
              <w:t>7</w:t>
            </w:r>
          </w:p>
        </w:tc>
        <w:tc>
          <w:tcPr>
            <w:tcW w:w="7662" w:type="dxa"/>
          </w:tcPr>
          <w:p w14:paraId="361BCDB0" w14:textId="3B58C13E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ได้เข้ามาเป็นผู้ถือหุ้นใหญ่ของบริษัท อาคเนย์ประกันชีวิต จำกัด บริษัท อาคเนย์ประกันภัย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จำกัด และบริษัท อาคเนย์แคปปิตอล จำกัด</w:t>
            </w:r>
          </w:p>
        </w:tc>
      </w:tr>
      <w:tr w:rsidR="00CE5466" w:rsidRPr="009421B0" w14:paraId="7AEBB247" w14:textId="77777777" w:rsidTr="00DE519C">
        <w:tc>
          <w:tcPr>
            <w:tcW w:w="1552" w:type="dxa"/>
          </w:tcPr>
          <w:p w14:paraId="3F35B7AA" w14:textId="577CB78C" w:rsidR="00CE5466" w:rsidRPr="009421B0" w:rsidRDefault="00856BB1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2555</w:t>
            </w:r>
          </w:p>
        </w:tc>
        <w:tc>
          <w:tcPr>
            <w:tcW w:w="7662" w:type="dxa"/>
          </w:tcPr>
          <w:p w14:paraId="0AD3D053" w14:textId="212C3D3F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อาคเนย์ประกันชีวิต จำกัด และบริษัท อาคเนย์ประกันภัย จำกัด แปรสภาพเป็นบริษัทมหาชน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CE5466" w:rsidRPr="009421B0" w14:paraId="25F9E031" w14:textId="77777777" w:rsidTr="00DE519C">
        <w:tc>
          <w:tcPr>
            <w:tcW w:w="1552" w:type="dxa"/>
          </w:tcPr>
          <w:p w14:paraId="35589780" w14:textId="77777777" w:rsidR="00CE5466" w:rsidRPr="009421B0" w:rsidRDefault="00CE5466" w:rsidP="00DE519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2561</w:t>
            </w:r>
          </w:p>
        </w:tc>
        <w:tc>
          <w:tcPr>
            <w:tcW w:w="7662" w:type="dxa"/>
          </w:tcPr>
          <w:p w14:paraId="22B8C8BE" w14:textId="7075AEAF" w:rsidR="00CE5466" w:rsidRPr="009421B0" w:rsidRDefault="00856BB1" w:rsidP="00856BB1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ยื่นข้อเสนอการดำเนินธุรกิจร่วมกันกับ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โดยการจัดตั้งบริษัท เครือไทย โฮลดิ้งส์ จำกัด (มหาชน) เพื่อเสนอซื้อหลักทรัพย์ทั้งหมดจาก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TIC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รับโอนกิจการทั้งหมด (</w:t>
            </w:r>
            <w:r w:rsidR="00CE5466" w:rsidRPr="009421B0">
              <w:rPr>
                <w:rFonts w:ascii="Browallia New" w:hAnsi="Browallia New" w:cs="Browallia New"/>
                <w:sz w:val="28"/>
                <w:szCs w:val="28"/>
              </w:rPr>
              <w:t>Entire Business Transfer)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SEG </w:t>
            </w:r>
          </w:p>
        </w:tc>
      </w:tr>
    </w:tbl>
    <w:p w14:paraId="2A364566" w14:textId="549B3791" w:rsidR="00CE5466" w:rsidRPr="009421B0" w:rsidRDefault="000E516E" w:rsidP="004A5BA7">
      <w:pPr>
        <w:ind w:left="851" w:hanging="851"/>
        <w:jc w:val="thaiDistribute"/>
        <w:rPr>
          <w:rFonts w:ascii="Browallia New" w:hAnsi="Browallia New" w:cs="Browallia New"/>
          <w:i/>
          <w:iCs/>
          <w:sz w:val="24"/>
          <w:szCs w:val="24"/>
        </w:rPr>
      </w:pP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* 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</w:rPr>
        <w:t>: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 xml:space="preserve"> SEG 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>อาจมีการเปลี่ยนชื่อบริษัทในระหว่างขั้นตอนการปรับโครงสร้างกิจการ แต่การเปลี่ยนแปลงดังกล่าวจะไม่ส่งผลกระทบใดๆ ต่อฐานะการเงิน ผลการดำเนิน</w:t>
      </w:r>
      <w:r w:rsidR="0049504D"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>งาน</w:t>
      </w:r>
      <w:r w:rsidRPr="009421B0">
        <w:rPr>
          <w:rFonts w:ascii="Browallia New" w:hAnsi="Browallia New" w:cs="Browallia New" w:hint="cs"/>
          <w:i/>
          <w:iCs/>
          <w:sz w:val="24"/>
          <w:szCs w:val="24"/>
          <w:cs/>
        </w:rPr>
        <w:t xml:space="preserve"> สินทรัพย์ และภาระผูกพันของ </w:t>
      </w:r>
      <w:r w:rsidRPr="009421B0">
        <w:rPr>
          <w:rFonts w:ascii="Browallia New" w:hAnsi="Browallia New" w:cs="Browallia New"/>
          <w:i/>
          <w:iCs/>
          <w:sz w:val="24"/>
          <w:szCs w:val="24"/>
        </w:rPr>
        <w:t>SEG</w:t>
      </w:r>
    </w:p>
    <w:p w14:paraId="38B15F19" w14:textId="77777777" w:rsidR="000E516E" w:rsidRPr="009421B0" w:rsidRDefault="000E516E" w:rsidP="004A5BA7">
      <w:pPr>
        <w:jc w:val="thaiDistribute"/>
        <w:rPr>
          <w:rFonts w:ascii="Browallia New" w:hAnsi="Browallia New" w:cs="Browallia New"/>
          <w:sz w:val="28"/>
          <w:szCs w:val="28"/>
          <w:cs/>
        </w:rPr>
      </w:pPr>
    </w:p>
    <w:p w14:paraId="229E23DA" w14:textId="2CCEB007" w:rsidR="001B1C13" w:rsidRPr="009421B0" w:rsidRDefault="00856BB1" w:rsidP="00CF5AAB">
      <w:pPr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รางวัล</w:t>
      </w:r>
      <w:r w:rsidR="001B5AC1"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และเกียรติยศที่บริษัทในกลุ่ม </w:t>
      </w:r>
      <w:r w:rsidR="001B5AC1"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SEG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ได้รับ</w:t>
      </w:r>
    </w:p>
    <w:p w14:paraId="1043B977" w14:textId="75C051E7" w:rsidR="001B5AC1" w:rsidRPr="009421B0" w:rsidRDefault="001B5AC1" w:rsidP="00CF5AAB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SELIC</w:t>
      </w:r>
    </w:p>
    <w:p w14:paraId="46227B2E" w14:textId="61AF8A45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รางวัลบริษัทประกันที่มีการพัฒนาและการบริหารงานดีเด่น</w:t>
      </w:r>
      <w:r w:rsidRPr="009421B0">
        <w:rPr>
          <w:rFonts w:ascii="Browallia New" w:hAnsi="Browallia New" w:cs="Browallia New" w:hint="cs"/>
          <w:szCs w:val="28"/>
          <w:cs/>
        </w:rPr>
        <w:t xml:space="preserve"> 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 w:hint="cs"/>
          <w:szCs w:val="28"/>
          <w:cs/>
        </w:rPr>
        <w:t xml:space="preserve">ประจำปี </w:t>
      </w:r>
      <w:r w:rsidRPr="009421B0">
        <w:rPr>
          <w:rFonts w:ascii="Browallia New" w:hAnsi="Browallia New" w:cs="Browallia New"/>
          <w:szCs w:val="28"/>
        </w:rPr>
        <w:t>2548, 2549, 2550, 2552, 2554, 2556</w:t>
      </w:r>
      <w:r w:rsidR="0049504D" w:rsidRPr="009421B0">
        <w:rPr>
          <w:rFonts w:ascii="Browallia New" w:hAnsi="Browallia New" w:cs="Browallia New"/>
          <w:szCs w:val="28"/>
        </w:rPr>
        <w:t xml:space="preserve">, </w:t>
      </w:r>
      <w:r w:rsidRPr="009421B0">
        <w:rPr>
          <w:rFonts w:ascii="Browallia New" w:hAnsi="Browallia New" w:cs="Browallia New"/>
          <w:szCs w:val="28"/>
        </w:rPr>
        <w:t>2559</w:t>
      </w:r>
      <w:r w:rsidR="0049504D" w:rsidRPr="009421B0">
        <w:rPr>
          <w:rFonts w:ascii="Browallia New" w:hAnsi="Browallia New" w:cs="Browallia New"/>
          <w:szCs w:val="28"/>
        </w:rPr>
        <w:t xml:space="preserve"> </w:t>
      </w:r>
      <w:r w:rsidR="0049504D"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="0049504D" w:rsidRPr="009421B0">
        <w:rPr>
          <w:rFonts w:ascii="Browallia New" w:hAnsi="Browallia New" w:cs="Browallia New"/>
          <w:szCs w:val="28"/>
        </w:rPr>
        <w:t>2560</w:t>
      </w:r>
    </w:p>
    <w:p w14:paraId="47E7DE6A" w14:textId="58EE0EE6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ประกาศเกียรติคุณศูนย์รับเรื่องและแก้ไขปัญหาให้กับผู้บริโภคดีเด่น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</w:t>
      </w:r>
      <w:r w:rsidRPr="009421B0">
        <w:rPr>
          <w:rFonts w:ascii="Browallia New" w:hAnsi="Browallia New" w:cs="Browallia New" w:hint="cs"/>
          <w:szCs w:val="28"/>
          <w:cs/>
        </w:rPr>
        <w:t>สำนัก</w:t>
      </w:r>
      <w:r w:rsidRPr="009421B0">
        <w:rPr>
          <w:rFonts w:ascii="Browallia New" w:hAnsi="Browallia New" w:cs="Browallia New"/>
          <w:szCs w:val="28"/>
          <w:cs/>
        </w:rPr>
        <w:t>งานคณะกรรมการคุ้มครองผู้บริโภค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สคบ.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และสถาบันรับรองมาตรฐานไอเอสโอ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สรอ.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>รางวัล</w:t>
      </w:r>
      <w:r w:rsidRPr="009421B0">
        <w:rPr>
          <w:rFonts w:ascii="Browallia New" w:hAnsi="Browallia New" w:cs="Browallia New" w:hint="cs"/>
          <w:szCs w:val="28"/>
          <w:cs/>
        </w:rPr>
        <w:t>สำหรับ</w:t>
      </w:r>
      <w:r w:rsidRPr="009421B0">
        <w:rPr>
          <w:rFonts w:ascii="Browallia New" w:hAnsi="Browallia New" w:cs="Browallia New"/>
          <w:szCs w:val="28"/>
          <w:cs/>
        </w:rPr>
        <w:t>ผู้ประกอบธุรกิจที่มีศูนย์รับเรื่องและแก้ไขปัญหาให้กับผู้บริโภคดีเด่น สามารถบริหารจัดการปัญหาและชดเชยเยียวยาผู้บริโภคได้อย่างมีประสิทธิภาพ รวมทั้งมีช่องทางพิเศษในการประสานงานเพื่อความรวดเร็วในการจัดการปัญหากับหน่วยงานที่เกี่ยวข้อง</w:t>
      </w:r>
      <w:r w:rsidRPr="009421B0">
        <w:rPr>
          <w:rFonts w:ascii="Browallia New" w:hAnsi="Browallia New" w:cs="Browallia New" w:hint="cs"/>
          <w:szCs w:val="28"/>
          <w:cs/>
        </w:rPr>
        <w:t xml:space="preserve"> ประจำปี </w:t>
      </w:r>
      <w:r w:rsidRPr="009421B0">
        <w:rPr>
          <w:rFonts w:ascii="Browallia New" w:hAnsi="Browallia New" w:cs="Browallia New"/>
          <w:szCs w:val="28"/>
        </w:rPr>
        <w:t xml:space="preserve">2558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2560</w:t>
      </w:r>
    </w:p>
    <w:p w14:paraId="78C383F5" w14:textId="1CE26543" w:rsidR="00856BB1" w:rsidRPr="009421B0" w:rsidRDefault="00A12FD0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>รางวัลการขับเคลื่อนธุรกิจด้วยเทคโนโลยีสารสนเทศและการสื่อสารแห่งปี</w:t>
      </w:r>
      <w:r w:rsidRPr="009421B0">
        <w:rPr>
          <w:rFonts w:ascii="Browallia New" w:hAnsi="Browallia New" w:cs="Browallia New" w:hint="cs"/>
          <w:szCs w:val="28"/>
          <w:cs/>
        </w:rPr>
        <w:t xml:space="preserve"> ประเภทธุรกิจการเงินและธนาคารจากโครงการ </w:t>
      </w:r>
      <w:r w:rsidRPr="009421B0">
        <w:rPr>
          <w:rFonts w:ascii="Browallia New" w:hAnsi="Browallia New" w:cs="Browallia New"/>
          <w:szCs w:val="28"/>
        </w:rPr>
        <w:t xml:space="preserve">Smarter Insurance </w:t>
      </w:r>
      <w:r w:rsidRPr="009421B0">
        <w:rPr>
          <w:rFonts w:ascii="Browallia New" w:hAnsi="Browallia New" w:cs="Browallia New" w:hint="cs"/>
          <w:szCs w:val="28"/>
          <w:cs/>
        </w:rPr>
        <w:t>โดยสมาคมการจัดการธุรกิจแห่งประเทศไทย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</w:p>
    <w:p w14:paraId="28136430" w14:textId="7B02260C" w:rsidR="001B5AC1" w:rsidRPr="009421B0" w:rsidRDefault="001B5AC1" w:rsidP="001B5AC1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SEIC</w:t>
      </w:r>
    </w:p>
    <w:p w14:paraId="6CB28F93" w14:textId="14E6E5D4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รางวัลบริษัทประกันที่มีการพัฒนาและการบริหารงานดีเด่น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 xml:space="preserve">ประจำปี </w:t>
      </w:r>
      <w:r w:rsidRPr="009421B0">
        <w:rPr>
          <w:rFonts w:ascii="Browallia New" w:hAnsi="Browallia New" w:cs="Browallia New"/>
          <w:szCs w:val="28"/>
        </w:rPr>
        <w:t xml:space="preserve">2549, 2550 </w:t>
      </w:r>
      <w:r w:rsidRPr="009421B0">
        <w:rPr>
          <w:rFonts w:ascii="Browallia New" w:hAnsi="Browallia New" w:cs="Browallia New" w:hint="cs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2553</w:t>
      </w:r>
    </w:p>
    <w:p w14:paraId="42D831FA" w14:textId="7997C030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ประกาศเกียรติคุณศูนย์รับเรื่องและแก้ไขปัญหาให้กับผู้บริโภคดีเด่น</w:t>
      </w:r>
      <w:r w:rsidRPr="009421B0">
        <w:rPr>
          <w:rFonts w:ascii="Browallia New" w:hAnsi="Browallia New" w:cs="Browallia New"/>
          <w:szCs w:val="28"/>
          <w:cs/>
        </w:rPr>
        <w:t xml:space="preserve"> จากสำนักงานคณะกรรมการคุ้มครองผู้บริโภค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สคบ.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/>
          <w:szCs w:val="28"/>
          <w:cs/>
        </w:rPr>
        <w:t xml:space="preserve"> และสถาบันรับรองมาตรฐานไอเอสโอ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(</w:t>
      </w:r>
      <w:r w:rsidRPr="009421B0">
        <w:rPr>
          <w:rFonts w:ascii="Browallia New" w:hAnsi="Browallia New" w:cs="Browallia New" w:hint="cs"/>
          <w:szCs w:val="28"/>
          <w:cs/>
        </w:rPr>
        <w:t>สรอ.</w:t>
      </w:r>
      <w:r w:rsidRPr="009421B0">
        <w:rPr>
          <w:rFonts w:ascii="Browallia New" w:hAnsi="Browallia New" w:cs="Browallia New"/>
          <w:szCs w:val="28"/>
        </w:rPr>
        <w:t xml:space="preserve">) </w:t>
      </w:r>
      <w:r w:rsidRPr="009421B0">
        <w:rPr>
          <w:rFonts w:ascii="Browallia New" w:hAnsi="Browallia New" w:cs="Browallia New"/>
          <w:szCs w:val="28"/>
          <w:cs/>
        </w:rPr>
        <w:t xml:space="preserve">รางวัลสำหรับผู้ประกอบธุรกิจที่มีศูนย์รับเรื่องและแก้ไขปัญหาให้กับผู้บริโภคดีเด่น สามารถบริหารจัดการปัญหาและชดเชยเยียวยาผู้บริโภคได้อย่างมีประสิทธิภาพ รวมทั้งมีช่องทางพิเศษในการประสานงานเพื่อความรวดเร็วในการจัดการปัญหากับหน่วยงานที่เกี่ยวข้อง ประจำปี </w:t>
      </w:r>
      <w:r w:rsidRPr="009421B0">
        <w:rPr>
          <w:rFonts w:ascii="Browallia New" w:hAnsi="Browallia New" w:cs="Browallia New"/>
          <w:szCs w:val="28"/>
        </w:rPr>
        <w:t xml:space="preserve">2558 </w:t>
      </w:r>
      <w:r w:rsidRPr="009421B0">
        <w:rPr>
          <w:rFonts w:ascii="Browallia New" w:hAnsi="Browallia New" w:cs="Browallia New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Cs w:val="28"/>
        </w:rPr>
        <w:t>2560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</w:t>
      </w:r>
    </w:p>
    <w:p w14:paraId="05F90639" w14:textId="0338F249" w:rsidR="001B5AC1" w:rsidRPr="009421B0" w:rsidRDefault="001B5AC1" w:rsidP="00CF5AAB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ประกาศนียบัตรรับรองการให้บริการผ่านระบบสินไหมอัตโนมัติ </w:t>
      </w:r>
      <w:r w:rsidRPr="009421B0">
        <w:rPr>
          <w:rFonts w:ascii="Browallia New" w:hAnsi="Browallia New" w:cs="Browallia New"/>
          <w:szCs w:val="28"/>
          <w:u w:val="single"/>
        </w:rPr>
        <w:t>(e-Claim System)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จากสำนักงานคณะกรรมการกำกับและส่งเสริมการประกอบธุรกิจประกันภัย (คปภ.</w:t>
      </w:r>
      <w:r w:rsidRPr="009421B0">
        <w:rPr>
          <w:rFonts w:ascii="Browallia New" w:hAnsi="Browallia New" w:cs="Browallia New"/>
          <w:szCs w:val="28"/>
        </w:rPr>
        <w:t>)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</w:p>
    <w:p w14:paraId="2EBA32E8" w14:textId="77777777" w:rsidR="003A254A" w:rsidRPr="009421B0" w:rsidRDefault="001B5AC1" w:rsidP="004A5BA7">
      <w:pPr>
        <w:pStyle w:val="ListParagraph"/>
        <w:numPr>
          <w:ilvl w:val="1"/>
          <w:numId w:val="14"/>
        </w:numPr>
        <w:ind w:left="993" w:hanging="284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lastRenderedPageBreak/>
        <w:t>รางวัลการขับเคลื่อนธุรกิจด้วยเทคโนโลยีสารสนเทศและการสื่อสารแห่งปี</w:t>
      </w:r>
      <w:r w:rsidR="00A12FD0" w:rsidRPr="009421B0">
        <w:rPr>
          <w:rFonts w:ascii="Browallia New" w:hAnsi="Browallia New" w:cs="Browallia New" w:hint="cs"/>
          <w:szCs w:val="28"/>
          <w:cs/>
        </w:rPr>
        <w:t xml:space="preserve"> ประเภทธุรกิจการเงินและธนาคารจากโครงการ </w:t>
      </w:r>
      <w:r w:rsidR="00A12FD0" w:rsidRPr="009421B0">
        <w:rPr>
          <w:rFonts w:ascii="Browallia New" w:hAnsi="Browallia New" w:cs="Browallia New"/>
          <w:szCs w:val="28"/>
        </w:rPr>
        <w:t xml:space="preserve">Smarter Insurance </w:t>
      </w:r>
      <w:r w:rsidR="00A12FD0" w:rsidRPr="009421B0">
        <w:rPr>
          <w:rFonts w:ascii="Browallia New" w:hAnsi="Browallia New" w:cs="Browallia New" w:hint="cs"/>
          <w:szCs w:val="28"/>
          <w:cs/>
        </w:rPr>
        <w:t>โดยสมาคมการจัดการธุรกิจแห่งประเทศไทย</w:t>
      </w:r>
    </w:p>
    <w:p w14:paraId="7E3B697A" w14:textId="4A0BFF2B" w:rsidR="003A254A" w:rsidRPr="009421B0" w:rsidRDefault="003A254A" w:rsidP="004A5BA7">
      <w:pPr>
        <w:pStyle w:val="ListParagraph"/>
        <w:numPr>
          <w:ilvl w:val="0"/>
          <w:numId w:val="110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SECAP</w:t>
      </w:r>
    </w:p>
    <w:p w14:paraId="484A7A2F" w14:textId="79D80B76" w:rsidR="003A254A" w:rsidRPr="009421B0" w:rsidRDefault="003A254A" w:rsidP="003A254A">
      <w:pPr>
        <w:pStyle w:val="ListParagraph"/>
        <w:numPr>
          <w:ilvl w:val="1"/>
          <w:numId w:val="14"/>
        </w:numPr>
        <w:ind w:left="990" w:hanging="27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รางวัล</w:t>
      </w:r>
      <w:r w:rsidRPr="009421B0">
        <w:rPr>
          <w:rFonts w:ascii="Browallia New" w:hAnsi="Browallia New" w:cs="Browallia New"/>
          <w:szCs w:val="28"/>
          <w:u w:val="single"/>
        </w:rPr>
        <w:t xml:space="preserve"> Thailand Top Company Award 2019 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>ประเภทอุตสาหกรรมการเงิน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โดยนิตยสาร </w:t>
      </w:r>
      <w:r w:rsidRPr="009421B0">
        <w:rPr>
          <w:rFonts w:ascii="Browallia New" w:hAnsi="Browallia New" w:cs="Browallia New"/>
          <w:szCs w:val="28"/>
        </w:rPr>
        <w:t xml:space="preserve">Business + </w:t>
      </w:r>
      <w:r w:rsidRPr="009421B0">
        <w:rPr>
          <w:rFonts w:ascii="Browallia New" w:hAnsi="Browallia New" w:cs="Browallia New" w:hint="cs"/>
          <w:szCs w:val="28"/>
          <w:cs/>
        </w:rPr>
        <w:t>ร่วมกับ มหาวิทยาลัยหอการค้าไทย</w:t>
      </w:r>
    </w:p>
    <w:p w14:paraId="47BB4DA0" w14:textId="5BD9DD03" w:rsidR="00856BB1" w:rsidRPr="009421B0" w:rsidRDefault="00A12FD0" w:rsidP="00E976D7">
      <w:pPr>
        <w:pStyle w:val="ListParagraph"/>
        <w:ind w:left="993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</w:p>
    <w:p w14:paraId="212E29C9" w14:textId="77777777" w:rsidR="00BB53F4" w:rsidRPr="009421B0" w:rsidRDefault="00444EC6" w:rsidP="00FD6327">
      <w:pPr>
        <w:pStyle w:val="Heading3"/>
      </w:pPr>
      <w:r w:rsidRPr="009421B0">
        <w:rPr>
          <w:cs/>
        </w:rPr>
        <w:t>โครงสร้างการถือหุ้นของ</w:t>
      </w:r>
      <w:r w:rsidRPr="009421B0">
        <w:rPr>
          <w:rFonts w:hint="cs"/>
          <w:cs/>
        </w:rPr>
        <w:t>กลุ่ม</w:t>
      </w:r>
      <w:r w:rsidRPr="009421B0">
        <w:rPr>
          <w:cs/>
        </w:rPr>
        <w:t>บริษัท</w:t>
      </w:r>
      <w:r w:rsidR="00844157" w:rsidRPr="009421B0">
        <w:rPr>
          <w:rFonts w:hint="cs"/>
          <w:cs/>
        </w:rPr>
        <w:t>ฯ</w:t>
      </w:r>
    </w:p>
    <w:p w14:paraId="0305CF8D" w14:textId="77777777" w:rsidR="00E26100" w:rsidRPr="009421B0" w:rsidRDefault="003119F3" w:rsidP="00FD6327">
      <w:pPr>
        <w:spacing w:after="240"/>
        <w:jc w:val="center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โครงสร้างการถือหุ้นก่อนการปรับโครงสร้าง</w:t>
      </w:r>
      <w:r w:rsidR="00F10B25" w:rsidRPr="009421B0">
        <w:rPr>
          <w:rFonts w:ascii="Browallia New" w:hAnsi="Browallia New" w:cs="Browallia New" w:hint="cs"/>
          <w:sz w:val="28"/>
          <w:szCs w:val="28"/>
          <w:u w:val="single"/>
          <w:cs/>
        </w:rPr>
        <w:t>การถือหุ้นและการจัดการ</w:t>
      </w:r>
    </w:p>
    <w:p w14:paraId="10F80B4C" w14:textId="1EBE8974" w:rsidR="00E26100" w:rsidRPr="005244CF" w:rsidRDefault="003119F3" w:rsidP="00FD6327">
      <w:pPr>
        <w:spacing w:after="120"/>
        <w:jc w:val="center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   </w:t>
      </w:r>
      <w:r w:rsidRPr="005244CF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44617BB7" wp14:editId="6AD3FD8F">
                <wp:extent cx="1489090" cy="687193"/>
                <wp:effectExtent l="0" t="0" r="15875" b="17780"/>
                <wp:docPr id="15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90" cy="687193"/>
                          <a:chOff x="0" y="0"/>
                          <a:chExt cx="1489090" cy="687193"/>
                        </a:xfrm>
                      </wpg:grpSpPr>
                      <wps:wsp>
                        <wps:cNvPr id="154" name="Rectangle 154"/>
                        <wps:cNvSpPr/>
                        <wps:spPr>
                          <a:xfrm>
                            <a:off x="0" y="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4D2CF" w14:textId="77777777" w:rsidR="009F2651" w:rsidRDefault="009F2651" w:rsidP="003119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ผู้ถือหุ้น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0" y="449150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3C11C" w14:textId="77777777" w:rsidR="009F2651" w:rsidRPr="003763C5" w:rsidRDefault="009F2651" w:rsidP="003119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763C5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44545" y="238043"/>
                            <a:ext cx="0" cy="21110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7.25pt;height:54.1pt;mso-position-horizontal-relative:char;mso-position-vertical-relative:line" coordsize="14890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">
                <v:rect id="Rectangle 154" o:spid="_x0000_s1027" style="position:absolute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EKcEA&#10;AADcAAAADwAAAGRycy9kb3ducmV2LnhtbERPS4vCMBC+L/gfwgheljVVVKRrFBEqehF8gNehmW27&#10;NpPapFr/vREEb/PxPWe2aE0pblS7wrKCQT8CQZxaXXCm4HRMfqYgnEfWWFomBQ9ysJh3vmYYa3vn&#10;Pd0OPhMhhF2MCnLvq1hKl+Zk0PVtRRy4P1sb9AHWmdQ13kO4KeUwiibSYMGhIceKVjmll0NjFMhm&#10;s11/n9Nt8z8qkmTVXKe0Q6V63Xb5C8JT6z/it3ujw/zxC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2hCnBAAAA3AAAAA8AAAAAAAAAAAAAAAAAmAIAAGRycy9kb3du&#10;cmV2LnhtbFBLBQYAAAAABAAEAPUAAACGAwAAAAA=&#10;" filled="f" strokecolor="black [3213]">
                  <v:textbox inset="2mm,0,2mm,0">
                    <w:txbxContent>
                      <w:p w14:paraId="1B04D2CF" w14:textId="77777777" w:rsidR="009F2651" w:rsidRDefault="009F2651" w:rsidP="003119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ผู้ถือหุ้น</w:t>
                        </w:r>
                      </w:p>
                    </w:txbxContent>
                  </v:textbox>
                </v:rect>
                <v:rect id="Rectangle 155" o:spid="_x0000_s1028" style="position:absolute;top:4491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hssMA&#10;AADcAAAADwAAAGRycy9kb3ducmV2LnhtbERPTWvCQBC9F/wPyxR6KbqxNBKiaxAhxVwK1UKvQ3ZM&#10;YrOzMbsx6b/vFgre5vE+Z5NNphU36l1jWcFyEYEgLq1uuFLwecrnCQjnkTW2lknBDznItrOHDaba&#10;jvxBt6OvRAhhl6KC2vsuldKVNRl0C9sRB+5se4M+wL6SuscxhJtWvkTRShpsODTU2NG+pvL7OBgF&#10;cjgUb89fZTFcXps83w/XhN5RqafHabcG4Wnyd/G/+6DD/Di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ohssMAAADcAAAADwAAAAAAAAAAAAAAAACYAgAAZHJzL2Rv&#10;d25yZXYueG1sUEsFBgAAAAAEAAQA9QAAAIgDAAAAAA==&#10;" filled="f" strokecolor="black [3213]">
                  <v:textbox inset="2mm,0,2mm,0">
                    <w:txbxContent>
                      <w:p w14:paraId="6D33C11C" w14:textId="77777777" w:rsidR="009F2651" w:rsidRPr="003763C5" w:rsidRDefault="009F2651" w:rsidP="003119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3763C5"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line id="Straight Connector 156" o:spid="_x0000_s1029" style="position:absolute;visibility:visible;mso-wrap-style:square" from="7445,2380" to="7445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eisMAAADcAAAADwAAAGRycy9kb3ducmV2LnhtbERPTWvCQBC9F/wPywi91Y2CiURXCYJg&#10;60nb0uuQHZO02dmwu43RX+8Khd7m8T5ntRlMK3pyvrGsYDpJQBCXVjdcKfh4370sQPiArLG1TAqu&#10;5GGzHj2tMNf2wkfqT6ESMYR9jgrqELpcSl/WZNBPbEccubN1BkOErpLa4SWGm1bOkiSVBhuODTV2&#10;tK2p/Dn9GgWL8u3bFVnxOp1/dtmtnx3S3Vem1PN4KJYgAg3hX/zn3us4f57C45l4gV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2HorDAAAA3AAAAA8AAAAAAAAAAAAA&#10;AAAAoQIAAGRycy9kb3ducmV2LnhtbFBLBQYAAAAABAAEAPkAAACRAwAAAAA=&#10;" strokecolor="black [3213]"/>
                <w10:anchorlock/>
              </v:group>
            </w:pict>
          </mc:Fallback>
        </mc:AlternateContent>
      </w:r>
    </w:p>
    <w:p w14:paraId="6EFD437A" w14:textId="1E7A5B4F" w:rsidR="00D8396E" w:rsidRPr="009421B0" w:rsidRDefault="00D8396E" w:rsidP="00FD6327">
      <w:pPr>
        <w:spacing w:after="240"/>
        <w:ind w:firstLine="709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 ภายหลัง</w:t>
      </w:r>
      <w:r w:rsidR="00C17FBC"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="00C17FBC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บริษัทฯ จะมี</w:t>
      </w:r>
      <w:r w:rsidRPr="009421B0">
        <w:rPr>
          <w:rFonts w:ascii="Browallia New" w:hAnsi="Browallia New" w:cs="Browallia New"/>
          <w:sz w:val="28"/>
          <w:szCs w:val="28"/>
          <w:cs/>
        </w:rPr>
        <w:t>โครงสร้างการถือหุ้น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ดังนี้</w:t>
      </w:r>
      <w:r w:rsidR="00973740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1E37853" w14:textId="77777777" w:rsidR="00FA0DA5" w:rsidRPr="005244CF" w:rsidRDefault="00FA0DA5" w:rsidP="00FA0DA5">
      <w:pPr>
        <w:spacing w:after="120"/>
        <w:ind w:left="-426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5244CF">
        <w:rPr>
          <w:rFonts w:ascii="Browallia New" w:eastAsia="Times New Roman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0BED2AF6" wp14:editId="2495CB5A">
                <wp:extent cx="6391275" cy="6066185"/>
                <wp:effectExtent l="0" t="0" r="28575" b="10795"/>
                <wp:docPr id="92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6066185"/>
                          <a:chOff x="0" y="0"/>
                          <a:chExt cx="6481698" cy="6152152"/>
                        </a:xfrm>
                      </wpg:grpSpPr>
                      <wps:wsp>
                        <wps:cNvPr id="921" name="Elbow Connector 921"/>
                        <wps:cNvCnPr/>
                        <wps:spPr>
                          <a:xfrm rot="5400000">
                            <a:off x="3185787" y="-496320"/>
                            <a:ext cx="688683" cy="21574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2572300" y="1925345"/>
                            <a:ext cx="148909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C466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TGH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55938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B69C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3A55D5C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ประกันชีวิต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200716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77FC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</w:t>
                              </w:r>
                            </w:p>
                            <w:p w14:paraId="48BE4DD6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ประกันวินาศภัย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4844586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3BDA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กลุ่มธุรกิจอื่น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439707" y="2377063"/>
                            <a:ext cx="1187409" cy="4070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FB46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กลุ่มธุรกิจลีซซิ่ง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886387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327C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SECAP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28" name="Elbow Connector 928"/>
                        <wps:cNvCnPr>
                          <a:endCxn id="927" idx="1"/>
                        </wps:cNvCnPr>
                        <wps:spPr>
                          <a:xfrm rot="16200000" flipH="1">
                            <a:off x="3731496" y="2851805"/>
                            <a:ext cx="215469" cy="9431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252073" y="287846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2A4E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4119753" y="3224338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77732C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4119753" y="3546634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8945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SBC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119753" y="3868420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E5F88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CCL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3" name="Elbow Connector 933"/>
                        <wps:cNvCnPr>
                          <a:endCxn id="930" idx="1"/>
                        </wps:cNvCnPr>
                        <wps:spPr>
                          <a:xfrm rot="16200000" flipH="1">
                            <a:off x="3967762" y="3191369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499762" y="322695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0FFD3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276385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FC9D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6" name="Elbow Connector 936"/>
                        <wps:cNvCnPr>
                          <a:endCxn id="935" idx="1"/>
                        </wps:cNvCnPr>
                        <wps:spPr>
                          <a:xfrm rot="16200000" flipH="1">
                            <a:off x="5123976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5276385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8A04D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TCC Card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38" name="Elbow Connector 938"/>
                        <wps:cNvCnPr>
                          <a:endCxn id="937" idx="1"/>
                        </wps:cNvCnPr>
                        <wps:spPr>
                          <a:xfrm rot="16200000" flipH="1">
                            <a:off x="4959157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4647034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A94CC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4647034" y="3215226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362E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276385" y="354756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1BBF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2" name="Elbow Connector 942"/>
                        <wps:cNvCnPr>
                          <a:endCxn id="941" idx="1"/>
                        </wps:cNvCnPr>
                        <wps:spPr>
                          <a:xfrm rot="16200000" flipH="1">
                            <a:off x="4937342" y="3327547"/>
                            <a:ext cx="588735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646200" y="355169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A02A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276385" y="3874097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B87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SEA PTE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5" name="Elbow Connector 945"/>
                        <wps:cNvCnPr>
                          <a:endCxn id="944" idx="1"/>
                        </wps:cNvCnPr>
                        <wps:spPr>
                          <a:xfrm rot="16200000" flipH="1">
                            <a:off x="4930507" y="3647241"/>
                            <a:ext cx="602404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647034" y="3868420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B9DF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276385" y="419588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CC2A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RDD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48" name="Elbow Connector 948"/>
                        <wps:cNvCnPr>
                          <a:endCxn id="947" idx="1"/>
                        </wps:cNvCnPr>
                        <wps:spPr>
                          <a:xfrm rot="16200000" flipH="1">
                            <a:off x="4963083" y="4001603"/>
                            <a:ext cx="537253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4647034" y="41974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52C41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276385" y="452414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5FA9C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Sofin</w:t>
                              </w:r>
                              <w:proofErr w:type="spellEnd"/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1" name="Elbow Connector 951"/>
                        <wps:cNvCnPr>
                          <a:endCxn id="950" idx="1"/>
                        </wps:cNvCnPr>
                        <wps:spPr>
                          <a:xfrm rot="16200000" flipH="1">
                            <a:off x="4959845" y="4326628"/>
                            <a:ext cx="543728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4647034" y="453367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0A9C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276385" y="486055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6FDDF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4" name="Elbow Connector 954"/>
                        <wps:cNvCnPr>
                          <a:endCxn id="953" idx="1"/>
                        </wps:cNvCnPr>
                        <wps:spPr>
                          <a:xfrm rot="16200000" flipH="1">
                            <a:off x="4955771" y="4658964"/>
                            <a:ext cx="55187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647034" y="486055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62432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56" name="Elbow Connector 956"/>
                        <wps:cNvCnPr>
                          <a:stCxn id="923" idx="0"/>
                          <a:endCxn id="922" idx="2"/>
                        </wps:cNvCnPr>
                        <wps:spPr>
                          <a:xfrm rot="5400000" flipH="1" flipV="1">
                            <a:off x="2128131" y="1188350"/>
                            <a:ext cx="213675" cy="21637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" name="Elbow Connector 957"/>
                        <wps:cNvCnPr>
                          <a:endCxn id="931" idx="1"/>
                        </wps:cNvCnPr>
                        <wps:spPr>
                          <a:xfrm rot="16200000" flipH="1">
                            <a:off x="3830043" y="3375945"/>
                            <a:ext cx="493077" cy="86344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8" name="Elbow Connector 958"/>
                        <wps:cNvCnPr>
                          <a:endCxn id="932" idx="1"/>
                        </wps:cNvCnPr>
                        <wps:spPr>
                          <a:xfrm rot="16200000" flipH="1">
                            <a:off x="3832679" y="3700368"/>
                            <a:ext cx="487806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499762" y="3546633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DC796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499762" y="386841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8240FE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245384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1A106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62" name="Elbow Connector 962"/>
                        <wps:cNvCnPr>
                          <a:endCxn id="961" idx="1"/>
                        </wps:cNvCnPr>
                        <wps:spPr>
                          <a:xfrm rot="16200000" flipH="1">
                            <a:off x="230143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2453848" y="3217314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1458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TIC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78" name="Elbow Connector 978"/>
                        <wps:cNvCnPr>
                          <a:endCxn id="963" idx="1"/>
                        </wps:cNvCnPr>
                        <wps:spPr>
                          <a:xfrm rot="16200000" flipH="1">
                            <a:off x="2136620" y="3019107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82449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8A29E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97.33%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1661478" y="3215210"/>
                            <a:ext cx="703018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EDB40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  <w:r w:rsidRPr="00D14F3B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006068" y="2887675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7D48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SELIC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2" name="Elbow Connector 982"/>
                        <wps:cNvCnPr>
                          <a:endCxn id="981" idx="1"/>
                        </wps:cNvCnPr>
                        <wps:spPr>
                          <a:xfrm rot="16200000" flipH="1">
                            <a:off x="853659" y="2854288"/>
                            <a:ext cx="215466" cy="8935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76717" y="288767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0DF1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99.97%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509752" y="5202067"/>
                            <a:ext cx="507361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15F2D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CSH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5646749" y="5524363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F0C65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BCS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5646749" y="5914109"/>
                            <a:ext cx="370364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3FD3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BCB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7" name="Elbow Connector 987"/>
                        <wps:cNvCnPr>
                          <a:endCxn id="984" idx="1"/>
                        </wps:cNvCnPr>
                        <wps:spPr>
                          <a:xfrm rot="16200000" flipH="1">
                            <a:off x="5357761" y="5169098"/>
                            <a:ext cx="217640" cy="863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4889761" y="520468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300B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89" name="Elbow Connector 989"/>
                        <wps:cNvCnPr>
                          <a:endCxn id="985" idx="1"/>
                        </wps:cNvCnPr>
                        <wps:spPr>
                          <a:xfrm rot="16200000" flipH="1">
                            <a:off x="5511371" y="5508007"/>
                            <a:ext cx="200654" cy="7010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4969752" y="552436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CCB3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49.00%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5223432" y="5719235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5F99D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2" name="Straight Connector 992"/>
                        <wps:cNvCnPr>
                          <a:stCxn id="985" idx="2"/>
                          <a:endCxn id="986" idx="0"/>
                        </wps:cNvCnPr>
                        <wps:spPr>
                          <a:xfrm>
                            <a:off x="5831931" y="5762406"/>
                            <a:ext cx="0" cy="1517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2453848" y="3551699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6190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DHIP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4" name="Elbow Connector 994"/>
                        <wps:cNvCnPr>
                          <a:endCxn id="993" idx="1"/>
                        </wps:cNvCnPr>
                        <wps:spPr>
                          <a:xfrm rot="16200000" flipH="1">
                            <a:off x="2136620" y="3353492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824497" y="354961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CA8D7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2453848" y="3861396"/>
                            <a:ext cx="740728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C780E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</w:rPr>
                                <w:t>ARC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7" name="Elbow Connector 997"/>
                        <wps:cNvCnPr>
                          <a:endCxn id="996" idx="1"/>
                        </wps:cNvCnPr>
                        <wps:spPr>
                          <a:xfrm rot="16200000" flipH="1">
                            <a:off x="2136620" y="3663189"/>
                            <a:ext cx="545105" cy="8935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1824497" y="385930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0A84E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2.04%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88031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249C5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 xml:space="preserve">ผู้ถือหุ้น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TIC </w:t>
                              </w: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อื่นๆ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1825252" y="135791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D22FA8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SEM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1" name="Elbow Connector 1001"/>
                        <wps:cNvCnPr>
                          <a:stCxn id="999" idx="2"/>
                          <a:endCxn id="922" idx="0"/>
                        </wps:cNvCnPr>
                        <wps:spPr>
                          <a:xfrm rot="16200000" flipH="1">
                            <a:off x="1952745" y="561245"/>
                            <a:ext cx="329386" cy="239881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2" name="Elbow Connector 1002"/>
                        <wps:cNvCnPr>
                          <a:stCxn id="1000" idx="2"/>
                          <a:endCxn id="922" idx="0"/>
                        </wps:cNvCnPr>
                        <wps:spPr>
                          <a:xfrm rot="16200000" flipH="1">
                            <a:off x="2721355" y="1329855"/>
                            <a:ext cx="329386" cy="8615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5221698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18EE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Golden Capital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4" name="Elbow Connector 1004"/>
                        <wps:cNvCnPr>
                          <a:stCxn id="1003" idx="2"/>
                          <a:endCxn id="922" idx="0"/>
                        </wps:cNvCnPr>
                        <wps:spPr>
                          <a:xfrm rot="5400000">
                            <a:off x="4203984" y="277631"/>
                            <a:ext cx="760576" cy="2534853"/>
                          </a:xfrm>
                          <a:prstGeom prst="bentConnector3">
                            <a:avLst>
                              <a:gd name="adj1" fmla="val 781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1825252" y="926726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C83B7F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พลาซ่า แอทธินี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6" name="Elbow Connector 1006"/>
                        <wps:cNvCnPr>
                          <a:stCxn id="1005" idx="2"/>
                          <a:endCxn id="1000" idx="0"/>
                        </wps:cNvCnPr>
                        <wps:spPr>
                          <a:xfrm rot="5400000">
                            <a:off x="2365029" y="1267692"/>
                            <a:ext cx="193147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221698" y="538143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8FA4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MM Group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08" name="Elbow Connector 1008"/>
                        <wps:cNvCnPr>
                          <a:stCxn id="1007" idx="2"/>
                          <a:endCxn id="1003" idx="0"/>
                        </wps:cNvCnPr>
                        <wps:spPr>
                          <a:xfrm rot="5400000">
                            <a:off x="5782778" y="857806"/>
                            <a:ext cx="15054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2902146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DD203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คุณเจริญ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270310" y="0"/>
                            <a:ext cx="1260000" cy="238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13A72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คุณหญิงวรรณา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11" name="Elbow Connector 1011"/>
                        <wps:cNvCnPr/>
                        <wps:spPr>
                          <a:xfrm rot="5400000">
                            <a:off x="2511572" y="177841"/>
                            <a:ext cx="688683" cy="8090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" name="Elbow Connector 1012"/>
                        <wps:cNvCnPr>
                          <a:stCxn id="1009" idx="2"/>
                          <a:endCxn id="922" idx="0"/>
                        </wps:cNvCnPr>
                        <wps:spPr>
                          <a:xfrm rot="5400000">
                            <a:off x="2580845" y="974044"/>
                            <a:ext cx="1687302" cy="215301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" name="Elbow Connector 1013"/>
                        <wps:cNvCnPr>
                          <a:stCxn id="1010" idx="2"/>
                          <a:endCxn id="922" idx="0"/>
                        </wps:cNvCnPr>
                        <wps:spPr>
                          <a:xfrm rot="5400000">
                            <a:off x="3264927" y="289962"/>
                            <a:ext cx="1687302" cy="1583465"/>
                          </a:xfrm>
                          <a:prstGeom prst="bentConnector3">
                            <a:avLst>
                              <a:gd name="adj1" fmla="val 9026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4" name="Elbow Connector 1014"/>
                        <wps:cNvCnPr/>
                        <wps:spPr>
                          <a:xfrm rot="16200000" flipH="1">
                            <a:off x="4637133" y="-656724"/>
                            <a:ext cx="319150" cy="210868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5" name="Elbow Connector 1015"/>
                        <wps:cNvCnPr/>
                        <wps:spPr>
                          <a:xfrm rot="16200000" flipH="1">
                            <a:off x="5298979" y="4483"/>
                            <a:ext cx="319150" cy="7862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6" name="Elbow Connector 1016"/>
                        <wps:cNvCnPr>
                          <a:stCxn id="924" idx="0"/>
                          <a:endCxn id="922" idx="2"/>
                        </wps:cNvCnPr>
                        <wps:spPr>
                          <a:xfrm rot="5400000" flipH="1" flipV="1">
                            <a:off x="2852021" y="1912240"/>
                            <a:ext cx="213675" cy="71597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7" name="Elbow Connector 1017"/>
                        <wps:cNvCnPr>
                          <a:stCxn id="926" idx="0"/>
                          <a:endCxn id="922" idx="2"/>
                        </wps:cNvCnPr>
                        <wps:spPr>
                          <a:xfrm rot="16200000" flipV="1">
                            <a:off x="3568292" y="1911942"/>
                            <a:ext cx="213675" cy="716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8" name="Elbow Connector 1018"/>
                        <wps:cNvCnPr>
                          <a:stCxn id="925" idx="0"/>
                          <a:endCxn id="922" idx="2"/>
                        </wps:cNvCnPr>
                        <wps:spPr>
                          <a:xfrm rot="16200000" flipV="1">
                            <a:off x="4270731" y="1209503"/>
                            <a:ext cx="213675" cy="21214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38357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2DFE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245137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67F6A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2.12%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528392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67F3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902460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FBB04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37.30%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5858048" y="15720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517F6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22.28%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451370" y="1152932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DA3BDB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58048" y="748309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82F8C1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728530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1853D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63322" y="382441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E02340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745326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338D5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71698" y="206678"/>
                            <a:ext cx="540000" cy="2380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AF7F9" w14:textId="77777777" w:rsidR="009F2651" w:rsidRDefault="009F2651" w:rsidP="00FA0DA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50.00%</w:t>
                              </w:r>
                            </w:p>
                          </w:txbxContent>
                        </wps:txbx>
                        <wps:bodyPr lIns="72000" tIns="0" rIns="72000" bIns="0" rtlCol="0" anchor="ctr"/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0" y="4305010"/>
                            <a:ext cx="4627209" cy="1847141"/>
                            <a:chOff x="0" y="4305010"/>
                            <a:chExt cx="4627209" cy="1847141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137978" y="4380363"/>
                              <a:ext cx="2460405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9BF681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TGH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เครือไทย โฮลดิ้งส์ จำกัด (มหาชน)</w:t>
                                </w:r>
                              </w:p>
                              <w:p w14:paraId="7E4C9CF5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SEM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แมเนจเม้นท์ จำกัด</w:t>
                                </w:r>
                              </w:p>
                              <w:p w14:paraId="5C2E6AFF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พลาซ่า แอทธินี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พลาซ่าแอทธินี โฮเต็ล (ประเทศไทย) จำกัด</w:t>
                                </w:r>
                              </w:p>
                              <w:p w14:paraId="7BCBAC8C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Golden Capital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โกลเด้น แคปปิตอล (สิงคโปร์) ลิมิเต็ด</w:t>
                                </w:r>
                              </w:p>
                              <w:p w14:paraId="4FA776FC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MM Group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เอ็ม เอ็ม กรุ๊ป ลิมิเต็ด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SELIC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อาคเนย์ประกันชีวิต จำกัด (มหาชน)</w:t>
                                </w:r>
                              </w:p>
                              <w:p w14:paraId="668C92C3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อาคเนย์ประกันภัย จำกัด (มหาชน)</w:t>
                                </w:r>
                              </w:p>
                              <w:p w14:paraId="39E72E4A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TIC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ab/>
                                  <w:t>บริษัท ไทยประกันภัย จำกัด (มหาชน)</w:t>
                                </w:r>
                              </w:p>
                              <w:p w14:paraId="74E7927D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DHIP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ทิพยประกันภัย (สปป. ลาว) จำกัด</w:t>
                                </w:r>
                              </w:p>
                              <w:p w14:paraId="72EBBBCB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ARC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Asian Reinsurance Corporation</w:t>
                                </w:r>
                              </w:p>
                              <w:p w14:paraId="58905AA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SECAP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อาคเนย์แคปปิตอล จำกัด</w:t>
                                </w:r>
                              </w:p>
                              <w:p w14:paraId="34F26E8B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1125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สินบัวหลวงลิสซิ่ง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593816" y="4380363"/>
                              <a:ext cx="2033393" cy="1722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6B036E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SBC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สินบัวหลวงแคปปิตอล จำกัด</w:t>
                                </w:r>
                              </w:p>
                              <w:p w14:paraId="0B6F46D1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CCL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คอนเซพ แลนด์ 5 จำกัด</w:t>
                                </w:r>
                              </w:p>
                              <w:p w14:paraId="46FC67B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48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อาคเนย์ แอดไวซ์เซอรี่ จำกัด</w:t>
                                </w:r>
                              </w:p>
                              <w:p w14:paraId="5C239C43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TCC Card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ทีซีซี พริวิเลจ การ์ด จำกัด</w:t>
                                </w:r>
                              </w:p>
                              <w:p w14:paraId="5D2EACCD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ศูนย์วิชาการอาคเนย์ จำกัด</w:t>
                                </w:r>
                              </w:p>
                              <w:p w14:paraId="62A814FA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SEA PTE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  <w:t>SOUTHEAST ADVISORY PTE.</w:t>
                                </w:r>
                                <w:proofErr w:type="gram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LTD</w:t>
                                </w:r>
                                <w:proofErr w:type="gram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RDD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รถดีเด็ด ออโต้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 xml:space="preserve">S </w:t>
                                </w:r>
                                <w:proofErr w:type="spellStart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Sofin</w:t>
                                </w:r>
                                <w:proofErr w:type="spellEnd"/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เอส โซฟิน จำกัด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br/>
                                  <w:t>ASH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เอเชียติ๊กเฮาส์ จำกัด</w:t>
                                </w:r>
                              </w:p>
                              <w:p w14:paraId="6539B939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CSH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แคปปิตอล เซอร์วิส โฮลดิ้ง จำกัด</w:t>
                                </w:r>
                              </w:p>
                              <w:p w14:paraId="7283A9F4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BCS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เซอร์วิสเซส จำกัด</w:t>
                                </w:r>
                              </w:p>
                              <w:p w14:paraId="401BE536" w14:textId="77777777" w:rsidR="009F2651" w:rsidRDefault="009F2651" w:rsidP="00FA0DA5">
                                <w:pPr>
                                  <w:pStyle w:val="NormalWeb"/>
                                  <w:tabs>
                                    <w:tab w:val="left" w:pos="853"/>
                                  </w:tabs>
                                  <w:spacing w:before="0" w:beforeAutospacing="0" w:after="0" w:afterAutospacing="0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BCB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บริษัท บิ๊กซี อินชัวรันส์ โบรคเกอร์ จำกัด</w:t>
                                </w: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0" y="4305010"/>
                              <a:ext cx="4601295" cy="1847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64179C" w14:textId="77777777" w:rsidR="009F2651" w:rsidRDefault="009F2651" w:rsidP="00FA0DA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lIns="36000" tIns="0" rIns="36000" bIns="0" rtlCol="0" anchor="t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03.25pt;height:477.65pt;mso-position-horizontal-relative:char;mso-position-vertical-relative:line" coordsize="64816,6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921" o:spid="_x0000_s1031" type="#_x0000_t34" style="position:absolute;left:31857;top:-4963;width:6887;height:21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mlMcAAADcAAAADwAAAGRycy9kb3ducmV2LnhtbESPQWvCQBSE70L/w/IKvRTdGLCY6Cqh&#10;pbRgKTQK4u2ZfSah2bchu43RX98tFDwOM/MNs1wPphE9da62rGA6iUAQF1bXXCrYbV/HcxDOI2ts&#10;LJOCCzlYr+5GS0y1PfMX9bkvRYCwS1FB5X2bSumKigy6iW2Jg3eynUEfZFdK3eE5wE0j4yh6kgZr&#10;DgsVtvRcUfGd/xgF/T4+bEySfVyzx+MsyfntxX3ulXq4H7IFCE+Dv4X/2+9aQRJP4e9MO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uaUxwAAANwAAAAPAAAAAAAA&#10;AAAAAAAAAKECAABkcnMvZG93bnJldi54bWxQSwUGAAAAAAQABAD5AAAAlQMAAAAA&#10;" strokecolor="#c00000"/>
                <v:rect id="Rectangle 922" o:spid="_x0000_s1032" style="position:absolute;left:25723;top:19253;width:1489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TiMUA&#10;AADcAAAADwAAAGRycy9kb3ducmV2LnhtbESPQWvCQBSE70L/w/IKvYjZNBRJo6sUIUUvgrbQ62P3&#10;NUmbfZtmN5r+e1cQPA4z8w2zXI+2FSfqfeNYwXOSgiDWzjRcKfj8KGc5CB+QDbaOScE/eVivHiZL&#10;LIw784FOx1CJCGFfoII6hK6Q0uuaLPrEdcTR+3a9xRBlX0nT4znCbSuzNJ1Liw3HhRo72tSkf4+D&#10;VSCH7e59+qV3w89LU5ab4S+nPSr19Di+LUAEGsM9fGtvjYLXLIPrmX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5OIxQAAANwAAAAPAAAAAAAAAAAAAAAAAJgCAABkcnMv&#10;ZG93bnJldi54bWxQSwUGAAAAAAQABAD1AAAAigMAAAAA&#10;" filled="f" strokecolor="black [3213]">
                  <v:textbox inset="2mm,0,2mm,0">
                    <w:txbxContent>
                      <w:p w14:paraId="631C466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TGH</w:t>
                        </w:r>
                      </w:p>
                    </w:txbxContent>
                  </v:textbox>
                </v:rect>
                <v:rect id="Rectangle 923" o:spid="_x0000_s1033" style="position:absolute;left:5593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zOsUA&#10;AADcAAAADwAAAGRycy9kb3ducmV2LnhtbESPT2vCQBTE70K/w/IK3nTTC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HM6xQAAANwAAAAPAAAAAAAAAAAAAAAAAJgCAABkcnMv&#10;ZG93bnJldi54bWxQSwUGAAAAAAQABAD1AAAAigMAAAAA&#10;" fillcolor="#f2f2f2 [3052]" strokecolor="#d8d8d8 [2732]">
                  <v:textbox inset="2mm,0,2mm,0">
                    <w:txbxContent>
                      <w:p w14:paraId="183B69C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3A55D5C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ประกันชีวิต</w:t>
                        </w:r>
                      </w:p>
                    </w:txbxContent>
                  </v:textbox>
                </v:rect>
                <v:rect id="Rectangle 924" o:spid="_x0000_s1034" style="position:absolute;left:20071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TsUA&#10;AADcAAAADwAAAGRycy9kb3ducmV2LnhtbESPT2vCQBTE70K/w/IK3nTTI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etOxQAAANwAAAAPAAAAAAAAAAAAAAAAAJgCAABkcnMv&#10;ZG93bnJldi54bWxQSwUGAAAAAAQABAD1AAAAigMAAAAA&#10;" fillcolor="#f2f2f2 [3052]" strokecolor="#d8d8d8 [2732]">
                  <v:textbox inset="2mm,0,2mm,0">
                    <w:txbxContent>
                      <w:p w14:paraId="66077FC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</w:t>
                        </w:r>
                      </w:p>
                      <w:p w14:paraId="48BE4DD6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ประกันวินาศภัย</w:t>
                        </w:r>
                      </w:p>
                    </w:txbxContent>
                  </v:textbox>
                </v:rect>
                <v:rect id="Rectangle 925" o:spid="_x0000_s1035" style="position:absolute;left:48445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1O1cUA&#10;AADcAAAADwAAAGRycy9kb3ducmV2LnhtbESPT2vCQBTE70K/w/IK3nTTgMVEVwml6R9PjRXPj+wz&#10;CWbfhuxq0n76bkHwOMzMb5j1djStuFLvGssKnuYRCOLS6oYrBYfvfLYE4TyyxtYyKfghB9vNw2SN&#10;qbYDF3Td+0oECLsUFdTed6mUrqzJoJvbjjh4J9sb9EH2ldQ9DgFuWhlH0bM02HBYqLGjl5rK8/5i&#10;FGBmPt+/8t8quRxf893yUJTF26jU9HHMViA8jf4evrU/tIIkXs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U7VxQAAANwAAAAPAAAAAAAAAAAAAAAAAJgCAABkcnMv&#10;ZG93bnJldi54bWxQSwUGAAAAAAQABAD1AAAAigMAAAAA&#10;" fillcolor="#f2f2f2 [3052]" strokecolor="#d8d8d8 [2732]">
                  <v:textbox inset="2mm,0,2mm,0">
                    <w:txbxContent>
                      <w:p w14:paraId="3443BDA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กลุ่มธุรกิจอื่น</w:t>
                        </w:r>
                      </w:p>
                    </w:txbxContent>
                  </v:textbox>
                </v:rect>
                <v:rect id="Rectangle 926" o:spid="_x0000_s1036" style="position:absolute;left:34397;top:23770;width:11874;height:4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QosMA&#10;AADcAAAADwAAAGRycy9kb3ducmV2LnhtbESPQYvCMBSE74L/ITzBm6Z6EK1GEbG76mmr4vnRPNti&#10;81KaqN399UZY8DjMzDfMYtWaSjyocaVlBaNhBII4s7rkXMH5lAymIJxH1lhZJgW/5GC17HYWGGv7&#10;5JQeR5+LAGEXo4LC+zqW0mUFGXRDWxMH72obgz7IJpe6wWeAm0qOo2giDZYcFgqsaVNQdjvejQJc&#10;m/33T/KXz+6XbXKYntMs/WqV6vfa9RyEp9Z/wv/tnVYwG0/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QosMAAADcAAAADwAAAAAAAAAAAAAAAACYAgAAZHJzL2Rv&#10;d25yZXYueG1sUEsFBgAAAAAEAAQA9QAAAIgDAAAAAA==&#10;" fillcolor="#f2f2f2 [3052]" strokecolor="#d8d8d8 [2732]">
                  <v:textbox inset="2mm,0,2mm,0">
                    <w:txbxContent>
                      <w:p w14:paraId="4F4FB46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กลุ่มธุรกิจลีซซิ่ง</w:t>
                        </w:r>
                      </w:p>
                    </w:txbxContent>
                  </v:textbox>
                </v:rect>
                <v:rect id="Rectangle 927" o:spid="_x0000_s1037" style="position:absolute;left:388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wwEMYA&#10;AADcAAAADwAAAGRycy9kb3ducmV2LnhtbESPT2vCQBTE70K/w/KEXqRuKmLT1FWKkKIXoWmh10f2&#10;NUnNvk2zmz9+e1cQPA4z8xtmvR1NLXpqXWVZwfM8AkGcW11xoeD7K32KQTiPrLG2TArO5GC7eZis&#10;MdF24E/qM1+IAGGXoILS+yaR0uUlGXRz2xAH79e2Bn2QbSF1i0OAm1ouomglDVYcFkpsaFdSfso6&#10;o0B2+8PH7Cc/dH/LKk133X9MR1TqcTq+v4HwNPp7+NbeawWvixe4nglH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wwEMYAAADcAAAADwAAAAAAAAAAAAAAAACYAgAAZHJz&#10;L2Rvd25yZXYueG1sUEsFBgAAAAAEAAQA9QAAAIsDAAAAAA==&#10;" filled="f" strokecolor="black [3213]">
                  <v:textbox inset="2mm,0,2mm,0">
                    <w:txbxContent>
                      <w:p w14:paraId="356327C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SECAP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928" o:spid="_x0000_s1038" type="#_x0000_t33" style="position:absolute;left:37315;top:28517;width:2154;height:9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Dg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uYDMPa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1hA4C9AAAA3AAAAA8AAAAAAAAAAAAAAAAAoQIA&#10;AGRycy9kb3ducmV2LnhtbFBLBQYAAAAABAAEAPkAAACLAwAAAAA=&#10;" strokecolor="black [3213]"/>
                <v:rect id="Rectangle 929" o:spid="_x0000_s1039" style="position:absolute;left:32520;top:2878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06MYA&#10;AADcAAAADwAAAGRycy9kb3ducmV2LnhtbESPQWvCQBSE74X+h+UVequbWpEaXUMQBL1oTQX19pp9&#10;TUJ334bsqvHfd4VCj8PMfMPMst4acaHON44VvA4SEMSl0w1XCvafy5d3ED4gazSOScGNPGTzx4cZ&#10;ptpdeUeXIlQiQtinqKAOoU2l9GVNFv3AtcTR+3adxRBlV0nd4TXCrZHDJBlLiw3HhRpbWtRU/hRn&#10;q8B8tcc3U4zk8rRZb3fjUz5KDh9KPT/1+RREoD78h//aK61gMpzA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U06MYAAADcAAAADwAAAAAAAAAAAAAAAACYAgAAZHJz&#10;L2Rvd25yZXYueG1sUEsFBgAAAAAEAAQA9QAAAIsDAAAAAA==&#10;" filled="f" stroked="f" strokeweight="1pt">
                  <v:textbox inset="2mm,0,2mm,0">
                    <w:txbxContent>
                      <w:p w14:paraId="62A2A4E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30" o:spid="_x0000_s1040" style="position:absolute;left:41197;top:32243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UXMMA&#10;AADcAAAADwAAAGRycy9kb3ducmV2LnhtbERPy2rCQBTdC/2H4RbcSJ00BW3TTMQHgujGpu3+krkm&#10;oZk7ITPG6d93FgWXh/POV8F0YqTBtZYVPM8TEMSV1S3XCr4+90+vIJxH1thZJgW/5GBVPExyzLS9&#10;8QeNpa9FDGGXoYLG+z6T0lUNGXRz2xNH7mIHgz7CoZZ6wFsMN51Mk2QhDbYcGxrsadtQ9VNejYL0&#10;NFtsdofkuwvH9hLS9WmcnZdKTR/D+h2Ep+Dv4n/3QSt4e4nz4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9UXMMAAADcAAAADwAAAAAAAAAAAAAAAACYAgAAZHJzL2Rv&#10;d25yZXYueG1sUEsFBgAAAAAEAAQA9QAAAIgDAAAAAA==&#10;" filled="f" strokecolor="#7f7f7f [1612]">
                  <v:textbox inset="2mm,0,2mm,0">
                    <w:txbxContent>
                      <w:p w14:paraId="1877732C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SBL</w:t>
                        </w:r>
                      </w:p>
                    </w:txbxContent>
                  </v:textbox>
                </v:rect>
                <v:rect id="Rectangle 931" o:spid="_x0000_s1041" style="position:absolute;left:41197;top:35466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xx8UA&#10;AADcAAAADwAAAGRycy9kb3ducmV2LnhtbESPQWvCQBSE7wX/w/IKvYhuTEHb6CpaKUi9WK33R/aZ&#10;hGbfhuwa13/vCoLHYWa+YWaLYGrRUesqywpGwwQEcW51xYWCv8P34AOE88gaa8uk4EoOFvPeywwz&#10;bS/8S93eFyJC2GWooPS+yaR0eUkG3dA2xNE72dagj7ItpG7xEuGmlmmSjKXBiuNCiQ19lZT/789G&#10;Qbrtj1frTXKsw091Culy2/V3E6XeXsNyCsJT8M/wo73RCj7fR3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/HHxQAAANwAAAAPAAAAAAAAAAAAAAAAAJgCAABkcnMv&#10;ZG93bnJldi54bWxQSwUGAAAAAAQABAD1AAAAigMAAAAA&#10;" filled="f" strokecolor="#7f7f7f [1612]">
                  <v:textbox inset="2mm,0,2mm,0">
                    <w:txbxContent>
                      <w:p w14:paraId="0018945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SBC</w:t>
                        </w:r>
                      </w:p>
                    </w:txbxContent>
                  </v:textbox>
                </v:rect>
                <v:rect id="Rectangle 932" o:spid="_x0000_s1042" style="position:absolute;left:41197;top:38684;width:507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vsMUA&#10;AADcAAAADwAAAGRycy9kb3ducmV2LnhtbESPQWvCQBSE70L/w/IKXqRumoLW6CpWKYheqq33R/aZ&#10;BLNvQ3aN6793BaHHYWa+YWaLYGrRUesqywrehwkI4tzqigsFf7/fb58gnEfWWFsmBTdysJi/9GaY&#10;aXvlPXUHX4gIYZehgtL7JpPS5SUZdEPbEEfvZFuDPsq2kLrFa4SbWqZJMpIGK44LJTa0Kik/Hy5G&#10;QbobjL7Wm+RYh211Culy1w1+xkr1X8NyCsJT8P/hZ3ujFUw+Un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W+wxQAAANwAAAAPAAAAAAAAAAAAAAAAAJgCAABkcnMv&#10;ZG93bnJldi54bWxQSwUGAAAAAAQABAD1AAAAigMAAAAA&#10;" filled="f" strokecolor="#7f7f7f [1612]">
                  <v:textbox inset="2mm,0,2mm,0">
                    <w:txbxContent>
                      <w:p w14:paraId="18E5F88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CCL</w:t>
                        </w:r>
                      </w:p>
                    </w:txbxContent>
                  </v:textbox>
                </v:rect>
                <v:shape id="Elbow Connector 933" o:spid="_x0000_s1043" type="#_x0000_t33" style="position:absolute;left:39678;top:31913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SgsQAAADcAAAADwAAAGRycy9kb3ducmV2LnhtbESPQWvCQBSE74L/YXlCb7qxQq3RTZCU&#10;QA9FMFq8PrOvSWj2bchuY/rv3ULB4zAz3zC7dDStGKh3jWUFy0UEgri0uuFKwfmUz19BOI+ssbVM&#10;Cn7JQZpMJzuMtb3xkYbCVyJA2MWooPa+i6V0ZU0G3cJ2xMH7sr1BH2RfSd3jLcBNK5+j6EUabDgs&#10;1NhRVlP5XfwYBYehsNc3Y6K24HP+ma+zC39kSj3Nxv0WhKfRP8L/7XetYLNawd+ZcARk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pKCxAAAANwAAAAPAAAAAAAAAAAA&#10;AAAAAKECAABkcnMvZG93bnJldi54bWxQSwUGAAAAAAQABAD5AAAAkgMAAAAA&#10;" strokecolor="#7f7f7f [1612]"/>
                <v:rect id="Rectangle 934" o:spid="_x0000_s1044" style="position:absolute;left:34997;top:32269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Nq8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Nsn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0Nq8YAAADcAAAADwAAAAAAAAAAAAAAAACYAgAAZHJz&#10;L2Rvd25yZXYueG1sUEsFBgAAAAAEAAQA9QAAAIsDAAAAAA==&#10;" filled="f" stroked="f" strokeweight="1pt">
                  <v:textbox inset="2mm,0,2mm,0">
                    <w:txbxContent>
                      <w:p w14:paraId="0DA0FFD3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35" o:spid="_x0000_s1045" style="position:absolute;left:52763;top:28876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dIcUA&#10;AADcAAAADwAAAGRycy9kb3ducmV2LnhtbESPT2vCQBTE7wW/w/IEL0U3/kWjqxQhopdCVfD6yD6T&#10;aPZtmt1o+u27QqHHYWZ+w6w2rSnFg2pXWFYwHEQgiFOrC84UnE9Jfw7CeWSNpWVS8EMONuvO2wpj&#10;bZ/8RY+jz0SAsItRQe59FUvp0pwMuoGtiIN3tbVBH2SdSV3jM8BNKUdRNJMGCw4LOVa0zSm9Hxuj&#10;QDb7w+79kh6a26RIkm3zPadPVKrXbT+WIDy1/j/8195rBYvxFF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50hxQAAANwAAAAPAAAAAAAAAAAAAAAAAJgCAABkcnMv&#10;ZG93bnJldi54bWxQSwUGAAAAAAQABAD1AAAAigMAAAAA&#10;" filled="f" strokecolor="black [3213]">
                  <v:textbox inset="2mm,0,2mm,0">
                    <w:txbxContent>
                      <w:p w14:paraId="5E8FC9D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SEAD</w:t>
                        </w:r>
                      </w:p>
                    </w:txbxContent>
                  </v:textbox>
                </v:rect>
                <v:shape id="Elbow Connector 936" o:spid="_x0000_s1046" type="#_x0000_t33" style="position:absolute;left:51240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uktMMAAADcAAAADwAAAGRycy9kb3ducmV2LnhtbESPQYvCMBSE78L+h/AWvGm6KmWtpmUR&#10;FPGmLoq3R/NsyzYv3SZq/fdGEDwOM/MNM886U4srta6yrOBrGIEgzq2uuFDwu18OvkE4j6yxtkwK&#10;7uQgSz96c0y0vfGWrjtfiABhl6CC0vsmkdLlJRl0Q9sQB+9sW4M+yLaQusVbgJtajqIolgYrDgsl&#10;NrQoKf/bXYwCbmJ9kmu3qKfm/3Q4ruJiQhul+p/dzwyEp86/w6/2WiuYjmN4nglH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rpLTDAAAA3AAAAA8AAAAAAAAAAAAA&#10;AAAAoQIAAGRycy9kb3ducmV2LnhtbFBLBQYAAAAABAAEAPkAAACRAwAAAAA=&#10;" strokecolor="black [3213]"/>
                <v:rect id="Rectangle 937" o:spid="_x0000_s1047" style="position:absolute;left:52763;top:32173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mzcYA&#10;AADcAAAADwAAAGRycy9kb3ducmV2LnhtbESPW2vCQBSE3wv+h+UIvhTdeMFLdJUiRPSlUBV8PWSP&#10;STR7Ns1uNP33XaHQx2FmvmFWm9aU4kG1KywrGA4iEMSp1QVnCs6npD8H4TyyxtIyKfghB5t1522F&#10;sbZP/qLH0WciQNjFqCD3voqldGlOBt3AVsTBu9raoA+yzqSu8RngppSjKJpKgwWHhRwr2uaU3o+N&#10;USCb/WH3fkkPzW1SJMm2+Z7TJyrV67YfSxCeWv8f/mvvtYLFeAav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mzcYAAADcAAAADwAAAAAAAAAAAAAAAACYAgAAZHJz&#10;L2Rvd25yZXYueG1sUEsFBgAAAAAEAAQA9QAAAIsDAAAAAA==&#10;" filled="f" strokecolor="black [3213]">
                  <v:textbox inset="2mm,0,2mm,0">
                    <w:txbxContent>
                      <w:p w14:paraId="7E8A04D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TCC Card</w:t>
                        </w:r>
                      </w:p>
                    </w:txbxContent>
                  </v:textbox>
                </v:rect>
                <v:shape id="Elbow Connector 938" o:spid="_x0000_s1048" type="#_x0000_t33" style="position:absolute;left:49591;top:30191;width:5451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VXb8AAADcAAAADwAAAGRycy9kb3ducmV2LnhtbERPy4rCMBTdC/5DuAPubDoqZaxGEUER&#10;dz4YcXdprm2xualN1Pr3ZiG4PJz3dN6aSjyocaVlBb9RDII4s7rkXMHxsOr/gXAeWWNlmRS8yMF8&#10;1u1MMdX2yTt67H0uQgi7FBUU3teplC4ryKCLbE0cuIttDPoAm1zqBp8h3FRyEMeJNFhyaCiwpmVB&#10;2XV/Nwq4TvRZbtyyGpvb+f+0TvIRbZXq/bSLCQhPrf+KP+6NVjAehrXhTDgC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iVXb8AAADcAAAADwAAAAAAAAAAAAAAAACh&#10;AgAAZHJzL2Rvd25yZXYueG1sUEsFBgAAAAAEAAQA+QAAAI0DAAAAAA==&#10;" strokecolor="black [3213]"/>
                <v:rect id="Rectangle 939" o:spid="_x0000_s1049" style="position:absolute;left:46470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iNcYA&#10;AADcAAAADwAAAGRycy9kb3ducmV2LnhtbESPQWvCQBSE74X+h+UVequbqkiNriEIQr1oTQX19pp9&#10;TUJ334bsqvHfd4VCj8PMfMPMs94acaHON44VvA4SEMSl0w1XCvafq5c3ED4gazSOScGNPGSLx4c5&#10;ptpdeUeXIlQiQtinqKAOoU2l9GVNFv3AtcTR+3adxRBlV0nd4TXCrZHDJJlIiw3HhRpbWtZU/hRn&#10;q8B8tceRKcZyddqst7vJKR8nhw+lnp/6fAYiUB/+w3/td61gOprC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yiNcYAAADcAAAADwAAAAAAAAAAAAAAAACYAgAAZHJz&#10;L2Rvd25yZXYueG1sUEsFBgAAAAAEAAQA9QAAAIsDAAAAAA==&#10;" filled="f" stroked="f" strokeweight="1pt">
                  <v:textbox inset="2mm,0,2mm,0">
                    <w:txbxContent>
                      <w:p w14:paraId="1AA94CC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0" o:spid="_x0000_s1050" style="position:absolute;left:46470;top:3215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41cMA&#10;AADcAAAADwAAAGRycy9kb3ducmV2LnhtbERPz2vCMBS+C/4P4Qm7aepWZHZGEUGYF6edsHl7a55t&#10;MXkpTdT63y8HwePH93u26KwRV2p97VjBeJSAIC6crrlUcPheD99B+ICs0TgmBXfysJj3ezPMtLvx&#10;nq55KEUMYZ+hgiqEJpPSFxVZ9CPXEEfu5FqLIcK2lLrFWwy3Rr4myURarDk2VNjQqqLinF+sAvPX&#10;/L6ZPJXr43bztZ8cl2nys1PqZdAtP0AE6sJT/HB/agXTNM6P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41cMAAADcAAAADwAAAAAAAAAAAAAAAACYAgAAZHJzL2Rv&#10;d25yZXYueG1sUEsFBgAAAAAEAAQA9QAAAIgDAAAAAA==&#10;" filled="f" stroked="f" strokeweight="1pt">
                  <v:textbox inset="2mm,0,2mm,0">
                    <w:txbxContent>
                      <w:p w14:paraId="707362E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cs/>
                          </w:rPr>
                          <w:t>.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97%</w:t>
                        </w:r>
                      </w:p>
                    </w:txbxContent>
                  </v:textbox>
                </v:rect>
                <v:rect id="Rectangle 941" o:spid="_x0000_s1051" style="position:absolute;left:52763;top:35475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oX8QA&#10;AADcAAAADwAAAGRycy9kb3ducmV2LnhtbESPQYvCMBSE74L/ITxhL6Kpi0jtGkWELnoR1IW9Ppq3&#10;bbV5qU2q3X9vBMHjMDPfMItVZypxo8aVlhVMxhEI4szqknMFP6d0FINwHlljZZkU/JOD1bLfW2Ci&#10;7Z0PdDv6XAQIuwQVFN7XiZQuK8igG9uaOHh/tjHog2xyqRu8B7ip5GcUzaTBksNCgTVtCsoux9Yo&#10;kO129z38zXbteVqm6aa9xrRHpT4G3foLhKfOv8Ov9lYrmE8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6F/EAAAA3AAAAA8AAAAAAAAAAAAAAAAAmAIAAGRycy9k&#10;b3ducmV2LnhtbFBLBQYAAAAABAAEAPUAAACJAwAAAAA=&#10;" filled="f" strokecolor="black [3213]">
                  <v:textbox inset="2mm,0,2mm,0">
                    <w:txbxContent>
                      <w:p w14:paraId="1031BBF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</w:t>
                        </w:r>
                      </w:p>
                    </w:txbxContent>
                  </v:textbox>
                </v:rect>
                <v:shape id="Elbow Connector 942" o:spid="_x0000_s1052" type="#_x0000_t33" style="position:absolute;left:49373;top:33275;width:588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RysMAAADcAAAADwAAAGRycy9kb3ducmV2LnhtbESPT4vCMBTE78J+h/AWvGm6IsXWprII&#10;u4g3/6B4ezTPtti8dJus1m9vBMHjMDO/YbJFbxpxpc7VlhV8jSMQxIXVNZcK9ruf0QyE88gaG8uk&#10;4E4OFvnHIMNU2xtv6Lr1pQgQdikqqLxvUyldUZFBN7YtcfDOtjPog+xKqTu8Bbhp5CSKYmmw5rBQ&#10;YUvLiorL9t8o4DbWJ7lyyyYxf6fD8Tcup7RWavjZf89BeOr9O/xqr7SCZDqB55lw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W0crDAAAA3AAAAA8AAAAAAAAAAAAA&#10;AAAAoQIAAGRycy9kb3ducmV2LnhtbFBLBQYAAAAABAAEAPkAAACRAwAAAAA=&#10;" strokecolor="black [3213]"/>
                <v:rect id="Rectangle 943" o:spid="_x0000_s1053" style="position:absolute;left:46462;top:3551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mosYA&#10;AADcAAAADwAAAGRycy9kb3ducmV2LnhtbESPQWvCQBSE7wX/w/KE3pqNGqSmriKC0F5aTQvW2zP7&#10;TIK7b0N2q+m/dwtCj8PMfMPMl7014kKdbxwrGCUpCOLS6YYrBV+fm6dnED4gazSOScEveVguBg9z&#10;zLW78o4uRahEhLDPUUEdQptL6cuaLPrEtcTRO7nOYoiyq6Tu8Brh1shxmk6lxYbjQo0trWsqz8WP&#10;VWCO7ffEFJncHN7fPnbTwypL91ulHof96gVEoD78h+/tV61glk3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mosYAAADcAAAADwAAAAAAAAAAAAAAAACYAgAAZHJz&#10;L2Rvd25yZXYueG1sUEsFBgAAAAAEAAQA9QAAAIsDAAAAAA==&#10;" filled="f" stroked="f" strokeweight="1pt">
                  <v:textbox inset="2mm,0,2mm,0">
                    <w:txbxContent>
                      <w:p w14:paraId="27FA02A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4" o:spid="_x0000_s1054" style="position:absolute;left:52763;top:38740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Lx8UA&#10;AADcAAAADwAAAGRycy9kb3ducmV2LnhtbESPQWvCQBSE70L/w/IKvYhuWoLY6CYUIUUvgrbQ62P3&#10;NUmbfZtmN5r+e1cQPA4z8w2zLkbbihP1vnGs4HmegCDWzjRcKfj8KGdLED4gG2wdk4J/8lDkD5M1&#10;Zsad+UCnY6hEhLDPUEEdQpdJ6XVNFv3cdcTR+3a9xRBlX0nT4znCbStfkmQhLTYcF2rsaFOT/j0O&#10;VoEctrv36ZfeDT9pU5ab4W9Je1Tq6XF8W4EINIZ7+NbeGgWvaQr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UvHxQAAANwAAAAPAAAAAAAAAAAAAAAAAJgCAABkcnMv&#10;ZG93bnJldi54bWxQSwUGAAAAAAQABAD1AAAAigMAAAAA&#10;" filled="f" strokecolor="black [3213]">
                  <v:textbox inset="2mm,0,2mm,0">
                    <w:txbxContent>
                      <w:p w14:paraId="6858B87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SEA PTE</w:t>
                        </w:r>
                      </w:p>
                    </w:txbxContent>
                  </v:textbox>
                </v:rect>
                <v:shape id="Elbow Connector 945" o:spid="_x0000_s1055" type="#_x0000_t33" style="position:absolute;left:49305;top:36472;width:602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9JvsIAAADcAAAADwAAAGRycy9kb3ducmV2LnhtbESPQYvCMBSE74L/ITzBm6aKFq1GEUGR&#10;vekuirdH82yLzUttonb/vREEj8PMfMPMl40pxYNqV1hWMOhHIIhTqwvOFPz9bnoTEM4jaywtk4J/&#10;crBctFtzTLR98p4eB5+JAGGXoILc+yqR0qU5GXR9WxEH72Jrgz7IOpO6xmeAm1IOoyiWBgsOCzlW&#10;tM4pvR7uRgFXsT7LnVuXU3M7H0/bOBvRj1LdTrOagfDU+G/4095pBdPR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9JvsIAAADcAAAADwAAAAAAAAAAAAAA&#10;AAChAgAAZHJzL2Rvd25yZXYueG1sUEsFBgAAAAAEAAQA+QAAAJADAAAAAA==&#10;" strokecolor="black [3213]"/>
                <v:rect id="Rectangle 946" o:spid="_x0000_s1056" style="position:absolute;left:46470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FOsYA&#10;AADcAAAADwAAAGRycy9kb3ducmV2LnhtbESPQWvCQBSE7wX/w/KE3uqmbQg1uooIQnupNRXU2zP7&#10;mgR334bsVtN/3xUEj8PMfMNM57014kydbxwreB4lIIhLpxuuFGy/V09vIHxA1mgck4I/8jCfDR6m&#10;mGt34Q2di1CJCGGfo4I6hDaX0pc1WfQj1xJH78d1FkOUXSV1h5cIt0a+JEkmLTYcF2psaVlTeSp+&#10;rQJzbPevpkjl6vD5sd5kh0Wa7L6Uehz2iwmIQH24h2/td61gnGZ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VFOsYAAADcAAAADwAAAAAAAAAAAAAAAACYAgAAZHJz&#10;L2Rvd25yZXYueG1sUEsFBgAAAAAEAAQA9QAAAIsDAAAAAA==&#10;" filled="f" stroked="f" strokeweight="1pt">
                  <v:textbox inset="2mm,0,2mm,0">
                    <w:txbxContent>
                      <w:p w14:paraId="454B9DF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47" o:spid="_x0000_s1057" style="position:absolute;left:52763;top:41958;width:7408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VsMYA&#10;AADcAAAADwAAAGRycy9kb3ducmV2LnhtbESPQWvCQBSE74L/YXlCL8VsWqTVNBsRIUUvhdqC10f2&#10;maRm36bZTUz/vSsUPA4z8w2TrkfTiIE6V1tW8BTFIIgLq2suFXx/5fMlCOeRNTaWScEfOVhn00mK&#10;ibYX/qTh4EsRIOwSVFB53yZSuqIigy6yLXHwTrYz6IPsSqk7vAS4aeRzHL9IgzWHhQpb2lZUnA+9&#10;USD73f798Vjs+59Fnefb/ndJH6jUw2zcvIHwNPp7+L+90wpWi1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PVsMYAAADcAAAADwAAAAAAAAAAAAAAAACYAgAAZHJz&#10;L2Rvd25yZXYueG1sUEsFBgAAAAAEAAQA9QAAAIsDAAAAAA==&#10;" filled="f" strokecolor="black [3213]">
                  <v:textbox inset="2mm,0,2mm,0">
                    <w:txbxContent>
                      <w:p w14:paraId="549CC2A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RDD</w:t>
                        </w:r>
                      </w:p>
                    </w:txbxContent>
                  </v:textbox>
                </v:rect>
                <v:shape id="Elbow Connector 948" o:spid="_x0000_s1058" type="#_x0000_t33" style="position:absolute;left:49630;top:40016;width:5373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mI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uYjMLa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+5iC9AAAA3AAAAA8AAAAAAAAAAAAAAAAAoQIA&#10;AGRycy9kb3ducmV2LnhtbFBLBQYAAAAABAAEAPkAAACLAwAAAAA=&#10;" strokecolor="black [3213]"/>
                <v:rect id="Rectangle 949" o:spid="_x0000_s1059" style="position:absolute;left:46470;top:41974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RSMYA&#10;AADcAAAADwAAAGRycy9kb3ducmV2LnhtbESPQWvCQBSE74L/YXlCb7qxDVJTVxFBaC9V04J6e80+&#10;k+Du25DdavrvXUHocZiZb5jZorNGXKj1tWMF41ECgrhwuuZSwffXevgKwgdkjcYxKfgjD4t5vzfD&#10;TLsr7+iSh1JECPsMFVQhNJmUvqjIoh+5hjh6J9daDFG2pdQtXiPcGvmcJBNpsea4UGFDq4qKc/5r&#10;FZif5vBi8lSuj58fm93kuEyT/Vapp0G3fAMRqAv/4Uf7XSuYpl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rRSMYAAADcAAAADwAAAAAAAAAAAAAAAACYAgAAZHJz&#10;L2Rvd25yZXYueG1sUEsFBgAAAAAEAAQA9QAAAIsDAAAAAA==&#10;" filled="f" stroked="f" strokeweight="1pt">
                  <v:textbox inset="2mm,0,2mm,0">
                    <w:txbxContent>
                      <w:p w14:paraId="0852C41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50" o:spid="_x0000_s1060" style="position:absolute;left:52763;top:45241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GcMA&#10;AADcAAAADwAAAGRycy9kb3ducmV2LnhtbERPy2rCQBTdF/oPwxXcFJ1UbNHoGEogoptCVXB7yVyT&#10;aOZOmpk8+vedRaHLw3lvk9HUoqfWVZYVvM4jEMS51RUXCi7nbLYC4TyyxtoyKfghB8nu+WmLsbYD&#10;f1F/8oUIIexiVFB638RSurwkg25uG+LA3Wxr0AfYFlK3OIRwU8tFFL1LgxWHhhIbSkvKH6fOKJDd&#10;4bh/uebH7r6ssiztvlf0iUpNJ+PHBoSn0f+L/9wHrWD9FuaH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bGcMAAADcAAAADwAAAAAAAAAAAAAAAACYAgAAZHJzL2Rv&#10;d25yZXYueG1sUEsFBgAAAAAEAAQA9QAAAIgDAAAAAA==&#10;" filled="f" strokecolor="black [3213]">
                  <v:textbox inset="2mm,0,2mm,0">
                    <w:txbxContent>
                      <w:p w14:paraId="175FA9C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 Sofin</w:t>
                        </w:r>
                      </w:p>
                    </w:txbxContent>
                  </v:textbox>
                </v:rect>
                <v:shape id="Elbow Connector 951" o:spid="_x0000_s1061" type="#_x0000_t33" style="position:absolute;left:49598;top:43266;width:5437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3ZYMMAAADcAAAADwAAAGRycy9kb3ducmV2LnhtbESPQYvCMBSE7wv+h/AEb5pWtGjXVERQ&#10;xNuquHh7NG/bss1LbaLWf28WhD0OM/MNs1h2phZ3al1lWUE8ikAQ51ZXXCg4HTfDGQjnkTXWlknB&#10;kxwss97HAlNtH/xF94MvRICwS1FB6X2TSunykgy6kW2Ig/djW4M+yLaQusVHgJtajqMokQYrDgsl&#10;NrQuKf893IwCbhJ9kTu3rufmejl/b5NiQnulBv1u9QnCU+f/w+/2TiuYT2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d2WDDAAAA3AAAAA8AAAAAAAAAAAAA&#10;AAAAoQIAAGRycy9kb3ducmV2LnhtbFBLBQYAAAAABAAEAPkAAACRAwAAAAA=&#10;" strokecolor="black [3213]"/>
                <v:rect id="Rectangle 952" o:spid="_x0000_s1062" style="position:absolute;left:46470;top:4533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V5MYA&#10;AADcAAAADwAAAGRycy9kb3ducmV2LnhtbESPT2sCMRTE70K/Q3gFb5qt/2hXo4gg6EXrtlC9PTfP&#10;3aXJy7KJun77plDocZiZ3zCzRWuNuFHjK8cKXvoJCOLc6YoLBZ8f694rCB+QNRrHpOBBHhbzp84M&#10;U+3ufKBbFgoRIexTVFCGUKdS+rwki77vauLoXVxjMUTZFFI3eI9wa+QgSSbSYsVxocSaViXl39nV&#10;KjDn+jg02UiuT7vt/jA5LUfJ17tS3ed2OQURqA3/4b/2Rit4Gw/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V5MYAAADcAAAADwAAAAAAAAAAAAAAAACYAgAAZHJz&#10;L2Rvd25yZXYueG1sUEsFBgAAAAAEAAQA9QAAAIsDAAAAAA==&#10;" filled="f" stroked="f" strokeweight="1pt">
                  <v:textbox inset="2mm,0,2mm,0">
                    <w:txbxContent>
                      <w:p w14:paraId="7FB0A9C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99.98%</w:t>
                        </w:r>
                      </w:p>
                    </w:txbxContent>
                  </v:textbox>
                </v:rect>
                <v:rect id="Rectangle 953" o:spid="_x0000_s1063" style="position:absolute;left:52763;top:48605;width:7408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FbsUA&#10;AADcAAAADwAAAGRycy9kb3ducmV2LnhtbESPT2vCQBTE7wW/w/IEL0U3/kWjqxQhopdCVfD6yD6T&#10;aPZtmt1o+u27QqHHYWZ+w6w2rSnFg2pXWFYwHEQgiFOrC84UnE9Jfw7CeWSNpWVS8EMONuvO2wpj&#10;bZ/8RY+jz0SAsItRQe59FUvp0pwMuoGtiIN3tbVBH2SdSV3jM8BNKUdRNJMGCw4LOVa0zSm9Hxuj&#10;QDb7w+79kh6a26RIkm3zPadPVKrXbT+WIDy1/j/8195rBYvpGF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UVuxQAAANwAAAAPAAAAAAAAAAAAAAAAAJgCAABkcnMv&#10;ZG93bnJldi54bWxQSwUGAAAAAAQABAD1AAAAigMAAAAA&#10;" filled="f" strokecolor="black [3213]">
                  <v:textbox inset="2mm,0,2mm,0">
                    <w:txbxContent>
                      <w:p w14:paraId="406FDDF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ASH</w:t>
                        </w:r>
                      </w:p>
                    </w:txbxContent>
                  </v:textbox>
                </v:rect>
                <v:shape id="Elbow Connector 954" o:spid="_x0000_s1064" type="#_x0000_t33" style="position:absolute;left:49558;top:46589;width:5518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6+MIAAADcAAAADwAAAGRycy9kb3ducmV2LnhtbESPQYvCMBSE74L/ITzBm6aKFq1GEUGR&#10;vekuirdH82yLzUttonb/vREEj8PMfMPMl40pxYNqV1hWMOhHIIhTqwvOFPz9bnoTEM4jaywtk4J/&#10;crBctFtzTLR98p4eB5+JAGGXoILc+yqR0qU5GXR9WxEH72Jrgz7IOpO6xmeAm1IOoyiWBgsOCzlW&#10;tM4pvR7uRgFXsT7LnVuXU3M7H0/bOBvRj1LdTrOagfDU+G/4095pBdPxC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6+MIAAADcAAAADwAAAAAAAAAAAAAA&#10;AAChAgAAZHJzL2Rvd25yZXYueG1sUEsFBgAAAAAEAAQA+QAAAJADAAAAAA==&#10;" strokecolor="black [3213]"/>
                <v:rect id="Rectangle 955" o:spid="_x0000_s1065" style="position:absolute;left:46470;top:48605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NkMcA&#10;AADcAAAADwAAAGRycy9kb3ducmV2LnhtbESPT2sCMRTE7wW/Q3gFbzXb+od2NYoUBL1Y3Raqt+fm&#10;ubuYvCybqOu3bwShx2FmfsNMZq014kKNrxwreO0lIIhzpysuFPx8L17eQfiArNE4JgU38jCbdp4m&#10;mGp35S1dslCICGGfooIyhDqV0uclWfQ9VxNH7+gaiyHKppC6wWuEWyPfkmQkLVYcF0qs6bOk/JSd&#10;rQJzqHd9kw3kYr9efW1H+/kg+d0o1X1u52MQgdrwH360l1rBx3AI9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+TZDHAAAA3AAAAA8AAAAAAAAAAAAAAAAAmAIAAGRy&#10;cy9kb3ducmV2LnhtbFBLBQYAAAAABAAEAPUAAACMAwAAAAA=&#10;" filled="f" stroked="f" strokeweight="1pt">
                  <v:textbox inset="2mm,0,2mm,0">
                    <w:txbxContent>
                      <w:p w14:paraId="6062432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956" o:spid="_x0000_s1066" type="#_x0000_t34" style="position:absolute;left:21280;top:11883;width:2137;height:2163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VisQAAADcAAAADwAAAGRycy9kb3ducmV2LnhtbESPzWrDMBCE74G+g9hCb4ncQkPsRAml&#10;UHAPDWn+zou1sUyslZEU2337qhDocZiZb5jVZrSt6MmHxrGC51kGgrhyuuFawfHwMV2ACBFZY+uY&#10;FPxQgM36YbLCQruBv6nfx1okCIcCFZgYu0LKUBmyGGauI07exXmLMUlfS+1xSHDbypcsm0uLDacF&#10;gx29G6qu+5tVIHHxue2HvPSh3JrT+abj7itX6ulxfFuCiDTG//C9XWoF+es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ZWKxAAAANwAAAAPAAAAAAAAAAAA&#10;AAAAAKECAABkcnMvZG93bnJldi54bWxQSwUGAAAAAAQABAD5AAAAkgMAAAAA&#10;" strokecolor="black [3213]"/>
                <v:shape id="Elbow Connector 957" o:spid="_x0000_s1067" type="#_x0000_t33" style="position:absolute;left:38300;top:33759;width:4931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xIcQAAADcAAAADwAAAGRycy9kb3ducmV2LnhtbESPQWvCQBSE7wX/w/KE3upGwWpTV5FI&#10;oAcRGiO9vmafSTD7NmTXGP99Vyh4HGbmG2a1GUwjeupcbVnBdBKBIC6srrlUkB/TtyUI55E1NpZJ&#10;wZ0cbNajlxXG2t74m/rMlyJA2MWooPK+jaV0RUUG3cS2xME7286gD7Irpe7wFuCmkbMoepcGaw4L&#10;FbaUVFRcsqtRcOgz+7szJmoyztNTukh+eJ8o9Toetp8gPA3+Gf5vf2kFH/MFPM6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nEhxAAAANwAAAAPAAAAAAAAAAAA&#10;AAAAAKECAABkcnMvZG93bnJldi54bWxQSwUGAAAAAAQABAD5AAAAkgMAAAAA&#10;" strokecolor="#7f7f7f [1612]"/>
                <v:shape id="Elbow Connector 958" o:spid="_x0000_s1068" type="#_x0000_t33" style="position:absolute;left:38327;top:37003;width:4878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lU8AAAADcAAAADwAAAGRycy9kb3ducmV2LnhtbERPTYvCMBC9C/6HMII3TRXc1WoU6VLY&#10;wyJsVbyOzdgWm0lpsrX7781B8Ph435tdb2rRUesqywpm0wgEcW51xYWC0zGdLEE4j6yxtkwK/snB&#10;bjscbDDW9sG/1GW+ECGEXYwKSu+bWEqXl2TQTW1DHLibbQ36ANtC6hYfIdzUch5FH9JgxaGhxIaS&#10;kvJ79mcUHLrMXr+MieqMT+k5/Uwu/JMoNR71+zUIT71/i1/ub61gtQhrw5lwBO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t5VPAAAAA3AAAAA8AAAAAAAAAAAAAAAAA&#10;oQIAAGRycy9kb3ducmV2LnhtbFBLBQYAAAAABAAEAPkAAACOAwAAAAA=&#10;" strokecolor="#7f7f7f [1612]"/>
                <v:rect id="Rectangle 959" o:spid="_x0000_s1069" style="position:absolute;left:34997;top:3546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HlcYA&#10;AADcAAAADwAAAGRycy9kb3ducmV2LnhtbESPT2sCMRTE70K/Q3gFb5r1L3VrFBEEvdS6LbTeXjfP&#10;3cXkZdlE3X57IxR6HGbmN8x82VojrtT4yrGCQT8BQZw7XXGh4PNj03sB4QOyRuOYFPySh+XiqTPH&#10;VLsbH+iahUJECPsUFZQh1KmUPi/Jou+7mjh6J9dYDFE2hdQN3iLcGjlMkqm0WHFcKLGmdUn5ObtY&#10;Bean/h6ZbCw3x7fd/jA9rsbJ17tS3ed29QoiUBv+w3/trVYwm8z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HlcYAAADcAAAADwAAAAAAAAAAAAAAAACYAgAAZHJz&#10;L2Rvd25yZXYueG1sUEsFBgAAAAAEAAQA9QAAAIsDAAAAAA==&#10;" filled="f" stroked="f" strokeweight="1pt">
                  <v:textbox inset="2mm,0,2mm,0">
                    <w:txbxContent>
                      <w:p w14:paraId="78DC796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60" o:spid="_x0000_s1070" style="position:absolute;left:34997;top:3868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ktcMA&#10;AADcAAAADwAAAGRycy9kb3ducmV2LnhtbERPy2rCQBTdF/oPwy24q5OqBBsdRQqC3fiIBXV3zdwm&#10;oTN3Qmaq8e+dheDycN7TeWeNuFDra8cKPvoJCOLC6ZpLBT/75fsYhA/IGo1jUnAjD/PZ68sUM+2u&#10;vKNLHkoRQ9hnqKAKocmk9EVFFn3fNcSR+3WtxRBhW0rd4jWGWyMHSZJKizXHhgob+qqo+Mv/rQJz&#10;bo5Dk4/k8rT+3uzS02KUHLZK9d66xQREoC48xQ/3Siv4TOP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ktcMAAADcAAAADwAAAAAAAAAAAAAAAACYAgAAZHJzL2Rv&#10;d25yZXYueG1sUEsFBgAAAAAEAAQA9QAAAIgDAAAAAA==&#10;" filled="f" stroked="f" strokeweight="1pt">
                  <v:textbox inset="2mm,0,2mm,0">
                    <w:txbxContent>
                      <w:p w14:paraId="208240FE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961" o:spid="_x0000_s1071" style="position:absolute;left:24538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0P8YA&#10;AADcAAAADwAAAGRycy9kb3ducmV2LnhtbESPQWvCQBSE7wX/w/KEXkqzsYikaVYRISW5FNRCr4/s&#10;a5I2+zZmN5r+e7cgeBxm5hsm20ymE2caXGtZwSKKQRBXVrdcK/g85s8JCOeRNXaWScEfOdisZw8Z&#10;ptpeeE/ng69FgLBLUUHjfZ9K6aqGDLrI9sTB+7aDQR/kUEs94CXATSdf4nglDbYcFhrsaddQ9XsY&#10;jQI5FuX701dVjj/LNs934ymhD1TqcT5t30B4mvw9fGsXWsHragH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O0P8YAAADcAAAADwAAAAAAAAAAAAAAAACYAgAAZHJz&#10;L2Rvd25yZXYueG1sUEsFBgAAAAAEAAQA9QAAAIsDAAAAAA==&#10;" filled="f" strokecolor="black [3213]">
                  <v:textbox inset="2mm,0,2mm,0">
                    <w:txbxContent>
                      <w:p w14:paraId="7901A106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SEIC</w:t>
                        </w:r>
                      </w:p>
                    </w:txbxContent>
                  </v:textbox>
                </v:rect>
                <v:shape id="Elbow Connector 962" o:spid="_x0000_s1072" type="#_x0000_t33" style="position:absolute;left:23014;top:28542;width:2154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ONqsEAAADcAAAADwAAAGRycy9kb3ducmV2LnhtbESPQYvCMBSE74L/ITzBm6aKlG01igi7&#10;iDddUbw9mmdbbF5qE7X+eyMIHoeZ+YaZLVpTiTs1rrSsYDSMQBBnVpecK9j//w5+QDiPrLGyTAqe&#10;5GAx73ZmmGr74C3ddz4XAcIuRQWF93UqpcsKMuiGtiYO3tk2Bn2QTS51g48AN5UcR1EsDZYcFgqs&#10;aVVQdtndjAKuY32Sa7eqEnM9HY5/cT6hjVL9XrucgvDU+m/4015rBUk8hveZcAT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42qwQAAANwAAAAPAAAAAAAAAAAAAAAA&#10;AKECAABkcnMvZG93bnJldi54bWxQSwUGAAAAAAQABAD5AAAAjwMAAAAA&#10;" strokecolor="black [3213]"/>
                <v:rect id="Rectangle 963" o:spid="_x0000_s1073" style="position:absolute;left:24538;top:32173;width:7407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P08YA&#10;AADcAAAADwAAAGRycy9kb3ducmV2LnhtbESPQWvCQBSE70L/w/KEXkQ3bSVo6iolkGIuQm3B6yP7&#10;TFKzb9PsJqb/visIPQ4z8w2z2Y2mEQN1rras4GkRgSAurK65VPD1mc1XIJxH1thYJgW/5GC3fZhs&#10;MNH2yh80HH0pAoRdggoq79tESldUZNAtbEscvLPtDPogu1LqDq8Bbhr5HEWxNFhzWKiwpbSi4nLs&#10;jQLZ7/P32anI++9lnWVp/7OiAyr1OB3fXkF4Gv1/+N7eawXr+AV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2P08YAAADcAAAADwAAAAAAAAAAAAAAAACYAgAAZHJz&#10;L2Rvd25yZXYueG1sUEsFBgAAAAAEAAQA9QAAAIsDAAAAAA==&#10;" filled="f" strokecolor="black [3213]">
                  <v:textbox inset="2mm,0,2mm,0">
                    <w:txbxContent>
                      <w:p w14:paraId="5611458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TIC</w:t>
                        </w:r>
                      </w:p>
                    </w:txbxContent>
                  </v:textbox>
                </v:rect>
                <v:shape id="Elbow Connector 978" o:spid="_x0000_s1074" type="#_x0000_t33" style="position:absolute;left:21365;top:30191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Isnb8AAADcAAAADwAAAGRycy9kb3ducmV2LnhtbERPy4rCMBTdC/5DuMLsbKpI1WoUEUbE&#10;nQ8Ud5fm2habm9pktPP3ZiG4PJz3fNmaSjypcaVlBYMoBkGcWV1yruB0/O1PQDiPrLGyTAr+ycFy&#10;0e3MMdX2xXt6HnwuQgi7FBUU3teplC4ryKCLbE0cuJttDPoAm1zqBl8h3FRyGMeJNFhyaCiwpnVB&#10;2f3wZxRwneir3Lp1NTWP6/mySfIR7ZT66bWrGQhPrf+KP+6tVjAdh7XhTDgC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tIsnb8AAADcAAAADwAAAAAAAAAAAAAAAACh&#10;AgAAZHJzL2Rvd25yZXYueG1sUEsFBgAAAAAEAAQA+QAAAI0DAAAAAA==&#10;" strokecolor="black [3213]"/>
                <v:rect id="Rectangle 979" o:spid="_x0000_s1075" style="position:absolute;left:18244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b9ccA&#10;AADcAAAADwAAAGRycy9kb3ducmV2LnhtbESPT2sCMRTE70K/Q3gFb5r1D7ZujSKCoJdat4XW2+vm&#10;ubuYvCybqNtvbwShx2FmfsPMFq014kKNrxwrGPQTEMS50xUXCr4+171XED4gazSOScEfeVjMnzoz&#10;TLW78p4uWShEhLBPUUEZQp1K6fOSLPq+q4mjd3SNxRBlU0jd4DXCrZHDJJlIixXHhRJrWpWUn7Kz&#10;VWB+65+RycZyfXjf7vaTw3KcfH8o1X1ul28gArXhP/xob7SC6cs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GG/XHAAAA3AAAAA8AAAAAAAAAAAAAAAAAmAIAAGRy&#10;cy9kb3ducmV2LnhtbFBLBQYAAAAABAAEAPUAAACMAwAAAAA=&#10;" filled="f" stroked="f" strokeweight="1pt">
                  <v:textbox inset="2mm,0,2mm,0">
                    <w:txbxContent>
                      <w:p w14:paraId="248A29E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97.33%</w:t>
                        </w:r>
                      </w:p>
                    </w:txbxContent>
                  </v:textbox>
                </v:rect>
                <v:rect id="Rectangle 980" o:spid="_x0000_s1076" style="position:absolute;left:16614;top:32152;width:703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CT8MA&#10;AADcAAAADwAAAGRycy9kb3ducmV2LnhtbERPy2rCQBTdF/yH4QrdNRMfiKaOIoJgN61Gwbq7zdwm&#10;wZk7ITPV9O+dheDycN7zZWeNuFLra8cKBkkKgrhwuuZSwfGweZuC8AFZo3FMCv7Jw3LRe5ljpt2N&#10;93TNQyliCPsMFVQhNJmUvqjIok9cQxy5X9daDBG2pdQt3mK4NXKYphNpsebYUGFD64qKS/5nFZif&#10;5ntk8rHcnD8/vvaT82qcnnZKvfa71TuIQF14ih/urVYwm8b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CT8MAAADcAAAADwAAAAAAAAAAAAAAAACYAgAAZHJzL2Rv&#10;d25yZXYueG1sUEsFBgAAAAAEAAQA9QAAAIgDAAAAAA==&#10;" filled="f" stroked="f" strokeweight="1pt">
                  <v:textbox inset="2mm,0,2mm,0">
                    <w:txbxContent>
                      <w:p w14:paraId="61EDB40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  <w:r w:rsidRPr="00D14F3B"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rect>
                <v:rect id="Rectangle 981" o:spid="_x0000_s1077" style="position:absolute;left:10060;top:2887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SxcUA&#10;AADcAAAADwAAAGRycy9kb3ducmV2LnhtbESPQWvCQBSE70L/w/IKvYhuUoqk0VWKkJJcBG2h10f2&#10;NUmbfZtmNyb9964geBxm5htms5tMK87Uu8aygngZgSAurW64UvD5kS0SEM4ja2wtk4J/crDbPsw2&#10;mGo78pHOJ1+JAGGXooLa+y6V0pU1GXRL2xEH79v2Bn2QfSV1j2OAm1Y+R9FKGmw4LNTY0b6m8vc0&#10;GAVyyIv3+VdZDD8vTZbth7+EDqjU0+P0tgbhafL38K2dawWvSQzXM+EI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1LFxQAAANwAAAAPAAAAAAAAAAAAAAAAAJgCAABkcnMv&#10;ZG93bnJldi54bWxQSwUGAAAAAAQABAD1AAAAigMAAAAA&#10;" filled="f" strokecolor="black [3213]">
                  <v:textbox inset="2mm,0,2mm,0">
                    <w:txbxContent>
                      <w:p w14:paraId="3937D48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SELIC</w:t>
                        </w:r>
                      </w:p>
                    </w:txbxContent>
                  </v:textbox>
                </v:rect>
                <v:shape id="Elbow Connector 982" o:spid="_x0000_s1078" type="#_x0000_t33" style="position:absolute;left:8537;top:28542;width:2154;height:8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9rUMIAAADcAAAADwAAAGRycy9kb3ducmV2LnhtbESPQYvCMBSE7wv+h/AEb2uqSNHaVERQ&#10;xNvqsuLt0TzbYvNSm6j1328EweMwM98w6aIztbhT6yrLCkbDCARxbnXFhYLfw/p7CsJ5ZI21ZVLw&#10;JAeLrPeVYqLtg3/ovveFCBB2CSoovW8SKV1ekkE3tA1x8M62NeiDbAupW3wEuKnlOIpiabDisFBi&#10;Q6uS8sv+ZhRwE+uT3LpVPTPX099xExcT2ik16HfLOQhPnf+E3+2tVjCbjuF1Jhw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9rUMIAAADcAAAADwAAAAAAAAAAAAAA&#10;AAChAgAAZHJzL2Rvd25yZXYueG1sUEsFBgAAAAAEAAQA+QAAAJADAAAAAA==&#10;" strokecolor="black [3213]"/>
                <v:rect id="Rectangle 983" o:spid="_x0000_s1079" style="position:absolute;left:3767;top:2887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cOMYA&#10;AADcAAAADwAAAGRycy9kb3ducmV2LnhtbESPQWvCQBSE74X+h+UVequbqohGNyKCUC9a04J6e82+&#10;JqG7b0N2jfHfd4VCj8PMfMMslr01oqPW144VvA4SEMSF0zWXCj4/Ni9TED4gazSOScGNPCyzx4cF&#10;ptpd+UBdHkoRIexTVFCF0KRS+qIii37gGuLofbvWYoiyLaVu8Rrh1shhkkykxZrjQoUNrSsqfvKL&#10;VWC+mtPI5GO5Oe+2+8PkvBonx3elnp/61RxEoD78h//ab1rBbDqC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tcOMYAAADcAAAADwAAAAAAAAAAAAAAAACYAgAAZHJz&#10;L2Rvd25yZXYueG1sUEsFBgAAAAAEAAQA9QAAAIsDAAAAAA==&#10;" filled="f" stroked="f" strokeweight="1pt">
                  <v:textbox inset="2mm,0,2mm,0">
                    <w:txbxContent>
                      <w:p w14:paraId="03D0DF1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99.97%</w:t>
                        </w:r>
                      </w:p>
                    </w:txbxContent>
                  </v:textbox>
                </v:rect>
                <v:rect id="Rectangle 984" o:spid="_x0000_s1080" style="position:absolute;left:55097;top:52020;width:507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buMUA&#10;AADcAAAADwAAAGRycy9kb3ducmV2LnhtbESPT2vCQBTE74LfYXlCL6KbhmI1uoqtFEQv9d/9kX0m&#10;wezbkF3j9tt3CwWPw8z8hlmsgqlFR62rLCt4HScgiHOrKy4UnE9foykI55E11pZJwQ85WC37vQVm&#10;2j74QN3RFyJC2GWooPS+yaR0eUkG3dg2xNG72tagj7ItpG7xEeGmlmmSTKTBiuNCiQ19lpTfjnej&#10;IN0PJx+bbXKpw666hnS974bf70q9DMJ6DsJT8M/wf3urFcy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5u4xQAAANwAAAAPAAAAAAAAAAAAAAAAAJgCAABkcnMv&#10;ZG93bnJldi54bWxQSwUGAAAAAAQABAD1AAAAigMAAAAA&#10;" filled="f" strokecolor="#7f7f7f [1612]">
                  <v:textbox inset="2mm,0,2mm,0">
                    <w:txbxContent>
                      <w:p w14:paraId="0D15F2D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CSH</w:t>
                        </w:r>
                      </w:p>
                    </w:txbxContent>
                  </v:textbox>
                </v:rect>
                <v:rect id="Rectangle 985" o:spid="_x0000_s1081" style="position:absolute;left:56467;top:55243;width:3704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+I8UA&#10;AADcAAAADwAAAGRycy9kb3ducmV2LnhtbESPT2vCQBTE74LfYXlCL6KbBmo1uoqtFEQv9d/9kX0m&#10;wezbkF3j9tt3CwWPw8z8hlmsgqlFR62rLCt4HScgiHOrKy4UnE9foykI55E11pZJwQ85WC37vQVm&#10;2j74QN3RFyJC2GWooPS+yaR0eUkG3dg2xNG72tagj7ItpG7xEeGmlmmSTKTBiuNCiQ19lpTfjnej&#10;IN0PJx+bbXKpw666hnS974bf70q9DMJ6DsJT8M/wf3urFcy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z4jxQAAANwAAAAPAAAAAAAAAAAAAAAAAJgCAABkcnMv&#10;ZG93bnJldi54bWxQSwUGAAAAAAQABAD1AAAAigMAAAAA&#10;" filled="f" strokecolor="#7f7f7f [1612]">
                  <v:textbox inset="2mm,0,2mm,0">
                    <w:txbxContent>
                      <w:p w14:paraId="3DF0C65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BCS</w:t>
                        </w:r>
                      </w:p>
                    </w:txbxContent>
                  </v:textbox>
                </v:rect>
                <v:rect id="Rectangle 986" o:spid="_x0000_s1082" style="position:absolute;left:56467;top:59141;width:3704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gVMUA&#10;AADcAAAADwAAAGRycy9kb3ducmV2LnhtbESPT2vCQBTE7wW/w/KEXkQ3zSHV6CraUhC9+Pf+yD6T&#10;YPZtyG7j9tt3hUKPw8z8hlmsgmlET52rLSt4myQgiAuray4VXM5f4ykI55E1NpZJwQ85WC0HLwvM&#10;tX3wkfqTL0WEsMtRQeV9m0vpiooMuoltiaN3s51BH2VXSt3hI8JNI9MkyaTBmuNChS19VFTcT99G&#10;QbofZZvPbXJtwq6+hXS970eHd6Veh2E9B+Ep+P/wX3urFcymG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aBUxQAAANwAAAAPAAAAAAAAAAAAAAAAAJgCAABkcnMv&#10;ZG93bnJldi54bWxQSwUGAAAAAAQABAD1AAAAigMAAAAA&#10;" filled="f" strokecolor="#7f7f7f [1612]">
                  <v:textbox inset="2mm,0,2mm,0">
                    <w:txbxContent>
                      <w:p w14:paraId="0CC3FD3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BCB</w:t>
                        </w:r>
                      </w:p>
                    </w:txbxContent>
                  </v:textbox>
                </v:rect>
                <v:shape id="Elbow Connector 987" o:spid="_x0000_s1083" type="#_x0000_t33" style="position:absolute;left:53578;top:51690;width:2176;height: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dZsMAAADcAAAADwAAAGRycy9kb3ducmV2LnhtbESPQYvCMBSE78L+h/AW9qapHlatRpFK&#10;wcMiWF32+myebbF5KU2s3X9vBMHjMDPfMMt1b2rRUesqywrGowgEcW51xYWC0zEdzkA4j6yxtkwK&#10;/snBevUxWGKs7Z0P1GW+EAHCLkYFpfdNLKXLSzLoRrYhDt7FtgZ9kG0hdYv3ADe1nETRtzRYcVgo&#10;saGkpPya3YyCfZfZ89aYqM74lP6m0+SPfxKlvj77zQKEp96/w6/2TiuYz6bwPB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XWbDAAAA3AAAAA8AAAAAAAAAAAAA&#10;AAAAoQIAAGRycy9kb3ducmV2LnhtbFBLBQYAAAAABAAEAPkAAACRAwAAAAA=&#10;" strokecolor="#7f7f7f [1612]"/>
                <v:rect id="Rectangle 988" o:spid="_x0000_s1084" style="position:absolute;left:48897;top:5204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OScMA&#10;AADcAAAADwAAAGRycy9kb3ducmV2LnhtbERPy2rCQBTdF/yH4QrdNRMfiKaOIoJgN61Gwbq7zdwm&#10;wZk7ITPV9O+dheDycN7zZWeNuFLra8cKBkkKgrhwuuZSwfGweZuC8AFZo3FMCv7Jw3LRe5ljpt2N&#10;93TNQyliCPsMFVQhNJmUvqjIok9cQxy5X9daDBG2pdQt3mK4NXKYphNpsebYUGFD64qKS/5nFZif&#10;5ntk8rHcnD8/vvaT82qcnnZKvfa71TuIQF14ih/urVYwm8a1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OScMAAADcAAAADwAAAAAAAAAAAAAAAACYAgAAZHJzL2Rv&#10;d25yZXYueG1sUEsFBgAAAAAEAAQA9QAAAIgDAAAAAA==&#10;" filled="f" stroked="f" strokeweight="1pt">
                  <v:textbox inset="2mm,0,2mm,0">
                    <w:txbxContent>
                      <w:p w14:paraId="1F6300B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shape id="Elbow Connector 989" o:spid="_x0000_s1085" type="#_x0000_t33" style="position:absolute;left:55114;top:55079;width:2006;height:7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Fsj8MAAADcAAAADwAAAGRycy9kb3ducmV2LnhtbESPQYvCMBSE78L+h/CEvWmqh1WrUaRL&#10;YQ+LYFW8PptnW2xeShNr999vBMHjMDPfMKtNb2rRUesqywom4wgEcW51xYWC4yEdzUE4j6yxtkwK&#10;/sjBZv0xWGGs7YP31GW+EAHCLkYFpfdNLKXLSzLoxrYhDt7VtgZ9kG0hdYuPADe1nEbRlzRYcVgo&#10;saGkpPyW3Y2CXZfZy7cxUZ3xMT2ls+TMv4lSn8N+uwThqffv8Kv9oxUs5gt4ng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BbI/DAAAA3AAAAA8AAAAAAAAAAAAA&#10;AAAAoQIAAGRycy9kb3ducmV2LnhtbFBLBQYAAAAABAAEAPkAAACRAwAAAAA=&#10;" strokecolor="#7f7f7f [1612]"/>
                <v:rect id="Rectangle 990" o:spid="_x0000_s1086" style="position:absolute;left:49697;top:55243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UksMA&#10;AADcAAAADwAAAGRycy9kb3ducmV2LnhtbERPy4rCMBTdC/MP4Q7MTlMdkbEaRQYE3fjoDKi7a3Nt&#10;yyQ3pYla/94shFkezns6b60RN2p85VhBv5eAIM6drrhQ8Puz7H6B8AFZo3FMCh7kYT5760wx1e7O&#10;e7ploRAxhH2KCsoQ6lRKn5dk0fdcTRy5i2sshgibQuoG7zHcGjlIkpG0WHFsKLGm75Lyv+xqFZhz&#10;ffw02VAuT5v1dj86LYbJYafUx3u7mIAI1IZ/8cu90grG4zg/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BUksMAAADcAAAADwAAAAAAAAAAAAAAAACYAgAAZHJzL2Rv&#10;d25yZXYueG1sUEsFBgAAAAAEAAQA9QAAAIgDAAAAAA==&#10;" filled="f" stroked="f" strokeweight="1pt">
                  <v:textbox inset="2mm,0,2mm,0">
                    <w:txbxContent>
                      <w:p w14:paraId="44ECCB3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49.00%</w:t>
                        </w:r>
                      </w:p>
                    </w:txbxContent>
                  </v:textbox>
                </v:rect>
                <v:rect id="Rectangle 991" o:spid="_x0000_s1087" style="position:absolute;left:52234;top:57192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xCcYA&#10;AADcAAAADwAAAGRycy9kb3ducmV2LnhtbESPQWvCQBSE70L/w/IK3nRjFampqwQh0F6spoXW2zP7&#10;TIK7b0N2q/Hfu4VCj8PMfMMs17014kKdbxwrmIwTEMSl0w1XCj4/8tEzCB+QNRrHpOBGHtarh8ES&#10;U+2uvKdLESoRIexTVFCH0KZS+rImi37sWuLonVxnMUTZVVJ3eI1wa+RTksylxYbjQo0tbWoqz8WP&#10;VWCO7ffUFDOZH7Zv7/v5IZslXzulho999gIiUB/+w3/tV61gsZjA7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zxCcYAAADcAAAADwAAAAAAAAAAAAAAAACYAgAAZHJz&#10;L2Rvd25yZXYueG1sUEsFBgAAAAAEAAQA9QAAAIsDAAAAAA==&#10;" filled="f" stroked="f" strokeweight="1pt">
                  <v:textbox inset="2mm,0,2mm,0">
                    <w:txbxContent>
                      <w:p w14:paraId="6B5F99D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line id="Straight Connector 992" o:spid="_x0000_s1088" style="position:absolute;visibility:visible;mso-wrap-style:square" from="58319,57624" to="58319,5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kvIsUAAADcAAAADwAAAGRycy9kb3ducmV2LnhtbESPzWrCQBSF90LfYbiCO50oRWvqKFWq&#10;aFetKaXLa+aapM3ciZnRxLd3hEKXh/PzcWaL1pTiQrUrLCsYDiIQxKnVBWcKPpN1/wmE88gaS8uk&#10;4EoOFvOHzgxjbRv+oMveZyKMsItRQe59FUvp0pwMuoGtiIN3tLVBH2SdSV1jE8ZNKUdRNJYGCw6E&#10;HCta5ZT+7s9GQeXfkuZ9s/tevsqvyeMhwJOfk1K9bvvyDMJT6//Df+2tVjCdjuB+Jhw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kvIsUAAADcAAAADwAAAAAAAAAA&#10;AAAAAAChAgAAZHJzL2Rvd25yZXYueG1sUEsFBgAAAAAEAAQA+QAAAJMDAAAAAA==&#10;" strokecolor="#7f7f7f [1612]"/>
                <v:rect id="Rectangle 993" o:spid="_x0000_s1089" style="position:absolute;left:24538;top:35516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/9MUA&#10;AADcAAAADwAAAGRycy9kb3ducmV2LnhtbESPT4vCMBTE74LfITxhL6Kpf1i0GkWELnoRVgWvj+bZ&#10;drd5qU2q9dtvFgSPw8z8hlmuW1OKO9WusKxgNIxAEKdWF5wpOJ+SwQyE88gaS8uk4EkO1qtuZ4mx&#10;tg/+pvvRZyJA2MWoIPe+iqV0aU4G3dBWxMG72tqgD7LOpK7xEeCmlOMo+pQGCw4LOVa0zSn9PTZG&#10;gWx2+6/+Jd03P9MiSbbNbUYHVOqj124WIDy1/h1+tXdawXw+g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P/0xQAAANwAAAAPAAAAAAAAAAAAAAAAAJgCAABkcnMv&#10;ZG93bnJldi54bWxQSwUGAAAAAAQABAD1AAAAigMAAAAA&#10;" filled="f" strokecolor="black [3213]">
                  <v:textbox inset="2mm,0,2mm,0">
                    <w:txbxContent>
                      <w:p w14:paraId="3506190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DHIP</w:t>
                        </w:r>
                      </w:p>
                    </w:txbxContent>
                  </v:textbox>
                </v:rect>
                <v:shape id="Elbow Connector 994" o:spid="_x0000_s1090" type="#_x0000_t33" style="position:absolute;left:21365;top:33535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PAYsEAAADcAAAADwAAAGRycy9kb3ducmV2LnhtbESPQYvCMBSE7wv+h/AEb2uqSNlWo4ig&#10;iDddUbw9mmdbbF5qE7X+eyMIHoeZ+YaZzFpTiTs1rrSsYNCPQBBnVpecK9j/L3//QDiPrLGyTAqe&#10;5GA27fxMMNX2wVu673wuAoRdigoK7+tUSpcVZND1bU0cvLNtDPogm1zqBh8Bbio5jKJYGiw5LBRY&#10;06Kg7LK7GQVcx/ok125RJeZ6OhxXcT6ijVK9bjsfg/DU+m/4015rBUkygveZcATk9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k8BiwQAAANwAAAAPAAAAAAAAAAAAAAAA&#10;AKECAABkcnMvZG93bnJldi54bWxQSwUGAAAAAAQABAD5AAAAjwMAAAAA&#10;" strokecolor="black [3213]"/>
                <v:rect id="Rectangle 995" o:spid="_x0000_s1091" style="position:absolute;left:18244;top:35496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3CsYA&#10;AADcAAAADwAAAGRycy9kb3ducmV2LnhtbESPT2sCMRTE70K/Q3gFb5r1L3VrFBEEvdS6LbTeXjfP&#10;3cXkZdlE3X57IxR6HGbmN8x82VojrtT4yrGCQT8BQZw7XXGh4PNj03sB4QOyRuOYFPySh+XiqTPH&#10;VLsbH+iahUJECPsUFZQh1KmUPi/Jou+7mjh6J9dYDFE2hdQN3iLcGjlMkqm0WHFcKLGmdUn5ObtY&#10;Bean/h6ZbCw3x7fd/jA9rsbJ17tS3ed29QoiUBv+w3/trVYwm0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f3CsYAAADcAAAADwAAAAAAAAAAAAAAAACYAgAAZHJz&#10;L2Rvd25yZXYueG1sUEsFBgAAAAAEAAQA9QAAAIsDAAAAAA==&#10;" filled="f" stroked="f" strokeweight="1pt">
                  <v:textbox inset="2mm,0,2mm,0">
                    <w:txbxContent>
                      <w:p w14:paraId="72DCA8D7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10.00%</w:t>
                        </w:r>
                      </w:p>
                    </w:txbxContent>
                  </v:textbox>
                </v:rect>
                <v:rect id="Rectangle 996" o:spid="_x0000_s1092" style="position:absolute;left:24538;top:38613;width:7407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cbMYA&#10;AADcAAAADwAAAGRycy9kb3ducmV2LnhtbESPQWvCQBSE7wX/w/IKXorZWIok0Y2IkKKXQm2h10f2&#10;mcRm38bsxsR/3y0Uehxm5htms51MK27Uu8aygmUUgyAurW64UvD5USwSEM4ja2wtk4I7Odjms4cN&#10;ZtqO/E63k69EgLDLUEHtfZdJ6cqaDLrIdsTBO9veoA+yr6TucQxw08rnOF5Jgw2HhRo72tdUfp8G&#10;o0AOh+Pr01d5HC4vTVHsh2tCb6jU/HHarUF4mvx/+K990ArSdAW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9cbMYAAADcAAAADwAAAAAAAAAAAAAAAACYAgAAZHJz&#10;L2Rvd25yZXYueG1sUEsFBgAAAAAEAAQA9QAAAIsDAAAAAA==&#10;" filled="f" strokecolor="black [3213]">
                  <v:textbox inset="2mm,0,2mm,0">
                    <w:txbxContent>
                      <w:p w14:paraId="20C780E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</w:rPr>
                          <w:t>ARC</w:t>
                        </w:r>
                      </w:p>
                    </w:txbxContent>
                  </v:textbox>
                </v:rect>
                <v:shape id="Elbow Connector 997" o:spid="_x0000_s1093" type="#_x0000_t33" style="position:absolute;left:21365;top:36632;width:5451;height:8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eFcMAAADcAAAADwAAAGRycy9kb3ducmV2LnhtbESPQYvCMBSE7wv+h/AEb9tUke62GkUE&#10;Rbypi+Lt0TzbYvNSm6j135uFhT0OM/MNM513phYPal1lWcEwikEQ51ZXXCj4Oaw+v0E4j6yxtkwK&#10;XuRgPut9TDHT9sk7eux9IQKEXYYKSu+bTEqXl2TQRbYhDt7FtgZ9kG0hdYvPADe1HMVxIg1WHBZK&#10;bGhZUn7d340CbhJ9lhu3rFNzOx9P66QY01apQb9bTEB46vx/+K+90QrS9At+z4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BXhXDAAAA3AAAAA8AAAAAAAAAAAAA&#10;AAAAoQIAAGRycy9kb3ducmV2LnhtbFBLBQYAAAAABAAEAPkAAACRAwAAAAA=&#10;" strokecolor="black [3213]"/>
                <v:rect id="Rectangle 998" o:spid="_x0000_s1094" style="position:absolute;left:18244;top:3859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YlMMA&#10;AADcAAAADwAAAGRycy9kb3ducmV2LnhtbERPy4rCMBTdC/MP4Q7MTlMdkbEaRQYE3fjoDKi7a3Nt&#10;yyQ3pYla/94shFkezns6b60RN2p85VhBv5eAIM6drrhQ8Puz7H6B8AFZo3FMCh7kYT5760wx1e7O&#10;e7ploRAxhH2KCsoQ6lRKn5dk0fdcTRy5i2sshgibQuoG7zHcGjlIkpG0WHFsKLGm75Lyv+xqFZhz&#10;ffw02VAuT5v1dj86LYbJYafUx3u7mIAI1IZ/8cu90grG47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YlMMAAADcAAAADwAAAAAAAAAAAAAAAACYAgAAZHJzL2Rv&#10;d25yZXYueG1sUEsFBgAAAAAEAAQA9QAAAIgDAAAAAA==&#10;" filled="f" stroked="f" strokeweight="1pt">
                  <v:textbox inset="2mm,0,2mm,0">
                    <w:txbxContent>
                      <w:p w14:paraId="7C0A84E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2.04%</w:t>
                        </w:r>
                      </w:p>
                    </w:txbxContent>
                  </v:textbox>
                </v:rect>
                <v:rect id="Rectangle 999" o:spid="_x0000_s1095" style="position:absolute;left:2880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IHsQA&#10;AADcAAAADwAAAGRycy9kb3ducmV2LnhtbESPQYvCMBSE74L/ITzBi6ypIoutRhGhohdhVdjro3m2&#10;3W1eapNq/fdmYcHjMDPfMMt1Zypxp8aVlhVMxhEI4szqknMFl3P6MQfhPLLGyjIpeJKD9arfW2Ki&#10;7YO/6H7yuQgQdgkqKLyvEyldVpBBN7Y1cfCutjHog2xyqRt8BLip5DSKPqXBksNCgTVtC8p+T61R&#10;INv9YTf6zg7tz6xM0217m9MRlRoOus0ChKfOv8P/7b1WEMcx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yB7EAAAA3AAAAA8AAAAAAAAAAAAAAAAAmAIAAGRycy9k&#10;b3ducmV2LnhtbFBLBQYAAAAABAAEAPUAAACJAwAAAAA=&#10;" filled="f" strokecolor="black [3213]">
                  <v:textbox inset="2mm,0,2mm,0">
                    <w:txbxContent>
                      <w:p w14:paraId="15249C5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 xml:space="preserve">ผู้ถือหุ้น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TIC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อื่นๆ</w:t>
                        </w:r>
                      </w:p>
                    </w:txbxContent>
                  </v:textbox>
                </v:rect>
                <v:rect id="Rectangle 1000" o:spid="_x0000_s1096" style="position:absolute;left:18252;top:13579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GJ8UA&#10;AADdAAAADwAAAGRycy9kb3ducmV2LnhtbESPQWvCQBCF7wX/wzJCL6XuWkqR6CoiRPRS0BZ6HbJj&#10;Es3OxuxG03/fOQi9zfDevPfNYjX4Rt2oi3VgC9OJAUVcBFdzaeH7K3+dgYoJ2WETmCz8UoTVcvS0&#10;wMyFOx/odkylkhCOGVqoUmozrWNRkcc4CS2xaKfQeUyydqV2Hd4l3Df6zZgP7bFmaaiwpU1FxeXY&#10;ewu63+23Lz/Fvj+/13m+6a8z+kRrn8fDeg4q0ZD+zY/rnRN8Y4Rf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AYnxQAAAN0AAAAPAAAAAAAAAAAAAAAAAJgCAABkcnMv&#10;ZG93bnJldi54bWxQSwUGAAAAAAQABAD1AAAAigMAAAAA&#10;" filled="f" strokecolor="black [3213]">
                  <v:textbox inset="2mm,0,2mm,0">
                    <w:txbxContent>
                      <w:p w14:paraId="6CD22FA8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SEM</w:t>
                        </w:r>
                      </w:p>
                    </w:txbxContent>
                  </v:textbox>
                </v:rect>
                <v:shape id="Elbow Connector 1001" o:spid="_x0000_s1097" type="#_x0000_t34" style="position:absolute;left:19527;top:5612;width:3294;height:2398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UHMMAAADdAAAADwAAAGRycy9kb3ducmV2LnhtbERPTWsCMRC9C/0PYQq9aaKHVlajiFBQ&#10;CkKth/Y2bMbN6mayTdJ19dc3hYK3ebzPmS9714iOQqw9axiPFAji0puaKw2Hj9fhFERMyAYbz6Th&#10;ShGWi4fBHAvjL/xO3T5VIodwLFCDTaktpIylJYdx5FvizB19cJgyDJU0AS853DVyotSzdFhzbrDY&#10;0tpSed7/OA1vh9WOPN4+T+Xp5bsL063dfW21fnrsVzMQifp0F/+7NybPV2oMf9/k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FBzDAAAA3QAAAA8AAAAAAAAAAAAA&#10;AAAAoQIAAGRycy9kb3ducmV2LnhtbFBLBQYAAAAABAAEAPkAAACRAwAAAAA=&#10;" strokecolor="black [3213]"/>
                <v:shape id="Elbow Connector 1002" o:spid="_x0000_s1098" type="#_x0000_t34" style="position:absolute;left:27213;top:13298;width:3294;height:86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GKa8MAAADdAAAADwAAAGRycy9kb3ducmV2LnhtbERPTWsCMRC9C/0PYQq9aVIPraxGEaFQ&#10;KQi1HvQ2bMbN6mayTdJ19dc3hYK3ebzPmS1614iOQqw9a3geKRDEpTc1Vxp2X2/DCYiYkA02nknD&#10;lSIs5g+DGRbGX/iTum2qRA7hWKAGm1JbSBlLSw7jyLfEmTv64DBlGCppAl5yuGvkWKkX6bDm3GCx&#10;pZWl8rz9cRo+dssNebztT+Xp9bsLk7XdHNZaPz32yymIRH26i//d7ybPV2oMf9/kE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ximvDAAAA3QAAAA8AAAAAAAAAAAAA&#10;AAAAoQIAAGRycy9kb3ducmV2LnhtbFBLBQYAAAAABAAEAPkAAACRAwAAAAA=&#10;" strokecolor="black [3213]"/>
                <v:rect id="Rectangle 1003" o:spid="_x0000_s1099" style="position:absolute;left:52216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UMMA&#10;AADdAAAADwAAAGRycy9kb3ducmV2LnhtbERPTWvCQBC9C/6HZQQvUndrRUJ0FRFS9CJohV6H7Jik&#10;zc7G7EbTf+8WCr3N433OatPbWtyp9ZVjDa9TBYI4d6biQsPlI3tJQPiAbLB2TBp+yMNmPRysMDXu&#10;wSe6n0MhYgj7FDWUITSplD4vyaKfuoY4clfXWgwRtoU0LT5iuK3lTKmFtFhxbCixoV1J+fe5sxpk&#10;tz+8Tz7zQ/c1r7Js190SOqLW41G/XYII1Id/8Z97b+J8pd7g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KYUMMAAADdAAAADwAAAAAAAAAAAAAAAACYAgAAZHJzL2Rv&#10;d25yZXYueG1sUEsFBgAAAAAEAAQA9QAAAIgDAAAAAA==&#10;" filled="f" strokecolor="black [3213]">
                  <v:textbox inset="2mm,0,2mm,0">
                    <w:txbxContent>
                      <w:p w14:paraId="4EA18EE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Golden Capital</w:t>
                        </w:r>
                      </w:p>
                    </w:txbxContent>
                  </v:textbox>
                </v:rect>
                <v:shape id="Elbow Connector 1004" o:spid="_x0000_s1100" type="#_x0000_t34" style="position:absolute;left:42039;top:2776;width:7606;height:253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+/EsQAAADdAAAADwAAAGRycy9kb3ducmV2LnhtbERPTWsCMRC9C/0PYQreNLFYLVujlFJB&#10;7EkttMfpZswubibLJu5u/fWmIHibx/ucxap3lWipCaVnDZOxAkGce1Oy1fB1WI9eQISIbLDyTBr+&#10;KMBq+TBYYGZ8xztq99GKFMIhQw1FjHUmZcgLchjGviZO3NE3DmOCjZWmwS6Fu0o+KTWTDktODQXW&#10;9F5QftqfnYZ5a6t1t/3ZPn/43fQ8+f4s7eVX6+Fj//YKIlIf7+Kbe2PSfKWm8P9NOkE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78SxAAAAN0AAAAPAAAAAAAAAAAA&#10;AAAAAKECAABkcnMvZG93bnJldi54bWxQSwUGAAAAAAQABAD5AAAAkgMAAAAA&#10;" adj="16886" strokecolor="black [3213]"/>
                <v:rect id="Rectangle 1005" o:spid="_x0000_s1101" style="position:absolute;left:18252;top:9267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lv8MA&#10;AADdAAAADwAAAGRycy9kb3ducmV2LnhtbERPTWvCQBC9C/6HZQQvUncrVUJ0FRFS9CJohV6H7Jik&#10;zc7G7EbTf+8WCr3N433OatPbWtyp9ZVjDa9TBYI4d6biQsPlI3tJQPiAbLB2TBp+yMNmPRysMDXu&#10;wSe6n0MhYgj7FDWUITSplD4vyaKfuoY4clfXWgwRtoU0LT5iuK3lTKmFtFhxbCixoV1J+fe5sxpk&#10;tz+8Tz7zQ/f1VmXZrrsldEStx6N+uwQRqA//4j/33sT5Ss3h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lv8MAAADdAAAADwAAAAAAAAAAAAAAAACYAgAAZHJzL2Rv&#10;d25yZXYueG1sUEsFBgAAAAAEAAQA9QAAAIgDAAAAAA==&#10;" filled="f" strokecolor="black [3213]">
                  <v:textbox inset="2mm,0,2mm,0">
                    <w:txbxContent>
                      <w:p w14:paraId="70C83B7F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พลาซ่า แอทธินี</w:t>
                        </w:r>
                      </w:p>
                    </w:txbxContent>
                  </v:textbox>
                </v:rect>
                <v:shape id="Elbow Connector 1006" o:spid="_x0000_s1102" type="#_x0000_t34" style="position:absolute;left:23650;top:12677;width:1931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cBMYAAADdAAAADwAAAGRycy9kb3ducmV2LnhtbESPQWvCQBCF7wX/wzKCt7qxBynRVVRQ&#10;hLaIaQS9jdkxCWZnQ3Zr4r93BaG3Gd5737yZzjtTiRs1rrSsYDSMQBBnVpecK0h/1++fIJxH1lhZ&#10;JgV3cjCf9d6mGGvb8p5uic9FgLCLUUHhfR1L6bKCDLqhrYmDdrGNQR/WJpe6wTbATSU/omgsDZYc&#10;LhRY06qg7Jr8GQWrc3q6pj/fy+Rw3x83/uuyNe1OqUG/W0xAeOr8v/mV3upQPxDh+U0YQc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lXATGAAAA3QAAAA8AAAAAAAAA&#10;AAAAAAAAoQIAAGRycy9kb3ducmV2LnhtbFBLBQYAAAAABAAEAPkAAACUAwAAAAA=&#10;" strokecolor="black [3213]"/>
                <v:rect id="Rectangle 1007" o:spid="_x0000_s1103" style="position:absolute;left:52216;top:538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eU8MA&#10;AADdAAAADwAAAGRycy9kb3ducmV2LnhtbERPTWvCQBC9C/6HZQQvUncrRUN0FRFS9CJohV6H7Jik&#10;zc7G7EbTf+8WCr3N433OatPbWtyp9ZVjDa9TBYI4d6biQsPlI3tJQPiAbLB2TBp+yMNmPRysMDXu&#10;wSe6n0MhYgj7FDWUITSplD4vyaKfuoY4clfXWgwRtoU0LT5iuK3lTKm5tFhxbCixoV1J+fe5sxpk&#10;tz+8Tz7zQ/f1VmXZrrsldEStx6N+uwQRqA//4j/33sT5Si3g95t4gl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meU8MAAADdAAAADwAAAAAAAAAAAAAAAACYAgAAZHJzL2Rv&#10;d25yZXYueG1sUEsFBgAAAAAEAAQA9QAAAIgDAAAAAA==&#10;" filled="f" strokecolor="black [3213]">
                  <v:textbox inset="2mm,0,2mm,0">
                    <w:txbxContent>
                      <w:p w14:paraId="1C58FA4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</w:rPr>
                          <w:t>MM Group</w:t>
                        </w:r>
                      </w:p>
                    </w:txbxContent>
                  </v:textbox>
                </v:rect>
                <v:shape id="Elbow Connector 1008" o:spid="_x0000_s1104" type="#_x0000_t34" style="position:absolute;left:57827;top:8578;width:1505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Zt7cgAAADdAAAADwAAAGRycy9kb3ducmV2LnhtbESPQUvDQBCF70L/wzKCN7urB5HYbdFC&#10;paBSGiPY2zQ7TUKzsyG7Num/dw6F3mZ4b977ZrYYfatO1McmsIWHqQFFXAbXcGWh+F7dP4OKCdlh&#10;G5gsnCnCYj65mWHmwsBbOuWpUhLCMUMLdUpdpnUsa/IYp6EjFu0Qeo9J1r7SrsdBwn2rH4150h4b&#10;loYaO1rWVB7zP29huS92x+Lr8y3/OW9/39PHYe2HjbV3t+PrC6hEY7qaL9drJ/jGCK58IyPo+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Zt7cgAAADdAAAADwAAAAAA&#10;AAAAAAAAAAChAgAAZHJzL2Rvd25yZXYueG1sUEsFBgAAAAAEAAQA+QAAAJYDAAAAAA==&#10;" strokecolor="black [3213]"/>
                <v:rect id="Rectangle 1009" o:spid="_x0000_s1105" style="position:absolute;left:29021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vusMA&#10;AADdAAAADwAAAGRycy9kb3ducmV2LnhtbERPTWvCQBC9C/0PyxS8iO5WisTUVURI0YugFnodstMk&#10;bXY2Zjea/ntXELzN433OYtXbWlyo9ZVjDW8TBYI4d6biQsPXKRsnIHxANlg7Jg3/5GG1fBksMDXu&#10;yge6HEMhYgj7FDWUITSplD4vyaKfuIY4cj+utRgibAtpWrzGcFvLqVIzabHi2FBiQ5uS8r9jZzXI&#10;brv7HH3nu+73vcqyTXdOaI9aD1/79QeIQH14ih/urYnzlZrD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vusMAAADdAAAADwAAAAAAAAAAAAAAAACYAgAAZHJzL2Rv&#10;d25yZXYueG1sUEsFBgAAAAAEAAQA9QAAAIgDAAAAAA==&#10;" filled="f" strokecolor="black [3213]">
                  <v:textbox inset="2mm,0,2mm,0">
                    <w:txbxContent>
                      <w:p w14:paraId="74FDD203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คุณเจริญ</w:t>
                        </w:r>
                      </w:p>
                    </w:txbxContent>
                  </v:textbox>
                </v:rect>
                <v:rect id="Rectangle 1010" o:spid="_x0000_s1106" style="position:absolute;left:42703;width:126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Q+sUA&#10;AADdAAAADwAAAGRycy9kb3ducmV2LnhtbESPQWvCQBCF7wX/wzKCl6IbpYhEVxEhRS+FquB1yI5J&#10;NDubZjea/vvOoeBthvfmvW9Wm97V6kFtqDwbmE4SUMS5txUXBs6nbLwAFSKyxdozGfilAJv14G2F&#10;qfVP/qbHMRZKQjikaKCMsUm1DnlJDsPEN8SiXX3rMMraFtq2+JRwV+tZksy1w4qlocSGdiXl92Pn&#10;DOhuf/h8v+SH7vZRZdmu+1nQFxozGvbbJahIfXyZ/6/3VvCTq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ZD6xQAAAN0AAAAPAAAAAAAAAAAAAAAAAJgCAABkcnMv&#10;ZG93bnJldi54bWxQSwUGAAAAAAQABAD1AAAAigMAAAAA&#10;" filled="f" strokecolor="black [3213]">
                  <v:textbox inset="2mm,0,2mm,0">
                    <w:txbxContent>
                      <w:p w14:paraId="58613A72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คุณหญิงวรรณา</w:t>
                        </w:r>
                      </w:p>
                    </w:txbxContent>
                  </v:textbox>
                </v:rect>
                <v:shape id="Elbow Connector 1011" o:spid="_x0000_s1107" type="#_x0000_t34" style="position:absolute;left:25115;top:1778;width:6887;height:80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lusYAAADdAAAADwAAAGRycy9kb3ducmV2LnhtbERPTWvCQBC9F/wPywheim4itGh0lWAp&#10;LVgKjYJ4G7NjEszOhuwaU399t1DobR7vc5br3tSio9ZVlhXEkwgEcW51xYWC/e51PAPhPLLG2jIp&#10;+CYH69XgYYmJtjf+oi7zhQgh7BJUUHrfJFK6vCSDbmIb4sCdbWvQB9gWUrd4C+GmltMoepYGKw4N&#10;JTa0KSm/ZFejoDtMj1szTz/u6ePpaZ7x24v7PCg1GvbpAoSn3v+L/9zvOsyP4hh+vwkn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35brGAAAA3QAAAA8AAAAAAAAA&#10;AAAAAAAAoQIAAGRycy9kb3ducmV2LnhtbFBLBQYAAAAABAAEAPkAAACUAwAAAAA=&#10;" strokecolor="#c00000"/>
                <v:shape id="Elbow Connector 1012" o:spid="_x0000_s1108" type="#_x0000_t34" style="position:absolute;left:25808;top:9740;width:16873;height:21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Ci8MAAADdAAAADwAAAGRycy9kb3ducmV2LnhtbERPTWsCMRC9C/0PYQq9aaKHqlujyNKC&#10;4qmu7XnYTHcXN5MlSeP235tCobd5vM/Z7Ebbi0Q+dI41zGcKBHHtTMeNhkv1Nl2BCBHZYO+YNPxQ&#10;gN32YbLBwrgbv1M6x0bkEA4FamhjHAopQ92SxTBzA3Hmvpy3GDP0jTQebznc9nKh1LO02HFuaHGg&#10;sqX6ev62GsrX+iOVn6f1uvLL5emo0uowJq2fHsf9C4hIY/wX/7kPJs9X8wX8fpNP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2QovDAAAA3QAAAA8AAAAAAAAAAAAA&#10;AAAAoQIAAGRycy9kb3ducmV2LnhtbFBLBQYAAAAABAAEAPkAAACRAwAAAAA=&#10;" adj="19498" strokecolor="black [3213]"/>
                <v:shape id="Elbow Connector 1013" o:spid="_x0000_s1109" type="#_x0000_t34" style="position:absolute;left:32649;top:2899;width:16873;height:158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nEMMAAADdAAAADwAAAGRycy9kb3ducmV2LnhtbERPS2sCMRC+F/ofwgi91cQWqq5GKUsL&#10;Fk8+2vOwGXcXN5MlSeP6702h4G0+vucs14PtRCIfWscaJmMFgrhypuVaw/Hw+TwDESKywc4xabhS&#10;gPXq8WGJhXEX3lHax1rkEA4Famhi7AspQ9WQxTB2PXHmTs5bjBn6WhqPlxxuO/mi1Ju02HJuaLCn&#10;sqHqvP+1GsqP6juVP9v5/OCn0+2XSrPNkLR+Gg3vCxCRhngX/7s3Js9Xk1f4+ya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65xDDAAAA3QAAAA8AAAAAAAAAAAAA&#10;AAAAoQIAAGRycy9kb3ducmV2LnhtbFBLBQYAAAAABAAEAPkAAACRAwAAAAA=&#10;" adj="19498" strokecolor="black [3213]"/>
                <v:shape id="Elbow Connector 1014" o:spid="_x0000_s1110" type="#_x0000_t34" style="position:absolute;left:46371;top:-6568;width:3191;height:2108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do/cMAAADdAAAADwAAAGRycy9kb3ducmV2LnhtbERP3WrCMBS+H/gO4Qi7m4lTxqhGEUEm&#10;4hitPsCxObbV5qQkUbu3XwaD3Z2P7/fMl71txZ18aBxrGI8UCOLSmYYrDcfD5uUdRIjIBlvHpOGb&#10;AiwXg6c5ZsY9OKd7ESuRQjhkqKGOscukDGVNFsPIdcSJOztvMSboK2k8PlK4beWrUm/SYsOpocaO&#10;1jWV1+JmNUxCp2Lxudv5TXlQ+eky2X/lH1o/D/vVDESkPv6L/9xbk+ar8R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3aP3DAAAA3QAAAA8AAAAAAAAAAAAA&#10;AAAAoQIAAGRycy9kb3ducmV2LnhtbFBLBQYAAAAABAAEAPkAAACRAwAAAAA=&#10;" strokecolor="#f79646 [3209]"/>
                <v:shape id="Elbow Connector 1015" o:spid="_x0000_s1111" type="#_x0000_t34" style="position:absolute;left:52989;top:45;width:3191;height:786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vNZsMAAADdAAAADwAAAGRycy9kb3ducmV2LnhtbERP3WrCMBS+H/gO4Qi7m4kTx6hGEUEm&#10;4hitPsCxObbV5qQkUbu3XwaD3Z2P7/fMl71txZ18aBxrGI8UCOLSmYYrDcfD5uUdRIjIBlvHpOGb&#10;AiwXg6c5ZsY9OKd7ESuRQjhkqKGOscukDGVNFsPIdcSJOztvMSboK2k8PlK4beWrUm/SYsOpocaO&#10;1jWV1+JmNUxCp2Lxudv5TXlQ+eky2X/lH1o/D/vVDESkPv6L/9xbk+ar8RR+v0kn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7zWbDAAAA3QAAAA8AAAAAAAAAAAAA&#10;AAAAoQIAAGRycy9kb3ducmV2LnhtbFBLBQYAAAAABAAEAPkAAACRAwAAAAA=&#10;" strokecolor="#f79646 [3209]"/>
                <v:shape id="Elbow Connector 1016" o:spid="_x0000_s1112" type="#_x0000_t34" style="position:absolute;left:28519;top:19122;width:2137;height:716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kG2MIAAADdAAAADwAAAGRycy9kb3ducmV2LnhtbERPTWsCMRC9C/6HMEJvmtWD6NYopSCs&#10;B6Vq2/OwmW6WbiZLEne3/74RBG/zeJ+z2Q22ER35UDtWMJ9lIIhLp2uuFHxe99MViBCRNTaOScEf&#10;Bdhtx6MN5tr1fKbuEiuRQjjkqMDE2OZShtKQxTBzLXHifpy3GBP0ldQe+xRuG7nIsqW0WHNqMNjS&#10;u6Hy93KzCiSuDqeuXxc+FCfz9X3T8eO4VuplMry9gog0xKf44S50mp/Nl3D/Jp0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kG2MIAAADdAAAADwAAAAAAAAAAAAAA&#10;AAChAgAAZHJzL2Rvd25yZXYueG1sUEsFBgAAAAAEAAQA+QAAAJADAAAAAA==&#10;" strokecolor="black [3213]"/>
                <v:shape id="Elbow Connector 1017" o:spid="_x0000_s1113" type="#_x0000_t34" style="position:absolute;left:35682;top:19119;width:2137;height:716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/LsQAAADdAAAADwAAAGRycy9kb3ducmV2LnhtbERPS2sCMRC+F/wPYQreatYeqmyNIgVB&#10;KQg+DvY2bMbN6mayJum6+uubguBtPr7nTGadrUVLPlSOFQwHGQjiwumKSwX73eJtDCJEZI21Y1Jw&#10;owCzae9lgrl2V95Qu42lSCEcclRgYmxyKUNhyGIYuIY4cUfnLcYEfSm1x2sKt7V8z7IPabHi1GCw&#10;oS9DxXn7axV87+drcng/nIrT6NL68cqsf1ZK9V+7+SeISF18ih/upU7zs+EI/r9JJ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8uxAAAAN0AAAAPAAAAAAAAAAAA&#10;AAAAAKECAABkcnMvZG93bnJldi54bWxQSwUGAAAAAAQABAD5AAAAkgMAAAAA&#10;" strokecolor="black [3213]"/>
                <v:shape id="Elbow Connector 1018" o:spid="_x0000_s1114" type="#_x0000_t34" style="position:absolute;left:42706;top:12095;width:2137;height:2121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rXMcAAADdAAAADwAAAGRycy9kb3ducmV2LnhtbESPQWsCMRCF7wX/Qxiht5q1h1a2RpGC&#10;UBGEqof2Nmymm7WbyZrEddtf3zkUvM3w3rz3zXw5+Fb1FFMT2MB0UoAiroJtuDZwPKwfZqBSRrbY&#10;BiYDP5RguRjdzbG04crv1O9zrSSEU4kGXM5dqXWqHHlMk9ARi/YVoscsa6y1jXiVcN/qx6J40h4b&#10;lgaHHb06qr73F29ge1ztKODvx6k6PZ/7ONu43efGmPvxsHoBlWnIN/P/9ZsV/GIquPKNj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CtcxwAAAN0AAAAPAAAAAAAA&#10;AAAAAAAAAKECAABkcnMvZG93bnJldi54bWxQSwUGAAAAAAQABAD5AAAAlQMAAAAA&#10;" strokecolor="black [3213]"/>
                <v:rect id="Rectangle 1019" o:spid="_x0000_s1115" style="position:absolute;left:3835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YDcUA&#10;AADdAAAADwAAAGRycy9kb3ducmV2LnhtbERPS2sCMRC+F/wPYQRvNfGBtFujSEHQS63bQutt3Iy7&#10;S5PJsom6/feNIPQ2H99z5svOWXGhNtSeNYyGCgRx4U3NpYbPj/XjE4gQkQ1az6ThlwIsF72HOWbG&#10;X3lPlzyWIoVwyFBDFWOTSRmKihyGoW+IE3fyrcOYYFtK0+I1hTsrx0rNpMOaU0OFDb1WVPzkZ6fB&#10;Hpvvic2ncn142+72s8Nqqr7etR70u9ULiEhd/Bff3RuT5qvRM9y+S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pgNxQAAAN0AAAAPAAAAAAAAAAAAAAAAAJgCAABkcnMv&#10;ZG93bnJldi54bWxQSwUGAAAAAAQABAD1AAAAigMAAAAA&#10;" filled="f" stroked="f" strokeweight="1pt">
                  <v:textbox inset="2mm,0,2mm,0">
                    <w:txbxContent>
                      <w:p w14:paraId="5C72DFE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1.00%</w:t>
                        </w:r>
                      </w:p>
                    </w:txbxContent>
                  </v:textbox>
                </v:rect>
                <v:rect id="Rectangle 1020" o:spid="_x0000_s1116" style="position:absolute;left:2451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7LccA&#10;AADdAAAADwAAAGRycy9kb3ducmV2LnhtbESPQUsDMRCF74L/IYzgzSbWUmTbtJRCoV60XQXb27gZ&#10;dxeTybKJ7frvnUOhtxnem/e+mS+H4NWJ+tRGtvA4MqCIq+hari18vG8enkGljOzQRyYLf5Rgubi9&#10;mWPh4pn3dCpzrSSEU4EWmpy7QutUNRQwjWJHLNp37ANmWftaux7PEh68Hhsz1QFbloYGO1o3VP2U&#10;v8GC/+oOT76c6M3x9eVtPz2uJuZzZ+393bCagco05Kv5cr11gm/Gwi/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+y3HAAAA3QAAAA8AAAAAAAAAAAAAAAAAmAIAAGRy&#10;cy9kb3ducmV2LnhtbFBLBQYAAAAABAAEAPUAAACMAwAAAAA=&#10;" filled="f" stroked="f" strokeweight="1pt">
                  <v:textbox inset="2mm,0,2mm,0">
                    <w:txbxContent>
                      <w:p w14:paraId="70367F6A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2.12%</w:t>
                        </w:r>
                      </w:p>
                    </w:txbxContent>
                  </v:textbox>
                </v:rect>
                <v:rect id="Rectangle 1021" o:spid="_x0000_s1117" style="position:absolute;left:35283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etsQA&#10;AADdAAAADwAAAGRycy9kb3ducmV2LnhtbERPTWsCMRC9C/6HMIXeNNGKyNYoIgjtpepaaL1NN9Pd&#10;pclk2aS6/nsjCN7m8T5nvuycFSdqQ+1Zw2ioQBAX3tRcavg8bAYzECEiG7SeScOFAiwX/d4cM+PP&#10;vKdTHkuRQjhkqKGKscmkDEVFDsPQN8SJ+/Wtw5hgW0rT4jmFOyvHSk2lw5pTQ4UNrSsq/vJ/p8H+&#10;NN8vNp/IzfHjfbufHlcT9bXT+vmpW72CiNTFh/jufjNpvhqP4PZNOkE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sXrbEAAAA3QAAAA8AAAAAAAAAAAAAAAAAmAIAAGRycy9k&#10;b3ducmV2LnhtbFBLBQYAAAAABAAEAPUAAACJAwAAAAA=&#10;" filled="f" stroked="f" strokeweight="1pt">
                  <v:textbox inset="2mm,0,2mm,0">
                    <w:txbxContent>
                      <w:p w14:paraId="56967F3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1022" o:spid="_x0000_s1118" style="position:absolute;left:49024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AwcQA&#10;AADdAAAADwAAAGRycy9kb3ducmV2LnhtbERPTWsCMRC9F/wPYYTeauJWpKxGEUFoL61uC+pt3Iy7&#10;i8lk2aS6/femUOhtHu9z5sveWXGlLjSeNYxHCgRx6U3DlYavz83TC4gQkQ1az6ThhwIsF4OHOebG&#10;33hH1yJWIoVwyFFDHWObSxnKmhyGkW+JE3f2ncOYYFdJ0+EthTsrM6Wm0mHDqaHGltY1lZfi22mw&#10;p/bwbIuJ3Bzf3z520+NqovZbrR+H/WoGIlIf/8V/7leT5qssg99v0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wMHEAAAA3QAAAA8AAAAAAAAAAAAAAAAAmAIAAGRycy9k&#10;b3ducmV2LnhtbFBLBQYAAAAABAAEAPUAAACJAwAAAAA=&#10;" filled="f" stroked="f" strokeweight="1pt">
                  <v:textbox inset="2mm,0,2mm,0">
                    <w:txbxContent>
                      <w:p w14:paraId="105FBB04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37.30%</w:t>
                        </w:r>
                      </w:p>
                    </w:txbxContent>
                  </v:textbox>
                </v:rect>
                <v:rect id="Rectangle 1023" o:spid="_x0000_s1119" style="position:absolute;left:58580;top:15720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lWsQA&#10;AADdAAAADwAAAGRycy9kb3ducmV2LnhtbERPTWsCMRC9F/wPYYTeuklVRLZGkYLQXrSuhdbbdDPd&#10;XZpMlk3U9d83guBtHu9z5sveWXGiLjSeNTxnCgRx6U3DlYbP/fppBiJEZIPWM2m4UIDlYvAwx9z4&#10;M+/oVMRKpBAOOWqoY2xzKUNZk8OQ+ZY4cb++cxgT7CppOjyncGflSKmpdNhwaqixpdeayr/i6DTY&#10;n/Z7bIuJXB8279vd9LCaqK8PrR+H/eoFRKQ+3sU395tJ89VoDNdv0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ZVrEAAAA3QAAAA8AAAAAAAAAAAAAAAAAmAIAAGRycy9k&#10;b3ducmV2LnhtbFBLBQYAAAAABAAEAPUAAACJAwAAAAA=&#10;" filled="f" stroked="f" strokeweight="1pt">
                  <v:textbox inset="2mm,0,2mm,0">
                    <w:txbxContent>
                      <w:p w14:paraId="79517F6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22.28%</w:t>
                        </w:r>
                      </w:p>
                    </w:txbxContent>
                  </v:textbox>
                </v:rect>
                <v:rect id="Rectangle 73" o:spid="_x0000_s1120" style="position:absolute;left:24513;top:11529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DpcUA&#10;AADbAAAADwAAAGRycy9kb3ducmV2LnhtbESPQWsCMRSE74L/IbyCN822ispqFCkIeql1W1Bvr5vX&#10;3cXkZdlE3f77RhA8DjPzDTNfttaIKzW+cqzgdZCAIM6drrhQ8P217k9B+ICs0TgmBX/kYbnoduaY&#10;anfjPV2zUIgIYZ+igjKEOpXS5yVZ9ANXE0fv1zUWQ5RNIXWDtwi3Rr4lyVharDgulFjTe0n5ObtY&#10;BeanPg5NNpLr08d2tx+fVqPk8KlU76VdzUAEasMz/GhvtILJEO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OlxQAAANsAAAAPAAAAAAAAAAAAAAAAAJgCAABkcnMv&#10;ZG93bnJldi54bWxQSwUGAAAAAAQABAD1AAAAigMAAAAA&#10;" filled="f" stroked="f" strokeweight="1pt">
                  <v:textbox inset="2mm,0,2mm,0">
                    <w:txbxContent>
                      <w:p w14:paraId="6EDA3BDB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80" o:spid="_x0000_s1121" style="position:absolute;left:58580;top:7483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t9cEA&#10;AADbAAAADwAAAGRycy9kb3ducmV2LnhtbERPTYvCMBC9C/6HMAt703RVRKpRRBD0srtWQb2NzdgW&#10;k0lpslr/vTkseHy879mitUbcqfGVYwVf/QQEce50xYWCw37dm4DwAVmjcUwKnuRhMe92Zphq9+Ad&#10;3bNQiBjCPkUFZQh1KqXPS7Lo+64mjtzVNRZDhE0hdYOPGG6NHCTJWFqsODaUWNOqpPyW/VkF5lKf&#10;hiYbyfX5e/uzG5+Xo+T4q9TnR7ucggjUhrf4373RCiZxff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bfXBAAAA2wAAAA8AAAAAAAAAAAAAAAAAmAIAAGRycy9kb3du&#10;cmV2LnhtbFBLBQYAAAAABAAEAPUAAACGAwAAAAA=&#10;" filled="f" stroked="f" strokeweight="1pt">
                  <v:textbox inset="2mm,0,2mm,0">
                    <w:txbxContent>
                      <w:p w14:paraId="7282F8C1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100.00%</w:t>
                        </w:r>
                      </w:p>
                    </w:txbxContent>
                  </v:textbox>
                </v:rect>
                <v:rect id="Rectangle 81" o:spid="_x0000_s1122" style="position:absolute;left:27285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IbsUA&#10;AADbAAAADwAAAGRycy9kb3ducmV2LnhtbESPT2vCQBTE7wW/w/IEb3XjHyREVxFB0EutaUG9PbOv&#10;Seju25Ddavz23ULB4zAzv2EWq84acaPW144VjIYJCOLC6ZpLBZ8f29cUhA/IGo1jUvAgD6tl72WB&#10;mXZ3PtItD6WIEPYZKqhCaDIpfVGRRT90DXH0vlxrMUTZllK3eI9wa+Q4SWbSYs1xocKGNhUV3/mP&#10;VWCuzXli8qncXt72h+Pssp4mp3elBv1uPQcRqAvP8H97pxWkI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shuxQAAANsAAAAPAAAAAAAAAAAAAAAAAJgCAABkcnMv&#10;ZG93bnJldi54bWxQSwUGAAAAAAQABAD1AAAAigMAAAAA&#10;" filled="f" stroked="f" strokeweight="1pt">
                  <v:textbox inset="2mm,0,2mm,0">
                    <w:txbxContent>
                      <w:p w14:paraId="54A1853D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2" o:spid="_x0000_s1123" style="position:absolute;left:40633;top:3824;width:5400;height: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WGcUA&#10;AADbAAAADwAAAGRycy9kb3ducmV2LnhtbESPT4vCMBTE7wt+h/AEb2vqH0S6RhFB2L24WoVdb2+b&#10;Z1tMXkoTtfvtjSB4HGbmN8xs0VojrtT4yrGCQT8BQZw7XXGh4LBfv09B+ICs0TgmBf/kYTHvvM0w&#10;1e7GO7pmoRARwj5FBWUIdSqlz0uy6PuuJo7eyTUWQ5RNIXWDtwi3Rg6TZCItVhwXSqxpVVJ+zi5W&#10;gfmrf0cmG8v1cfP1vZscl+PkZ6tUr9suP0AEasMr/Gx/agXT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YZxQAAANsAAAAPAAAAAAAAAAAAAAAAAJgCAABkcnMv&#10;ZG93bnJldi54bWxQSwUGAAAAAAQABAD1AAAAigMAAAAA&#10;" filled="f" stroked="f" strokeweight="1pt">
                  <v:textbox inset="2mm,0,2mm,0">
                    <w:txbxContent>
                      <w:p w14:paraId="22E02340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3" o:spid="_x0000_s1124" style="position:absolute;left:37453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zgsQA&#10;AADbAAAADwAAAGRycy9kb3ducmV2LnhtbESPQWsCMRSE70L/Q3hCb5q1ishqFCkI7aXqtqDenpvn&#10;7mLysmxSXf+9EQSPw8x8w8wWrTXiQo2vHCsY9BMQxLnTFRcK/n5XvQkIH5A1Gsek4EYeFvO3zgxT&#10;7a68pUsWChEh7FNUUIZQp1L6vCSLvu9q4uidXGMxRNkUUjd4jXBr5EeSjKXFiuNCiTV9lpSfs3+r&#10;wBzr/dBkI7k6/Hyvt+PDcpTsNkq9d9vlFESgNrzCz/aXVjAZ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w84LEAAAA2wAAAA8AAAAAAAAAAAAAAAAAmAIAAGRycy9k&#10;b3ducmV2LnhtbFBLBQYAAAAABAAEAPUAAACJAwAAAAA=&#10;" filled="f" stroked="f" strokeweight="1pt">
                  <v:textbox inset="2mm,0,2mm,0">
                    <w:txbxContent>
                      <w:p w14:paraId="3EB338D5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rect id="Rectangle 84" o:spid="_x0000_s1125" style="position:absolute;left:50716;top:2066;width:54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r9sUA&#10;AADbAAAADwAAAGRycy9kb3ducmV2LnhtbESPQWvCQBSE7wX/w/KE3urGNohEN0EKQntpayqot2f2&#10;mQR334bsVtN/3xWEHoeZ+YZZFoM14kK9bx0rmE4SEMSV0y3XCrbf66c5CB+QNRrHpOCXPBT56GGJ&#10;mXZX3tClDLWIEPYZKmhC6DIpfdWQRT9xHXH0Tq63GKLsa6l7vEa4NfI5SWbSYstxocGOXhuqzuWP&#10;VWCO3f7FlKlcHz7ePzezwypNdl9KPY6H1QJEoCH8h+/tN61gnsL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Wv2xQAAANsAAAAPAAAAAAAAAAAAAAAAAJgCAABkcnMv&#10;ZG93bnJldi54bWxQSwUGAAAAAAQABAD1AAAAigMAAAAA&#10;" filled="f" stroked="f" strokeweight="1pt">
                  <v:textbox inset="2mm,0,2mm,0">
                    <w:txbxContent>
                      <w:p w14:paraId="707AF7F9" w14:textId="77777777" w:rsidR="009F2651" w:rsidRDefault="009F2651" w:rsidP="00FA0D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50.00%</w:t>
                        </w:r>
                      </w:p>
                    </w:txbxContent>
                  </v:textbox>
                </v:rect>
                <v:group id="Group 85" o:spid="_x0000_s1126" style="position:absolute;top:43050;width:46272;height:18471" coordorigin=",43050" coordsize="46272,18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86" o:spid="_x0000_s1127" style="position:absolute;left:1379;top:43803;width:2460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LA8IA&#10;AADbAAAADwAAAGRycy9kb3ducmV2LnhtbESPQWvCQBSE74L/YXlCb7qxhxBSV4mCYHupjf0Bj+wz&#10;G8y+DdnVJP313YLQ4zAz3zCb3Whb8aDeN44VrFcJCOLK6YZrBd+X4zID4QOyxtYxKZjIw247n20w&#10;127gL3qUoRYRwj5HBSaELpfSV4Ys+pXriKN3db3FEGVfS93jEOG2la9JkkqLDccFgx0dDFW38m4V&#10;oPwx8qM+m/BZrC+Fu0/7dzcp9bIYizcQgcbwH362T1pBlsL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AsDwgAAANsAAAAPAAAAAAAAAAAAAAAAAJgCAABkcnMvZG93&#10;bnJldi54bWxQSwUGAAAAAAQABAD1AAAAhwMAAAAA&#10;" filled="f" stroked="f">
                    <v:textbox inset="1mm,0,1mm,0">
                      <w:txbxContent>
                        <w:p w14:paraId="549BF681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TGH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เครือไทย โฮลดิ้งส์ จำกัด (มหาชน)</w:t>
                          </w:r>
                        </w:p>
                        <w:p w14:paraId="7E4C9CF5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SEM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แมเนจเม้นท์ จำกัด</w:t>
                          </w:r>
                        </w:p>
                        <w:p w14:paraId="5C2E6AFF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พลาซ่า แอทธินี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พลาซ่าแอทธินี โฮเต็ล (ประเทศไทย) จำกัด</w:t>
                          </w:r>
                        </w:p>
                        <w:p w14:paraId="7BCBAC8C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Golden Capital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โกลเด้น แคปปิตอล (สิงคโปร์) ลิมิเต็ด</w:t>
                          </w:r>
                        </w:p>
                        <w:p w14:paraId="4FA776FC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MM Group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เอ็ม เอ็ม กรุ๊ป ลิมิเต็ด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SELIC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อาคเนย์ประกันชีวิต จำกัด (มหาชน)</w:t>
                          </w:r>
                        </w:p>
                        <w:p w14:paraId="668C92C3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อาคเนย์ประกันภัย จำกัด (มหาชน)</w:t>
                          </w:r>
                        </w:p>
                        <w:p w14:paraId="39E72E4A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TIC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ab/>
                            <w:t>บริษัท ไทยประกันภัย จำกัด (มหาชน)</w:t>
                          </w:r>
                        </w:p>
                        <w:p w14:paraId="74E7927D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DHIP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ทิพยประกันภัย (สปป. ลาว) จำกัด</w:t>
                          </w:r>
                        </w:p>
                        <w:p w14:paraId="72EBBBCB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ARC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Asian Reinsurance Corporation</w:t>
                          </w:r>
                        </w:p>
                        <w:p w14:paraId="58905AA6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SECAP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อาคเนย์แคปปิตอล จำกัด</w:t>
                          </w:r>
                        </w:p>
                        <w:p w14:paraId="34F26E8B" w14:textId="77777777" w:rsidR="009F2651" w:rsidRDefault="009F2651" w:rsidP="00FA0DA5">
                          <w:pPr>
                            <w:pStyle w:val="NormalWeb"/>
                            <w:tabs>
                              <w:tab w:val="left" w:pos="1125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สินบัวหลวงลิสซิ่ง จำกัด</w:t>
                          </w:r>
                        </w:p>
                      </w:txbxContent>
                    </v:textbox>
                  </v:rect>
                  <v:rect id="Rectangle 87" o:spid="_x0000_s1128" style="position:absolute;left:25938;top:43803;width:20334;height:1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mMMA&#10;AADbAAAADwAAAGRycy9kb3ducmV2LnhtbESPzWrDMBCE74W8g9hAb42cHhrjRAlOoNDm0jbJAyzW&#10;xjKxVsaS//L0VaDQ4zAz3zCb3Whr0VPrK8cKlosEBHHhdMWlgsv5/SUF4QOyxtoxKZjIw247e9pg&#10;pt3AP9SfQikihH2GCkwITSalLwxZ9AvXEEfv6lqLIcq2lLrFIcJtLV+T5E1arDguGGzoYKi4nTqr&#10;AOXdyGP5bcJXvjznrpv2n25S6nk+5msQgcbwH/5rf2gF6Qoe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CumMMAAADbAAAADwAAAAAAAAAAAAAAAACYAgAAZHJzL2Rv&#10;d25yZXYueG1sUEsFBgAAAAAEAAQA9QAAAIgDAAAAAA==&#10;" filled="f" stroked="f">
                    <v:textbox inset="1mm,0,1mm,0">
                      <w:txbxContent>
                        <w:p w14:paraId="136B036E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SBC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สินบัวหลวงแคปปิตอล จำกัด</w:t>
                          </w:r>
                        </w:p>
                        <w:p w14:paraId="0B6F46D1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CCL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คอนเซพ แลนด์ 5 จำกัด</w:t>
                          </w:r>
                        </w:p>
                        <w:p w14:paraId="46FC67B6" w14:textId="77777777" w:rsidR="009F2651" w:rsidRDefault="009F2651" w:rsidP="00FA0DA5">
                          <w:pPr>
                            <w:pStyle w:val="NormalWeb"/>
                            <w:tabs>
                              <w:tab w:val="left" w:pos="848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อาคเนย์ แอดไวซ์เซอรี่ จำกัด</w:t>
                          </w:r>
                        </w:p>
                        <w:p w14:paraId="5C239C43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TCC Card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ทีซีซี พริวิเลจ การ์ด จำกัด</w:t>
                          </w:r>
                        </w:p>
                        <w:p w14:paraId="5D2EACCD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ศูนย์วิชาการอาคเนย์ จำกัด</w:t>
                          </w:r>
                        </w:p>
                        <w:p w14:paraId="62A814FA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SEA PTE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  <w:t>SOUTHEAST ADVISORY PTE. LTD.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RDD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รถดีเด็ด ออโต้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S Sofin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เอส โซฟิน จำกัด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br/>
                            <w:t>ASH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เอเชียติ๊กเฮาส์ จำกัด</w:t>
                          </w:r>
                        </w:p>
                        <w:p w14:paraId="6539B939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CSH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แคปปิตอล เซอร์วิส โฮลดิ้ง จำกัด</w:t>
                          </w:r>
                        </w:p>
                        <w:p w14:paraId="7283A9F4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BCS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เซอร์วิสเซส จำกัด</w:t>
                          </w:r>
                        </w:p>
                        <w:p w14:paraId="401BE536" w14:textId="77777777" w:rsidR="009F2651" w:rsidRDefault="009F2651" w:rsidP="00FA0DA5">
                          <w:pPr>
                            <w:pStyle w:val="NormalWeb"/>
                            <w:tabs>
                              <w:tab w:val="left" w:pos="853"/>
                            </w:tabs>
                            <w:spacing w:before="0" w:beforeAutospacing="0" w:after="0" w:afterAutospacing="0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BCB</w:t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บริษัท บิ๊กซี อินชัวรันส์ โบรคเกอร์ จำกัด</w:t>
                          </w:r>
                        </w:p>
                      </w:txbxContent>
                    </v:textbox>
                  </v:rect>
                  <v:rect id="Rectangle 88" o:spid="_x0000_s1129" style="position:absolute;top:43050;width:46012;height:18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hdL0A&#10;AADbAAAADwAAAGRycy9kb3ducmV2LnhtbERPSwrCMBDdC94hjOBGNK0LkWoUPyiuFD8HGJqxrTaT&#10;0kStnt4sBJeP95/OG1OKJ9WusKwgHkQgiFOrC84UXM6b/hiE88gaS8uk4E0O5rN2a4qJti8+0vPk&#10;MxFC2CWoIPe+SqR0aU4G3cBWxIG72tqgD7DOpK7xFcJNKYdRNJIGCw4NOVa0yim9nx5Gwe12sOfI&#10;x+ve6LPF2KT73XK4V6rbaRYTEJ4a/xf/3DutYBzGhi/hB8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6hdL0AAADbAAAADwAAAAAAAAAAAAAAAACYAgAAZHJzL2Rvd25yZXYu&#10;eG1sUEsFBgAAAAAEAAQA9QAAAIIDAAAAAA==&#10;" filled="f" strokecolor="#bfbfbf [2412]">
                    <v:stroke dashstyle="dash"/>
                    <v:textbox inset="1mm,0,1mm,0">
                      <w:txbxContent>
                        <w:p w14:paraId="5364179C" w14:textId="77777777" w:rsidR="009F2651" w:rsidRDefault="009F2651" w:rsidP="00FA0DA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512866D" w14:textId="4250B3F3" w:rsidR="003119F3" w:rsidRPr="009421B0" w:rsidRDefault="00FA0DA5" w:rsidP="004A5BA7">
      <w:pPr>
        <w:pStyle w:val="NormalWeb"/>
        <w:tabs>
          <w:tab w:val="left" w:pos="705"/>
        </w:tabs>
        <w:spacing w:before="0" w:beforeAutospacing="0" w:after="0" w:afterAutospacing="0"/>
        <w:ind w:left="850" w:hanging="850"/>
        <w:jc w:val="thaiDistribute"/>
        <w:rPr>
          <w:cs/>
        </w:rPr>
      </w:pP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หมายเหตุ: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>1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ab/>
        <w:t xml:space="preserve">ในกรณีที่ผู้ถือหุ้น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 xml:space="preserve">เดิมทุกรายตอบรับคำเสนอซื้อของบริษัทฯ ตามแผนการปรับโครงสร้างกิจการ ทั้งนี้ สัดส่วนการถือหุ้นจริงภายหลังการทำรายการขึ้นอยู่กับจำนวนผู้ถือหุ้น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</w:rPr>
        <w:t xml:space="preserve">TIC </w:t>
      </w:r>
      <w:r w:rsidRPr="009421B0">
        <w:rPr>
          <w:rFonts w:ascii="Browallia New" w:hAnsi="Browallia New" w:cs="Browallia New"/>
          <w:i/>
          <w:iCs/>
          <w:color w:val="000000" w:themeColor="text1"/>
          <w:kern w:val="24"/>
          <w:sz w:val="22"/>
          <w:szCs w:val="22"/>
          <w:cs/>
        </w:rPr>
        <w:t>ที่ตอบรับคำเสนอซื้อ</w:t>
      </w:r>
      <w:r w:rsidR="007A0731" w:rsidRPr="009421B0" w:rsidDel="007A0731">
        <w:t xml:space="preserve"> </w:t>
      </w:r>
    </w:p>
    <w:p w14:paraId="6B92F287" w14:textId="0A35A187" w:rsidR="001B1C13" w:rsidRPr="009421B0" w:rsidRDefault="00B1603F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สรุปข้อมูลทางการเงินที่สำคัญภายหลังการรับโอนกิจการทั้งหมดของ </w:t>
      </w:r>
      <w:r w:rsidRPr="009421B0">
        <w:rPr>
          <w:rFonts w:ascii="Browallia New" w:hAnsi="Browallia New"/>
          <w:sz w:val="28"/>
          <w:u w:val="single"/>
        </w:rPr>
        <w:t>SEG</w:t>
      </w:r>
      <w:r w:rsidRPr="009421B0">
        <w:rPr>
          <w:rFonts w:ascii="Browallia New" w:hAnsi="Browallia New" w:cs="Browallia New"/>
          <w:sz w:val="28"/>
          <w:szCs w:val="28"/>
          <w:u w:val="single"/>
          <w:cs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93"/>
        <w:gridCol w:w="1594"/>
        <w:gridCol w:w="1594"/>
        <w:gridCol w:w="1598"/>
      </w:tblGrid>
      <w:tr w:rsidR="006E5AF7" w:rsidRPr="009421B0" w14:paraId="3CC90246" w14:textId="77777777" w:rsidTr="0061344A">
        <w:trPr>
          <w:cantSplit/>
          <w:trHeight w:val="225"/>
          <w:tblHeader/>
        </w:trPr>
        <w:tc>
          <w:tcPr>
            <w:tcW w:w="285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003ACFFC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781" w:type="dxa"/>
            <w:gridSpan w:val="3"/>
            <w:shd w:val="clear" w:color="auto" w:fill="F2F2F2" w:themeFill="background1" w:themeFillShade="F2"/>
            <w:vAlign w:val="center"/>
          </w:tcPr>
          <w:p w14:paraId="6B499C29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01F8B1C8" w14:textId="77777777" w:rsidR="006E5AF7" w:rsidRPr="009421B0" w:rsidRDefault="006E5AF7" w:rsidP="0061344A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6E5AF7" w:rsidRPr="009421B0" w14:paraId="074ED5B2" w14:textId="77777777" w:rsidTr="0061344A">
        <w:trPr>
          <w:cantSplit/>
          <w:trHeight w:val="225"/>
          <w:tblHeader/>
        </w:trPr>
        <w:tc>
          <w:tcPr>
            <w:tcW w:w="2850" w:type="dxa"/>
            <w:vMerge/>
            <w:shd w:val="clear" w:color="auto" w:fill="F2F2F2" w:themeFill="background1" w:themeFillShade="F2"/>
            <w:noWrap/>
            <w:vAlign w:val="center"/>
          </w:tcPr>
          <w:p w14:paraId="06690F40" w14:textId="77777777" w:rsidR="006E5AF7" w:rsidRPr="009421B0" w:rsidRDefault="006E5AF7" w:rsidP="0061344A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noWrap/>
            <w:vAlign w:val="center"/>
          </w:tcPr>
          <w:p w14:paraId="077AD03D" w14:textId="77777777" w:rsidR="006E5AF7" w:rsidRPr="009421B0" w:rsidRDefault="006E5AF7" w:rsidP="0061344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0D935A4D" w14:textId="77777777" w:rsidR="006E5AF7" w:rsidRPr="009421B0" w:rsidRDefault="006E5AF7" w:rsidP="0061344A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14:paraId="68FC00E8" w14:textId="77777777" w:rsidR="006E5AF7" w:rsidRPr="009421B0" w:rsidRDefault="006E5AF7" w:rsidP="0061344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26BBA251" w14:textId="265855AE" w:rsidR="006E5AF7" w:rsidRPr="009421B0" w:rsidRDefault="006E5AF7" w:rsidP="005E02BA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5E02BA"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6E5AF7" w:rsidRPr="009421B0" w14:paraId="5F0D8AA4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7668C016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B9E159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61,383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AADFBA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73,406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F9CBE7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87,570 </w:t>
            </w:r>
          </w:p>
        </w:tc>
        <w:tc>
          <w:tcPr>
            <w:tcW w:w="1598" w:type="dxa"/>
            <w:vAlign w:val="center"/>
          </w:tcPr>
          <w:p w14:paraId="2B43B1E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86,356</w:t>
            </w:r>
          </w:p>
        </w:tc>
      </w:tr>
      <w:tr w:rsidR="006E5AF7" w:rsidRPr="009421B0" w14:paraId="65CC371C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258CA29A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F46AC7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49,565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520AE4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59,741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778D49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74,377 </w:t>
            </w:r>
          </w:p>
        </w:tc>
        <w:tc>
          <w:tcPr>
            <w:tcW w:w="1598" w:type="dxa"/>
            <w:vAlign w:val="center"/>
          </w:tcPr>
          <w:p w14:paraId="2180D08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71,963</w:t>
            </w:r>
          </w:p>
        </w:tc>
      </w:tr>
      <w:tr w:rsidR="006E5AF7" w:rsidRPr="009421B0" w14:paraId="4A712009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14:paraId="666B213C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ส่วนของผู้ถือหุ้นรวม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6E6E28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11,818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28C0AF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13,665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18D5DA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13,193 </w:t>
            </w:r>
          </w:p>
        </w:tc>
        <w:tc>
          <w:tcPr>
            <w:tcW w:w="1598" w:type="dxa"/>
            <w:vAlign w:val="center"/>
          </w:tcPr>
          <w:p w14:paraId="074DB04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14,393</w:t>
            </w:r>
          </w:p>
        </w:tc>
      </w:tr>
      <w:tr w:rsidR="006E5AF7" w:rsidRPr="009421B0" w14:paraId="1DA32D50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</w:tcPr>
          <w:p w14:paraId="70E6DD99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ทุนจดทะเบียนและชำระแล้ว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3D018BC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151E2B3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D72D74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 xml:space="preserve">7,536 </w:t>
            </w:r>
          </w:p>
        </w:tc>
        <w:tc>
          <w:tcPr>
            <w:tcW w:w="1598" w:type="dxa"/>
            <w:vAlign w:val="center"/>
          </w:tcPr>
          <w:p w14:paraId="39B9880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7,536</w:t>
            </w:r>
          </w:p>
        </w:tc>
      </w:tr>
      <w:tr w:rsidR="006E5AF7" w:rsidRPr="009421B0" w14:paraId="5F4D4FB3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80E0A37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DAAA3A3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654A53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8540D4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0B8DF06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6E5AF7" w:rsidRPr="009421B0" w14:paraId="3616B9BF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33F77885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7D74EC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18,186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9F5CE3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24,108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5F49DA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30,512 </w:t>
            </w:r>
          </w:p>
        </w:tc>
        <w:tc>
          <w:tcPr>
            <w:tcW w:w="1598" w:type="dxa"/>
            <w:vAlign w:val="center"/>
          </w:tcPr>
          <w:p w14:paraId="5450AD5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5,119</w:t>
            </w:r>
          </w:p>
        </w:tc>
      </w:tr>
      <w:tr w:rsidR="006E5AF7" w:rsidRPr="009421B0" w14:paraId="5D7709F7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20E0B7BE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ค่าใช้จ่ายรวม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7F5C85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(16,644)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B12B28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(22,940)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757BC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(29,084)</w:t>
            </w:r>
          </w:p>
        </w:tc>
        <w:tc>
          <w:tcPr>
            <w:tcW w:w="1598" w:type="dxa"/>
            <w:vAlign w:val="center"/>
          </w:tcPr>
          <w:p w14:paraId="7BE6B9E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(5,103)</w:t>
            </w:r>
          </w:p>
        </w:tc>
      </w:tr>
      <w:tr w:rsidR="006E5AF7" w:rsidRPr="009421B0" w14:paraId="72CD8A3D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3AC63F58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278DB0C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178518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FDC465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598" w:type="dxa"/>
            <w:vAlign w:val="center"/>
          </w:tcPr>
          <w:p w14:paraId="1082539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6E5AF7" w:rsidRPr="009421B0" w14:paraId="590459A7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523D43D0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กำไรสุทธิ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35F73E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1,246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FEF44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1,023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923066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995 </w:t>
            </w:r>
          </w:p>
        </w:tc>
        <w:tc>
          <w:tcPr>
            <w:tcW w:w="1598" w:type="dxa"/>
            <w:vAlign w:val="center"/>
          </w:tcPr>
          <w:p w14:paraId="3FB9E14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</w:t>
            </w:r>
          </w:p>
        </w:tc>
      </w:tr>
      <w:tr w:rsidR="006E5AF7" w:rsidRPr="009421B0" w14:paraId="66992202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6F034FC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82D6EC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200A4B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DBBA5B9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72D1683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</w:tc>
      </w:tr>
      <w:tr w:rsidR="006E5AF7" w:rsidRPr="009421B0" w14:paraId="5F8E5ED3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1BBAA0F0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อัตราส่วนสภาพคล่อง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เท่า)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1BCD47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4303C7D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98D5E0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0.92</w:t>
            </w:r>
          </w:p>
        </w:tc>
        <w:tc>
          <w:tcPr>
            <w:tcW w:w="1598" w:type="dxa"/>
            <w:vAlign w:val="center"/>
          </w:tcPr>
          <w:p w14:paraId="6F5D0B7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0.93</w:t>
            </w:r>
          </w:p>
        </w:tc>
      </w:tr>
      <w:tr w:rsidR="006E5AF7" w:rsidRPr="009421B0" w14:paraId="29133A54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3D8A947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อัตรากำไรขั้นต้น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9E306D2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17.21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7589943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8.37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A07A10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98" w:type="dxa"/>
            <w:vAlign w:val="center"/>
          </w:tcPr>
          <w:p w14:paraId="51B85EA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0.66</w:t>
            </w:r>
          </w:p>
        </w:tc>
      </w:tr>
      <w:tr w:rsidR="006E5AF7" w:rsidRPr="009421B0" w14:paraId="38005016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61B17B4F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อัตรากำไรสุทธิ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(%)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70D47AE2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6.85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227B339A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B776C64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3.26</w:t>
            </w:r>
          </w:p>
        </w:tc>
        <w:tc>
          <w:tcPr>
            <w:tcW w:w="1598" w:type="dxa"/>
            <w:vAlign w:val="center"/>
          </w:tcPr>
          <w:p w14:paraId="5F86232D" w14:textId="0BB8D64E" w:rsidR="006E5AF7" w:rsidRPr="009421B0" w:rsidRDefault="00B42580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</w:tr>
      <w:tr w:rsidR="006E5AF7" w:rsidRPr="009421B0" w14:paraId="106715FE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7F0D348E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อัตราผลตอบแทนผู้ถือหุ้น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38A62040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11.40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58300A0B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5FE3D2F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7.41</w:t>
            </w:r>
          </w:p>
        </w:tc>
        <w:tc>
          <w:tcPr>
            <w:tcW w:w="1598" w:type="dxa"/>
            <w:vAlign w:val="center"/>
          </w:tcPr>
          <w:p w14:paraId="457E1136" w14:textId="6498E896" w:rsidR="006E5AF7" w:rsidRPr="009421B0" w:rsidRDefault="00B42580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0.26</w:t>
            </w:r>
          </w:p>
        </w:tc>
      </w:tr>
      <w:tr w:rsidR="006E5AF7" w:rsidRPr="009421B0" w14:paraId="2D7E1A18" w14:textId="77777777" w:rsidTr="0061344A">
        <w:trPr>
          <w:cantSplit/>
          <w:trHeight w:val="287"/>
        </w:trPr>
        <w:tc>
          <w:tcPr>
            <w:tcW w:w="9229" w:type="dxa"/>
            <w:gridSpan w:val="5"/>
            <w:shd w:val="clear" w:color="auto" w:fill="auto"/>
            <w:noWrap/>
            <w:vAlign w:val="center"/>
          </w:tcPr>
          <w:p w14:paraId="5DC36ECA" w14:textId="77777777" w:rsidR="006E5AF7" w:rsidRPr="009421B0" w:rsidRDefault="006E5AF7" w:rsidP="0061344A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อัตราการจ่ายค่าสินไหมทดแทน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(Loss ratio)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(%)</w:t>
            </w:r>
          </w:p>
        </w:tc>
      </w:tr>
      <w:tr w:rsidR="006E5AF7" w:rsidRPr="009421B0" w14:paraId="414334DA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59BBD4F9" w14:textId="77777777" w:rsidR="006E5AF7" w:rsidRPr="009421B0" w:rsidRDefault="006E5AF7" w:rsidP="0061344A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15E62E86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50.66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3A938AE5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56.14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4944403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54.78</w:t>
            </w:r>
          </w:p>
        </w:tc>
        <w:tc>
          <w:tcPr>
            <w:tcW w:w="1598" w:type="dxa"/>
            <w:vAlign w:val="center"/>
          </w:tcPr>
          <w:p w14:paraId="5A6073B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65.37 </w:t>
            </w:r>
          </w:p>
        </w:tc>
      </w:tr>
      <w:tr w:rsidR="006E5AF7" w:rsidRPr="009421B0" w14:paraId="1CB87708" w14:textId="77777777" w:rsidTr="0061344A">
        <w:trPr>
          <w:cantSplit/>
          <w:trHeight w:val="287"/>
        </w:trPr>
        <w:tc>
          <w:tcPr>
            <w:tcW w:w="2850" w:type="dxa"/>
            <w:shd w:val="clear" w:color="auto" w:fill="auto"/>
            <w:noWrap/>
            <w:vAlign w:val="center"/>
          </w:tcPr>
          <w:p w14:paraId="4A4F6A15" w14:textId="77777777" w:rsidR="006E5AF7" w:rsidRPr="009421B0" w:rsidRDefault="006E5AF7" w:rsidP="0061344A">
            <w:pPr>
              <w:ind w:left="191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3A58E21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58.29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614A7468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50.61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14:paraId="0060B39E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60.64</w:t>
            </w:r>
          </w:p>
        </w:tc>
        <w:tc>
          <w:tcPr>
            <w:tcW w:w="1598" w:type="dxa"/>
            <w:vAlign w:val="center"/>
          </w:tcPr>
          <w:p w14:paraId="18D77537" w14:textId="77777777" w:rsidR="006E5AF7" w:rsidRPr="009421B0" w:rsidRDefault="006E5AF7" w:rsidP="0061344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75.80 </w:t>
            </w:r>
          </w:p>
        </w:tc>
      </w:tr>
    </w:tbl>
    <w:p w14:paraId="164D0298" w14:textId="77777777" w:rsidR="00973740" w:rsidRPr="009421B0" w:rsidRDefault="00973740" w:rsidP="00B1603F">
      <w:pPr>
        <w:spacing w:after="120"/>
        <w:ind w:firstLine="567"/>
        <w:jc w:val="thaiDistribute"/>
        <w:rPr>
          <w:rFonts w:ascii="Browallia New" w:hAnsi="Browallia New" w:cs="Browallia New"/>
          <w:sz w:val="28"/>
          <w:szCs w:val="28"/>
          <w:u w:val="single"/>
        </w:rPr>
      </w:pPr>
    </w:p>
    <w:p w14:paraId="32BBB4AD" w14:textId="741CF9A6" w:rsidR="00364480" w:rsidRPr="009421B0" w:rsidRDefault="00364480" w:rsidP="00FD6327">
      <w:pPr>
        <w:spacing w:after="120"/>
        <w:ind w:firstLine="567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cs/>
        </w:rPr>
        <w:t>การประกอบธุรกิจของบริษัทย่อย</w:t>
      </w:r>
      <w:r w:rsidR="00E54466" w:rsidRPr="009421B0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660F29B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อาคเนย์ประกันชีวิต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“SELIC”)</w:t>
      </w:r>
    </w:p>
    <w:p w14:paraId="6EC0154A" w14:textId="00A657A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บริษัทประกอบธุรกิจประกันชีวิต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 w:hint="cs"/>
          <w:szCs w:val="28"/>
          <w:cs/>
        </w:rPr>
        <w:t xml:space="preserve">สายธุรกิจหลัก ได้แก่ </w:t>
      </w:r>
      <w:r w:rsidRPr="009421B0">
        <w:rPr>
          <w:rFonts w:ascii="Browallia New" w:hAnsi="Browallia New" w:cs="Browallia New"/>
          <w:szCs w:val="28"/>
          <w:cs/>
        </w:rPr>
        <w:t>ประกันชีวิตสามัญ (</w:t>
      </w:r>
      <w:r w:rsidRPr="009421B0">
        <w:rPr>
          <w:rFonts w:ascii="Browallia New" w:hAnsi="Browallia New" w:cs="Browallia New"/>
          <w:szCs w:val="28"/>
        </w:rPr>
        <w:t>Ordinary Life Insurance)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ประกันชีวิตกลุ่ม (</w:t>
      </w:r>
      <w:r w:rsidRPr="009421B0">
        <w:rPr>
          <w:rFonts w:ascii="Browallia New" w:hAnsi="Browallia New" w:cs="Browallia New"/>
          <w:szCs w:val="28"/>
        </w:rPr>
        <w:t>Group Life Insurance)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 </w:t>
      </w:r>
      <w:r w:rsidRPr="009421B0">
        <w:rPr>
          <w:rFonts w:ascii="Browallia New" w:hAnsi="Browallia New" w:cs="Browallia New"/>
          <w:szCs w:val="28"/>
          <w:cs/>
        </w:rPr>
        <w:t>ประกันชีวิตธุรกิจสถาบัน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2,200,000,000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9FDA07B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อาคเนย์ประกันภัย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“SEIC”)</w:t>
      </w:r>
    </w:p>
    <w:p w14:paraId="72027E66" w14:textId="462218B3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บริษัทประกอบธุรกิจประกันวินาศภัย ทั้ง</w:t>
      </w:r>
      <w:r w:rsidRPr="009421B0">
        <w:rPr>
          <w:rFonts w:ascii="Browallia New" w:hAnsi="Browallia New" w:cs="Browallia New"/>
          <w:szCs w:val="28"/>
          <w:cs/>
        </w:rPr>
        <w:t>การรับประกันภัยตรง และ การรับประกันภัยต่อจะรับจากบริษัทประกันวินาศภัยอื่น ๆ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500,000,000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64B8089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ไทยประกันภัย จำกัด (มหาชน) </w:t>
      </w:r>
      <w:r w:rsidRPr="009421B0">
        <w:rPr>
          <w:rFonts w:ascii="Browallia New" w:hAnsi="Browallia New" w:cs="Browallia New"/>
          <w:b/>
          <w:bCs/>
          <w:szCs w:val="28"/>
        </w:rPr>
        <w:t>(“TIC”)</w:t>
      </w:r>
    </w:p>
    <w:p w14:paraId="032E5450" w14:textId="00531D9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บริษัทประกอบธุรกิจประกันวินาศภัย ทั้ง</w:t>
      </w:r>
      <w:r w:rsidRPr="009421B0">
        <w:rPr>
          <w:rFonts w:ascii="Browallia New" w:hAnsi="Browallia New" w:cs="Browallia New"/>
          <w:szCs w:val="28"/>
          <w:cs/>
        </w:rPr>
        <w:t>การรับประกันภัยตรง และ การรับประกันภัยต่อจะรับจากบริษัทประกันวินาศภัยอื่น ๆ</w:t>
      </w:r>
      <w:r w:rsidRPr="009421B0">
        <w:rPr>
          <w:rFonts w:ascii="Browallia New" w:hAnsi="Browallia New" w:cs="Browallia New" w:hint="cs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>2561</w:t>
      </w:r>
      <w:r w:rsidR="0061344A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235,000,000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AAA292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อาคเนย์แคปปิตอล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(“SECAP”)</w:t>
      </w:r>
    </w:p>
    <w:p w14:paraId="4CF9718B" w14:textId="6E3B71D2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บริษัทประกอบธุรกิจลีซซิ่ง </w:t>
      </w:r>
      <w:r w:rsidRPr="009421B0">
        <w:rPr>
          <w:rFonts w:ascii="Browallia New" w:hAnsi="Browallia New" w:cs="Browallia New"/>
          <w:szCs w:val="28"/>
          <w:cs/>
        </w:rPr>
        <w:t>โดยเน้นธุรกิจรถยนต์ให้เช่าเพื่อการดำเนินงาน (</w:t>
      </w:r>
      <w:r w:rsidRPr="009421B0">
        <w:rPr>
          <w:rFonts w:ascii="Browallia New" w:hAnsi="Browallia New" w:cs="Browallia New"/>
          <w:szCs w:val="28"/>
        </w:rPr>
        <w:t xml:space="preserve">Operating Lease) </w:t>
      </w:r>
      <w:r w:rsidRPr="009421B0">
        <w:rPr>
          <w:rFonts w:ascii="Browallia New" w:hAnsi="Browallia New" w:cs="Browallia New" w:hint="cs"/>
          <w:szCs w:val="28"/>
          <w:cs/>
        </w:rPr>
        <w:t>และ</w:t>
      </w:r>
      <w:r w:rsidRPr="009421B0">
        <w:rPr>
          <w:rFonts w:ascii="Browallia New" w:hAnsi="Browallia New" w:cs="Browallia New"/>
          <w:szCs w:val="28"/>
          <w:cs/>
        </w:rPr>
        <w:t xml:space="preserve">มีแผนการขยายธุรกิจการให้สินเชื่อในหลากหลายรูปแบบ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3D2CE81D" w14:textId="641B02CF" w:rsidR="00232198" w:rsidRPr="009421B0" w:rsidRDefault="005E75F4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สินบัวหลวงลิสซิ่ง จำกัด (</w:t>
      </w:r>
      <w:r w:rsidRPr="009421B0">
        <w:rPr>
          <w:rFonts w:ascii="Browallia New" w:hAnsi="Browallia New" w:cs="Browallia New"/>
          <w:b/>
          <w:bCs/>
          <w:szCs w:val="28"/>
        </w:rPr>
        <w:t>“SBL”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43D01E04" w14:textId="4E6977F3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บริษัทประกอบธุรกิจให้เช่ารถยนต์และให้บริการสินเชื่อ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200,000,000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B47A2A0" w14:textId="0A8AFACF" w:rsidR="005E75F4" w:rsidRPr="009421B0" w:rsidRDefault="005E75F4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สินบัวหลวงแคปปิตอล จำกัด (</w:t>
      </w:r>
      <w:r w:rsidRPr="009421B0">
        <w:rPr>
          <w:rFonts w:ascii="Browallia New" w:hAnsi="Browallia New" w:cs="Browallia New"/>
          <w:b/>
          <w:bCs/>
          <w:szCs w:val="28"/>
        </w:rPr>
        <w:t>“SBC”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170A9454" w14:textId="3F2B851C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บริษัทประกอบธุรกิจให้</w:t>
      </w:r>
      <w:r w:rsidRPr="009421B0">
        <w:rPr>
          <w:rFonts w:ascii="Browallia New" w:hAnsi="Browallia New" w:cs="Browallia New" w:hint="cs"/>
          <w:szCs w:val="28"/>
          <w:cs/>
        </w:rPr>
        <w:t>กู้ยืมเงินทุนสำหรับบริษัทในเครือ</w:t>
      </w:r>
      <w:r w:rsidRPr="009421B0">
        <w:rPr>
          <w:rFonts w:ascii="Browallia New" w:hAnsi="Browallia New" w:cs="Browallia New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4065A983" w14:textId="707EEE17" w:rsidR="005E75F4" w:rsidRPr="009421B0" w:rsidRDefault="005E75F4" w:rsidP="00590989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คอนเซพ แลนด์ </w:t>
      </w:r>
      <w:r w:rsidRPr="009421B0">
        <w:rPr>
          <w:rFonts w:ascii="Browallia New" w:hAnsi="Browallia New" w:cs="Browallia New"/>
          <w:b/>
          <w:bCs/>
          <w:szCs w:val="28"/>
        </w:rPr>
        <w:t xml:space="preserve">5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จำกัด (</w:t>
      </w:r>
      <w:r w:rsidRPr="009421B0">
        <w:rPr>
          <w:rFonts w:ascii="Browallia New" w:hAnsi="Browallia New" w:cs="Browallia New"/>
          <w:b/>
          <w:bCs/>
          <w:szCs w:val="28"/>
        </w:rPr>
        <w:t>“CCL”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p w14:paraId="37952D20" w14:textId="039E693A" w:rsidR="00590989" w:rsidRPr="009421B0" w:rsidRDefault="00590989" w:rsidP="00CF5AAB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บริษัทประกอบธุรกิจให้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บริการที่จอดรถยนต์แก่ </w:t>
      </w:r>
      <w:r w:rsidRPr="009421B0">
        <w:rPr>
          <w:rFonts w:ascii="Browallia New" w:hAnsi="Browallia New" w:cs="Browallia New"/>
          <w:szCs w:val="28"/>
        </w:rPr>
        <w:t>SECAP</w:t>
      </w:r>
      <w:r w:rsidRPr="009421B0">
        <w:rPr>
          <w:rFonts w:ascii="Browallia New" w:hAnsi="Browallia New" w:cs="Browallia New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180,000,000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1885BA10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/>
          <w:b/>
          <w:bCs/>
          <w:szCs w:val="28"/>
          <w:cs/>
        </w:rPr>
        <w:t>อาคเนย์ แอดไวซ์เซอรี่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Cs w:val="28"/>
        </w:rPr>
        <w:t>(“SEAD”)</w:t>
      </w:r>
    </w:p>
    <w:p w14:paraId="5D3FC61C" w14:textId="42E93768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บริษัท</w:t>
      </w:r>
      <w:r w:rsidRPr="009421B0">
        <w:rPr>
          <w:rFonts w:ascii="Browallia New" w:hAnsi="Browallia New" w:cs="Browallia New"/>
          <w:szCs w:val="28"/>
          <w:cs/>
        </w:rPr>
        <w:t xml:space="preserve">ดำเนินธุรกิจบริการที่ปรึกษา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="009A0220" w:rsidRPr="009421B0">
        <w:rPr>
          <w:rFonts w:ascii="Browallia New" w:hAnsi="Browallia New" w:cs="Browallia New"/>
          <w:szCs w:val="28"/>
        </w:rPr>
        <w:t>5,000,000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2A01941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ทีซีซี พริวิเลจ การ์ด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(“TCC Card”)</w:t>
      </w:r>
    </w:p>
    <w:p w14:paraId="02F5C0D6" w14:textId="07FF75B7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บริษัทดำเนินธุรกิจทำการตลาดในการให้บริการซื้อสินค้าผ่านบัตรเครดิตในกลุ่ม</w:t>
      </w:r>
      <w:r w:rsidR="009A0220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/>
          <w:szCs w:val="28"/>
          <w:cs/>
        </w:rPr>
        <w:t xml:space="preserve">โดยความร่วมมือกับ บริษัท บัตรกรุงศรีอยุธยา จำกัด ทำส่วนลดจากร้านอาหาร แหล่งช้อปปิ้ง การท่องเที่ยวตลอดจนประกันชีวิต และประกันวินาศภัย </w:t>
      </w:r>
      <w:r w:rsidRPr="009421B0">
        <w:rPr>
          <w:rFonts w:ascii="Browallia New" w:hAnsi="Browallia New" w:cs="Browallia New" w:hint="cs"/>
          <w:szCs w:val="28"/>
          <w:cs/>
        </w:rPr>
        <w:t>ทั้ง</w:t>
      </w:r>
      <w:r w:rsidRPr="009421B0">
        <w:rPr>
          <w:rFonts w:ascii="Browallia New" w:hAnsi="Browallia New" w:cs="Browallia New"/>
          <w:szCs w:val="28"/>
          <w:cs/>
        </w:rPr>
        <w:t>จากบริษัทในทุกสายธุรกิจของ ทีซีซี กรุ๊ป และ บริษัทพันธมิตร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 </w:t>
      </w:r>
      <w:r w:rsidRPr="009421B0">
        <w:rPr>
          <w:rFonts w:ascii="Browallia New" w:hAnsi="Browallia New" w:cs="Browallia New"/>
          <w:szCs w:val="28"/>
          <w:cs/>
        </w:rPr>
        <w:t>บาท</w:t>
      </w:r>
    </w:p>
    <w:p w14:paraId="28F38CB6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ศูนย์วิชาการอาคเนย์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(“SEA”)</w:t>
      </w:r>
    </w:p>
    <w:p w14:paraId="2269FA16" w14:textId="176CDE89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บริษัทประกอบกิจการด้านธุรกิจบริการรับเป็นที่ปรึกษา สถานฝึกอบรมในกลุ่มบริษัท </w:t>
      </w:r>
      <w:r w:rsidRPr="009421B0">
        <w:rPr>
          <w:rFonts w:ascii="Browallia New" w:hAnsi="Browallia New" w:cs="Browallia New"/>
          <w:szCs w:val="28"/>
        </w:rPr>
        <w:t xml:space="preserve">TCC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1,000,000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22F7DFB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SOUTHEAST ADVISORY PTE. LTD. (“SEA PTE”)</w:t>
      </w:r>
    </w:p>
    <w:p w14:paraId="1A4E9FA4" w14:textId="46A1E6CA" w:rsidR="005E75F4" w:rsidRPr="009421B0" w:rsidRDefault="005E75F4" w:rsidP="005E75F4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บริษัทดำเนินธุรกิจบริการที่ปรึกษาทางธุรกิจและการจัดการ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Cs w:val="28"/>
          <w:cs/>
        </w:rPr>
        <w:br/>
      </w:r>
      <w:r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 w:hint="cs"/>
          <w:szCs w:val="28"/>
          <w:cs/>
        </w:rPr>
        <w:t xml:space="preserve"> ดอลลาร์สิงคโปร์</w:t>
      </w:r>
    </w:p>
    <w:p w14:paraId="554F0B7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รถดีเด็ด ออโต้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Pr="009421B0">
        <w:rPr>
          <w:rFonts w:ascii="Browallia New" w:hAnsi="Browallia New" w:cs="Browallia New"/>
          <w:b/>
          <w:bCs/>
          <w:szCs w:val="28"/>
        </w:rPr>
        <w:t>(“RDD”)</w:t>
      </w:r>
    </w:p>
    <w:p w14:paraId="54782A4D" w14:textId="4C1FB5FD" w:rsidR="005E75F4" w:rsidRPr="009421B0" w:rsidRDefault="005E75F4" w:rsidP="005E75F4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บริษัทดำเนินธุรกิจขายรถยนต์มือสองสภาพดี หลากหลายค่ายรถชั้นนำ อาทิ </w:t>
      </w:r>
      <w:r w:rsidRPr="009421B0">
        <w:rPr>
          <w:rFonts w:ascii="Browallia New" w:hAnsi="Browallia New" w:cs="Browallia New"/>
          <w:szCs w:val="28"/>
        </w:rPr>
        <w:t xml:space="preserve">Benz, Honda, Toyota, Mazda, Isuzu, Volvo </w:t>
      </w:r>
      <w:r w:rsidRPr="009421B0">
        <w:rPr>
          <w:rFonts w:ascii="Browallia New" w:hAnsi="Browallia New" w:cs="Browallia New"/>
          <w:szCs w:val="28"/>
          <w:cs/>
        </w:rPr>
        <w:t xml:space="preserve">เป็นต้น โดยเป็นรถหมดอายุสัญญาเช่าจาก บริษัท อาคเนย์แคปปิตอล จำกัด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  <w:lang w:eastAsia="th-TH"/>
        </w:rPr>
        <w:t>1,000,000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20FBA3CA" w14:textId="77777777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เอส โซฟิน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(“S </w:t>
      </w:r>
      <w:proofErr w:type="spellStart"/>
      <w:r w:rsidRPr="009421B0">
        <w:rPr>
          <w:rFonts w:ascii="Browallia New" w:hAnsi="Browallia New" w:cs="Browallia New"/>
          <w:b/>
          <w:bCs/>
          <w:szCs w:val="28"/>
        </w:rPr>
        <w:t>Sofin</w:t>
      </w:r>
      <w:proofErr w:type="spellEnd"/>
      <w:r w:rsidRPr="009421B0">
        <w:rPr>
          <w:rFonts w:ascii="Browallia New" w:hAnsi="Browallia New" w:cs="Browallia New"/>
          <w:b/>
          <w:bCs/>
          <w:szCs w:val="28"/>
        </w:rPr>
        <w:t>”)</w:t>
      </w:r>
    </w:p>
    <w:p w14:paraId="7776C887" w14:textId="7795863F" w:rsidR="005E75F4" w:rsidRPr="009421B0" w:rsidRDefault="005E75F4" w:rsidP="00CF5AAB">
      <w:pPr>
        <w:spacing w:after="120"/>
        <w:ind w:left="567" w:firstLine="567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บริษัทดำเนินธุรกิจเกี่ยวกับการพัฒนาเทคโนโลยีใน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กับบริษัทต่างๆ ในเครือ </w:t>
      </w:r>
      <w:r w:rsidRPr="009421B0">
        <w:rPr>
          <w:rFonts w:ascii="Browallia New" w:hAnsi="Browallia New" w:cs="Browallia New"/>
          <w:sz w:val="28"/>
          <w:szCs w:val="28"/>
        </w:rPr>
        <w:t xml:space="preserve">TCC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 ณ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 w:val="28"/>
          <w:szCs w:val="28"/>
        </w:rPr>
        <w:t>100</w:t>
      </w:r>
      <w:r w:rsidRPr="009421B0">
        <w:rPr>
          <w:rFonts w:ascii="Browallia New" w:hAnsi="Browallia New" w:cs="Browallia New"/>
          <w:sz w:val="28"/>
          <w:szCs w:val="28"/>
        </w:rPr>
        <w:t xml:space="preserve">,000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</w:p>
    <w:p w14:paraId="56ABF1E9" w14:textId="77777777" w:rsidR="00364480" w:rsidRPr="009421B0" w:rsidRDefault="00364480" w:rsidP="009D5CFF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เอเชียติ๊กเฮาส์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(“ASH”)</w:t>
      </w:r>
    </w:p>
    <w:p w14:paraId="1D6C6245" w14:textId="3E4C08D6" w:rsidR="00364480" w:rsidRPr="009421B0" w:rsidRDefault="00AB7EED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บริษัทดำเนินธุรกิจให้พื้นที่เช่าสำนักงานในกลุ่มบริษัท </w:t>
      </w:r>
      <w:r w:rsidR="00D0202E" w:rsidRPr="009421B0">
        <w:rPr>
          <w:rFonts w:ascii="Browallia New" w:hAnsi="Browallia New" w:cs="Browallia New"/>
          <w:szCs w:val="28"/>
        </w:rPr>
        <w:t xml:space="preserve">SEG </w:t>
      </w:r>
      <w:r w:rsidR="00D0202E" w:rsidRPr="009421B0">
        <w:rPr>
          <w:rFonts w:ascii="Browallia New" w:hAnsi="Browallia New" w:cs="Browallia New" w:hint="cs"/>
          <w:szCs w:val="28"/>
          <w:cs/>
        </w:rPr>
        <w:t>และ บุคคลภายนอก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Cs w:val="28"/>
        </w:rPr>
        <w:t>256</w:t>
      </w:r>
      <w:r w:rsidR="0061344A" w:rsidRPr="009421B0">
        <w:rPr>
          <w:rFonts w:ascii="Browallia New" w:hAnsi="Browallia New" w:cs="Browallia New"/>
          <w:szCs w:val="28"/>
        </w:rPr>
        <w:t>1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 w:hint="cs"/>
          <w:szCs w:val="28"/>
        </w:rPr>
        <w:t>5</w:t>
      </w:r>
      <w:r w:rsidRPr="009421B0">
        <w:rPr>
          <w:rFonts w:ascii="Browallia New" w:hAnsi="Browallia New" w:cs="Browallia New"/>
          <w:szCs w:val="28"/>
        </w:rPr>
        <w:t xml:space="preserve">,522,500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5973B3D4" w14:textId="0B3732F2" w:rsidR="005E75F4" w:rsidRPr="009421B0" w:rsidRDefault="005E75F4" w:rsidP="005E75F4">
      <w:pPr>
        <w:pStyle w:val="ListParagraph"/>
        <w:numPr>
          <w:ilvl w:val="0"/>
          <w:numId w:val="6"/>
        </w:numPr>
        <w:ind w:left="1134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แคปปิตอล เซอร์วิส โฮลดิ้ง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(“CSH”)</w:t>
      </w:r>
    </w:p>
    <w:p w14:paraId="2D5CBAB6" w14:textId="095AB54B" w:rsidR="005E75F4" w:rsidRPr="009421B0" w:rsidRDefault="00590989" w:rsidP="00FD6327">
      <w:pPr>
        <w:pStyle w:val="ListParagraph"/>
        <w:spacing w:after="120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บริษัทดำเนินธุรกิจเป็นบริษัทโฮลดิ้งลงทุนในบริษัท บิ๊กซี เซอร์วิสเซส จำกัด ซึ่งเป็นบริษัทร่วมทุน ดำเนินธุรกิจโบรคเกอร์ประกันชีวิตและประกันวินาศภัย โดย ณ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="0061344A"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 xml:space="preserve">มีทุนจดทะเบียน </w:t>
      </w:r>
      <w:r w:rsidRPr="009421B0">
        <w:rPr>
          <w:rFonts w:ascii="Browallia New" w:hAnsi="Browallia New" w:cs="Browallia New"/>
          <w:szCs w:val="28"/>
        </w:rPr>
        <w:t xml:space="preserve">100,000 </w:t>
      </w:r>
      <w:r w:rsidRPr="009421B0">
        <w:rPr>
          <w:rFonts w:ascii="Browallia New" w:hAnsi="Browallia New" w:cs="Browallia New" w:hint="cs"/>
          <w:szCs w:val="28"/>
          <w:cs/>
        </w:rPr>
        <w:t>บาท</w:t>
      </w:r>
    </w:p>
    <w:p w14:paraId="7661A427" w14:textId="77777777" w:rsidR="00C04BD8" w:rsidRPr="009421B0" w:rsidRDefault="00A35055" w:rsidP="00FD632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นโยบายการแบ่งการดำเนินงานของบริษัทในกลุ่ม</w:t>
      </w:r>
    </w:p>
    <w:p w14:paraId="1AE35F7C" w14:textId="77777777" w:rsidR="00A35055" w:rsidRPr="009421B0" w:rsidRDefault="00A3505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จะประกอบธุรกิจโดยการถือหุ้นของ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 xml:space="preserve">กิจการทั้งหมดของ </w:t>
      </w:r>
      <w:r w:rsidR="0094577A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จะประกอบธุรกิจดังต่อไปนี้</w:t>
      </w:r>
    </w:p>
    <w:p w14:paraId="1FD2E081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1)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ลงทุนในบริษัทย่อยในกลุ่มและ/หรือบริษัทร่วมในกลุ่ม</w:t>
      </w:r>
    </w:p>
    <w:p w14:paraId="77FB8123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2)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จัดหาเงินทุนเพื่อดำเนินธุรกิจของบริษัท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และบริษัทในกลุ่ม</w:t>
      </w:r>
    </w:p>
    <w:p w14:paraId="06961879" w14:textId="77777777" w:rsidR="0011706D" w:rsidRPr="009421B0" w:rsidRDefault="0011706D" w:rsidP="00FD6327">
      <w:pPr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3)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ลงทุนในบริษัทอื่นใดที่ไม่ได้อยู่ในกลุ่มเพื่อประโยชน์ในการบริหารสภาพคล่องและเพื่อผลตอบแท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47359E11" w14:textId="77777777" w:rsidR="0011706D" w:rsidRPr="009421B0" w:rsidRDefault="0011706D" w:rsidP="00FD6327">
      <w:pPr>
        <w:spacing w:after="12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>4)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ให้บริการทางด้านการงานสนับสนุนแก่บริษัทในกลุ่ม</w:t>
      </w:r>
    </w:p>
    <w:p w14:paraId="6EFDD048" w14:textId="6F0B4000" w:rsidR="0011706D" w:rsidRPr="009421B0" w:rsidRDefault="0011706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ภายหลังการปรับโครงสร้างกิจการ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 จะ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มีบริษัทย่อยที่ประกอบธุรกิจหลัก คือ </w:t>
      </w:r>
      <w:r w:rsidR="00BE294D"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>ซึ่งประกอบธุรกิจประกันชีวิต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ซึ่งประกอบธุรกิจประกันวินาศภัย และ </w:t>
      </w:r>
      <w:r w:rsidR="007E56E2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7E56E2" w:rsidRPr="009421B0">
        <w:rPr>
          <w:rFonts w:ascii="Browallia New" w:hAnsi="Browallia New" w:cs="Browallia New" w:hint="cs"/>
          <w:sz w:val="28"/>
          <w:szCs w:val="28"/>
          <w:cs/>
        </w:rPr>
        <w:t>ซึ่งประกอบธุรกิจลีซซิ่ง</w:t>
      </w:r>
      <w:r w:rsidR="00BE294D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และบริษัทฯ จะมีการมีการกำกับดูแลบริษัทย่อยและบริษัทร่วมตาม</w:t>
      </w:r>
      <w:r w:rsidR="00BE294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นโยบายเกี่ยวกับการกำกับดูแลกิจการ</w:t>
      </w:r>
      <w:r w:rsidR="00BE29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ที่ดี</w:t>
      </w:r>
    </w:p>
    <w:p w14:paraId="1A2C5FC2" w14:textId="77777777" w:rsidR="007928D3" w:rsidRPr="009421B0" w:rsidRDefault="007928D3" w:rsidP="00FD6327">
      <w:pPr>
        <w:pStyle w:val="Heading3"/>
      </w:pPr>
      <w:r w:rsidRPr="009421B0">
        <w:rPr>
          <w:cs/>
        </w:rPr>
        <w:t>ความสัมพันธ์กับกลุ่มผู้ถือหุ้นใหญ่</w:t>
      </w:r>
    </w:p>
    <w:p w14:paraId="336243DC" w14:textId="0F4DFACF" w:rsidR="007928D3" w:rsidRPr="009421B0" w:rsidRDefault="00452B44" w:rsidP="00BD6F03">
      <w:pPr>
        <w:spacing w:after="120"/>
        <w:ind w:firstLine="709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ณ วันที่ </w:t>
      </w:r>
      <w:r w:rsidR="00C30DA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30DAD"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="00D43E6F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บริษัทฯ มีความสัมพันธ์กับกลุ่มผู้ถือหุ้นใหญ่ โดยมีการทำรายการกับนิติบุคคลที่มี</w:t>
      </w:r>
      <w:r w:rsidR="00020A6D" w:rsidRPr="009421B0">
        <w:rPr>
          <w:rFonts w:ascii="Browallia New" w:hAnsi="Browallia New" w:cs="Browallia New"/>
          <w:sz w:val="28"/>
          <w:szCs w:val="28"/>
          <w:cs/>
        </w:rPr>
        <w:br/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ผู้ถือหุ้นใหญ่ร่วมกัน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20A6D" w:rsidRPr="009421B0">
        <w:rPr>
          <w:rFonts w:ascii="Browallia New" w:hAnsi="Browallia New" w:cs="Browallia New" w:hint="cs"/>
          <w:sz w:val="28"/>
          <w:szCs w:val="28"/>
          <w:cs/>
        </w:rPr>
        <w:t>รวมถึงนิติบุคคลที่มีผู้ถือหุ้นใหญ่ร่วมกันได้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มีการค้ำประกันเงินกู้ยืมจากสถาบันการเงินแก่ </w:t>
      </w:r>
      <w:r w:rsidR="007B5FE0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7B5FE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7B5FE0" w:rsidRPr="009421B0">
        <w:rPr>
          <w:rFonts w:ascii="Browallia New" w:hAnsi="Browallia New" w:cs="Browallia New"/>
          <w:sz w:val="28"/>
          <w:szCs w:val="28"/>
        </w:rPr>
        <w:t>SECAP</w:t>
      </w:r>
      <w:r w:rsidR="00020A6D" w:rsidRPr="009421B0">
        <w:rPr>
          <w:rFonts w:ascii="Browallia New" w:hAnsi="Browallia New" w:cs="Browallia New"/>
          <w:szCs w:val="28"/>
        </w:rPr>
        <w:t xml:space="preserve"> </w:t>
      </w:r>
    </w:p>
    <w:p w14:paraId="08C4D359" w14:textId="77777777" w:rsidR="00661E2C" w:rsidRPr="009421B0" w:rsidRDefault="00661E2C" w:rsidP="00661E2C">
      <w:pPr>
        <w:pStyle w:val="ListParagraph"/>
        <w:spacing w:after="120"/>
        <w:ind w:left="709"/>
        <w:contextualSpacing w:val="0"/>
        <w:jc w:val="thaiDistribute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แนวโน้มหรือนโยบายการทำรายการระหว่างกันในอนาคต</w:t>
      </w:r>
    </w:p>
    <w:p w14:paraId="01ECC5A4" w14:textId="77777777" w:rsidR="00661E2C" w:rsidRPr="009421B0" w:rsidRDefault="00661E2C" w:rsidP="00661E2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ที่อาจเกิดขึ้นในอนาคตนั้นคณะกรรมการบริษัท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จะต้องปฏิบัติให้เป็นไปตามกฎหมายว่าด้วยหลักทรัพย์และตลาดหลักทรัพย์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และคำสั่งของคณะกรรมการกำกับตลาดทุนและตลาดหลักทรัพย์แห่งประเทศไทย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หรือบริษัทย่อยตามมาตรฐานการบัญชีที่กำหนดโดย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สภาวิชาชีพบัญชี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การเข้าทำรายการดังกล่าวจะไม่เป็นการโยกย้าย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หรือถ่ายเทผลประโยชน์ของบริษัทฯ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แต่เป็นการทำรายการที่ได้คำนึงถึงประโยชน์สูงสุดของบริษัทฯ และผู้ถือหุ้นทุกรายเป็นสำคัญ</w:t>
      </w:r>
    </w:p>
    <w:p w14:paraId="17B5641E" w14:textId="77777777" w:rsidR="00E5260A" w:rsidRPr="009421B0" w:rsidRDefault="00E5260A" w:rsidP="00E5260A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 xml:space="preserve">ทั้งนี้ บริษัทฯ มีแนวโน้มการทำรายการระหว่างกันในอนาคต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</w:rPr>
        <w:t>รายการหลัก โดยมีรายละเอียด ดังนี้</w:t>
      </w:r>
    </w:p>
    <w:p w14:paraId="24CE7FC8" w14:textId="77777777" w:rsidR="00E5260A" w:rsidRPr="009421B0" w:rsidRDefault="00E5260A" w:rsidP="00E5260A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การพัฒนา </w:t>
      </w:r>
      <w:r w:rsidRPr="009421B0">
        <w:rPr>
          <w:rFonts w:ascii="Browallia New" w:hAnsi="Browallia New" w:cs="Browallia New"/>
          <w:b/>
          <w:bCs/>
          <w:szCs w:val="28"/>
        </w:rPr>
        <w:t>“</w:t>
      </w:r>
      <w:r w:rsidRPr="009421B0">
        <w:rPr>
          <w:rFonts w:ascii="Browallia New" w:eastAsia="PMingLiU" w:hAnsi="Browallia New" w:cs="Browallia New"/>
          <w:b/>
          <w:bCs/>
          <w:szCs w:val="28"/>
          <w:cs/>
          <w:lang w:eastAsia="zh-CN"/>
        </w:rPr>
        <w:t xml:space="preserve">โครงการเวลเนส 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ลีฟวิ่งนอร์ธปาร์ค</w:t>
      </w:r>
      <w:r w:rsidRPr="009421B0">
        <w:rPr>
          <w:rFonts w:ascii="Browallia New" w:eastAsia="PMingLiU" w:hAnsi="Browallia New" w:cs="Browallia New"/>
          <w:b/>
          <w:bCs/>
          <w:szCs w:val="28"/>
          <w:lang w:eastAsia="zh-CN"/>
        </w:rPr>
        <w:t xml:space="preserve">” </w:t>
      </w:r>
    </w:p>
    <w:p w14:paraId="2108EDEE" w14:textId="77777777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>นอกจากนี้ บริษัทฯ มีแผนในการเข้าทำรายการระหว่างกันโดยการ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ซึ่งบุคคลตาม (ก) </w:t>
      </w:r>
      <w:r w:rsidRPr="009421B0">
        <w:rPr>
          <w:rFonts w:ascii="Browallia New" w:hAnsi="Browallia New" w:cs="Browallia New"/>
          <w:szCs w:val="28"/>
          <w:cs/>
        </w:rPr>
        <w:t>–</w:t>
      </w:r>
      <w:r w:rsidRPr="009421B0">
        <w:rPr>
          <w:rFonts w:ascii="Browallia New" w:hAnsi="Browallia New" w:cs="Browallia New" w:hint="cs"/>
          <w:szCs w:val="28"/>
          <w:cs/>
        </w:rPr>
        <w:t xml:space="preserve"> (ค) เป็นบุคคลที่เกี่ยวโยงกับบริษัทฯ </w:t>
      </w:r>
    </w:p>
    <w:p w14:paraId="6E9C87DE" w14:textId="79A83AFB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รายการดัง</w:t>
      </w:r>
      <w:r w:rsidR="0049504D" w:rsidRPr="009421B0">
        <w:rPr>
          <w:rFonts w:ascii="Browallia New" w:hAnsi="Browallia New" w:cs="Browallia New" w:hint="cs"/>
          <w:szCs w:val="28"/>
          <w:cs/>
        </w:rPr>
        <w:t>ก</w:t>
      </w:r>
      <w:r w:rsidRPr="009421B0">
        <w:rPr>
          <w:rFonts w:ascii="Browallia New" w:hAnsi="Browallia New" w:cs="Browallia New" w:hint="cs"/>
          <w:szCs w:val="28"/>
          <w:cs/>
        </w:rPr>
        <w:t>ล่าวจะเกิดขึ้นภายหลังจากการดำเนินการตามแผนปรับโครงสร้างกิจการแล้วเสร็จ และบริษัทฯ จะดำเนินการตาม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ของตลาดหลักทรัพย์ฯ โดยจัดทำรายงานและเปิดเผยสารสนเทศเกี่ยวกับการทำรายการดังกล่าวต่อตลาดหลักทรัพย์ฯ จัดให้มีการประชุมผู้ถือหุ้นเพื่ออนุมัติการทำรายการดังกล่าว และแต่งตั้งที่ปรึกษาทางการเงินเพื่อให้ความเห็นเกี่ยวกับรายการเกี่ยวโยง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โดยบริษัทฯ จะดำเนินการภายหลังจากที่บริษัทฯ เข้าจดทะเบียนในตลาดหลักทรัพย์</w:t>
      </w:r>
    </w:p>
    <w:p w14:paraId="061549A3" w14:textId="77777777" w:rsidR="00E5260A" w:rsidRPr="009421B0" w:rsidRDefault="00E5260A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</w:rPr>
      </w:pPr>
      <w:r w:rsidRPr="009421B0">
        <w:rPr>
          <w:rFonts w:ascii="Browallia New" w:hAnsi="Browallia New" w:cs="Browallia New" w:hint="cs"/>
          <w:i/>
          <w:iCs/>
          <w:szCs w:val="28"/>
          <w:cs/>
        </w:rPr>
        <w:t xml:space="preserve">(โปรดพิจารณารายละเอียดการทำรายการดังกล่าวในส่วนที่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 w:hint="cs"/>
          <w:i/>
          <w:iCs/>
          <w:szCs w:val="28"/>
          <w:cs/>
        </w:rPr>
        <w:t>โครงการในอนาคต)</w:t>
      </w:r>
    </w:p>
    <w:p w14:paraId="5EB761B5" w14:textId="77777777" w:rsidR="00A2711C" w:rsidRPr="009421B0" w:rsidRDefault="00A2711C" w:rsidP="00E5260A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  <w:cs/>
        </w:rPr>
      </w:pPr>
    </w:p>
    <w:p w14:paraId="79B69A99" w14:textId="77777777" w:rsidR="00E5260A" w:rsidRPr="009421B0" w:rsidRDefault="00E5260A" w:rsidP="00E5260A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การให้บริการสินเชื่อแก่คู่ค้าของบริษัทที่เกี่ยวโยง</w:t>
      </w:r>
    </w:p>
    <w:p w14:paraId="11EA1A2E" w14:textId="58AFE107" w:rsidR="00E5260A" w:rsidRPr="009421B0" w:rsidRDefault="00E5260A" w:rsidP="000A0A42">
      <w:pPr>
        <w:spacing w:after="120"/>
        <w:ind w:firstLine="1134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เนื่องจาก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มีผลิตภัณฑ์สินเชื่อ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หลายประเภทซึ่งให้บริการแก่คู่ค้าของบริษัทที่เกี่ยวโยง โดยคาดว่าในอนาคต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จะมีการปล่อยสินเชื่อดังกล่าวต่อ เพื่อให้เป็นไปตามการกำกับดูแลกิจการที่ดี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มีแนวทางในการพิจารณาออกผลิตภัณฑ์สินเชื่อ ดังนี้</w:t>
      </w:r>
    </w:p>
    <w:p w14:paraId="5CFB21DD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การออกผลิตภัณฑ์สินเชื่อใหม่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(Product Screening)</w:t>
      </w:r>
    </w:p>
    <w:p w14:paraId="294EFC3E" w14:textId="5D0FEF47" w:rsidR="00E5260A" w:rsidRPr="009421B0" w:rsidRDefault="00E5260A" w:rsidP="00E5260A">
      <w:pPr>
        <w:pStyle w:val="ListParagraph"/>
        <w:tabs>
          <w:tab w:val="left" w:pos="900"/>
        </w:tabs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>นำเสนอรายละเอียดของผลิตภัณฑ์สินเชื่อ ซึ่งประกอบด้วย กลุ่มลูกค้าเป้าหมาย หลักเกณฑ์และเงื่อนไขในการพิจารณาปล่อยสินเชื่อ วงเงินในการปล่อยสินเชื่อแต่ละผลิตภัณฑ์ เป็นต้น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เพื่อให้ผู้มีอำนาจตามอำนาจดำเนินการและอำนาจอนุมัติ </w:t>
      </w:r>
      <w:r w:rsidRPr="009421B0">
        <w:rPr>
          <w:rFonts w:ascii="Browallia New" w:hAnsi="Browallia New" w:cs="Browallia New"/>
          <w:szCs w:val="28"/>
        </w:rPr>
        <w:t xml:space="preserve">(MOA)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="000B3516" w:rsidRPr="009421B0">
        <w:rPr>
          <w:rFonts w:ascii="Browallia New" w:hAnsi="Browallia New" w:cs="Browallia New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เพื่อ</w:t>
      </w:r>
      <w:r w:rsidRPr="009421B0">
        <w:rPr>
          <w:rFonts w:ascii="Browallia New" w:hAnsi="Browallia New" w:cs="Browallia New" w:hint="cs"/>
          <w:szCs w:val="28"/>
          <w:cs/>
        </w:rPr>
        <w:t>อนุมัติการออกผลิตภัณฑ์สินเชื่อดังกล่าว</w:t>
      </w:r>
    </w:p>
    <w:p w14:paraId="562FB203" w14:textId="77777777" w:rsidR="00E5260A" w:rsidRPr="009421B0" w:rsidRDefault="00E5260A" w:rsidP="00E5260A">
      <w:pPr>
        <w:pStyle w:val="ListParagraph"/>
        <w:tabs>
          <w:tab w:val="left" w:pos="900"/>
        </w:tabs>
        <w:spacing w:after="120"/>
        <w:ind w:left="1320"/>
        <w:jc w:val="thaiDistribute"/>
        <w:rPr>
          <w:rFonts w:ascii="Browallia New" w:hAnsi="Browallia New" w:cs="Browallia New"/>
          <w:szCs w:val="28"/>
          <w:cs/>
        </w:rPr>
      </w:pPr>
    </w:p>
    <w:p w14:paraId="7ECCEE9C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การติดตามผลการให้สินเชื่อ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(Monitoring)</w:t>
      </w:r>
    </w:p>
    <w:p w14:paraId="16EAC87E" w14:textId="555BF01F" w:rsidR="00E5260A" w:rsidRPr="009421B0" w:rsidRDefault="00E5260A" w:rsidP="00E5260A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มีการรายงาน</w:t>
      </w:r>
      <w:r w:rsidRPr="009421B0">
        <w:rPr>
          <w:rFonts w:ascii="Browallia New" w:hAnsi="Browallia New" w:cs="Browallia New"/>
          <w:sz w:val="28"/>
          <w:szCs w:val="28"/>
          <w:cs/>
        </w:rPr>
        <w:t>ยอดคงเหลือ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อายุคงค้างของลูกหนี้สินเชื่อ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คุณภาพของลูกหนี้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และพิจารณาความเสี่ยงหรือโอกาสในการเกิดหนี้สูญของลูกหนี้แต่ละผลิตภัณฑ์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ต่อคณะกรรมการบริหารของ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เป็นประจำ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ทุกเดือน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รวมถึงมีการรายงานให้คณะกรรมการบริษัทของ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รับทราบ เป็นประจำทุกไตรมาส</w:t>
      </w:r>
    </w:p>
    <w:p w14:paraId="481A39F4" w14:textId="77777777" w:rsidR="00E5260A" w:rsidRPr="009421B0" w:rsidRDefault="00E5260A" w:rsidP="00E5260A">
      <w:pPr>
        <w:pStyle w:val="ListParagraph"/>
        <w:widowControl w:val="0"/>
        <w:numPr>
          <w:ilvl w:val="0"/>
          <w:numId w:val="157"/>
        </w:numPr>
        <w:tabs>
          <w:tab w:val="left" w:pos="-4253"/>
        </w:tabs>
        <w:suppressAutoHyphens/>
        <w:spacing w:after="120"/>
        <w:ind w:left="1134" w:hanging="425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การทบทวนหลักเกณฑ์และเงื่อนไขในการพิจารณาปล่อยสินเชื่อ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(Reviewing)</w:t>
      </w:r>
    </w:p>
    <w:p w14:paraId="312E179D" w14:textId="0DECC1B4" w:rsidR="00E5260A" w:rsidRPr="009421B0" w:rsidRDefault="00E5260A" w:rsidP="00E5260A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มีการนำเสนอต่อผู้มีอำนาจอนุมัติผลิตภัณฑ์สินเชื่อของ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="000B351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เพื่อทบทวนหลักเกณฑ์และเงื่อนไขในการพิจารณาปล่อยสินเชื่อต่างๆ เป็นประจำอย่างน้อยปีละ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ครั้ง โดยผู้อนุมัติจะเป็นไปตามอำนาจในการอนุมัติผลิตภัณฑ์ 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5BD2131B" w14:textId="3D1EA372" w:rsidR="007928D3" w:rsidRPr="009421B0" w:rsidRDefault="007928D3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</w:p>
    <w:sectPr w:rsidR="007928D3" w:rsidRPr="009421B0" w:rsidSect="001408E0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3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936A61">
      <w:rPr>
        <w:rFonts w:ascii="Browallia New" w:hAnsi="Browallia New" w:cs="Browallia New"/>
        <w:noProof/>
        <w:sz w:val="28"/>
        <w:szCs w:val="28"/>
      </w:rPr>
      <w:t>41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7B3D" w14:textId="57D9DA8E" w:rsidR="001408E0" w:rsidRDefault="001408E0" w:rsidP="001408E0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C84CC798"/>
    <w:lvl w:ilvl="0">
      <w:start w:val="3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lpUcQwSg+J4Zts164ZYPxm7Wko=" w:salt="u8LfpKdrs9wzkPHsrhFr/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4337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47C0A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8E0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6C4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6A61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49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13E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EA66-3BFD-4640-AC86-C6B4B470A8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404D3E-ED0D-4109-AB6A-0B9810889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B80BA-408D-4DD8-9B34-AA100DB527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FFC1E9-500C-40B4-AF6C-D79075F1C9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99BF52-15DA-4389-85E0-9C74429CD1D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4B40AC-A384-42F4-8E46-97045F86CC7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1DC0182-03C4-416A-B927-6C54D832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2627</Words>
  <Characters>10641</Characters>
  <Application>Microsoft Office Word</Application>
  <DocSecurity>0</DocSecurity>
  <Lines>88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2019-05-23T10:12:00Z</cp:lastPrinted>
  <dcterms:created xsi:type="dcterms:W3CDTF">2019-05-24T09:01:00Z</dcterms:created>
  <dcterms:modified xsi:type="dcterms:W3CDTF">2019-05-29T15:47:00Z</dcterms:modified>
</cp:coreProperties>
</file>