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7B87" w14:textId="77777777" w:rsidR="006B6CCA" w:rsidRPr="00E552C4" w:rsidRDefault="007B4977" w:rsidP="00406327">
      <w:pPr>
        <w:pStyle w:val="Heading2"/>
        <w:tabs>
          <w:tab w:val="clear" w:pos="270"/>
          <w:tab w:val="left" w:pos="2694"/>
        </w:tabs>
        <w:jc w:val="left"/>
        <w:rPr>
          <w:b w:val="0"/>
          <w:bCs w:val="0"/>
          <w:sz w:val="32"/>
          <w:szCs w:val="32"/>
        </w:rPr>
      </w:pPr>
      <w:r w:rsidRPr="00E552C4">
        <w:rPr>
          <w:b w:val="0"/>
          <w:bCs w:val="0"/>
          <w:sz w:val="32"/>
          <w:szCs w:val="32"/>
          <w:cs/>
        </w:rPr>
        <w:tab/>
      </w:r>
      <w:r w:rsidR="005D5408" w:rsidRPr="00E552C4">
        <w:rPr>
          <w:b w:val="0"/>
          <w:bCs w:val="0"/>
          <w:sz w:val="32"/>
          <w:szCs w:val="32"/>
          <w:cs/>
        </w:rPr>
        <w:tab/>
      </w:r>
      <w:r w:rsidR="005D5408" w:rsidRPr="00E552C4">
        <w:rPr>
          <w:b w:val="0"/>
          <w:bCs w:val="0"/>
          <w:sz w:val="32"/>
          <w:szCs w:val="32"/>
          <w:cs/>
        </w:rPr>
        <w:tab/>
      </w:r>
    </w:p>
    <w:p w14:paraId="2EFDBB57" w14:textId="77777777" w:rsidR="006B6CCA" w:rsidRPr="00E552C4" w:rsidRDefault="006B6CCA" w:rsidP="00406327">
      <w:pPr>
        <w:rPr>
          <w:szCs w:val="32"/>
        </w:rPr>
      </w:pPr>
    </w:p>
    <w:p w14:paraId="5708D584" w14:textId="3C64436E" w:rsidR="007B4977" w:rsidRPr="00E552C4" w:rsidRDefault="006B6CCA" w:rsidP="00406327">
      <w:pPr>
        <w:pStyle w:val="Heading2"/>
        <w:tabs>
          <w:tab w:val="clear" w:pos="270"/>
          <w:tab w:val="left" w:pos="2694"/>
        </w:tabs>
        <w:jc w:val="left"/>
        <w:rPr>
          <w:b w:val="0"/>
          <w:bCs w:val="0"/>
          <w:sz w:val="32"/>
          <w:szCs w:val="32"/>
        </w:rPr>
      </w:pPr>
      <w:r w:rsidRPr="00E552C4">
        <w:rPr>
          <w:b w:val="0"/>
          <w:bCs w:val="0"/>
          <w:sz w:val="32"/>
          <w:szCs w:val="32"/>
          <w:cs/>
        </w:rPr>
        <w:tab/>
      </w:r>
      <w:r w:rsidRPr="00E552C4">
        <w:rPr>
          <w:b w:val="0"/>
          <w:bCs w:val="0"/>
          <w:sz w:val="32"/>
          <w:szCs w:val="32"/>
          <w:cs/>
        </w:rPr>
        <w:tab/>
      </w:r>
      <w:r w:rsidRPr="00E552C4">
        <w:rPr>
          <w:b w:val="0"/>
          <w:bCs w:val="0"/>
          <w:sz w:val="32"/>
          <w:szCs w:val="32"/>
          <w:cs/>
        </w:rPr>
        <w:tab/>
      </w:r>
      <w:r w:rsidR="005D5408" w:rsidRPr="00E552C4">
        <w:rPr>
          <w:b w:val="0"/>
          <w:bCs w:val="0"/>
          <w:sz w:val="32"/>
          <w:szCs w:val="32"/>
          <w:cs/>
        </w:rPr>
        <w:tab/>
      </w:r>
      <w:r w:rsidR="00360142">
        <w:rPr>
          <w:b w:val="0"/>
          <w:bCs w:val="0"/>
          <w:sz w:val="32"/>
          <w:szCs w:val="32"/>
        </w:rPr>
        <w:t xml:space="preserve">  </w:t>
      </w:r>
      <w:r w:rsidR="0042667B">
        <w:rPr>
          <w:b w:val="0"/>
          <w:bCs w:val="0"/>
          <w:sz w:val="32"/>
          <w:szCs w:val="32"/>
        </w:rPr>
        <w:t xml:space="preserve">     </w:t>
      </w:r>
      <w:r w:rsidR="00FE013E">
        <w:rPr>
          <w:rFonts w:hint="cs"/>
          <w:b w:val="0"/>
          <w:bCs w:val="0"/>
          <w:sz w:val="32"/>
          <w:szCs w:val="32"/>
          <w:cs/>
        </w:rPr>
        <w:t xml:space="preserve">13  </w:t>
      </w:r>
      <w:r w:rsidR="00360142">
        <w:rPr>
          <w:rFonts w:hint="cs"/>
          <w:b w:val="0"/>
          <w:bCs w:val="0"/>
          <w:sz w:val="32"/>
          <w:szCs w:val="32"/>
          <w:cs/>
        </w:rPr>
        <w:t>ม</w:t>
      </w:r>
      <w:r w:rsidR="00EE52B4">
        <w:rPr>
          <w:rFonts w:hint="cs"/>
          <w:b w:val="0"/>
          <w:bCs w:val="0"/>
          <w:sz w:val="32"/>
          <w:szCs w:val="32"/>
          <w:cs/>
        </w:rPr>
        <w:t>ีนาคม</w:t>
      </w:r>
      <w:r w:rsidR="00360142">
        <w:rPr>
          <w:rFonts w:hint="cs"/>
          <w:b w:val="0"/>
          <w:bCs w:val="0"/>
          <w:sz w:val="32"/>
          <w:szCs w:val="32"/>
          <w:cs/>
        </w:rPr>
        <w:t xml:space="preserve"> </w:t>
      </w:r>
      <w:r w:rsidR="000A5E83">
        <w:rPr>
          <w:b w:val="0"/>
          <w:bCs w:val="0"/>
          <w:sz w:val="32"/>
          <w:szCs w:val="32"/>
        </w:rPr>
        <w:t xml:space="preserve"> </w:t>
      </w:r>
      <w:r w:rsidR="007A302B" w:rsidRPr="00E552C4">
        <w:rPr>
          <w:b w:val="0"/>
          <w:bCs w:val="0"/>
          <w:sz w:val="32"/>
          <w:szCs w:val="32"/>
        </w:rPr>
        <w:t>256</w:t>
      </w:r>
      <w:r w:rsidR="001B033A">
        <w:rPr>
          <w:rFonts w:hint="cs"/>
          <w:b w:val="0"/>
          <w:bCs w:val="0"/>
          <w:sz w:val="32"/>
          <w:szCs w:val="32"/>
          <w:cs/>
        </w:rPr>
        <w:t>3</w:t>
      </w:r>
    </w:p>
    <w:p w14:paraId="08F40BCA" w14:textId="77777777" w:rsidR="007B4977" w:rsidRPr="00E552C4" w:rsidRDefault="007B4977" w:rsidP="00406327">
      <w:pPr>
        <w:rPr>
          <w:szCs w:val="32"/>
        </w:rPr>
      </w:pPr>
      <w:r w:rsidRPr="00E552C4">
        <w:rPr>
          <w:szCs w:val="32"/>
          <w:cs/>
        </w:rPr>
        <w:t xml:space="preserve"> </w:t>
      </w:r>
    </w:p>
    <w:p w14:paraId="448D07B9" w14:textId="77777777" w:rsidR="004C0690" w:rsidRPr="00E552C4" w:rsidRDefault="007B4977" w:rsidP="00406327">
      <w:pPr>
        <w:tabs>
          <w:tab w:val="left" w:pos="567"/>
        </w:tabs>
        <w:rPr>
          <w:szCs w:val="32"/>
        </w:rPr>
      </w:pPr>
      <w:r w:rsidRPr="00E552C4">
        <w:rPr>
          <w:szCs w:val="32"/>
          <w:cs/>
        </w:rPr>
        <w:t xml:space="preserve">เรียน </w:t>
      </w:r>
      <w:r w:rsidRPr="00E552C4">
        <w:rPr>
          <w:szCs w:val="32"/>
          <w:cs/>
        </w:rPr>
        <w:tab/>
      </w:r>
      <w:r w:rsidR="004C0690" w:rsidRPr="00E552C4">
        <w:rPr>
          <w:szCs w:val="32"/>
          <w:cs/>
        </w:rPr>
        <w:t>นายกสมาคมบริษัทจัดการลงทุน</w:t>
      </w:r>
    </w:p>
    <w:p w14:paraId="1A117080" w14:textId="2919C48B" w:rsidR="00EE52B4" w:rsidRDefault="004C0690" w:rsidP="00406327">
      <w:pPr>
        <w:tabs>
          <w:tab w:val="left" w:pos="567"/>
        </w:tabs>
        <w:rPr>
          <w:szCs w:val="32"/>
        </w:rPr>
      </w:pPr>
      <w:r w:rsidRPr="00E552C4">
        <w:rPr>
          <w:szCs w:val="32"/>
          <w:cs/>
        </w:rPr>
        <w:tab/>
      </w:r>
      <w:r w:rsidR="00EE52B4">
        <w:rPr>
          <w:rFonts w:hint="cs"/>
          <w:szCs w:val="32"/>
          <w:cs/>
        </w:rPr>
        <w:t>นายกสมาคมกองทุนสำรองเลี้ยงชีพ</w:t>
      </w:r>
    </w:p>
    <w:p w14:paraId="1574E7E7" w14:textId="2A15ACE0" w:rsidR="007B4977" w:rsidRPr="00E552C4" w:rsidRDefault="00EE52B4" w:rsidP="00406327">
      <w:pPr>
        <w:tabs>
          <w:tab w:val="left" w:pos="567"/>
        </w:tabs>
        <w:rPr>
          <w:szCs w:val="32"/>
        </w:rPr>
      </w:pPr>
      <w:r>
        <w:rPr>
          <w:szCs w:val="32"/>
          <w:cs/>
        </w:rPr>
        <w:tab/>
      </w:r>
      <w:r w:rsidR="007B4977" w:rsidRPr="00E552C4">
        <w:rPr>
          <w:szCs w:val="32"/>
          <w:cs/>
        </w:rPr>
        <w:t xml:space="preserve">ผู้จัดการ  </w:t>
      </w:r>
    </w:p>
    <w:p w14:paraId="40F14024" w14:textId="07B16B95" w:rsidR="007B4977" w:rsidRPr="00E552C4" w:rsidRDefault="007B4977" w:rsidP="00406327">
      <w:pPr>
        <w:tabs>
          <w:tab w:val="left" w:pos="1418"/>
        </w:tabs>
        <w:ind w:left="1418" w:hanging="1418"/>
        <w:rPr>
          <w:szCs w:val="32"/>
        </w:rPr>
      </w:pPr>
      <w:r w:rsidRPr="00E552C4">
        <w:rPr>
          <w:szCs w:val="32"/>
          <w:cs/>
        </w:rPr>
        <w:tab/>
      </w:r>
      <w:r w:rsidRPr="00E552C4">
        <w:rPr>
          <w:szCs w:val="32"/>
          <w:cs/>
        </w:rPr>
        <w:tab/>
        <w:t>บริษัทหลักทรัพย์ที่ได้รับใบอนุญาตให้ประกอบธุรกิจหลักทรัพย์ประเภท</w:t>
      </w:r>
      <w:r w:rsidRPr="00E552C4">
        <w:rPr>
          <w:szCs w:val="32"/>
          <w:cs/>
        </w:rPr>
        <w:br/>
      </w:r>
      <w:r w:rsidR="00204EC4">
        <w:rPr>
          <w:rFonts w:hint="cs"/>
          <w:szCs w:val="32"/>
          <w:cs/>
        </w:rPr>
        <w:t>การจัดการ</w:t>
      </w:r>
      <w:r w:rsidRPr="00E552C4">
        <w:rPr>
          <w:szCs w:val="32"/>
          <w:cs/>
        </w:rPr>
        <w:t>กองทุน</w:t>
      </w:r>
      <w:r w:rsidR="00EE52B4">
        <w:rPr>
          <w:rFonts w:hint="cs"/>
          <w:szCs w:val="32"/>
          <w:cs/>
        </w:rPr>
        <w:t>ส่วนบุคคล</w:t>
      </w:r>
      <w:r w:rsidRPr="00E552C4">
        <w:rPr>
          <w:szCs w:val="32"/>
          <w:cs/>
        </w:rPr>
        <w:t>ทุกบริษัท</w:t>
      </w:r>
    </w:p>
    <w:p w14:paraId="01400F6C" w14:textId="27070F91" w:rsidR="00360142" w:rsidRPr="00EE52B4" w:rsidRDefault="007B4977" w:rsidP="00EE52B4">
      <w:pPr>
        <w:tabs>
          <w:tab w:val="left" w:pos="1418"/>
        </w:tabs>
        <w:rPr>
          <w:szCs w:val="32"/>
        </w:rPr>
      </w:pPr>
      <w:r w:rsidRPr="00E552C4">
        <w:rPr>
          <w:szCs w:val="32"/>
          <w:cs/>
        </w:rPr>
        <w:tab/>
      </w:r>
    </w:p>
    <w:p w14:paraId="17B1EC29" w14:textId="38C6422B" w:rsidR="007B4977" w:rsidRPr="00E552C4" w:rsidRDefault="00841DBB" w:rsidP="00FE013E">
      <w:pPr>
        <w:ind w:left="1418" w:right="86"/>
        <w:jc w:val="thaiDistribute"/>
        <w:rPr>
          <w:szCs w:val="32"/>
        </w:rPr>
      </w:pPr>
      <w:r w:rsidRPr="00E552C4">
        <w:rPr>
          <w:szCs w:val="32"/>
          <w:u w:val="single"/>
          <w:cs/>
        </w:rPr>
        <w:t xml:space="preserve">ที่ </w:t>
      </w:r>
      <w:r w:rsidR="00EE52B4">
        <w:rPr>
          <w:rFonts w:hint="cs"/>
          <w:szCs w:val="32"/>
          <w:u w:val="single"/>
          <w:cs/>
        </w:rPr>
        <w:t>กอ</w:t>
      </w:r>
      <w:r w:rsidR="007B4977" w:rsidRPr="00E552C4">
        <w:rPr>
          <w:szCs w:val="32"/>
          <w:u w:val="single"/>
          <w:cs/>
        </w:rPr>
        <w:t>.</w:t>
      </w:r>
      <w:r w:rsidR="000A5E83">
        <w:rPr>
          <w:szCs w:val="32"/>
          <w:u w:val="single"/>
        </w:rPr>
        <w:t xml:space="preserve"> </w:t>
      </w:r>
      <w:r w:rsidR="007B4977" w:rsidRPr="00E552C4">
        <w:rPr>
          <w:szCs w:val="32"/>
          <w:u w:val="single"/>
          <w:cs/>
        </w:rPr>
        <w:t>(ว)</w:t>
      </w:r>
      <w:r w:rsidR="00EE52B4">
        <w:rPr>
          <w:rFonts w:hint="cs"/>
          <w:szCs w:val="32"/>
          <w:u w:val="single"/>
          <w:cs/>
        </w:rPr>
        <w:t xml:space="preserve">  </w:t>
      </w:r>
      <w:r w:rsidR="00FE013E">
        <w:rPr>
          <w:szCs w:val="32"/>
          <w:u w:val="single"/>
        </w:rPr>
        <w:t xml:space="preserve">57 </w:t>
      </w:r>
      <w:r w:rsidR="00C002D6" w:rsidRPr="00E552C4">
        <w:rPr>
          <w:szCs w:val="32"/>
          <w:u w:val="single"/>
          <w:cs/>
        </w:rPr>
        <w:t>/</w:t>
      </w:r>
      <w:r w:rsidR="00C002D6" w:rsidRPr="00E552C4">
        <w:rPr>
          <w:szCs w:val="32"/>
          <w:u w:val="single"/>
        </w:rPr>
        <w:t>256</w:t>
      </w:r>
      <w:r w:rsidR="001B033A">
        <w:rPr>
          <w:szCs w:val="32"/>
          <w:u w:val="single"/>
        </w:rPr>
        <w:t>3</w:t>
      </w:r>
      <w:r w:rsidR="007B4977" w:rsidRPr="00E552C4">
        <w:rPr>
          <w:szCs w:val="32"/>
          <w:u w:val="single"/>
          <w:cs/>
        </w:rPr>
        <w:t xml:space="preserve">  เรื่อง  นำส่ง</w:t>
      </w:r>
      <w:r w:rsidR="003B61D2">
        <w:rPr>
          <w:rFonts w:hint="cs"/>
          <w:szCs w:val="32"/>
          <w:u w:val="single"/>
          <w:cs/>
        </w:rPr>
        <w:t>ภาพถ่ายประกาศ</w:t>
      </w:r>
      <w:r w:rsidR="007B4977" w:rsidRPr="00E552C4">
        <w:rPr>
          <w:szCs w:val="32"/>
          <w:u w:val="single"/>
          <w:cs/>
        </w:rPr>
        <w:t>และซักซ้อ</w:t>
      </w:r>
      <w:r w:rsidR="000D7C91" w:rsidRPr="00E552C4">
        <w:rPr>
          <w:szCs w:val="32"/>
          <w:u w:val="single"/>
          <w:cs/>
        </w:rPr>
        <w:t>มความเข้าใจ</w:t>
      </w:r>
      <w:r w:rsidR="00077254">
        <w:rPr>
          <w:rFonts w:hint="cs"/>
          <w:szCs w:val="32"/>
          <w:u w:val="single"/>
          <w:cs/>
        </w:rPr>
        <w:t>เกี่ยวกับ</w:t>
      </w:r>
      <w:r w:rsidR="0036247B">
        <w:rPr>
          <w:szCs w:val="32"/>
          <w:u w:val="single"/>
          <w:cs/>
        </w:rPr>
        <w:br/>
      </w:r>
      <w:r w:rsidR="00077254">
        <w:rPr>
          <w:rFonts w:hint="cs"/>
          <w:szCs w:val="32"/>
          <w:u w:val="single"/>
          <w:cs/>
        </w:rPr>
        <w:t>การ</w:t>
      </w:r>
      <w:r w:rsidR="00C71DC4">
        <w:rPr>
          <w:rFonts w:hint="cs"/>
          <w:szCs w:val="32"/>
          <w:u w:val="single"/>
          <w:cs/>
        </w:rPr>
        <w:t>จัดทำและส่งสำเนางบการเงินและรายงานการสอบบัญชีของกองทุนสำรองเลี้ยงชีพเนื่องจากสถานการณ์การระบาดของโรคติดเชื้อไวรัสโค</w:t>
      </w:r>
      <w:proofErr w:type="spellStart"/>
      <w:r w:rsidR="00C71DC4">
        <w:rPr>
          <w:rFonts w:hint="cs"/>
          <w:szCs w:val="32"/>
          <w:u w:val="single"/>
          <w:cs/>
        </w:rPr>
        <w:t>โร</w:t>
      </w:r>
      <w:proofErr w:type="spellEnd"/>
      <w:r w:rsidR="00C71DC4">
        <w:rPr>
          <w:rFonts w:hint="cs"/>
          <w:szCs w:val="32"/>
          <w:u w:val="single"/>
          <w:cs/>
        </w:rPr>
        <w:t xml:space="preserve">นา 2019 หรือโรคโควิด 19 </w:t>
      </w:r>
    </w:p>
    <w:p w14:paraId="0DA84DE9" w14:textId="3F1BE26F" w:rsidR="00BB6BDA" w:rsidRPr="00E552C4" w:rsidRDefault="00BB6BDA" w:rsidP="00406327">
      <w:pPr>
        <w:ind w:left="1418" w:right="-329"/>
        <w:rPr>
          <w:szCs w:val="32"/>
        </w:rPr>
      </w:pPr>
    </w:p>
    <w:p w14:paraId="55C6C5A6" w14:textId="5810C2D7" w:rsidR="00DB0DD7" w:rsidRPr="009B7405" w:rsidRDefault="007B4977" w:rsidP="00977E74">
      <w:pPr>
        <w:ind w:right="29" w:firstLine="1418"/>
        <w:jc w:val="thaiDistribute"/>
        <w:rPr>
          <w:szCs w:val="32"/>
        </w:rPr>
      </w:pPr>
      <w:r w:rsidRPr="00E552C4">
        <w:rPr>
          <w:szCs w:val="32"/>
          <w:cs/>
        </w:rPr>
        <w:t>ด้วยสำนักงาน</w:t>
      </w:r>
      <w:r w:rsidR="00702EB2" w:rsidRPr="00E552C4">
        <w:rPr>
          <w:szCs w:val="32"/>
          <w:cs/>
        </w:rPr>
        <w:t>ได</w:t>
      </w:r>
      <w:r w:rsidR="00DB0DD7">
        <w:rPr>
          <w:rFonts w:hint="cs"/>
          <w:szCs w:val="32"/>
          <w:cs/>
        </w:rPr>
        <w:t>้ออกประกาศสำนักงานคณะกรรมการกำกับหลักทรัพย์และตลาดหลักทรัพย์</w:t>
      </w:r>
      <w:r w:rsidR="00DB0DD7" w:rsidRPr="00DB0DD7">
        <w:rPr>
          <w:rFonts w:eastAsia="Calibri"/>
          <w:szCs w:val="32"/>
          <w:cs/>
        </w:rPr>
        <w:t xml:space="preserve">ที่ </w:t>
      </w:r>
      <w:r w:rsidR="00DB0DD7" w:rsidRPr="00DB0DD7">
        <w:rPr>
          <w:rFonts w:eastAsia="Calibri" w:hint="cs"/>
          <w:szCs w:val="32"/>
          <w:cs/>
        </w:rPr>
        <w:t xml:space="preserve">สน.  </w:t>
      </w:r>
      <w:r w:rsidR="00BB4CFA">
        <w:rPr>
          <w:rFonts w:eastAsia="Calibri" w:hint="cs"/>
          <w:szCs w:val="32"/>
          <w:cs/>
        </w:rPr>
        <w:t xml:space="preserve"> </w:t>
      </w:r>
      <w:r w:rsidR="00DB0DD7" w:rsidRPr="00DB0DD7">
        <w:rPr>
          <w:rFonts w:eastAsia="Calibri" w:hint="cs"/>
          <w:szCs w:val="32"/>
          <w:cs/>
        </w:rPr>
        <w:t xml:space="preserve">    </w:t>
      </w:r>
      <w:r w:rsidR="00DB0DD7" w:rsidRPr="00DB0DD7">
        <w:rPr>
          <w:rFonts w:eastAsia="Calibri"/>
          <w:szCs w:val="32"/>
          <w:cs/>
        </w:rPr>
        <w:t>/256</w:t>
      </w:r>
      <w:r w:rsidR="00DB0DD7" w:rsidRPr="00DB0DD7">
        <w:rPr>
          <w:rFonts w:eastAsia="Calibri" w:hint="cs"/>
          <w:szCs w:val="32"/>
          <w:cs/>
        </w:rPr>
        <w:t>3</w:t>
      </w:r>
      <w:r w:rsidR="00DB0DD7">
        <w:rPr>
          <w:rFonts w:hint="cs"/>
          <w:szCs w:val="32"/>
          <w:cs/>
        </w:rPr>
        <w:t xml:space="preserve"> </w:t>
      </w:r>
      <w:r w:rsidR="00DB0DD7" w:rsidRPr="00DB0DD7">
        <w:rPr>
          <w:rFonts w:eastAsia="Calibri"/>
          <w:spacing w:val="-6"/>
          <w:szCs w:val="32"/>
          <w:cs/>
        </w:rPr>
        <w:t xml:space="preserve">เรื่อง  </w:t>
      </w:r>
      <w:r w:rsidR="00DB0DD7" w:rsidRPr="00DB0DD7">
        <w:rPr>
          <w:rFonts w:eastAsia="Calibri" w:hint="cs"/>
          <w:spacing w:val="-6"/>
          <w:szCs w:val="32"/>
          <w:cs/>
        </w:rPr>
        <w:t>การผ่อนผันเกี่ยวกับการจัดทำและส่งสำเนางบการเงินและรายงาน</w:t>
      </w:r>
      <w:r w:rsidR="00DB0DD7" w:rsidRPr="00DB0DD7">
        <w:rPr>
          <w:rFonts w:eastAsia="Calibri" w:hint="cs"/>
          <w:szCs w:val="32"/>
          <w:cs/>
        </w:rPr>
        <w:t>การสอบบัญชีของกองทุนสำรองเลี้ยงชีพเนื่องจาก</w:t>
      </w:r>
      <w:r w:rsidR="00DB0DD7" w:rsidRPr="00DB0DD7">
        <w:rPr>
          <w:rFonts w:hint="cs"/>
          <w:szCs w:val="32"/>
          <w:cs/>
        </w:rPr>
        <w:t>สถานการณ์</w:t>
      </w:r>
      <w:r w:rsidR="00DB0DD7" w:rsidRPr="00DB0DD7">
        <w:rPr>
          <w:rFonts w:hint="cs"/>
          <w:spacing w:val="-7"/>
          <w:szCs w:val="32"/>
          <w:cs/>
        </w:rPr>
        <w:t>การระบาดของโรคติดเชื้อไวรัสโค</w:t>
      </w:r>
      <w:proofErr w:type="spellStart"/>
      <w:r w:rsidR="00DB0DD7" w:rsidRPr="00DB0DD7">
        <w:rPr>
          <w:rFonts w:hint="cs"/>
          <w:spacing w:val="-7"/>
          <w:szCs w:val="32"/>
          <w:cs/>
        </w:rPr>
        <w:t>โร</w:t>
      </w:r>
      <w:proofErr w:type="spellEnd"/>
      <w:r w:rsidR="00DB0DD7" w:rsidRPr="00DB0DD7">
        <w:rPr>
          <w:rFonts w:hint="cs"/>
          <w:spacing w:val="-7"/>
          <w:szCs w:val="32"/>
          <w:cs/>
        </w:rPr>
        <w:t>นา 2019 หรือโรคโควิด 19</w:t>
      </w:r>
      <w:r w:rsidR="00DB0DD7" w:rsidRPr="00DB0DD7">
        <w:rPr>
          <w:szCs w:val="32"/>
        </w:rPr>
        <w:t xml:space="preserve"> (Coronavirus Disease </w:t>
      </w:r>
      <w:r w:rsidR="00DB0DD7" w:rsidRPr="00DB0DD7">
        <w:rPr>
          <w:rFonts w:hint="cs"/>
          <w:szCs w:val="32"/>
          <w:cs/>
        </w:rPr>
        <w:t>2019</w:t>
      </w:r>
      <w:r w:rsidR="00DB0DD7" w:rsidRPr="00DB0DD7">
        <w:rPr>
          <w:szCs w:val="32"/>
        </w:rPr>
        <w:t xml:space="preserve"> (COVID-19)</w:t>
      </w:r>
      <w:r w:rsidR="00BC7AC4">
        <w:rPr>
          <w:rFonts w:hint="cs"/>
          <w:szCs w:val="32"/>
          <w:cs/>
        </w:rPr>
        <w:t>)</w:t>
      </w:r>
      <w:r w:rsidR="00DB0DD7">
        <w:rPr>
          <w:rFonts w:hint="cs"/>
          <w:szCs w:val="32"/>
          <w:cs/>
        </w:rPr>
        <w:t xml:space="preserve"> ลงวันที่ </w:t>
      </w:r>
      <w:r w:rsidR="002D55F1" w:rsidRPr="002D55F1">
        <w:rPr>
          <w:szCs w:val="32"/>
        </w:rPr>
        <w:t xml:space="preserve">13 </w:t>
      </w:r>
      <w:r w:rsidR="00DB0DD7" w:rsidRPr="002D55F1">
        <w:rPr>
          <w:rFonts w:hint="cs"/>
          <w:szCs w:val="32"/>
          <w:cs/>
        </w:rPr>
        <w:t>มี</w:t>
      </w:r>
      <w:r w:rsidR="00DB0DD7">
        <w:rPr>
          <w:rFonts w:hint="cs"/>
          <w:szCs w:val="32"/>
          <w:cs/>
        </w:rPr>
        <w:t xml:space="preserve">นาคม 2563 </w:t>
      </w:r>
      <w:r w:rsidR="009B7405" w:rsidRPr="00E552C4">
        <w:rPr>
          <w:szCs w:val="32"/>
          <w:cs/>
        </w:rPr>
        <w:t>(</w:t>
      </w:r>
      <w:r w:rsidR="009B7405">
        <w:rPr>
          <w:rFonts w:hint="cs"/>
          <w:szCs w:val="32"/>
          <w:cs/>
        </w:rPr>
        <w:t>ตาม</w:t>
      </w:r>
      <w:r w:rsidR="009B7405" w:rsidRPr="00E552C4">
        <w:rPr>
          <w:szCs w:val="32"/>
          <w:cs/>
        </w:rPr>
        <w:t>สิ่งที่ส่งมาด้วย)</w:t>
      </w:r>
    </w:p>
    <w:p w14:paraId="5E8EB2A4" w14:textId="2DEF142D" w:rsidR="00D73023" w:rsidRPr="00E552C4" w:rsidRDefault="007B4977" w:rsidP="00977E74">
      <w:pPr>
        <w:spacing w:before="120"/>
        <w:ind w:right="29" w:firstLine="1418"/>
        <w:jc w:val="thaiDistribute"/>
        <w:rPr>
          <w:szCs w:val="32"/>
        </w:rPr>
      </w:pPr>
      <w:r w:rsidRPr="00E552C4">
        <w:rPr>
          <w:szCs w:val="32"/>
          <w:cs/>
        </w:rPr>
        <w:t>เพื่อให้</w:t>
      </w:r>
      <w:r w:rsidR="009A3EFB">
        <w:rPr>
          <w:rFonts w:hint="cs"/>
          <w:szCs w:val="32"/>
          <w:cs/>
        </w:rPr>
        <w:t>บริษัทจัดการ</w:t>
      </w:r>
      <w:r w:rsidR="00204EC4">
        <w:rPr>
          <w:rFonts w:hint="cs"/>
          <w:szCs w:val="32"/>
          <w:cs/>
        </w:rPr>
        <w:t>กองทุนส่วนบุคคล</w:t>
      </w:r>
      <w:r w:rsidR="009A3EFB">
        <w:rPr>
          <w:rFonts w:hint="cs"/>
          <w:szCs w:val="32"/>
          <w:cs/>
        </w:rPr>
        <w:t xml:space="preserve"> (“</w:t>
      </w:r>
      <w:r w:rsidR="003B61D2">
        <w:rPr>
          <w:szCs w:val="32"/>
          <w:cs/>
        </w:rPr>
        <w:t>บ</w:t>
      </w:r>
      <w:r w:rsidR="00204EC4">
        <w:rPr>
          <w:rFonts w:hint="cs"/>
          <w:szCs w:val="32"/>
          <w:cs/>
        </w:rPr>
        <w:t>ริษัทจัดการ</w:t>
      </w:r>
      <w:r w:rsidR="009A3EFB">
        <w:rPr>
          <w:rFonts w:hint="cs"/>
          <w:szCs w:val="32"/>
          <w:cs/>
        </w:rPr>
        <w:t xml:space="preserve">”) </w:t>
      </w:r>
      <w:r w:rsidRPr="00E552C4">
        <w:rPr>
          <w:szCs w:val="32"/>
          <w:cs/>
        </w:rPr>
        <w:t>มีความเข้าใจที่ตรงกันและถือปฏิบัติตามหลักเกณฑ์ที่ประกาศกำหนดได้อย่างถูกต้อง สำนักงานจึงขอซักซ้อมค</w:t>
      </w:r>
      <w:r w:rsidR="006B42E5" w:rsidRPr="00E552C4">
        <w:rPr>
          <w:szCs w:val="32"/>
          <w:cs/>
        </w:rPr>
        <w:t>วามเข้าใจเกี่ยวกับ</w:t>
      </w:r>
      <w:r w:rsidR="00C65EEA" w:rsidRPr="00E552C4">
        <w:rPr>
          <w:szCs w:val="32"/>
          <w:cs/>
        </w:rPr>
        <w:t>ประกาศดังกล่าว</w:t>
      </w:r>
      <w:r w:rsidRPr="00E552C4">
        <w:rPr>
          <w:szCs w:val="32"/>
          <w:cs/>
        </w:rPr>
        <w:t xml:space="preserve"> </w:t>
      </w:r>
      <w:r w:rsidR="00CC129D" w:rsidRPr="00E552C4">
        <w:rPr>
          <w:szCs w:val="32"/>
          <w:cs/>
        </w:rPr>
        <w:t xml:space="preserve"> </w:t>
      </w:r>
      <w:r w:rsidR="0091440B" w:rsidRPr="00E552C4">
        <w:rPr>
          <w:szCs w:val="32"/>
          <w:cs/>
        </w:rPr>
        <w:t xml:space="preserve">ดังต่อไปนี้ </w:t>
      </w:r>
    </w:p>
    <w:p w14:paraId="284D81BA" w14:textId="70A45ADC" w:rsidR="00B8092D" w:rsidRPr="00E552C4" w:rsidRDefault="005C54D9" w:rsidP="002D3D2E">
      <w:pPr>
        <w:spacing w:before="240"/>
        <w:ind w:firstLine="1411"/>
        <w:rPr>
          <w:rFonts w:asciiTheme="majorBidi" w:hAnsiTheme="majorBidi" w:cstheme="majorBidi"/>
          <w:b/>
          <w:bCs/>
          <w:szCs w:val="32"/>
          <w:u w:val="single"/>
        </w:rPr>
      </w:pPr>
      <w:r w:rsidRPr="00E552C4">
        <w:rPr>
          <w:rFonts w:asciiTheme="majorBidi" w:hAnsiTheme="majorBidi" w:cstheme="majorBidi"/>
          <w:b/>
          <w:bCs/>
          <w:szCs w:val="32"/>
        </w:rPr>
        <w:t>1</w:t>
      </w:r>
      <w:r w:rsidRPr="00E552C4">
        <w:rPr>
          <w:rFonts w:asciiTheme="majorBidi" w:hAnsiTheme="majorBidi"/>
          <w:b/>
          <w:bCs/>
          <w:szCs w:val="32"/>
          <w:cs/>
        </w:rPr>
        <w:t xml:space="preserve">.  </w:t>
      </w:r>
      <w:r w:rsidR="00144871" w:rsidRPr="00E552C4">
        <w:rPr>
          <w:rFonts w:asciiTheme="majorBidi" w:hAnsiTheme="majorBidi" w:cstheme="majorBidi"/>
          <w:b/>
          <w:bCs/>
          <w:szCs w:val="32"/>
          <w:u w:val="single"/>
          <w:cs/>
        </w:rPr>
        <w:t>ว</w:t>
      </w:r>
      <w:r w:rsidR="00B8092D" w:rsidRPr="00E552C4">
        <w:rPr>
          <w:rFonts w:asciiTheme="majorBidi" w:hAnsiTheme="majorBidi" w:cstheme="majorBidi"/>
          <w:b/>
          <w:bCs/>
          <w:szCs w:val="32"/>
          <w:u w:val="single"/>
          <w:cs/>
        </w:rPr>
        <w:t>ัตถุประสงค์ของการออกประกาศ</w:t>
      </w:r>
    </w:p>
    <w:p w14:paraId="1074C268" w14:textId="160F92EA" w:rsidR="00F05662" w:rsidRPr="00204EC4" w:rsidRDefault="00F05662" w:rsidP="00977E74">
      <w:pPr>
        <w:tabs>
          <w:tab w:val="left" w:pos="0"/>
          <w:tab w:val="left" w:pos="1440"/>
        </w:tabs>
        <w:ind w:right="29"/>
        <w:jc w:val="thaiDistribute"/>
        <w:rPr>
          <w:rFonts w:eastAsia="Calibri"/>
          <w:spacing w:val="-4"/>
          <w:szCs w:val="32"/>
        </w:rPr>
      </w:pPr>
      <w:r>
        <w:rPr>
          <w:rFonts w:asciiTheme="majorBidi" w:hAnsiTheme="majorBidi" w:cstheme="majorBidi"/>
          <w:szCs w:val="32"/>
          <w:cs/>
        </w:rPr>
        <w:tab/>
      </w:r>
      <w:r>
        <w:rPr>
          <w:rFonts w:asciiTheme="majorBidi" w:hAnsiTheme="majorBidi" w:cstheme="majorBidi" w:hint="cs"/>
          <w:szCs w:val="32"/>
          <w:cs/>
        </w:rPr>
        <w:t xml:space="preserve">    </w:t>
      </w:r>
      <w:r w:rsidR="00B93867" w:rsidRPr="00E552C4">
        <w:rPr>
          <w:rFonts w:asciiTheme="majorBidi" w:hAnsiTheme="majorBidi" w:cstheme="majorBidi"/>
          <w:szCs w:val="32"/>
          <w:cs/>
        </w:rPr>
        <w:t>เพื่อ</w:t>
      </w:r>
      <w:r>
        <w:rPr>
          <w:rFonts w:asciiTheme="majorBidi" w:hAnsiTheme="majorBidi" w:cstheme="majorBidi" w:hint="cs"/>
          <w:szCs w:val="32"/>
          <w:cs/>
        </w:rPr>
        <w:t>ผ่อนผันระยะเวลาการส่งงบการเงินและรายงานการสอบบัญชี</w:t>
      </w:r>
      <w:r w:rsidR="0064362A">
        <w:rPr>
          <w:rFonts w:asciiTheme="majorBidi" w:hAnsiTheme="majorBidi" w:cstheme="majorBidi" w:hint="cs"/>
          <w:szCs w:val="32"/>
          <w:cs/>
        </w:rPr>
        <w:t>ให้</w:t>
      </w:r>
      <w:r>
        <w:rPr>
          <w:rFonts w:asciiTheme="majorBidi" w:hAnsiTheme="majorBidi" w:cstheme="majorBidi" w:hint="cs"/>
          <w:szCs w:val="32"/>
          <w:cs/>
        </w:rPr>
        <w:t>สำนักงาน เนื่องจากปัจจุบันมี</w:t>
      </w:r>
      <w:r w:rsidRPr="009B7405">
        <w:rPr>
          <w:rFonts w:eastAsia="Calibri" w:hint="cs"/>
          <w:szCs w:val="32"/>
          <w:cs/>
        </w:rPr>
        <w:t>สถานการณ์การระบาดของ</w:t>
      </w:r>
      <w:r w:rsidRPr="009B7405">
        <w:rPr>
          <w:rFonts w:eastAsia="Calibri"/>
          <w:szCs w:val="32"/>
          <w:cs/>
        </w:rPr>
        <w:t>โรคติดเชื้อไวรัสโค</w:t>
      </w:r>
      <w:proofErr w:type="spellStart"/>
      <w:r w:rsidRPr="009B7405">
        <w:rPr>
          <w:rFonts w:eastAsia="Calibri"/>
          <w:szCs w:val="32"/>
          <w:cs/>
        </w:rPr>
        <w:t>โร</w:t>
      </w:r>
      <w:proofErr w:type="spellEnd"/>
      <w:r w:rsidRPr="009B7405">
        <w:rPr>
          <w:rFonts w:eastAsia="Calibri"/>
          <w:szCs w:val="32"/>
          <w:cs/>
        </w:rPr>
        <w:t>นา 2019 หรือโรคโควิด 19</w:t>
      </w:r>
      <w:r w:rsidRPr="009B7405">
        <w:rPr>
          <w:rFonts w:eastAsia="Calibri" w:hint="cs"/>
          <w:szCs w:val="32"/>
          <w:cs/>
        </w:rPr>
        <w:t xml:space="preserve"> </w:t>
      </w:r>
      <w:r w:rsidRPr="009B7405">
        <w:rPr>
          <w:rFonts w:eastAsia="Calibri"/>
          <w:szCs w:val="32"/>
          <w:cs/>
        </w:rPr>
        <w:t>(</w:t>
      </w:r>
      <w:r w:rsidRPr="009B7405">
        <w:rPr>
          <w:rFonts w:eastAsia="Calibri"/>
          <w:szCs w:val="32"/>
        </w:rPr>
        <w:t xml:space="preserve">Coronavirus Disease </w:t>
      </w:r>
      <w:r w:rsidRPr="009B7405">
        <w:rPr>
          <w:rFonts w:eastAsia="Calibri"/>
          <w:szCs w:val="32"/>
          <w:cs/>
        </w:rPr>
        <w:t>2019 (</w:t>
      </w:r>
      <w:r w:rsidRPr="009B7405">
        <w:rPr>
          <w:rFonts w:eastAsia="Calibri"/>
          <w:szCs w:val="32"/>
        </w:rPr>
        <w:t>COVID-</w:t>
      </w:r>
      <w:r w:rsidRPr="009B7405">
        <w:rPr>
          <w:rFonts w:eastAsia="Calibri"/>
          <w:szCs w:val="32"/>
          <w:cs/>
        </w:rPr>
        <w:t>19)</w:t>
      </w:r>
      <w:r w:rsidR="00BC7AC4">
        <w:rPr>
          <w:rFonts w:eastAsia="Calibri" w:hint="cs"/>
          <w:szCs w:val="32"/>
          <w:cs/>
        </w:rPr>
        <w:t>)</w:t>
      </w:r>
      <w:r w:rsidR="00BB4CFA">
        <w:rPr>
          <w:rFonts w:eastAsia="Calibri" w:hint="cs"/>
          <w:szCs w:val="32"/>
          <w:cs/>
        </w:rPr>
        <w:t xml:space="preserve"> </w:t>
      </w:r>
      <w:r>
        <w:rPr>
          <w:rFonts w:eastAsia="Calibri" w:hint="cs"/>
          <w:szCs w:val="32"/>
          <w:cs/>
        </w:rPr>
        <w:t>ซึ่งส่งผลกระทบต่อ</w:t>
      </w:r>
      <w:r w:rsidRPr="009B7405">
        <w:rPr>
          <w:rFonts w:eastAsia="Calibri" w:hint="cs"/>
          <w:szCs w:val="32"/>
          <w:cs/>
        </w:rPr>
        <w:t>การจัดประชุมที่มีการรวมตัวกันของบุคคลจำนวนมาก ซึ่งรวมถึง</w:t>
      </w:r>
      <w:r w:rsidR="0064362A">
        <w:rPr>
          <w:rFonts w:eastAsia="Calibri"/>
          <w:szCs w:val="32"/>
          <w:cs/>
        </w:rPr>
        <w:br/>
      </w:r>
      <w:r w:rsidRPr="009B7405">
        <w:rPr>
          <w:rFonts w:eastAsia="Calibri" w:hint="cs"/>
          <w:szCs w:val="32"/>
          <w:cs/>
        </w:rPr>
        <w:t xml:space="preserve">การประชุมใหญ่สมาชิกของกองทุนสำรองเลี้ยงชีพ </w:t>
      </w:r>
      <w:r w:rsidR="0064362A">
        <w:rPr>
          <w:rFonts w:hint="cs"/>
          <w:szCs w:val="32"/>
          <w:cs/>
        </w:rPr>
        <w:t>(“กองทุนฯ”</w:t>
      </w:r>
      <w:r w:rsidR="0064362A">
        <w:rPr>
          <w:rFonts w:eastAsia="Calibri" w:hint="cs"/>
          <w:szCs w:val="32"/>
          <w:cs/>
        </w:rPr>
        <w:t xml:space="preserve">) </w:t>
      </w:r>
      <w:r w:rsidRPr="009B7405">
        <w:rPr>
          <w:rFonts w:eastAsia="Calibri" w:hint="cs"/>
          <w:szCs w:val="32"/>
          <w:cs/>
        </w:rPr>
        <w:t>จึงมีเหตุจำเป็นและ</w:t>
      </w:r>
      <w:r w:rsidRPr="009B7405">
        <w:rPr>
          <w:rFonts w:eastAsia="Calibri" w:hint="cs"/>
          <w:spacing w:val="-4"/>
          <w:szCs w:val="32"/>
          <w:cs/>
        </w:rPr>
        <w:t>สมควรในการผ่อนผันเกี่ยวกับ</w:t>
      </w:r>
      <w:r w:rsidRPr="009B7405">
        <w:rPr>
          <w:rFonts w:eastAsia="Calibri"/>
          <w:spacing w:val="-4"/>
          <w:szCs w:val="32"/>
          <w:cs/>
        </w:rPr>
        <w:t>การจัด</w:t>
      </w:r>
      <w:r w:rsidRPr="009B7405">
        <w:rPr>
          <w:rFonts w:eastAsia="Calibri" w:hint="cs"/>
          <w:spacing w:val="-4"/>
          <w:szCs w:val="32"/>
          <w:cs/>
        </w:rPr>
        <w:t>ทำและ</w:t>
      </w:r>
      <w:r w:rsidRPr="009B7405">
        <w:rPr>
          <w:rFonts w:eastAsia="Calibri"/>
          <w:spacing w:val="-4"/>
          <w:szCs w:val="32"/>
          <w:cs/>
        </w:rPr>
        <w:t>ส่ง</w:t>
      </w:r>
      <w:r w:rsidRPr="009B7405">
        <w:rPr>
          <w:rFonts w:eastAsia="Calibri" w:hint="cs"/>
          <w:spacing w:val="-4"/>
          <w:szCs w:val="32"/>
          <w:cs/>
        </w:rPr>
        <w:t>สำเนา</w:t>
      </w:r>
      <w:r w:rsidRPr="009B7405">
        <w:rPr>
          <w:rFonts w:eastAsia="Calibri"/>
          <w:spacing w:val="-4"/>
          <w:szCs w:val="32"/>
          <w:cs/>
        </w:rPr>
        <w:t>งบการเงินและรายงานการสอบบัญชีของกองทุน</w:t>
      </w:r>
      <w:r w:rsidR="0064362A">
        <w:rPr>
          <w:rFonts w:eastAsia="Calibri" w:hint="cs"/>
          <w:spacing w:val="-4"/>
          <w:szCs w:val="32"/>
          <w:cs/>
        </w:rPr>
        <w:t>ฯ</w:t>
      </w:r>
      <w:r w:rsidR="0064362A">
        <w:rPr>
          <w:rFonts w:eastAsia="Calibri" w:hint="cs"/>
          <w:szCs w:val="32"/>
          <w:cs/>
        </w:rPr>
        <w:t xml:space="preserve"> ให้</w:t>
      </w:r>
      <w:r w:rsidRPr="009B7405">
        <w:rPr>
          <w:rFonts w:eastAsia="Calibri" w:hint="cs"/>
          <w:szCs w:val="32"/>
          <w:cs/>
        </w:rPr>
        <w:t>สำนักงาน</w:t>
      </w:r>
    </w:p>
    <w:p w14:paraId="206BA0B3" w14:textId="39226036" w:rsidR="007B4977" w:rsidRDefault="00B93867" w:rsidP="002D3D2E">
      <w:pPr>
        <w:spacing w:before="240"/>
        <w:ind w:firstLine="1418"/>
        <w:rPr>
          <w:b/>
          <w:bCs/>
          <w:szCs w:val="32"/>
          <w:u w:val="single"/>
        </w:rPr>
      </w:pPr>
      <w:r w:rsidRPr="00E552C4">
        <w:rPr>
          <w:b/>
          <w:bCs/>
          <w:szCs w:val="32"/>
        </w:rPr>
        <w:t>2</w:t>
      </w:r>
      <w:r w:rsidRPr="00E552C4">
        <w:rPr>
          <w:b/>
          <w:bCs/>
          <w:szCs w:val="32"/>
          <w:cs/>
        </w:rPr>
        <w:t xml:space="preserve">.  </w:t>
      </w:r>
      <w:r w:rsidR="007B4977" w:rsidRPr="00E552C4">
        <w:rPr>
          <w:b/>
          <w:bCs/>
          <w:szCs w:val="32"/>
          <w:u w:val="single"/>
          <w:cs/>
        </w:rPr>
        <w:t>ส</w:t>
      </w:r>
      <w:r w:rsidR="008F46B8" w:rsidRPr="00E552C4">
        <w:rPr>
          <w:b/>
          <w:bCs/>
          <w:szCs w:val="32"/>
          <w:u w:val="single"/>
          <w:cs/>
        </w:rPr>
        <w:t>รุปสาระสำคัญของประกาศ</w:t>
      </w:r>
    </w:p>
    <w:p w14:paraId="39A03FBE" w14:textId="77777777" w:rsidR="0064362A" w:rsidRDefault="00442193" w:rsidP="00544B7C">
      <w:pPr>
        <w:ind w:left="1418" w:right="29" w:firstLine="22"/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 xml:space="preserve">     </w:t>
      </w:r>
      <w:r w:rsidRPr="00442193">
        <w:rPr>
          <w:rFonts w:asciiTheme="majorBidi" w:hAnsiTheme="majorBidi" w:cstheme="majorBidi"/>
          <w:szCs w:val="32"/>
          <w:cs/>
        </w:rPr>
        <w:t>การจัดทำและส่งงบการเงินในรอบระยะเวลาบัญชีประจำปีของกองทุนฯ ให้สามารถเลือก</w:t>
      </w:r>
    </w:p>
    <w:p w14:paraId="4F142A06" w14:textId="2D421705" w:rsidR="00442193" w:rsidRPr="00442193" w:rsidRDefault="00442193" w:rsidP="0064362A">
      <w:pPr>
        <w:jc w:val="thaiDistribute"/>
        <w:rPr>
          <w:rFonts w:asciiTheme="majorBidi" w:hAnsiTheme="majorBidi" w:cstheme="majorBidi"/>
          <w:szCs w:val="32"/>
        </w:rPr>
      </w:pPr>
      <w:r w:rsidRPr="00442193">
        <w:rPr>
          <w:rFonts w:asciiTheme="majorBidi" w:hAnsiTheme="majorBidi" w:cstheme="majorBidi"/>
          <w:szCs w:val="32"/>
          <w:cs/>
        </w:rPr>
        <w:t>วิธีการอย่างใดอย่างหนึ่ง ดังต่อไปนี้</w:t>
      </w:r>
    </w:p>
    <w:p w14:paraId="7F7D7B10" w14:textId="261B564E" w:rsidR="00743AC4" w:rsidRDefault="0064362A" w:rsidP="00544B7C">
      <w:pPr>
        <w:tabs>
          <w:tab w:val="left" w:pos="1710"/>
        </w:tabs>
        <w:ind w:left="720" w:right="29" w:firstLine="720"/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Cs w:val="32"/>
          <w:cs/>
        </w:rPr>
        <w:t>2.1</w:t>
      </w:r>
      <w:r w:rsidR="00074F67">
        <w:rPr>
          <w:rFonts w:asciiTheme="majorBidi" w:hAnsiTheme="majorBidi" w:cstheme="majorBidi" w:hint="cs"/>
          <w:szCs w:val="32"/>
          <w:cs/>
        </w:rPr>
        <w:t xml:space="preserve"> </w:t>
      </w:r>
      <w:r w:rsidR="00442193" w:rsidRPr="00442193">
        <w:rPr>
          <w:rFonts w:asciiTheme="majorBidi" w:hAnsiTheme="majorBidi" w:cstheme="majorBidi"/>
          <w:szCs w:val="32"/>
          <w:cs/>
        </w:rPr>
        <w:t>ให้จัดส่งสำเนางบการเงินและรายงานการสอบบัญชี</w:t>
      </w:r>
      <w:r w:rsidR="00442193" w:rsidRPr="002A27B1">
        <w:rPr>
          <w:rFonts w:asciiTheme="majorBidi" w:hAnsiTheme="majorBidi" w:cstheme="majorBidi"/>
          <w:color w:val="FF0000"/>
          <w:szCs w:val="32"/>
          <w:cs/>
        </w:rPr>
        <w:t xml:space="preserve"> </w:t>
      </w:r>
      <w:r w:rsidR="00743AC4" w:rsidRPr="00762378">
        <w:rPr>
          <w:rFonts w:asciiTheme="majorBidi" w:hAnsiTheme="majorBidi" w:cstheme="majorBidi" w:hint="cs"/>
          <w:szCs w:val="32"/>
          <w:cs/>
        </w:rPr>
        <w:t>ภายใน 240 วัน</w:t>
      </w:r>
      <w:r w:rsidR="00AC364C" w:rsidRPr="00762378">
        <w:rPr>
          <w:rStyle w:val="FootnoteReference"/>
          <w:rFonts w:asciiTheme="majorBidi" w:hAnsiTheme="majorBidi" w:cstheme="majorBidi"/>
          <w:cs/>
        </w:rPr>
        <w:footnoteReference w:id="1"/>
      </w:r>
      <w:r w:rsidR="00442193" w:rsidRPr="00762378">
        <w:rPr>
          <w:rFonts w:asciiTheme="majorBidi" w:hAnsiTheme="majorBidi" w:cstheme="majorBidi"/>
          <w:szCs w:val="32"/>
          <w:cs/>
        </w:rPr>
        <w:t xml:space="preserve">ทั้งนี้ </w:t>
      </w:r>
      <w:bookmarkStart w:id="0" w:name="_Hlk34815501"/>
      <w:r w:rsidR="00442193" w:rsidRPr="00442193">
        <w:rPr>
          <w:rFonts w:asciiTheme="majorBidi" w:hAnsiTheme="majorBidi" w:cstheme="majorBidi"/>
          <w:szCs w:val="32"/>
          <w:cs/>
        </w:rPr>
        <w:t>ให้หนังสือ</w:t>
      </w:r>
    </w:p>
    <w:p w14:paraId="539D0072" w14:textId="47E5C6E8" w:rsidR="00442193" w:rsidRPr="00743AC4" w:rsidRDefault="00442193" w:rsidP="00544B7C">
      <w:pPr>
        <w:tabs>
          <w:tab w:val="left" w:pos="1710"/>
        </w:tabs>
        <w:ind w:right="209"/>
        <w:jc w:val="thaiDistribute"/>
      </w:pPr>
      <w:r w:rsidRPr="00BC7AC4">
        <w:rPr>
          <w:rFonts w:asciiTheme="majorBidi" w:hAnsiTheme="majorBidi" w:cstheme="majorBidi"/>
          <w:spacing w:val="-12"/>
          <w:szCs w:val="32"/>
          <w:cs/>
        </w:rPr>
        <w:t>แจ้งสำนักงานและเปิดเผยงบการเงิน</w:t>
      </w:r>
      <w:bookmarkEnd w:id="0"/>
      <w:r w:rsidRPr="00BC7AC4">
        <w:rPr>
          <w:rFonts w:asciiTheme="majorBidi" w:hAnsiTheme="majorBidi" w:cstheme="majorBidi"/>
          <w:spacing w:val="-12"/>
          <w:szCs w:val="32"/>
          <w:cs/>
        </w:rPr>
        <w:t>และรายงานการสอบบัญชีดังกล่าวให้สมาชิกของกองทุน</w:t>
      </w:r>
      <w:r w:rsidR="00762378" w:rsidRPr="00BC7AC4">
        <w:rPr>
          <w:rFonts w:asciiTheme="majorBidi" w:hAnsiTheme="majorBidi" w:cstheme="majorBidi" w:hint="cs"/>
          <w:spacing w:val="-12"/>
          <w:szCs w:val="32"/>
          <w:cs/>
        </w:rPr>
        <w:t>ฯ</w:t>
      </w:r>
      <w:r w:rsidR="00FE7E09">
        <w:rPr>
          <w:rFonts w:asciiTheme="majorBidi" w:hAnsiTheme="majorBidi" w:cstheme="majorBidi" w:hint="cs"/>
          <w:spacing w:val="-12"/>
          <w:szCs w:val="32"/>
          <w:cs/>
        </w:rPr>
        <w:t xml:space="preserve"> </w:t>
      </w:r>
      <w:r w:rsidRPr="00BC7AC4">
        <w:rPr>
          <w:rFonts w:asciiTheme="majorBidi" w:hAnsiTheme="majorBidi" w:cstheme="majorBidi"/>
          <w:spacing w:val="-12"/>
          <w:szCs w:val="32"/>
          <w:cs/>
        </w:rPr>
        <w:t>เพื่อทราบ</w:t>
      </w:r>
      <w:r w:rsidRPr="00442193">
        <w:rPr>
          <w:rFonts w:asciiTheme="majorBidi" w:hAnsiTheme="majorBidi" w:cstheme="majorBidi"/>
          <w:szCs w:val="32"/>
          <w:cs/>
        </w:rPr>
        <w:t>โดยทั่วกัน</w:t>
      </w:r>
      <w:r w:rsidR="00BC7AC4">
        <w:rPr>
          <w:rFonts w:asciiTheme="majorBidi" w:hAnsiTheme="majorBidi" w:cstheme="majorBidi" w:hint="cs"/>
          <w:szCs w:val="32"/>
          <w:cs/>
        </w:rPr>
        <w:t xml:space="preserve"> </w:t>
      </w:r>
      <w:r w:rsidRPr="00442193">
        <w:rPr>
          <w:rFonts w:asciiTheme="majorBidi" w:hAnsiTheme="majorBidi" w:cstheme="majorBidi"/>
          <w:szCs w:val="32"/>
          <w:cs/>
        </w:rPr>
        <w:t>ภายใน 150 วัน</w:t>
      </w:r>
    </w:p>
    <w:p w14:paraId="6A3BA462" w14:textId="4209D403" w:rsidR="00762378" w:rsidRDefault="009D74D8" w:rsidP="00A258B3">
      <w:pPr>
        <w:tabs>
          <w:tab w:val="left" w:pos="1710"/>
        </w:tabs>
        <w:ind w:left="1440" w:right="29"/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szCs w:val="32"/>
          <w:cs/>
        </w:rPr>
        <w:tab/>
      </w:r>
      <w:r w:rsidR="00442193" w:rsidRPr="00442193">
        <w:rPr>
          <w:rFonts w:asciiTheme="majorBidi" w:hAnsiTheme="majorBidi" w:cstheme="majorBidi"/>
          <w:szCs w:val="32"/>
          <w:cs/>
        </w:rPr>
        <w:t>2.</w:t>
      </w:r>
      <w:r>
        <w:rPr>
          <w:rFonts w:asciiTheme="majorBidi" w:hAnsiTheme="majorBidi" w:cstheme="majorBidi" w:hint="cs"/>
          <w:szCs w:val="32"/>
          <w:cs/>
        </w:rPr>
        <w:t>2</w:t>
      </w:r>
      <w:r w:rsidR="00BC7AC4">
        <w:rPr>
          <w:rFonts w:asciiTheme="majorBidi" w:hAnsiTheme="majorBidi" w:cstheme="majorBidi" w:hint="cs"/>
          <w:szCs w:val="32"/>
          <w:cs/>
        </w:rPr>
        <w:t xml:space="preserve"> </w:t>
      </w:r>
      <w:r w:rsidR="00442193" w:rsidRPr="00544B7C">
        <w:rPr>
          <w:rFonts w:asciiTheme="majorBidi" w:hAnsiTheme="majorBidi" w:cstheme="majorBidi"/>
          <w:spacing w:val="8"/>
          <w:szCs w:val="32"/>
          <w:cs/>
        </w:rPr>
        <w:t>ให้เสนองบการเงินและรายงานการสอบบัญชีให้สมาชิก</w:t>
      </w:r>
      <w:r w:rsidR="00762378" w:rsidRPr="00544B7C">
        <w:rPr>
          <w:rFonts w:asciiTheme="majorBidi" w:hAnsiTheme="majorBidi" w:cstheme="majorBidi" w:hint="cs"/>
          <w:spacing w:val="8"/>
          <w:szCs w:val="32"/>
          <w:cs/>
        </w:rPr>
        <w:t>ของกองทุนฯ</w:t>
      </w:r>
      <w:r w:rsidR="00FE7E09">
        <w:rPr>
          <w:rFonts w:asciiTheme="majorBidi" w:hAnsiTheme="majorBidi" w:cstheme="majorBidi" w:hint="cs"/>
          <w:spacing w:val="8"/>
          <w:szCs w:val="32"/>
          <w:cs/>
        </w:rPr>
        <w:t xml:space="preserve"> </w:t>
      </w:r>
      <w:r w:rsidR="00442193" w:rsidRPr="00544B7C">
        <w:rPr>
          <w:rFonts w:asciiTheme="majorBidi" w:hAnsiTheme="majorBidi" w:cstheme="majorBidi"/>
          <w:spacing w:val="8"/>
          <w:szCs w:val="32"/>
          <w:cs/>
        </w:rPr>
        <w:t>รับร</w:t>
      </w:r>
      <w:r w:rsidR="00442193" w:rsidRPr="00A258B3">
        <w:rPr>
          <w:rFonts w:asciiTheme="majorBidi" w:hAnsiTheme="majorBidi" w:cstheme="majorBidi"/>
          <w:spacing w:val="-8"/>
          <w:szCs w:val="32"/>
          <w:cs/>
        </w:rPr>
        <w:t>องด้ว</w:t>
      </w:r>
      <w:r w:rsidR="00544B7C" w:rsidRPr="00A258B3">
        <w:rPr>
          <w:rFonts w:asciiTheme="majorBidi" w:hAnsiTheme="majorBidi" w:cstheme="majorBidi" w:hint="cs"/>
          <w:spacing w:val="-8"/>
          <w:szCs w:val="32"/>
          <w:cs/>
        </w:rPr>
        <w:t>ย</w:t>
      </w:r>
      <w:r w:rsidR="00BC7AC4" w:rsidRPr="00A258B3">
        <w:rPr>
          <w:rFonts w:asciiTheme="majorBidi" w:hAnsiTheme="majorBidi" w:cstheme="majorBidi" w:hint="cs"/>
          <w:spacing w:val="-8"/>
          <w:szCs w:val="32"/>
          <w:cs/>
        </w:rPr>
        <w:t xml:space="preserve">                                                                                             </w:t>
      </w:r>
    </w:p>
    <w:p w14:paraId="4926EE34" w14:textId="1874EA4F" w:rsidR="00442193" w:rsidRPr="00442193" w:rsidRDefault="00BC7AC4" w:rsidP="00A258B3">
      <w:pPr>
        <w:tabs>
          <w:tab w:val="left" w:pos="1710"/>
        </w:tabs>
        <w:ind w:right="209"/>
        <w:jc w:val="thaiDistribute"/>
        <w:rPr>
          <w:rFonts w:asciiTheme="majorBidi" w:hAnsiTheme="majorBidi" w:cstheme="majorBidi"/>
          <w:szCs w:val="32"/>
          <w:cs/>
        </w:rPr>
      </w:pPr>
      <w:r>
        <w:rPr>
          <w:rFonts w:asciiTheme="majorBidi" w:hAnsiTheme="majorBidi" w:cstheme="majorBidi" w:hint="cs"/>
          <w:szCs w:val="32"/>
          <w:cs/>
        </w:rPr>
        <w:t>กา</w:t>
      </w:r>
      <w:r w:rsidR="00442193" w:rsidRPr="00442193">
        <w:rPr>
          <w:rFonts w:asciiTheme="majorBidi" w:hAnsiTheme="majorBidi" w:cstheme="majorBidi"/>
          <w:szCs w:val="32"/>
          <w:cs/>
        </w:rPr>
        <w:t xml:space="preserve">รส่งหนังสือขอมติจากสมาชิก </w:t>
      </w:r>
      <w:r w:rsidR="00442193" w:rsidRPr="002A27B1">
        <w:rPr>
          <w:rFonts w:asciiTheme="majorBidi" w:hAnsiTheme="majorBidi" w:cstheme="majorBidi"/>
          <w:szCs w:val="32"/>
          <w:cs/>
        </w:rPr>
        <w:t>โดยการลงมติของที่ประชุมให้เป็นไปตามที่กำหนดในข้อบังคับของกองทุน</w:t>
      </w:r>
      <w:r w:rsidR="00442193" w:rsidRPr="00442193">
        <w:rPr>
          <w:rFonts w:asciiTheme="majorBidi" w:hAnsiTheme="majorBidi" w:cstheme="majorBidi"/>
          <w:szCs w:val="32"/>
          <w:cs/>
        </w:rPr>
        <w:t xml:space="preserve"> และจัดส่งงบการเงินและรายงานการสอบบัญชีให้สำนักงานภายใน 150 วัน รวมทั้งให้เสนอขอมติรับรองต่อที่ประชุมใหญ่สมาชิกในการประชุมครั้งถัดไป</w:t>
      </w:r>
      <w:r w:rsidR="002D55F1">
        <w:rPr>
          <w:rFonts w:asciiTheme="majorBidi" w:hAnsiTheme="majorBidi" w:cstheme="majorBidi"/>
          <w:szCs w:val="32"/>
        </w:rPr>
        <w:t xml:space="preserve"> </w:t>
      </w:r>
      <w:r w:rsidR="002D55F1">
        <w:rPr>
          <w:rFonts w:asciiTheme="majorBidi" w:hAnsiTheme="majorBidi" w:cstheme="majorBidi" w:hint="cs"/>
          <w:szCs w:val="32"/>
          <w:cs/>
        </w:rPr>
        <w:t>ทั้งนี้ มติที่ใช้วิธีการส่งหนังสือขอมติดังกล่าวให้เป็นไปตามมติเดียวกันกับการจัดประชุมใหญ่สมาชิกกองทุนฯ</w:t>
      </w:r>
    </w:p>
    <w:p w14:paraId="3FC66336" w14:textId="0E175D12" w:rsidR="00BB7E63" w:rsidRPr="00444511" w:rsidRDefault="00BB7E63" w:rsidP="00762378">
      <w:pPr>
        <w:spacing w:before="240"/>
        <w:ind w:left="720" w:firstLine="720"/>
        <w:rPr>
          <w:rFonts w:asciiTheme="majorBidi" w:hAnsiTheme="majorBidi" w:cstheme="majorBidi"/>
          <w:b/>
          <w:bCs/>
          <w:szCs w:val="32"/>
          <w:cs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 xml:space="preserve">3. </w:t>
      </w:r>
      <w:r w:rsidR="002E4D6A">
        <w:rPr>
          <w:rFonts w:asciiTheme="majorBidi" w:hAnsiTheme="majorBidi" w:cstheme="majorBidi" w:hint="cs"/>
          <w:b/>
          <w:bCs/>
          <w:szCs w:val="32"/>
          <w:cs/>
        </w:rPr>
        <w:t>ซักซ้อมความเข้าใจเกี่ยวกับ</w:t>
      </w:r>
      <w:r w:rsidRPr="00BB7E63">
        <w:rPr>
          <w:rFonts w:asciiTheme="majorBidi" w:hAnsiTheme="majorBidi" w:cstheme="majorBidi"/>
          <w:b/>
          <w:bCs/>
          <w:szCs w:val="32"/>
          <w:u w:val="single"/>
          <w:cs/>
        </w:rPr>
        <w:t>แนวทาง</w:t>
      </w:r>
      <w:r w:rsidRPr="00BB7E63">
        <w:rPr>
          <w:rFonts w:asciiTheme="majorBidi" w:hAnsiTheme="majorBidi" w:cstheme="majorBidi" w:hint="cs"/>
          <w:b/>
          <w:bCs/>
          <w:szCs w:val="32"/>
          <w:u w:val="single"/>
          <w:cs/>
        </w:rPr>
        <w:t>ปฏิบัติการส่งหนังสือขอมติ</w:t>
      </w:r>
      <w:r w:rsidRPr="00444511">
        <w:rPr>
          <w:rFonts w:asciiTheme="majorBidi" w:hAnsiTheme="majorBidi" w:cstheme="majorBidi" w:hint="cs"/>
          <w:b/>
          <w:bCs/>
          <w:szCs w:val="32"/>
          <w:cs/>
        </w:rPr>
        <w:t xml:space="preserve"> </w:t>
      </w:r>
    </w:p>
    <w:p w14:paraId="22210440" w14:textId="21636C92" w:rsidR="002E4D6A" w:rsidRDefault="002E4D6A" w:rsidP="00544B7C">
      <w:pPr>
        <w:tabs>
          <w:tab w:val="left" w:pos="1710"/>
        </w:tabs>
        <w:ind w:left="1440" w:right="209"/>
        <w:jc w:val="thaiDistribute"/>
        <w:rPr>
          <w:rFonts w:eastAsia="Calibri"/>
          <w:b/>
          <w:bCs/>
          <w:szCs w:val="32"/>
        </w:rPr>
      </w:pPr>
      <w:r>
        <w:rPr>
          <w:rFonts w:asciiTheme="majorBidi" w:hAnsiTheme="majorBidi" w:cstheme="majorBidi"/>
          <w:szCs w:val="32"/>
          <w:cs/>
        </w:rPr>
        <w:tab/>
      </w:r>
      <w:r>
        <w:rPr>
          <w:rFonts w:asciiTheme="majorBidi" w:hAnsiTheme="majorBidi" w:cstheme="majorBidi" w:hint="cs"/>
          <w:szCs w:val="32"/>
          <w:cs/>
        </w:rPr>
        <w:t xml:space="preserve">3.1 </w:t>
      </w:r>
      <w:r w:rsidR="00BB7E63" w:rsidRPr="00385F0B">
        <w:rPr>
          <w:rFonts w:eastAsia="Calibri"/>
          <w:szCs w:val="32"/>
          <w:u w:val="single"/>
          <w:cs/>
        </w:rPr>
        <w:t>การ</w:t>
      </w:r>
      <w:r w:rsidR="00BB7E63" w:rsidRPr="00385F0B">
        <w:rPr>
          <w:rFonts w:eastAsia="Calibri" w:hint="cs"/>
          <w:szCs w:val="32"/>
          <w:u w:val="single"/>
          <w:cs/>
        </w:rPr>
        <w:t>จัด</w:t>
      </w:r>
      <w:r w:rsidR="00BB7E63" w:rsidRPr="00385F0B">
        <w:rPr>
          <w:rFonts w:eastAsia="Calibri"/>
          <w:szCs w:val="32"/>
          <w:u w:val="single"/>
          <w:cs/>
        </w:rPr>
        <w:t>ส่งหนังสือขอมติ</w:t>
      </w:r>
      <w:r w:rsidR="00BB7E63" w:rsidRPr="0096543C">
        <w:rPr>
          <w:rFonts w:eastAsia="Calibri"/>
          <w:szCs w:val="32"/>
          <w:cs/>
        </w:rPr>
        <w:t xml:space="preserve"> </w:t>
      </w:r>
      <w:r w:rsidR="00BB7E63" w:rsidRPr="0096543C">
        <w:rPr>
          <w:rFonts w:eastAsia="Calibri" w:hint="cs"/>
          <w:szCs w:val="32"/>
          <w:cs/>
        </w:rPr>
        <w:t>ต้อง</w:t>
      </w:r>
      <w:r w:rsidR="00BB7E63" w:rsidRPr="0096543C">
        <w:rPr>
          <w:rFonts w:eastAsia="Calibri"/>
          <w:szCs w:val="32"/>
          <w:cs/>
        </w:rPr>
        <w:t>ส่งให้</w:t>
      </w:r>
      <w:r w:rsidR="00BB7E63">
        <w:rPr>
          <w:rFonts w:eastAsia="Calibri" w:hint="cs"/>
          <w:szCs w:val="32"/>
          <w:cs/>
        </w:rPr>
        <w:t>สมาชิกกองทุน</w:t>
      </w:r>
      <w:r w:rsidR="00762378">
        <w:rPr>
          <w:rFonts w:eastAsia="Calibri" w:hint="cs"/>
          <w:szCs w:val="32"/>
          <w:cs/>
        </w:rPr>
        <w:t xml:space="preserve">ฯ </w:t>
      </w:r>
      <w:r w:rsidR="00BB7E63" w:rsidRPr="0096543C">
        <w:rPr>
          <w:rFonts w:eastAsia="Calibri"/>
          <w:szCs w:val="32"/>
          <w:cs/>
        </w:rPr>
        <w:t>ล่วงหน้า</w:t>
      </w:r>
      <w:r w:rsidR="00BB7E63" w:rsidRPr="002D55F1">
        <w:rPr>
          <w:rFonts w:eastAsia="Calibri"/>
          <w:b/>
          <w:bCs/>
          <w:szCs w:val="32"/>
          <w:cs/>
        </w:rPr>
        <w:t xml:space="preserve">ไม่น้อยกว่า </w:t>
      </w:r>
      <w:r w:rsidR="00BB7E63" w:rsidRPr="002D55F1">
        <w:rPr>
          <w:rFonts w:eastAsia="Calibri" w:hint="cs"/>
          <w:b/>
          <w:bCs/>
          <w:szCs w:val="32"/>
          <w:cs/>
        </w:rPr>
        <w:t>15</w:t>
      </w:r>
      <w:r w:rsidR="00BB7E63" w:rsidRPr="002D55F1">
        <w:rPr>
          <w:rFonts w:eastAsia="Calibri"/>
          <w:b/>
          <w:bCs/>
          <w:szCs w:val="32"/>
        </w:rPr>
        <w:t xml:space="preserve"> </w:t>
      </w:r>
      <w:r w:rsidR="00BB7E63" w:rsidRPr="002D55F1">
        <w:rPr>
          <w:rFonts w:eastAsia="Calibri"/>
          <w:b/>
          <w:bCs/>
          <w:szCs w:val="32"/>
          <w:cs/>
        </w:rPr>
        <w:t>วันก่อน</w:t>
      </w:r>
    </w:p>
    <w:p w14:paraId="735ACDAF" w14:textId="10166316" w:rsidR="00BB7E63" w:rsidRDefault="00BB7E63" w:rsidP="00544B7C">
      <w:pPr>
        <w:tabs>
          <w:tab w:val="left" w:pos="1710"/>
        </w:tabs>
        <w:ind w:right="209"/>
        <w:jc w:val="thaiDistribute"/>
        <w:rPr>
          <w:rFonts w:eastAsia="Calibri"/>
          <w:szCs w:val="32"/>
        </w:rPr>
      </w:pPr>
      <w:r w:rsidRPr="0096543C">
        <w:rPr>
          <w:rFonts w:eastAsia="Calibri"/>
          <w:szCs w:val="32"/>
          <w:cs/>
        </w:rPr>
        <w:t xml:space="preserve">วันสุดท้ายของการรับหนังสือแจ้งมติ </w:t>
      </w:r>
      <w:r w:rsidRPr="0096543C">
        <w:rPr>
          <w:rFonts w:eastAsia="Calibri" w:hint="cs"/>
          <w:szCs w:val="32"/>
          <w:cs/>
        </w:rPr>
        <w:t>เพื่อให้</w:t>
      </w:r>
      <w:r>
        <w:rPr>
          <w:rFonts w:eastAsia="Calibri" w:hint="cs"/>
          <w:szCs w:val="32"/>
          <w:cs/>
        </w:rPr>
        <w:t>สมาชิกกองทุน</w:t>
      </w:r>
      <w:r w:rsidR="00762378">
        <w:rPr>
          <w:rFonts w:eastAsia="Calibri" w:hint="cs"/>
          <w:szCs w:val="32"/>
          <w:cs/>
        </w:rPr>
        <w:t xml:space="preserve">ฯ </w:t>
      </w:r>
      <w:r w:rsidRPr="0096543C">
        <w:rPr>
          <w:rFonts w:eastAsia="Calibri" w:hint="cs"/>
          <w:szCs w:val="32"/>
          <w:cs/>
        </w:rPr>
        <w:t>มีระยะเวลาในการศึกษาข้อมูลและส่งกลับหนังสือแจ้งมติ</w:t>
      </w:r>
    </w:p>
    <w:p w14:paraId="7D91A177" w14:textId="7DE1A2FB" w:rsidR="00BB7E63" w:rsidRPr="0049251A" w:rsidRDefault="002E4D6A" w:rsidP="00544B7C">
      <w:pPr>
        <w:tabs>
          <w:tab w:val="left" w:pos="0"/>
          <w:tab w:val="left" w:pos="587"/>
          <w:tab w:val="left" w:pos="948"/>
          <w:tab w:val="left" w:pos="1710"/>
        </w:tabs>
        <w:ind w:right="29"/>
        <w:rPr>
          <w:rFonts w:eastAsia="Calibri"/>
          <w:sz w:val="12"/>
          <w:szCs w:val="12"/>
        </w:rPr>
      </w:pPr>
      <w:r>
        <w:rPr>
          <w:rFonts w:eastAsia="Calibri"/>
          <w:szCs w:val="32"/>
          <w:cs/>
        </w:rPr>
        <w:tab/>
      </w:r>
      <w:r>
        <w:rPr>
          <w:rFonts w:eastAsia="Calibri"/>
          <w:szCs w:val="32"/>
          <w:cs/>
        </w:rPr>
        <w:tab/>
      </w:r>
      <w:r>
        <w:rPr>
          <w:rFonts w:eastAsia="Calibri"/>
          <w:szCs w:val="32"/>
          <w:cs/>
        </w:rPr>
        <w:tab/>
      </w:r>
      <w:r>
        <w:rPr>
          <w:rFonts w:eastAsia="Calibri" w:hint="cs"/>
          <w:szCs w:val="32"/>
          <w:cs/>
        </w:rPr>
        <w:t xml:space="preserve">3.2  </w:t>
      </w:r>
      <w:r w:rsidR="00BB7E63" w:rsidRPr="00385F0B">
        <w:rPr>
          <w:rFonts w:eastAsia="Calibri" w:hint="cs"/>
          <w:szCs w:val="32"/>
          <w:u w:val="single"/>
          <w:cs/>
        </w:rPr>
        <w:t>การนับวันส่งหนังสือขอมติ</w:t>
      </w:r>
      <w:r w:rsidR="00BB7E63" w:rsidRPr="0049251A">
        <w:rPr>
          <w:rFonts w:eastAsia="Calibri" w:hint="cs"/>
          <w:szCs w:val="32"/>
          <w:cs/>
        </w:rPr>
        <w:t xml:space="preserve"> ให้ถือเอาวันอย่างใด</w:t>
      </w:r>
      <w:r w:rsidR="00BB7E63" w:rsidRPr="0049251A">
        <w:rPr>
          <w:rFonts w:eastAsia="Calibri"/>
          <w:szCs w:val="32"/>
          <w:cs/>
        </w:rPr>
        <w:t>อย่างหนึ่งดังนี้</w:t>
      </w:r>
    </w:p>
    <w:p w14:paraId="3B644F3E" w14:textId="0EB4AE1C" w:rsidR="002E4D6A" w:rsidRDefault="002E4D6A" w:rsidP="002E4D6A">
      <w:pPr>
        <w:tabs>
          <w:tab w:val="left" w:pos="0"/>
          <w:tab w:val="left" w:pos="587"/>
          <w:tab w:val="left" w:pos="948"/>
          <w:tab w:val="left" w:pos="1515"/>
          <w:tab w:val="left" w:pos="2070"/>
        </w:tabs>
        <w:ind w:right="-113"/>
        <w:contextualSpacing/>
        <w:rPr>
          <w:rFonts w:eastAsia="Calibri"/>
          <w:szCs w:val="32"/>
        </w:rPr>
      </w:pPr>
      <w:r>
        <w:rPr>
          <w:rFonts w:eastAsia="Calibri"/>
          <w:szCs w:val="32"/>
          <w:cs/>
        </w:rPr>
        <w:tab/>
      </w:r>
      <w:r>
        <w:rPr>
          <w:rFonts w:eastAsia="Calibri"/>
          <w:szCs w:val="32"/>
          <w:cs/>
        </w:rPr>
        <w:tab/>
      </w:r>
      <w:r>
        <w:rPr>
          <w:rFonts w:eastAsia="Calibri"/>
          <w:szCs w:val="32"/>
          <w:cs/>
        </w:rPr>
        <w:tab/>
      </w:r>
      <w:r>
        <w:rPr>
          <w:rFonts w:eastAsia="Calibri"/>
          <w:szCs w:val="32"/>
          <w:cs/>
        </w:rPr>
        <w:tab/>
      </w:r>
      <w:r>
        <w:rPr>
          <w:rFonts w:eastAsia="Calibri" w:hint="cs"/>
          <w:szCs w:val="32"/>
          <w:cs/>
        </w:rPr>
        <w:t>(1)</w:t>
      </w:r>
      <w:r w:rsidR="00074F67">
        <w:rPr>
          <w:rFonts w:eastAsia="Calibri" w:hint="cs"/>
          <w:szCs w:val="32"/>
          <w:cs/>
        </w:rPr>
        <w:t xml:space="preserve"> </w:t>
      </w:r>
      <w:r w:rsidR="00BB7E63" w:rsidRPr="0096543C">
        <w:rPr>
          <w:rFonts w:eastAsia="Calibri"/>
          <w:szCs w:val="32"/>
          <w:u w:val="single"/>
          <w:cs/>
        </w:rPr>
        <w:t>ไปรษณีย์</w:t>
      </w:r>
      <w:r w:rsidR="00BB7E63" w:rsidRPr="0096543C">
        <w:rPr>
          <w:rFonts w:eastAsia="Calibri"/>
          <w:szCs w:val="32"/>
          <w:cs/>
        </w:rPr>
        <w:t xml:space="preserve"> ให้ถือเอาวันที่ไปรษณีย์ประทับตราประจำวันของที่ทำการรับฝาก </w:t>
      </w:r>
    </w:p>
    <w:p w14:paraId="42264974" w14:textId="4964E99F" w:rsidR="00BB7E63" w:rsidRPr="002E4D6A" w:rsidRDefault="00BB7E63" w:rsidP="002E4D6A">
      <w:pPr>
        <w:tabs>
          <w:tab w:val="left" w:pos="0"/>
          <w:tab w:val="left" w:pos="587"/>
          <w:tab w:val="left" w:pos="948"/>
          <w:tab w:val="left" w:pos="1515"/>
          <w:tab w:val="left" w:pos="2070"/>
        </w:tabs>
        <w:ind w:right="-113"/>
        <w:contextualSpacing/>
        <w:rPr>
          <w:rFonts w:eastAsia="Calibri"/>
          <w:sz w:val="12"/>
          <w:szCs w:val="12"/>
        </w:rPr>
      </w:pPr>
      <w:r w:rsidRPr="0096543C">
        <w:rPr>
          <w:rFonts w:eastAsia="Calibri"/>
          <w:szCs w:val="32"/>
          <w:cs/>
        </w:rPr>
        <w:t>เป็นวันเริ่มต้นแห่งการนับระยะเวลาการส่งหนังสือขอมติ</w:t>
      </w:r>
    </w:p>
    <w:p w14:paraId="1AB967D1" w14:textId="194AF694" w:rsidR="00BB7E63" w:rsidRPr="002E4D6A" w:rsidRDefault="002E4D6A" w:rsidP="002E4D6A">
      <w:pPr>
        <w:tabs>
          <w:tab w:val="left" w:pos="210"/>
          <w:tab w:val="left" w:pos="587"/>
          <w:tab w:val="left" w:pos="948"/>
          <w:tab w:val="left" w:pos="1260"/>
          <w:tab w:val="left" w:pos="2070"/>
        </w:tabs>
        <w:ind w:right="-113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rFonts w:hint="cs"/>
          <w:szCs w:val="32"/>
          <w:cs/>
        </w:rPr>
        <w:t>(2)</w:t>
      </w:r>
      <w:r w:rsidR="00074F67">
        <w:rPr>
          <w:rFonts w:hint="cs"/>
          <w:szCs w:val="32"/>
          <w:cs/>
        </w:rPr>
        <w:t xml:space="preserve"> </w:t>
      </w:r>
      <w:r w:rsidR="00BB7E63" w:rsidRPr="002E4D6A">
        <w:rPr>
          <w:rFonts w:hint="cs"/>
          <w:szCs w:val="32"/>
          <w:u w:val="single"/>
          <w:cs/>
        </w:rPr>
        <w:t>สื่อ</w:t>
      </w:r>
      <w:r w:rsidR="00BB7E63" w:rsidRPr="002E4D6A">
        <w:rPr>
          <w:szCs w:val="32"/>
          <w:u w:val="single"/>
          <w:cs/>
        </w:rPr>
        <w:t>อิเล็กทรอนิกส์</w:t>
      </w:r>
      <w:r w:rsidR="00BB7E63" w:rsidRPr="002E4D6A">
        <w:rPr>
          <w:szCs w:val="32"/>
          <w:cs/>
        </w:rPr>
        <w:t xml:space="preserve"> ให้ถือวันที่</w:t>
      </w:r>
      <w:r w:rsidR="00BB7E63" w:rsidRPr="002E4D6A">
        <w:rPr>
          <w:rFonts w:hint="cs"/>
          <w:szCs w:val="32"/>
          <w:cs/>
        </w:rPr>
        <w:t>ปรากฏบนสื่อ</w:t>
      </w:r>
      <w:r w:rsidR="00BB7E63" w:rsidRPr="002E4D6A">
        <w:rPr>
          <w:szCs w:val="32"/>
          <w:cs/>
        </w:rPr>
        <w:t>อิเล็กทรอนิกส์</w:t>
      </w:r>
      <w:r w:rsidR="00BB7E63" w:rsidRPr="002E4D6A">
        <w:rPr>
          <w:rFonts w:hint="cs"/>
          <w:szCs w:val="32"/>
          <w:cs/>
        </w:rPr>
        <w:t xml:space="preserve">ได้แก่ </w:t>
      </w:r>
      <w:r w:rsidR="00BB7E63" w:rsidRPr="002E4D6A">
        <w:rPr>
          <w:szCs w:val="32"/>
          <w:cs/>
        </w:rPr>
        <w:t xml:space="preserve">จดหมายอิเล็กทรอนิกส์ </w:t>
      </w:r>
      <w:r w:rsidR="00BB7E63" w:rsidRPr="0096543C">
        <w:rPr>
          <w:rFonts w:eastAsia="Calibri"/>
          <w:szCs w:val="32"/>
          <w:cs/>
        </w:rPr>
        <w:t>ซึ่งบริษัทจัดการนำส่งหนังสือขอมติไปให้</w:t>
      </w:r>
      <w:r w:rsidR="00BB7E63">
        <w:rPr>
          <w:rFonts w:eastAsia="Calibri" w:hint="cs"/>
          <w:szCs w:val="32"/>
          <w:cs/>
        </w:rPr>
        <w:t>สมาชิกกองทุน</w:t>
      </w:r>
      <w:r w:rsidR="00762378">
        <w:rPr>
          <w:rFonts w:eastAsia="Calibri" w:hint="cs"/>
          <w:szCs w:val="32"/>
          <w:cs/>
        </w:rPr>
        <w:t>ฯ</w:t>
      </w:r>
    </w:p>
    <w:p w14:paraId="55D08C0D" w14:textId="315A372F" w:rsidR="00BB7E63" w:rsidRDefault="002E4D6A" w:rsidP="00E31D7E">
      <w:pPr>
        <w:tabs>
          <w:tab w:val="left" w:pos="0"/>
          <w:tab w:val="left" w:pos="590"/>
          <w:tab w:val="left" w:pos="948"/>
          <w:tab w:val="left" w:pos="1710"/>
          <w:tab w:val="left" w:pos="9090"/>
        </w:tabs>
        <w:ind w:right="209"/>
        <w:contextualSpacing/>
        <w:jc w:val="thaiDistribute"/>
        <w:rPr>
          <w:rFonts w:eastAsia="Times New Roman"/>
          <w:spacing w:val="-2"/>
          <w:szCs w:val="32"/>
        </w:rPr>
      </w:pPr>
      <w:r>
        <w:rPr>
          <w:rFonts w:eastAsia="Times New Roman"/>
          <w:spacing w:val="-2"/>
          <w:szCs w:val="32"/>
          <w:cs/>
        </w:rPr>
        <w:tab/>
      </w:r>
      <w:r>
        <w:rPr>
          <w:rFonts w:eastAsia="Times New Roman"/>
          <w:spacing w:val="-2"/>
          <w:szCs w:val="32"/>
          <w:cs/>
        </w:rPr>
        <w:tab/>
      </w:r>
      <w:r>
        <w:rPr>
          <w:rFonts w:eastAsia="Times New Roman"/>
          <w:spacing w:val="-2"/>
          <w:szCs w:val="32"/>
          <w:cs/>
        </w:rPr>
        <w:tab/>
      </w:r>
      <w:r w:rsidR="00BB7E63">
        <w:rPr>
          <w:rFonts w:eastAsia="Times New Roman" w:hint="cs"/>
          <w:spacing w:val="-2"/>
          <w:szCs w:val="32"/>
          <w:cs/>
        </w:rPr>
        <w:t>3.</w:t>
      </w:r>
      <w:r>
        <w:rPr>
          <w:rFonts w:eastAsia="Times New Roman" w:hint="cs"/>
          <w:spacing w:val="-2"/>
          <w:szCs w:val="32"/>
          <w:cs/>
        </w:rPr>
        <w:t>3</w:t>
      </w:r>
      <w:r w:rsidR="00BB7E63">
        <w:rPr>
          <w:rFonts w:eastAsia="Times New Roman" w:hint="cs"/>
          <w:spacing w:val="-2"/>
          <w:szCs w:val="32"/>
          <w:cs/>
        </w:rPr>
        <w:t xml:space="preserve"> </w:t>
      </w:r>
      <w:r w:rsidR="00BB7E63" w:rsidRPr="0096543C">
        <w:rPr>
          <w:rFonts w:eastAsia="Times New Roman"/>
          <w:spacing w:val="-2"/>
          <w:szCs w:val="32"/>
          <w:cs/>
        </w:rPr>
        <w:t>บริษัทจัดการสามารถจัดทำ</w:t>
      </w:r>
      <w:r w:rsidR="00BB7E63" w:rsidRPr="0096543C">
        <w:rPr>
          <w:rFonts w:eastAsia="Times New Roman" w:hint="cs"/>
          <w:spacing w:val="-2"/>
          <w:szCs w:val="32"/>
          <w:cs/>
        </w:rPr>
        <w:t>หนังสือขอมติ</w:t>
      </w:r>
      <w:r w:rsidR="00BB7E63" w:rsidRPr="0096543C">
        <w:rPr>
          <w:rFonts w:eastAsia="Times New Roman"/>
          <w:spacing w:val="-2"/>
          <w:szCs w:val="32"/>
          <w:cs/>
        </w:rPr>
        <w:t>ในรูปแบบข้อมูลอิเล็กทรอนิกส์และ</w:t>
      </w:r>
      <w:r w:rsidR="00F96B2C">
        <w:rPr>
          <w:rFonts w:eastAsia="Times New Roman" w:hint="cs"/>
          <w:spacing w:val="-2"/>
          <w:szCs w:val="32"/>
          <w:cs/>
        </w:rPr>
        <w:t xml:space="preserve">                        </w:t>
      </w:r>
      <w:r w:rsidR="00BB7E63" w:rsidRPr="0096543C">
        <w:rPr>
          <w:rFonts w:eastAsia="Times New Roman"/>
          <w:spacing w:val="-2"/>
          <w:szCs w:val="32"/>
          <w:cs/>
        </w:rPr>
        <w:t>จัดส่งผ่านสื่ออิเล็กทรอนิกส์ก็ได้</w:t>
      </w:r>
      <w:r w:rsidR="00762378">
        <w:rPr>
          <w:rFonts w:eastAsia="Times New Roman" w:hint="cs"/>
          <w:spacing w:val="-2"/>
          <w:szCs w:val="32"/>
          <w:cs/>
        </w:rPr>
        <w:t xml:space="preserve"> </w:t>
      </w:r>
      <w:r w:rsidR="00BB7E63" w:rsidRPr="0096543C">
        <w:rPr>
          <w:rFonts w:eastAsia="Times New Roman"/>
          <w:spacing w:val="-2"/>
          <w:szCs w:val="32"/>
          <w:cs/>
        </w:rPr>
        <w:t>ทั้งนี้ บริษัทจัดการต้องจัดเก็บสำเนาหนังสือ</w:t>
      </w:r>
      <w:r w:rsidR="00BB7E63" w:rsidRPr="0096543C">
        <w:rPr>
          <w:rFonts w:eastAsia="Times New Roman" w:hint="cs"/>
          <w:spacing w:val="-2"/>
          <w:szCs w:val="32"/>
          <w:cs/>
        </w:rPr>
        <w:t>ขอมติ</w:t>
      </w:r>
      <w:r w:rsidR="00BB7E63">
        <w:rPr>
          <w:rFonts w:eastAsia="Times New Roman" w:hint="cs"/>
          <w:spacing w:val="-2"/>
          <w:szCs w:val="32"/>
          <w:cs/>
        </w:rPr>
        <w:t>และเอกสารประกอบ</w:t>
      </w:r>
      <w:r w:rsidR="00FE7E09">
        <w:rPr>
          <w:rFonts w:eastAsia="Times New Roman"/>
          <w:spacing w:val="-2"/>
          <w:szCs w:val="32"/>
          <w:cs/>
        </w:rPr>
        <w:br/>
      </w:r>
      <w:r w:rsidR="00BB7E63">
        <w:rPr>
          <w:rFonts w:eastAsia="Times New Roman" w:hint="cs"/>
          <w:spacing w:val="-2"/>
          <w:szCs w:val="32"/>
          <w:cs/>
        </w:rPr>
        <w:t xml:space="preserve">การขอมติไว้เป็นหลักฐานโดยจะจัดเก็บในรูปข้อมูลอิเล็กทรอนิกส์ก็ได้ </w:t>
      </w:r>
    </w:p>
    <w:p w14:paraId="3C99A15E" w14:textId="6D66B142" w:rsidR="00BB7E63" w:rsidRPr="0096543C" w:rsidRDefault="002E4D6A" w:rsidP="002E4D6A">
      <w:pPr>
        <w:tabs>
          <w:tab w:val="left" w:pos="0"/>
          <w:tab w:val="left" w:pos="590"/>
          <w:tab w:val="left" w:pos="948"/>
          <w:tab w:val="left" w:pos="1710"/>
        </w:tabs>
        <w:ind w:right="-113"/>
        <w:contextualSpacing/>
        <w:rPr>
          <w:rFonts w:eastAsia="Times New Roman"/>
          <w:spacing w:val="-2"/>
          <w:szCs w:val="32"/>
        </w:rPr>
      </w:pPr>
      <w:r>
        <w:rPr>
          <w:rFonts w:eastAsia="Times New Roman"/>
          <w:spacing w:val="-2"/>
          <w:szCs w:val="32"/>
          <w:cs/>
        </w:rPr>
        <w:tab/>
      </w:r>
      <w:r>
        <w:rPr>
          <w:rFonts w:eastAsia="Times New Roman"/>
          <w:spacing w:val="-2"/>
          <w:szCs w:val="32"/>
          <w:cs/>
        </w:rPr>
        <w:tab/>
      </w:r>
      <w:r>
        <w:rPr>
          <w:rFonts w:eastAsia="Times New Roman"/>
          <w:spacing w:val="-2"/>
          <w:szCs w:val="32"/>
          <w:cs/>
        </w:rPr>
        <w:tab/>
      </w:r>
      <w:r>
        <w:rPr>
          <w:rFonts w:eastAsia="Times New Roman" w:hint="cs"/>
          <w:spacing w:val="-2"/>
          <w:szCs w:val="32"/>
          <w:cs/>
        </w:rPr>
        <w:t>3.</w:t>
      </w:r>
      <w:r w:rsidR="00BB7E63">
        <w:rPr>
          <w:rFonts w:eastAsia="Times New Roman" w:hint="cs"/>
          <w:spacing w:val="-2"/>
          <w:szCs w:val="32"/>
          <w:cs/>
        </w:rPr>
        <w:t xml:space="preserve">4 </w:t>
      </w:r>
      <w:r>
        <w:rPr>
          <w:rFonts w:eastAsia="Times New Roman" w:hint="cs"/>
          <w:spacing w:val="-2"/>
          <w:szCs w:val="32"/>
          <w:cs/>
        </w:rPr>
        <w:t xml:space="preserve"> </w:t>
      </w:r>
      <w:r w:rsidR="00BB7E63">
        <w:rPr>
          <w:rFonts w:eastAsia="Times New Roman" w:hint="cs"/>
          <w:spacing w:val="-2"/>
          <w:szCs w:val="32"/>
          <w:cs/>
        </w:rPr>
        <w:t>หนังสือขอมติสมาชิกกองทุน</w:t>
      </w:r>
      <w:r w:rsidR="00762378">
        <w:rPr>
          <w:rFonts w:eastAsia="Times New Roman" w:hint="cs"/>
          <w:spacing w:val="-2"/>
          <w:szCs w:val="32"/>
          <w:cs/>
        </w:rPr>
        <w:t xml:space="preserve">ฯ </w:t>
      </w:r>
      <w:r w:rsidR="00BB7E63" w:rsidRPr="0096543C">
        <w:rPr>
          <w:rFonts w:eastAsia="Times New Roman"/>
          <w:spacing w:val="-2"/>
          <w:szCs w:val="32"/>
          <w:cs/>
        </w:rPr>
        <w:t>ต้องมีรายละเอียดที่เพียงพอต่อการตัดสินใจของ</w:t>
      </w:r>
      <w:r w:rsidR="00BB7E63">
        <w:rPr>
          <w:rFonts w:eastAsia="Times New Roman" w:hint="cs"/>
          <w:spacing w:val="-2"/>
          <w:szCs w:val="32"/>
          <w:cs/>
        </w:rPr>
        <w:t>สมาชิกกองทุน</w:t>
      </w:r>
      <w:r w:rsidR="00762378">
        <w:rPr>
          <w:rFonts w:eastAsia="Times New Roman" w:hint="cs"/>
          <w:spacing w:val="-2"/>
          <w:szCs w:val="32"/>
          <w:cs/>
        </w:rPr>
        <w:t>ฯ</w:t>
      </w:r>
      <w:r w:rsidR="00BB7E63" w:rsidRPr="0096543C">
        <w:rPr>
          <w:rFonts w:eastAsia="Times New Roman"/>
          <w:spacing w:val="-2"/>
          <w:szCs w:val="32"/>
          <w:cs/>
        </w:rPr>
        <w:t xml:space="preserve"> โด</w:t>
      </w:r>
      <w:r w:rsidR="00BB7E63" w:rsidRPr="0096543C">
        <w:rPr>
          <w:rFonts w:eastAsia="Times New Roman" w:hint="cs"/>
          <w:spacing w:val="-2"/>
          <w:szCs w:val="32"/>
          <w:cs/>
        </w:rPr>
        <w:t>ยมีรายละเอียดเสมือนการจัดประชุม</w:t>
      </w:r>
      <w:r w:rsidR="00BB7E63">
        <w:rPr>
          <w:rFonts w:eastAsia="Times New Roman" w:hint="cs"/>
          <w:spacing w:val="-2"/>
          <w:szCs w:val="32"/>
          <w:cs/>
        </w:rPr>
        <w:t>ใหม่สมาชิกกองทุน</w:t>
      </w:r>
      <w:r w:rsidR="00762378">
        <w:rPr>
          <w:rFonts w:eastAsia="Times New Roman" w:hint="cs"/>
          <w:spacing w:val="-2"/>
          <w:szCs w:val="32"/>
          <w:cs/>
        </w:rPr>
        <w:t>ฯ</w:t>
      </w:r>
      <w:r w:rsidR="00BB7E63" w:rsidRPr="0096543C">
        <w:rPr>
          <w:rFonts w:eastAsia="Times New Roman"/>
          <w:spacing w:val="-2"/>
          <w:szCs w:val="32"/>
        </w:rPr>
        <w:t xml:space="preserve"> </w:t>
      </w:r>
      <w:r w:rsidR="00BB7E63" w:rsidRPr="0096543C">
        <w:rPr>
          <w:rFonts w:eastAsia="Times New Roman" w:hint="cs"/>
          <w:spacing w:val="-2"/>
          <w:szCs w:val="32"/>
          <w:cs/>
        </w:rPr>
        <w:t>แต่มีข้อแตกต่างกันในเรื่อง</w:t>
      </w:r>
    </w:p>
    <w:p w14:paraId="6CD07A66" w14:textId="6D03D007" w:rsidR="00BB7E63" w:rsidRPr="002E4D6A" w:rsidRDefault="002E4D6A" w:rsidP="002E4D6A">
      <w:pPr>
        <w:tabs>
          <w:tab w:val="left" w:pos="1661"/>
        </w:tabs>
        <w:ind w:right="-10"/>
        <w:rPr>
          <w:noProof/>
          <w:szCs w:val="32"/>
          <w:cs/>
        </w:rPr>
      </w:pPr>
      <w:r>
        <w:rPr>
          <w:noProof/>
          <w:szCs w:val="32"/>
          <w:cs/>
        </w:rPr>
        <w:tab/>
      </w:r>
      <w:r w:rsidR="00E31D7E">
        <w:rPr>
          <w:rFonts w:hint="cs"/>
          <w:noProof/>
          <w:szCs w:val="32"/>
          <w:cs/>
        </w:rPr>
        <w:t xml:space="preserve">        </w:t>
      </w:r>
      <w:r>
        <w:rPr>
          <w:rFonts w:hint="cs"/>
          <w:noProof/>
          <w:szCs w:val="32"/>
          <w:cs/>
        </w:rPr>
        <w:t xml:space="preserve">(1) </w:t>
      </w:r>
      <w:r w:rsidR="00BB7E63" w:rsidRPr="002E4D6A">
        <w:rPr>
          <w:noProof/>
          <w:szCs w:val="32"/>
          <w:cs/>
        </w:rPr>
        <w:t xml:space="preserve">วันสุดท้ายของการรับหนังสือแจ้งมติ </w:t>
      </w:r>
      <w:r w:rsidR="00BB7E63" w:rsidRPr="002E4D6A">
        <w:rPr>
          <w:szCs w:val="32"/>
          <w:cs/>
        </w:rPr>
        <w:t>ให้ถือเอาวันอย่างใดอย่างหนึ่ง</w:t>
      </w:r>
      <w:r w:rsidR="00FE7E09">
        <w:rPr>
          <w:rFonts w:hint="cs"/>
          <w:szCs w:val="32"/>
          <w:cs/>
        </w:rPr>
        <w:t xml:space="preserve"> </w:t>
      </w:r>
      <w:r w:rsidR="00BB7E63" w:rsidRPr="002E4D6A">
        <w:rPr>
          <w:szCs w:val="32"/>
          <w:cs/>
        </w:rPr>
        <w:t>ดังนี้</w:t>
      </w:r>
    </w:p>
    <w:p w14:paraId="14F48070" w14:textId="56BD57A1" w:rsidR="00BB7E63" w:rsidRPr="0096543C" w:rsidRDefault="002E4D6A" w:rsidP="00F96B2C">
      <w:pPr>
        <w:ind w:right="-10" w:firstLine="720"/>
        <w:jc w:val="thaiDistribute"/>
        <w:rPr>
          <w:rFonts w:eastAsia="Calibri"/>
          <w:noProof/>
          <w:szCs w:val="32"/>
        </w:rPr>
      </w:pPr>
      <w:r>
        <w:rPr>
          <w:rFonts w:eastAsia="Calibri" w:hint="cs"/>
          <w:noProof/>
          <w:szCs w:val="32"/>
          <w:cs/>
        </w:rPr>
        <w:t xml:space="preserve">                                  </w:t>
      </w:r>
      <w:r w:rsidR="00BB7E63" w:rsidRPr="0096543C">
        <w:rPr>
          <w:rFonts w:eastAsia="Calibri"/>
          <w:noProof/>
          <w:szCs w:val="32"/>
          <w:cs/>
        </w:rPr>
        <w:t>(</w:t>
      </w:r>
      <w:r w:rsidR="00BB7E63" w:rsidRPr="0096543C">
        <w:rPr>
          <w:rFonts w:eastAsia="Calibri"/>
          <w:noProof/>
          <w:szCs w:val="32"/>
        </w:rPr>
        <w:t>1</w:t>
      </w:r>
      <w:r>
        <w:rPr>
          <w:rFonts w:eastAsia="Calibri" w:hint="cs"/>
          <w:noProof/>
          <w:szCs w:val="32"/>
          <w:cs/>
        </w:rPr>
        <w:t>.1</w:t>
      </w:r>
      <w:r w:rsidR="00BB7E63" w:rsidRPr="0096543C">
        <w:rPr>
          <w:rFonts w:eastAsia="Calibri"/>
          <w:noProof/>
          <w:szCs w:val="32"/>
          <w:cs/>
        </w:rPr>
        <w:t>)</w:t>
      </w:r>
      <w:r w:rsidR="00F96B2C">
        <w:rPr>
          <w:rFonts w:eastAsia="Calibri" w:hint="cs"/>
          <w:noProof/>
          <w:szCs w:val="32"/>
          <w:cs/>
        </w:rPr>
        <w:t xml:space="preserve"> </w:t>
      </w:r>
      <w:r w:rsidR="00BB7E63" w:rsidRPr="0096543C">
        <w:rPr>
          <w:rFonts w:eastAsia="Calibri"/>
          <w:noProof/>
          <w:szCs w:val="32"/>
          <w:u w:val="single"/>
          <w:cs/>
        </w:rPr>
        <w:t>ไปรษณีย์</w:t>
      </w:r>
      <w:r w:rsidR="00BB7E63" w:rsidRPr="0096543C">
        <w:rPr>
          <w:rFonts w:eastAsia="Calibri" w:hint="cs"/>
          <w:noProof/>
          <w:szCs w:val="32"/>
          <w:cs/>
        </w:rPr>
        <w:t xml:space="preserve"> </w:t>
      </w:r>
      <w:r w:rsidR="00BB7E63" w:rsidRPr="0096543C">
        <w:rPr>
          <w:rFonts w:eastAsia="Calibri"/>
          <w:noProof/>
          <w:szCs w:val="32"/>
          <w:cs/>
        </w:rPr>
        <w:t>ให้ถือเอาวันที่ไปรษณีย์ประทับตราประจำวันของที่ทำการรับฝากเป็นวัน</w:t>
      </w:r>
      <w:r w:rsidR="00BB7E63" w:rsidRPr="0096543C">
        <w:rPr>
          <w:rFonts w:eastAsia="Calibri" w:hint="cs"/>
          <w:noProof/>
          <w:szCs w:val="32"/>
          <w:cs/>
        </w:rPr>
        <w:t>แจ้งมติ</w:t>
      </w:r>
      <w:r w:rsidR="00BB7E63" w:rsidRPr="0096543C">
        <w:rPr>
          <w:rFonts w:eastAsia="Calibri"/>
          <w:noProof/>
          <w:szCs w:val="32"/>
          <w:cs/>
        </w:rPr>
        <w:t xml:space="preserve"> </w:t>
      </w:r>
      <w:r w:rsidR="00BB7E63" w:rsidRPr="0096543C">
        <w:rPr>
          <w:rFonts w:eastAsia="Calibri" w:hint="cs"/>
          <w:noProof/>
          <w:szCs w:val="32"/>
          <w:cs/>
        </w:rPr>
        <w:t>นอกจากนี้ กรณีที่บริษัทจัดการใช้</w:t>
      </w:r>
      <w:r w:rsidR="00BB7E63" w:rsidRPr="0096543C">
        <w:rPr>
          <w:rFonts w:eastAsia="Calibri"/>
          <w:noProof/>
          <w:szCs w:val="32"/>
          <w:cs/>
        </w:rPr>
        <w:t>ไปรษณีย์</w:t>
      </w:r>
      <w:r w:rsidR="00BB7E63" w:rsidRPr="0096543C">
        <w:rPr>
          <w:rFonts w:eastAsia="Calibri" w:hint="cs"/>
          <w:noProof/>
          <w:szCs w:val="32"/>
          <w:cs/>
        </w:rPr>
        <w:t>ตอบกลับโดยชำระค่าส่งเป็นรายเดือน ก็อาจไม่มี</w:t>
      </w:r>
      <w:r w:rsidR="00762378">
        <w:rPr>
          <w:rFonts w:eastAsia="Calibri"/>
          <w:noProof/>
          <w:szCs w:val="32"/>
          <w:cs/>
        </w:rPr>
        <w:br/>
      </w:r>
      <w:r w:rsidR="00BB7E63" w:rsidRPr="0096543C">
        <w:rPr>
          <w:rFonts w:eastAsia="Calibri" w:hint="cs"/>
          <w:noProof/>
          <w:szCs w:val="32"/>
          <w:cs/>
        </w:rPr>
        <w:t>การประทับตราประจำวันได้ ดังนั้น บริษัทจัดการจะต้องจัดให้มีตราประจำวันเพื่อประทับตราลงบนหนังสือแจ้งมติไว้เป็นหลักฐานว่า บริษัทจัดการได้รับการแจ้งกลับภายในระยะเวลาที่กำหนด</w:t>
      </w:r>
    </w:p>
    <w:p w14:paraId="02EFF307" w14:textId="5726C497" w:rsidR="00BB7E63" w:rsidRPr="0096543C" w:rsidRDefault="002E4D6A" w:rsidP="002E4D6A">
      <w:pPr>
        <w:tabs>
          <w:tab w:val="left" w:pos="2430"/>
        </w:tabs>
        <w:ind w:right="-10" w:firstLine="1702"/>
        <w:rPr>
          <w:rFonts w:eastAsia="Calibri"/>
          <w:noProof/>
          <w:szCs w:val="32"/>
          <w:cs/>
        </w:rPr>
      </w:pPr>
      <w:r>
        <w:rPr>
          <w:rFonts w:eastAsia="Calibri" w:hint="cs"/>
          <w:noProof/>
          <w:szCs w:val="32"/>
          <w:cs/>
        </w:rPr>
        <w:lastRenderedPageBreak/>
        <w:t xml:space="preserve">              </w:t>
      </w:r>
      <w:r w:rsidR="00BB7E63" w:rsidRPr="0096543C">
        <w:rPr>
          <w:rFonts w:eastAsia="Calibri"/>
          <w:noProof/>
          <w:szCs w:val="32"/>
          <w:cs/>
        </w:rPr>
        <w:t>(</w:t>
      </w:r>
      <w:r>
        <w:rPr>
          <w:rFonts w:eastAsia="Calibri" w:hint="cs"/>
          <w:noProof/>
          <w:szCs w:val="32"/>
          <w:cs/>
        </w:rPr>
        <w:t>1.</w:t>
      </w:r>
      <w:r w:rsidR="00BB7E63" w:rsidRPr="0096543C">
        <w:rPr>
          <w:rFonts w:eastAsia="Calibri"/>
          <w:noProof/>
          <w:szCs w:val="32"/>
        </w:rPr>
        <w:t>2</w:t>
      </w:r>
      <w:r w:rsidR="00BB7E63" w:rsidRPr="0096543C">
        <w:rPr>
          <w:rFonts w:eastAsia="Calibri"/>
          <w:noProof/>
          <w:szCs w:val="32"/>
          <w:cs/>
        </w:rPr>
        <w:t xml:space="preserve">) </w:t>
      </w:r>
      <w:r>
        <w:rPr>
          <w:rFonts w:eastAsia="Calibri" w:hint="cs"/>
          <w:noProof/>
          <w:szCs w:val="32"/>
          <w:cs/>
        </w:rPr>
        <w:t xml:space="preserve"> </w:t>
      </w:r>
      <w:r w:rsidR="00BB7E63" w:rsidRPr="0096543C">
        <w:rPr>
          <w:rFonts w:eastAsia="Calibri"/>
          <w:noProof/>
          <w:szCs w:val="32"/>
          <w:u w:val="single"/>
          <w:cs/>
        </w:rPr>
        <w:t>สื่ออิเล็กทรอนิกส์</w:t>
      </w:r>
      <w:r w:rsidR="00BB7E63" w:rsidRPr="0096543C">
        <w:rPr>
          <w:rFonts w:eastAsia="Calibri"/>
          <w:noProof/>
          <w:szCs w:val="32"/>
          <w:cs/>
        </w:rPr>
        <w:t xml:space="preserve"> ให้ถือวันที่ปรากฏบนสื่ออิเล็กทรอนิกส์ได้แก่ จดหมายอิเล็กทรอนิกส์ </w:t>
      </w:r>
      <w:r w:rsidR="00BB7E63" w:rsidRPr="0096543C">
        <w:rPr>
          <w:rFonts w:eastAsia="Calibri" w:hint="cs"/>
          <w:noProof/>
          <w:szCs w:val="32"/>
          <w:cs/>
        </w:rPr>
        <w:t>โทรสาร ซึ่ง</w:t>
      </w:r>
      <w:r w:rsidR="00BB7E63">
        <w:rPr>
          <w:rFonts w:eastAsia="Calibri" w:hint="cs"/>
          <w:noProof/>
          <w:szCs w:val="32"/>
          <w:cs/>
        </w:rPr>
        <w:t>สมาชิกกองทุน</w:t>
      </w:r>
      <w:r w:rsidR="00762378">
        <w:rPr>
          <w:rFonts w:eastAsia="Calibri" w:hint="cs"/>
          <w:noProof/>
          <w:szCs w:val="32"/>
          <w:cs/>
        </w:rPr>
        <w:t xml:space="preserve">ฯ </w:t>
      </w:r>
      <w:r w:rsidR="00BB7E63" w:rsidRPr="0096543C">
        <w:rPr>
          <w:rFonts w:eastAsia="Calibri" w:hint="cs"/>
          <w:noProof/>
          <w:szCs w:val="32"/>
          <w:cs/>
        </w:rPr>
        <w:t>แจ้งมติให้แก่บริษัทจัดการ</w:t>
      </w:r>
    </w:p>
    <w:p w14:paraId="39341531" w14:textId="4B309804" w:rsidR="00BB7E63" w:rsidRPr="002E4D6A" w:rsidRDefault="002E4D6A" w:rsidP="00F96B2C">
      <w:pPr>
        <w:tabs>
          <w:tab w:val="left" w:pos="1661"/>
          <w:tab w:val="left" w:pos="2160"/>
        </w:tabs>
        <w:ind w:right="209"/>
        <w:jc w:val="thaiDistribute"/>
        <w:rPr>
          <w:noProof/>
          <w:szCs w:val="32"/>
        </w:rPr>
      </w:pPr>
      <w:r>
        <w:rPr>
          <w:noProof/>
          <w:szCs w:val="32"/>
          <w:cs/>
        </w:rPr>
        <w:tab/>
      </w:r>
      <w:r>
        <w:rPr>
          <w:noProof/>
          <w:szCs w:val="32"/>
          <w:cs/>
        </w:rPr>
        <w:tab/>
      </w:r>
      <w:r>
        <w:rPr>
          <w:rFonts w:hint="cs"/>
          <w:noProof/>
          <w:szCs w:val="32"/>
          <w:cs/>
        </w:rPr>
        <w:t xml:space="preserve">(2) </w:t>
      </w:r>
      <w:r w:rsidR="00BB7E63" w:rsidRPr="002E4D6A">
        <w:rPr>
          <w:noProof/>
          <w:szCs w:val="32"/>
          <w:cs/>
        </w:rPr>
        <w:t xml:space="preserve">ระยะเวลาในการใช้สิทธิออกเสียงลงมติ </w:t>
      </w:r>
      <w:r w:rsidR="00BB7E63" w:rsidRPr="002E4D6A">
        <w:rPr>
          <w:rFonts w:hint="cs"/>
          <w:noProof/>
          <w:szCs w:val="32"/>
          <w:cs/>
        </w:rPr>
        <w:t>บริษัทจัดการต้องระบุระยะเวลาให้สมาชิกกองทุน</w:t>
      </w:r>
      <w:r w:rsidR="00762378">
        <w:rPr>
          <w:rFonts w:hint="cs"/>
          <w:noProof/>
          <w:szCs w:val="32"/>
          <w:cs/>
        </w:rPr>
        <w:t xml:space="preserve">ฯ </w:t>
      </w:r>
      <w:r w:rsidR="00BB7E63" w:rsidRPr="0096543C">
        <w:rPr>
          <w:rFonts w:eastAsia="Calibri" w:hint="cs"/>
          <w:noProof/>
          <w:szCs w:val="32"/>
          <w:cs/>
        </w:rPr>
        <w:t>ทราบด้วยตัวหนังสือที่มีขนาดอักษรที่ชัดเจน และอยู่ในหน้าแรกของข้อมูลที่นำส่ง</w:t>
      </w:r>
      <w:r w:rsidR="00F96B2C">
        <w:rPr>
          <w:rFonts w:eastAsia="Calibri" w:hint="cs"/>
          <w:noProof/>
          <w:szCs w:val="32"/>
          <w:cs/>
        </w:rPr>
        <w:t xml:space="preserve">                        </w:t>
      </w:r>
      <w:r w:rsidR="00BB7E63" w:rsidRPr="0096543C">
        <w:rPr>
          <w:rFonts w:eastAsia="Calibri" w:hint="cs"/>
          <w:noProof/>
          <w:szCs w:val="32"/>
          <w:cs/>
        </w:rPr>
        <w:t>ให้</w:t>
      </w:r>
      <w:r w:rsidR="00BB7E63">
        <w:rPr>
          <w:rFonts w:eastAsia="Calibri" w:hint="cs"/>
          <w:noProof/>
          <w:szCs w:val="32"/>
          <w:cs/>
        </w:rPr>
        <w:t>สมาชิกกองทุน</w:t>
      </w:r>
      <w:r w:rsidR="00762378">
        <w:rPr>
          <w:rFonts w:eastAsia="Calibri" w:hint="cs"/>
          <w:noProof/>
          <w:szCs w:val="32"/>
          <w:cs/>
        </w:rPr>
        <w:t>ฯ</w:t>
      </w:r>
      <w:r w:rsidR="00BB7E63" w:rsidRPr="0096543C">
        <w:rPr>
          <w:rFonts w:eastAsia="Calibri" w:hint="cs"/>
          <w:noProof/>
          <w:szCs w:val="32"/>
          <w:cs/>
        </w:rPr>
        <w:t xml:space="preserve"> </w:t>
      </w:r>
    </w:p>
    <w:p w14:paraId="4F2FD05A" w14:textId="17AB1FF3" w:rsidR="003D23D2" w:rsidRPr="00C25941" w:rsidRDefault="002E4D6A" w:rsidP="00C25941">
      <w:pPr>
        <w:tabs>
          <w:tab w:val="left" w:pos="1661"/>
          <w:tab w:val="left" w:pos="2160"/>
        </w:tabs>
        <w:ind w:left="1" w:right="-10"/>
        <w:rPr>
          <w:rFonts w:eastAsia="Calibri"/>
          <w:noProof/>
          <w:szCs w:val="32"/>
          <w:cs/>
        </w:rPr>
      </w:pPr>
      <w:r>
        <w:rPr>
          <w:rFonts w:eastAsia="Calibri"/>
          <w:noProof/>
          <w:szCs w:val="32"/>
          <w:cs/>
        </w:rPr>
        <w:tab/>
      </w:r>
      <w:r>
        <w:rPr>
          <w:rFonts w:eastAsia="Calibri"/>
          <w:noProof/>
          <w:szCs w:val="32"/>
          <w:cs/>
        </w:rPr>
        <w:tab/>
      </w:r>
      <w:r>
        <w:rPr>
          <w:rFonts w:eastAsia="Calibri" w:hint="cs"/>
          <w:noProof/>
          <w:szCs w:val="32"/>
          <w:cs/>
        </w:rPr>
        <w:t xml:space="preserve">(3)  </w:t>
      </w:r>
      <w:r w:rsidR="00BB7E63" w:rsidRPr="0096543C">
        <w:rPr>
          <w:rFonts w:eastAsia="Calibri" w:hint="cs"/>
          <w:noProof/>
          <w:szCs w:val="32"/>
          <w:cs/>
        </w:rPr>
        <w:t>การขอมติ</w:t>
      </w:r>
      <w:r w:rsidR="00BB7E63">
        <w:rPr>
          <w:rFonts w:eastAsia="Calibri" w:hint="cs"/>
          <w:noProof/>
          <w:szCs w:val="32"/>
          <w:cs/>
        </w:rPr>
        <w:t>สมาชิกกองทุน</w:t>
      </w:r>
      <w:r w:rsidR="00762378">
        <w:rPr>
          <w:rFonts w:eastAsia="Calibri" w:hint="cs"/>
          <w:noProof/>
          <w:szCs w:val="32"/>
          <w:cs/>
        </w:rPr>
        <w:t xml:space="preserve">ฯ </w:t>
      </w:r>
      <w:r w:rsidR="00BB7E63" w:rsidRPr="0096543C">
        <w:rPr>
          <w:rFonts w:eastAsia="Calibri" w:hint="cs"/>
          <w:noProof/>
          <w:szCs w:val="32"/>
          <w:cs/>
        </w:rPr>
        <w:t xml:space="preserve">ด้วยวิธีส่งหนังสือขอมติ </w:t>
      </w:r>
      <w:r w:rsidR="00BB7E63">
        <w:rPr>
          <w:rFonts w:eastAsia="Calibri" w:hint="cs"/>
          <w:noProof/>
          <w:szCs w:val="32"/>
          <w:cs/>
        </w:rPr>
        <w:t>สมาชิกกองทุน</w:t>
      </w:r>
      <w:r w:rsidR="00762378">
        <w:rPr>
          <w:rFonts w:eastAsia="Calibri" w:hint="cs"/>
          <w:noProof/>
          <w:szCs w:val="32"/>
          <w:cs/>
        </w:rPr>
        <w:t xml:space="preserve">ฯ </w:t>
      </w:r>
      <w:r w:rsidR="00D45C1B">
        <w:rPr>
          <w:rFonts w:eastAsia="Calibri"/>
          <w:noProof/>
          <w:szCs w:val="32"/>
          <w:cs/>
        </w:rPr>
        <w:br/>
      </w:r>
      <w:r w:rsidR="00BB7E63" w:rsidRPr="0096543C">
        <w:rPr>
          <w:rFonts w:eastAsia="Calibri" w:hint="cs"/>
          <w:noProof/>
          <w:szCs w:val="32"/>
          <w:cs/>
        </w:rPr>
        <w:t>จะไม่สามารถมอบฉันทะให้บุคคลอื่นออกเสียงแทนตนได้</w:t>
      </w:r>
    </w:p>
    <w:p w14:paraId="6011BCD7" w14:textId="07BBAE7C" w:rsidR="00040C5F" w:rsidRDefault="003D23D2" w:rsidP="00762378">
      <w:pPr>
        <w:tabs>
          <w:tab w:val="left" w:pos="1134"/>
          <w:tab w:val="left" w:pos="2552"/>
        </w:tabs>
        <w:spacing w:before="240"/>
        <w:ind w:right="230" w:firstLine="1411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4</w:t>
      </w:r>
      <w:r w:rsidR="00A3205D" w:rsidRPr="00A3205D">
        <w:rPr>
          <w:b/>
          <w:bCs/>
          <w:szCs w:val="32"/>
        </w:rPr>
        <w:t xml:space="preserve">. </w:t>
      </w:r>
      <w:r w:rsidR="00A3205D" w:rsidRPr="00A3205D">
        <w:rPr>
          <w:rFonts w:hint="cs"/>
          <w:b/>
          <w:bCs/>
          <w:szCs w:val="32"/>
          <w:cs/>
        </w:rPr>
        <w:t xml:space="preserve"> </w:t>
      </w:r>
      <w:r w:rsidR="00A3205D" w:rsidRPr="00D022F7">
        <w:rPr>
          <w:rFonts w:hint="cs"/>
          <w:b/>
          <w:bCs/>
          <w:szCs w:val="32"/>
          <w:u w:val="single"/>
          <w:cs/>
        </w:rPr>
        <w:t>การมีผลใช้บังคับ</w:t>
      </w:r>
    </w:p>
    <w:p w14:paraId="259AAA92" w14:textId="3B3FF5EE" w:rsidR="001C47AA" w:rsidRPr="00E552C4" w:rsidRDefault="00A3205D" w:rsidP="006766CE">
      <w:pPr>
        <w:tabs>
          <w:tab w:val="left" w:pos="1134"/>
          <w:tab w:val="left" w:pos="1701"/>
          <w:tab w:val="left" w:pos="2552"/>
        </w:tabs>
        <w:ind w:right="232" w:firstLine="1418"/>
        <w:rPr>
          <w:szCs w:val="32"/>
          <w:cs/>
        </w:rPr>
      </w:pPr>
      <w:r>
        <w:rPr>
          <w:b/>
          <w:bCs/>
          <w:szCs w:val="32"/>
          <w:cs/>
        </w:rPr>
        <w:tab/>
      </w:r>
      <w:r w:rsidRPr="006A1AD7">
        <w:rPr>
          <w:rFonts w:hint="cs"/>
          <w:szCs w:val="32"/>
          <w:cs/>
        </w:rPr>
        <w:t>ประกาศข้างต้นมีผลใช้บังคับตั้งแต่วันที่</w:t>
      </w:r>
      <w:r w:rsidR="00791ECA">
        <w:rPr>
          <w:rFonts w:hint="cs"/>
          <w:szCs w:val="32"/>
          <w:cs/>
        </w:rPr>
        <w:t xml:space="preserve"> 25 </w:t>
      </w:r>
      <w:r w:rsidR="006766CE">
        <w:rPr>
          <w:rFonts w:hint="cs"/>
          <w:szCs w:val="32"/>
          <w:cs/>
        </w:rPr>
        <w:t>มีนาคม</w:t>
      </w:r>
      <w:r w:rsidRPr="006A1AD7">
        <w:rPr>
          <w:rFonts w:hint="cs"/>
          <w:szCs w:val="32"/>
          <w:cs/>
        </w:rPr>
        <w:t xml:space="preserve"> </w:t>
      </w:r>
      <w:r w:rsidR="007721F0">
        <w:rPr>
          <w:rFonts w:hint="cs"/>
          <w:szCs w:val="32"/>
          <w:cs/>
        </w:rPr>
        <w:t xml:space="preserve">พ.ศ. </w:t>
      </w:r>
      <w:r w:rsidR="000A2FBC">
        <w:rPr>
          <w:szCs w:val="32"/>
        </w:rPr>
        <w:t>2563</w:t>
      </w:r>
    </w:p>
    <w:p w14:paraId="5C2B7CF9" w14:textId="1953244A" w:rsidR="001D7877" w:rsidRPr="00E552C4" w:rsidRDefault="001D7877" w:rsidP="00BF7E28">
      <w:pPr>
        <w:tabs>
          <w:tab w:val="left" w:pos="1701"/>
        </w:tabs>
        <w:spacing w:line="216" w:lineRule="auto"/>
        <w:ind w:right="227"/>
        <w:rPr>
          <w:szCs w:val="32"/>
        </w:rPr>
      </w:pPr>
    </w:p>
    <w:p w14:paraId="42FD8F89" w14:textId="4B4D58E1" w:rsidR="000B59B8" w:rsidRPr="00E552C4" w:rsidRDefault="000B59B8" w:rsidP="007A594C">
      <w:pPr>
        <w:tabs>
          <w:tab w:val="left" w:pos="1134"/>
        </w:tabs>
        <w:ind w:right="227" w:firstLine="1418"/>
        <w:rPr>
          <w:szCs w:val="32"/>
        </w:rPr>
      </w:pPr>
      <w:r w:rsidRPr="00E552C4">
        <w:rPr>
          <w:szCs w:val="32"/>
          <w:cs/>
        </w:rPr>
        <w:tab/>
        <w:t>จึงเรียนมาเพื่อโปรดทราบและถือปฏิบัติ</w:t>
      </w:r>
      <w:r w:rsidR="003B6E9C">
        <w:rPr>
          <w:rFonts w:hint="cs"/>
          <w:szCs w:val="32"/>
          <w:cs/>
        </w:rPr>
        <w:t xml:space="preserve"> ทั้งนี้ สำนักงานขอเสนอชื่อเจ้าหน้าที่สำหรับ</w:t>
      </w:r>
      <w:r w:rsidR="007A594C">
        <w:rPr>
          <w:szCs w:val="32"/>
          <w:cs/>
        </w:rPr>
        <w:br/>
      </w:r>
      <w:r w:rsidR="003B6E9C">
        <w:rPr>
          <w:rFonts w:hint="cs"/>
          <w:szCs w:val="32"/>
          <w:cs/>
        </w:rPr>
        <w:t>การติดต่อสอบถาม คือ นาง</w:t>
      </w:r>
      <w:r w:rsidR="006766CE">
        <w:rPr>
          <w:rFonts w:hint="cs"/>
          <w:szCs w:val="32"/>
          <w:cs/>
        </w:rPr>
        <w:t>จุฑารัตน์ จุฑาธรรมพิทักษ์</w:t>
      </w:r>
      <w:r w:rsidR="003B6E9C">
        <w:rPr>
          <w:rFonts w:hint="cs"/>
          <w:szCs w:val="32"/>
          <w:cs/>
        </w:rPr>
        <w:t xml:space="preserve"> โทรศัพท์/โทรสาร </w:t>
      </w:r>
      <w:r w:rsidR="003B6E9C">
        <w:rPr>
          <w:szCs w:val="32"/>
        </w:rPr>
        <w:t>0-2263-6</w:t>
      </w:r>
      <w:r w:rsidR="006766CE">
        <w:rPr>
          <w:rFonts w:hint="cs"/>
          <w:szCs w:val="32"/>
          <w:cs/>
        </w:rPr>
        <w:t>078</w:t>
      </w:r>
      <w:r w:rsidR="003B6E9C">
        <w:rPr>
          <w:szCs w:val="32"/>
        </w:rPr>
        <w:t xml:space="preserve"> e-mail address: </w:t>
      </w:r>
      <w:r w:rsidR="006766CE">
        <w:rPr>
          <w:szCs w:val="32"/>
        </w:rPr>
        <w:t>jutharut</w:t>
      </w:r>
      <w:r w:rsidR="003B6E9C">
        <w:rPr>
          <w:szCs w:val="32"/>
        </w:rPr>
        <w:t>@sec.or.th</w:t>
      </w:r>
    </w:p>
    <w:p w14:paraId="3EC6D6F9" w14:textId="77777777" w:rsidR="00DA49C1" w:rsidRPr="00E552C4" w:rsidRDefault="00DA49C1" w:rsidP="00BF7E28">
      <w:pPr>
        <w:tabs>
          <w:tab w:val="left" w:pos="1418"/>
        </w:tabs>
        <w:spacing w:line="216" w:lineRule="auto"/>
        <w:rPr>
          <w:szCs w:val="32"/>
          <w:cs/>
        </w:rPr>
      </w:pPr>
    </w:p>
    <w:p w14:paraId="6D31DF61" w14:textId="42063EFB" w:rsidR="00DA49C1" w:rsidRPr="00E552C4" w:rsidRDefault="00DA49C1" w:rsidP="00BF7E28">
      <w:pPr>
        <w:tabs>
          <w:tab w:val="left" w:pos="3969"/>
          <w:tab w:val="center" w:pos="5103"/>
        </w:tabs>
        <w:spacing w:line="216" w:lineRule="auto"/>
        <w:ind w:right="2" w:firstLine="1440"/>
        <w:rPr>
          <w:szCs w:val="32"/>
        </w:rPr>
      </w:pPr>
      <w:r w:rsidRPr="00E552C4">
        <w:rPr>
          <w:szCs w:val="32"/>
        </w:rPr>
        <w:t>               </w:t>
      </w:r>
      <w:r w:rsidRPr="00E552C4">
        <w:rPr>
          <w:szCs w:val="32"/>
          <w:cs/>
        </w:rPr>
        <w:t xml:space="preserve"> </w:t>
      </w:r>
      <w:r w:rsidRPr="00E552C4">
        <w:rPr>
          <w:szCs w:val="32"/>
        </w:rPr>
        <w:t>                                    </w:t>
      </w:r>
      <w:r w:rsidRPr="00E552C4">
        <w:rPr>
          <w:szCs w:val="32"/>
          <w:cs/>
        </w:rPr>
        <w:t>ขอแสดงความนับถือ</w:t>
      </w:r>
    </w:p>
    <w:p w14:paraId="2D536CAC" w14:textId="77777777" w:rsidR="00DA49C1" w:rsidRPr="00E552C4" w:rsidRDefault="00DA49C1" w:rsidP="00BF7E28">
      <w:pPr>
        <w:spacing w:line="216" w:lineRule="auto"/>
        <w:ind w:left="720" w:firstLine="720"/>
        <w:rPr>
          <w:szCs w:val="32"/>
        </w:rPr>
      </w:pPr>
    </w:p>
    <w:p w14:paraId="73CFBCD3" w14:textId="77777777" w:rsidR="00DA49C1" w:rsidRPr="00E552C4" w:rsidRDefault="00DA49C1" w:rsidP="00BF7E28">
      <w:pPr>
        <w:spacing w:line="216" w:lineRule="auto"/>
        <w:ind w:left="720" w:firstLine="720"/>
        <w:rPr>
          <w:sz w:val="20"/>
          <w:szCs w:val="20"/>
        </w:rPr>
      </w:pPr>
    </w:p>
    <w:p w14:paraId="75FDF0DE" w14:textId="77777777" w:rsidR="00722B3B" w:rsidRPr="00E552C4" w:rsidRDefault="00722B3B" w:rsidP="00BF7E28">
      <w:pPr>
        <w:spacing w:line="216" w:lineRule="auto"/>
        <w:ind w:left="720" w:firstLine="720"/>
        <w:rPr>
          <w:szCs w:val="32"/>
          <w:cs/>
        </w:rPr>
      </w:pPr>
    </w:p>
    <w:p w14:paraId="48C3B038" w14:textId="6410C656" w:rsidR="00B93867" w:rsidRPr="00E552C4" w:rsidRDefault="00DA49C1" w:rsidP="00BF7E28">
      <w:pPr>
        <w:tabs>
          <w:tab w:val="center" w:pos="5103"/>
        </w:tabs>
        <w:spacing w:line="216" w:lineRule="auto"/>
        <w:ind w:right="2"/>
        <w:rPr>
          <w:sz w:val="36"/>
          <w:szCs w:val="32"/>
        </w:rPr>
      </w:pPr>
      <w:r w:rsidRPr="00E552C4">
        <w:rPr>
          <w:szCs w:val="32"/>
          <w:cs/>
        </w:rPr>
        <w:tab/>
      </w:r>
      <w:r w:rsidR="00B93867" w:rsidRPr="00E552C4">
        <w:rPr>
          <w:sz w:val="36"/>
          <w:szCs w:val="32"/>
          <w:cs/>
        </w:rPr>
        <w:t>(นาง</w:t>
      </w:r>
      <w:proofErr w:type="spellStart"/>
      <w:r w:rsidR="009D74D8">
        <w:rPr>
          <w:rFonts w:hint="cs"/>
          <w:sz w:val="36"/>
          <w:szCs w:val="32"/>
          <w:cs/>
        </w:rPr>
        <w:t>ศิษฏ</w:t>
      </w:r>
      <w:proofErr w:type="spellEnd"/>
      <w:r w:rsidR="009D74D8">
        <w:rPr>
          <w:rFonts w:hint="cs"/>
          <w:sz w:val="36"/>
          <w:szCs w:val="32"/>
          <w:cs/>
        </w:rPr>
        <w:t>ศรี  นาคะศิริ</w:t>
      </w:r>
      <w:r w:rsidR="00B93867" w:rsidRPr="00E552C4">
        <w:rPr>
          <w:sz w:val="36"/>
          <w:szCs w:val="32"/>
          <w:cs/>
        </w:rPr>
        <w:t>)</w:t>
      </w:r>
    </w:p>
    <w:p w14:paraId="164C2498" w14:textId="4E840DCF" w:rsidR="00B93867" w:rsidRPr="00E552C4" w:rsidRDefault="00B93867" w:rsidP="00BF7E28">
      <w:pPr>
        <w:tabs>
          <w:tab w:val="center" w:pos="5103"/>
        </w:tabs>
        <w:spacing w:line="216" w:lineRule="auto"/>
        <w:ind w:right="2"/>
        <w:rPr>
          <w:sz w:val="36"/>
          <w:szCs w:val="32"/>
          <w:cs/>
        </w:rPr>
      </w:pPr>
      <w:r w:rsidRPr="00E552C4">
        <w:rPr>
          <w:sz w:val="36"/>
          <w:szCs w:val="32"/>
          <w:cs/>
        </w:rPr>
        <w:tab/>
      </w:r>
      <w:r w:rsidRPr="00E552C4">
        <w:rPr>
          <w:rFonts w:hint="cs"/>
          <w:sz w:val="36"/>
          <w:szCs w:val="32"/>
          <w:cs/>
        </w:rPr>
        <w:t>ผู้อำนวยการ</w:t>
      </w:r>
      <w:bookmarkStart w:id="1" w:name="_Hlk34915777"/>
      <w:r w:rsidRPr="00E552C4">
        <w:rPr>
          <w:rFonts w:hint="cs"/>
          <w:sz w:val="36"/>
          <w:szCs w:val="32"/>
          <w:cs/>
        </w:rPr>
        <w:t>ฝ่าย</w:t>
      </w:r>
      <w:r w:rsidR="006766CE">
        <w:rPr>
          <w:rFonts w:hint="cs"/>
          <w:sz w:val="36"/>
          <w:szCs w:val="32"/>
          <w:cs/>
        </w:rPr>
        <w:t>กำกับธุรกิจออกแบบการลงทุนและกองทุนสำรองเลี้ยงชีพ</w:t>
      </w:r>
      <w:bookmarkEnd w:id="1"/>
    </w:p>
    <w:p w14:paraId="0224A34E" w14:textId="77777777" w:rsidR="00B93867" w:rsidRPr="00E552C4" w:rsidRDefault="00B93867" w:rsidP="00BF7E28">
      <w:pPr>
        <w:tabs>
          <w:tab w:val="center" w:pos="5103"/>
        </w:tabs>
        <w:spacing w:line="216" w:lineRule="auto"/>
        <w:ind w:right="2"/>
        <w:rPr>
          <w:sz w:val="36"/>
          <w:szCs w:val="32"/>
          <w:cs/>
        </w:rPr>
      </w:pPr>
      <w:r w:rsidRPr="00E552C4">
        <w:rPr>
          <w:sz w:val="36"/>
          <w:szCs w:val="32"/>
          <w:cs/>
        </w:rPr>
        <w:tab/>
        <w:t>เลขาธิการ</w:t>
      </w:r>
      <w:r w:rsidRPr="00E552C4">
        <w:rPr>
          <w:rFonts w:hint="cs"/>
          <w:sz w:val="36"/>
          <w:szCs w:val="32"/>
          <w:vertAlign w:val="superscript"/>
          <w:cs/>
        </w:rPr>
        <w:t>แทน</w:t>
      </w:r>
    </w:p>
    <w:p w14:paraId="332D7BED" w14:textId="59310618" w:rsidR="00144871" w:rsidRPr="00DA0040" w:rsidRDefault="00144871" w:rsidP="001031AE">
      <w:pPr>
        <w:tabs>
          <w:tab w:val="center" w:pos="5103"/>
        </w:tabs>
        <w:spacing w:line="228" w:lineRule="auto"/>
        <w:ind w:right="2"/>
        <w:rPr>
          <w:szCs w:val="32"/>
        </w:rPr>
      </w:pPr>
    </w:p>
    <w:p w14:paraId="1C88A708" w14:textId="77777777" w:rsidR="00533DDF" w:rsidRDefault="00062922" w:rsidP="00F96B2C">
      <w:pPr>
        <w:tabs>
          <w:tab w:val="left" w:pos="1276"/>
        </w:tabs>
        <w:ind w:right="-61"/>
        <w:rPr>
          <w:szCs w:val="32"/>
        </w:rPr>
      </w:pPr>
      <w:r w:rsidRPr="00E552C4">
        <w:rPr>
          <w:szCs w:val="32"/>
          <w:cs/>
        </w:rPr>
        <w:t xml:space="preserve">สิ่งที่ส่งมาด้วย  </w:t>
      </w:r>
      <w:r w:rsidRPr="00E552C4">
        <w:rPr>
          <w:szCs w:val="32"/>
        </w:rPr>
        <w:tab/>
      </w:r>
      <w:r w:rsidRPr="00E552C4">
        <w:rPr>
          <w:szCs w:val="32"/>
          <w:cs/>
        </w:rPr>
        <w:t>ภาพถ่ายประกาศ</w:t>
      </w:r>
      <w:r w:rsidR="00743AC4">
        <w:rPr>
          <w:rFonts w:hint="cs"/>
          <w:szCs w:val="32"/>
          <w:cs/>
        </w:rPr>
        <w:t xml:space="preserve">สำนักงานคณะกรรมการกำกับหลักทรัพย์และตลาดหลักทรัพย์ </w:t>
      </w:r>
    </w:p>
    <w:p w14:paraId="0371E5D3" w14:textId="27239921" w:rsidR="00533DDF" w:rsidRDefault="00533DDF" w:rsidP="00F96B2C">
      <w:pPr>
        <w:tabs>
          <w:tab w:val="left" w:pos="1276"/>
        </w:tabs>
        <w:ind w:right="-61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743AC4">
        <w:rPr>
          <w:rFonts w:hint="cs"/>
          <w:szCs w:val="32"/>
          <w:cs/>
        </w:rPr>
        <w:t>ที่ สน</w:t>
      </w:r>
      <w:r>
        <w:rPr>
          <w:rFonts w:hint="cs"/>
          <w:szCs w:val="32"/>
          <w:cs/>
        </w:rPr>
        <w:t>.</w:t>
      </w:r>
      <w:r w:rsidR="00FE7407">
        <w:rPr>
          <w:rFonts w:hint="cs"/>
          <w:szCs w:val="32"/>
          <w:cs/>
        </w:rPr>
        <w:t xml:space="preserve">   </w:t>
      </w:r>
      <w:r w:rsidR="00FE013E">
        <w:rPr>
          <w:szCs w:val="32"/>
        </w:rPr>
        <w:t>17</w:t>
      </w:r>
      <w:r w:rsidR="00FE7407">
        <w:rPr>
          <w:rFonts w:hint="cs"/>
          <w:szCs w:val="32"/>
          <w:cs/>
        </w:rPr>
        <w:t xml:space="preserve"> </w:t>
      </w:r>
      <w:r w:rsidR="00743AC4">
        <w:rPr>
          <w:rFonts w:hint="cs"/>
          <w:szCs w:val="32"/>
          <w:cs/>
        </w:rPr>
        <w:t>/2563 เรื่อง การผ่อนผันเกี่ยวกับการจัดทำและส่งสำเนางบการเงินและรายงาน</w:t>
      </w:r>
    </w:p>
    <w:p w14:paraId="763B1DEA" w14:textId="77777777" w:rsidR="00533DDF" w:rsidRDefault="00533DDF" w:rsidP="00533DDF">
      <w:pPr>
        <w:tabs>
          <w:tab w:val="left" w:pos="1276"/>
        </w:tabs>
        <w:ind w:left="720" w:right="-61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743AC4">
        <w:rPr>
          <w:rFonts w:hint="cs"/>
          <w:szCs w:val="32"/>
          <w:cs/>
        </w:rPr>
        <w:t>การสอบบัญชีของกองทุนสำรองเลี้ยงชีพเนื่องจาก</w:t>
      </w:r>
      <w:r w:rsidR="00743AC4" w:rsidRPr="00DB0DD7">
        <w:rPr>
          <w:rFonts w:hint="cs"/>
          <w:szCs w:val="32"/>
          <w:cs/>
        </w:rPr>
        <w:t>สถานการณ์</w:t>
      </w:r>
      <w:r w:rsidR="00743AC4" w:rsidRPr="00DB0DD7">
        <w:rPr>
          <w:rFonts w:hint="cs"/>
          <w:spacing w:val="-7"/>
          <w:szCs w:val="32"/>
          <w:cs/>
        </w:rPr>
        <w:t>การระบาดของโรคติดเชื้อ</w:t>
      </w:r>
      <w:r>
        <w:rPr>
          <w:spacing w:val="-7"/>
          <w:szCs w:val="32"/>
          <w:cs/>
        </w:rPr>
        <w:br/>
      </w:r>
      <w:r>
        <w:rPr>
          <w:rFonts w:hint="cs"/>
          <w:spacing w:val="-7"/>
          <w:szCs w:val="32"/>
          <w:cs/>
        </w:rPr>
        <w:t xml:space="preserve">                </w:t>
      </w:r>
      <w:r w:rsidR="00743AC4" w:rsidRPr="00DB0DD7">
        <w:rPr>
          <w:rFonts w:hint="cs"/>
          <w:spacing w:val="-7"/>
          <w:szCs w:val="32"/>
          <w:cs/>
        </w:rPr>
        <w:t>ไวรัสโค</w:t>
      </w:r>
      <w:proofErr w:type="spellStart"/>
      <w:r w:rsidR="00743AC4" w:rsidRPr="00DB0DD7">
        <w:rPr>
          <w:rFonts w:hint="cs"/>
          <w:spacing w:val="-7"/>
          <w:szCs w:val="32"/>
          <w:cs/>
        </w:rPr>
        <w:t>โร</w:t>
      </w:r>
      <w:proofErr w:type="spellEnd"/>
      <w:r w:rsidR="00743AC4" w:rsidRPr="00DB0DD7">
        <w:rPr>
          <w:rFonts w:hint="cs"/>
          <w:spacing w:val="-7"/>
          <w:szCs w:val="32"/>
          <w:cs/>
        </w:rPr>
        <w:t>นา 2019 หรือโรคโควิด 19</w:t>
      </w:r>
      <w:r w:rsidR="00743AC4" w:rsidRPr="00DB0DD7">
        <w:rPr>
          <w:szCs w:val="32"/>
        </w:rPr>
        <w:t xml:space="preserve"> (Coronavirus Disease </w:t>
      </w:r>
      <w:r w:rsidR="00743AC4" w:rsidRPr="00DB0DD7">
        <w:rPr>
          <w:rFonts w:hint="cs"/>
          <w:szCs w:val="32"/>
          <w:cs/>
        </w:rPr>
        <w:t>2019</w:t>
      </w:r>
      <w:r w:rsidR="00743AC4" w:rsidRPr="00DB0DD7">
        <w:rPr>
          <w:szCs w:val="32"/>
        </w:rPr>
        <w:t xml:space="preserve"> (COVID-19))</w:t>
      </w:r>
      <w:r w:rsidR="00743AC4">
        <w:rPr>
          <w:rFonts w:hint="cs"/>
          <w:szCs w:val="32"/>
          <w:cs/>
        </w:rPr>
        <w:t xml:space="preserve"> </w:t>
      </w:r>
    </w:p>
    <w:p w14:paraId="7056E322" w14:textId="36C1DF5F" w:rsidR="00743AC4" w:rsidRPr="00E552C4" w:rsidRDefault="00533DDF" w:rsidP="00533DDF">
      <w:pPr>
        <w:tabs>
          <w:tab w:val="left" w:pos="1276"/>
        </w:tabs>
        <w:ind w:left="720" w:right="-61"/>
        <w:rPr>
          <w:szCs w:val="32"/>
        </w:rPr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743AC4">
        <w:rPr>
          <w:rFonts w:hint="cs"/>
          <w:szCs w:val="32"/>
          <w:cs/>
        </w:rPr>
        <w:t xml:space="preserve">ลงวันที่ </w:t>
      </w:r>
      <w:r w:rsidR="00FE7407">
        <w:rPr>
          <w:rFonts w:hint="cs"/>
          <w:szCs w:val="32"/>
          <w:cs/>
        </w:rPr>
        <w:t xml:space="preserve">13 </w:t>
      </w:r>
      <w:r w:rsidR="00743AC4">
        <w:rPr>
          <w:rFonts w:hint="cs"/>
          <w:szCs w:val="32"/>
          <w:cs/>
        </w:rPr>
        <w:t>มีนาคม 2563</w:t>
      </w:r>
    </w:p>
    <w:p w14:paraId="06D41E06" w14:textId="77777777" w:rsidR="00062922" w:rsidRPr="00DA0040" w:rsidRDefault="00062922" w:rsidP="00C51280">
      <w:pPr>
        <w:spacing w:line="204" w:lineRule="auto"/>
        <w:rPr>
          <w:szCs w:val="32"/>
        </w:rPr>
      </w:pPr>
    </w:p>
    <w:p w14:paraId="12907013" w14:textId="7FBD6566" w:rsidR="007B4977" w:rsidRDefault="007B4977" w:rsidP="00921C1E">
      <w:pPr>
        <w:rPr>
          <w:szCs w:val="32"/>
        </w:rPr>
      </w:pPr>
      <w:r w:rsidRPr="00E552C4">
        <w:rPr>
          <w:szCs w:val="32"/>
          <w:cs/>
        </w:rPr>
        <w:t>ฝ่าย</w:t>
      </w:r>
      <w:r w:rsidR="00921C1E">
        <w:rPr>
          <w:rFonts w:hint="cs"/>
          <w:sz w:val="36"/>
          <w:szCs w:val="32"/>
          <w:cs/>
        </w:rPr>
        <w:t>กำกับธุรกิจออกแบบการลงทุนและกองทุนสำรองเลี้ยงชีพ</w:t>
      </w:r>
      <w:r w:rsidRPr="00E552C4">
        <w:rPr>
          <w:szCs w:val="32"/>
          <w:cs/>
        </w:rPr>
        <w:br/>
        <w:t>โทรศัพท์</w:t>
      </w:r>
      <w:r w:rsidR="00294191" w:rsidRPr="00E552C4">
        <w:rPr>
          <w:szCs w:val="32"/>
          <w:cs/>
        </w:rPr>
        <w:t>/โทรสาร</w:t>
      </w:r>
      <w:r w:rsidRPr="00E552C4">
        <w:rPr>
          <w:szCs w:val="32"/>
          <w:cs/>
        </w:rPr>
        <w:t xml:space="preserve"> </w:t>
      </w:r>
      <w:r w:rsidR="001C179E">
        <w:rPr>
          <w:szCs w:val="32"/>
        </w:rPr>
        <w:t>0-2</w:t>
      </w:r>
      <w:r w:rsidR="00DA0040">
        <w:rPr>
          <w:rFonts w:hint="cs"/>
          <w:szCs w:val="32"/>
          <w:cs/>
        </w:rPr>
        <w:t>263-6078</w:t>
      </w:r>
    </w:p>
    <w:p w14:paraId="591C2724" w14:textId="28167768" w:rsidR="0036247B" w:rsidRDefault="0036247B" w:rsidP="00C51280">
      <w:pPr>
        <w:spacing w:line="204" w:lineRule="auto"/>
        <w:rPr>
          <w:szCs w:val="32"/>
        </w:rPr>
      </w:pPr>
    </w:p>
    <w:p w14:paraId="52944D0E" w14:textId="63976B5A" w:rsidR="004F412F" w:rsidRPr="006B134F" w:rsidRDefault="004F412F" w:rsidP="00B12A38">
      <w:pPr>
        <w:pStyle w:val="BodyTextIndent"/>
        <w:tabs>
          <w:tab w:val="left" w:pos="495"/>
          <w:tab w:val="left" w:pos="601"/>
          <w:tab w:val="left" w:pos="885"/>
        </w:tabs>
        <w:spacing w:before="120" w:after="0"/>
        <w:ind w:left="0" w:right="-96"/>
        <w:rPr>
          <w:rFonts w:asciiTheme="majorBidi" w:hAnsiTheme="majorBidi" w:cstheme="majorBidi" w:hint="cs"/>
          <w:b/>
          <w:bCs/>
          <w:szCs w:val="32"/>
          <w:u w:val="single"/>
          <w:cs/>
        </w:rPr>
      </w:pPr>
    </w:p>
    <w:sectPr w:rsidR="004F412F" w:rsidRPr="006B134F" w:rsidSect="00153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3" w:bottom="1276" w:left="147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EECC6" w14:textId="77777777" w:rsidR="006F485B" w:rsidRDefault="006F485B" w:rsidP="006B6CCA">
      <w:r>
        <w:separator/>
      </w:r>
    </w:p>
  </w:endnote>
  <w:endnote w:type="continuationSeparator" w:id="0">
    <w:p w14:paraId="4106D611" w14:textId="77777777" w:rsidR="006F485B" w:rsidRDefault="006F485B" w:rsidP="006B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D3FB" w14:textId="77777777" w:rsidR="00B317E4" w:rsidRDefault="00B31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3302" w14:textId="77777777" w:rsidR="00B317E4" w:rsidRDefault="00B31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3650" w14:textId="77777777" w:rsidR="00B317E4" w:rsidRDefault="00B31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7CE8" w14:textId="77777777" w:rsidR="006F485B" w:rsidRDefault="006F485B" w:rsidP="006B6CCA">
      <w:r>
        <w:separator/>
      </w:r>
    </w:p>
  </w:footnote>
  <w:footnote w:type="continuationSeparator" w:id="0">
    <w:p w14:paraId="7EF7CD46" w14:textId="77777777" w:rsidR="006F485B" w:rsidRDefault="006F485B" w:rsidP="006B6CCA">
      <w:r>
        <w:continuationSeparator/>
      </w:r>
    </w:p>
  </w:footnote>
  <w:footnote w:id="1">
    <w:p w14:paraId="6EC5B8C2" w14:textId="3409294A" w:rsidR="00AC364C" w:rsidRPr="00743AC4" w:rsidRDefault="00AC364C" w:rsidP="00F96B2C">
      <w:pPr>
        <w:tabs>
          <w:tab w:val="left" w:pos="1440"/>
          <w:tab w:val="left" w:pos="1843"/>
        </w:tabs>
        <w:ind w:right="15"/>
        <w:jc w:val="thaiDistribute"/>
        <w:rPr>
          <w:sz w:val="28"/>
        </w:rPr>
      </w:pPr>
      <w:r>
        <w:rPr>
          <w:rStyle w:val="FootnoteReference"/>
        </w:rPr>
        <w:footnoteRef/>
      </w:r>
      <w:r>
        <w:t xml:space="preserve"> </w:t>
      </w:r>
      <w:r w:rsidRPr="00743AC4">
        <w:rPr>
          <w:sz w:val="28"/>
          <w:cs/>
        </w:rPr>
        <w:t xml:space="preserve">สน. </w:t>
      </w:r>
      <w:r w:rsidRPr="00743AC4">
        <w:rPr>
          <w:sz w:val="28"/>
        </w:rPr>
        <w:t xml:space="preserve">87/2558 </w:t>
      </w:r>
      <w:r w:rsidRPr="00743AC4">
        <w:rPr>
          <w:sz w:val="28"/>
          <w:cs/>
        </w:rPr>
        <w:t>ข้อ</w:t>
      </w:r>
      <w:r w:rsidRPr="00743AC4">
        <w:rPr>
          <w:rFonts w:hint="cs"/>
          <w:sz w:val="28"/>
          <w:cs/>
        </w:rPr>
        <w:t xml:space="preserve"> 168</w:t>
      </w:r>
      <w:r w:rsidRPr="00743AC4">
        <w:rPr>
          <w:sz w:val="28"/>
        </w:rPr>
        <w:t xml:space="preserve"> </w:t>
      </w:r>
      <w:r w:rsidRPr="00743AC4">
        <w:rPr>
          <w:sz w:val="28"/>
          <w:cs/>
        </w:rPr>
        <w:t>กำหนดว่า ให้</w:t>
      </w:r>
      <w:r w:rsidRPr="00743AC4">
        <w:rPr>
          <w:rFonts w:hint="cs"/>
          <w:sz w:val="28"/>
          <w:cs/>
        </w:rPr>
        <w:t>บริษัทจัดการลงทุน</w:t>
      </w:r>
      <w:r w:rsidRPr="00743AC4">
        <w:rPr>
          <w:sz w:val="28"/>
          <w:cs/>
        </w:rPr>
        <w:t>เสนอ</w:t>
      </w:r>
      <w:r w:rsidRPr="00743AC4">
        <w:rPr>
          <w:spacing w:val="-6"/>
          <w:sz w:val="28"/>
          <w:cs/>
        </w:rPr>
        <w:t>งบการเงินพร้อมรายงานการสอบบัญชีของผู้สอบบัญชีต่อที่ประชุมสมาชิกใหญ่ของ</w:t>
      </w:r>
      <w:r w:rsidRPr="00743AC4">
        <w:rPr>
          <w:rFonts w:asciiTheme="majorBidi" w:hAnsiTheme="majorBidi" w:cstheme="majorBidi"/>
          <w:spacing w:val="-6"/>
          <w:sz w:val="28"/>
          <w:cs/>
        </w:rPr>
        <w:t>กองทุน</w:t>
      </w:r>
      <w:r w:rsidR="00743AC4">
        <w:rPr>
          <w:rFonts w:asciiTheme="majorBidi" w:hAnsiTheme="majorBidi" w:cstheme="majorBidi" w:hint="cs"/>
          <w:spacing w:val="-6"/>
          <w:sz w:val="28"/>
          <w:cs/>
        </w:rPr>
        <w:t>ฯ</w:t>
      </w:r>
      <w:r w:rsidRPr="00743AC4">
        <w:rPr>
          <w:sz w:val="28"/>
          <w:cs/>
        </w:rPr>
        <w:t xml:space="preserve"> เพื่อทำการรับรองงบการเงินดังกล่าว และข้อ </w:t>
      </w:r>
      <w:r w:rsidRPr="00743AC4">
        <w:rPr>
          <w:rFonts w:hint="cs"/>
          <w:sz w:val="28"/>
          <w:cs/>
        </w:rPr>
        <w:t xml:space="preserve">164 </w:t>
      </w:r>
      <w:r w:rsidRPr="00743AC4">
        <w:rPr>
          <w:sz w:val="28"/>
          <w:cs/>
        </w:rPr>
        <w:t>ให้</w:t>
      </w:r>
      <w:r w:rsidRPr="00743AC4">
        <w:rPr>
          <w:rFonts w:hint="cs"/>
          <w:sz w:val="28"/>
          <w:cs/>
        </w:rPr>
        <w:t>บริษัทจัดการลงทุน</w:t>
      </w:r>
      <w:r w:rsidRPr="00743AC4">
        <w:rPr>
          <w:sz w:val="28"/>
          <w:cs/>
        </w:rPr>
        <w:t>ส่งสำเนางบการเงินและรายงานการสอบบัญชีตามข้อ</w:t>
      </w:r>
      <w:r w:rsidRPr="00743AC4">
        <w:rPr>
          <w:rFonts w:hint="cs"/>
          <w:sz w:val="28"/>
          <w:cs/>
        </w:rPr>
        <w:t xml:space="preserve"> 168</w:t>
      </w:r>
      <w:r w:rsidRPr="00743AC4">
        <w:rPr>
          <w:sz w:val="28"/>
        </w:rPr>
        <w:t xml:space="preserve"> </w:t>
      </w:r>
      <w:r w:rsidRPr="00743AC4">
        <w:rPr>
          <w:sz w:val="28"/>
          <w:cs/>
        </w:rPr>
        <w:t xml:space="preserve">ให้สำนักงานภายใน </w:t>
      </w:r>
      <w:r w:rsidRPr="00743AC4">
        <w:rPr>
          <w:rFonts w:hint="cs"/>
          <w:sz w:val="28"/>
          <w:cs/>
        </w:rPr>
        <w:t>150</w:t>
      </w:r>
      <w:r w:rsidRPr="00743AC4">
        <w:rPr>
          <w:sz w:val="28"/>
        </w:rPr>
        <w:t xml:space="preserve"> </w:t>
      </w:r>
      <w:r w:rsidRPr="00743AC4">
        <w:rPr>
          <w:sz w:val="28"/>
          <w:cs/>
        </w:rPr>
        <w:t>วัน นับแต่วันสิ้นรอบระยะเวลาบัญชีประจำปีของ</w:t>
      </w:r>
      <w:r w:rsidRPr="00743AC4">
        <w:rPr>
          <w:rFonts w:asciiTheme="majorBidi" w:hAnsiTheme="majorBidi" w:cstheme="majorBidi"/>
          <w:sz w:val="28"/>
          <w:cs/>
        </w:rPr>
        <w:t>กองทุ</w:t>
      </w:r>
      <w:r w:rsidR="00743AC4">
        <w:rPr>
          <w:rFonts w:asciiTheme="majorBidi" w:hAnsiTheme="majorBidi" w:cstheme="majorBidi" w:hint="cs"/>
          <w:sz w:val="28"/>
          <w:cs/>
        </w:rPr>
        <w:t>นฯ</w:t>
      </w:r>
    </w:p>
    <w:p w14:paraId="39C8E014" w14:textId="324DDE64" w:rsidR="00AC364C" w:rsidRDefault="00AC364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0986" w14:textId="77777777" w:rsidR="00B317E4" w:rsidRDefault="00B31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971349"/>
      <w:docPartObj>
        <w:docPartGallery w:val="Page Numbers (Top of Page)"/>
        <w:docPartUnique/>
      </w:docPartObj>
    </w:sdtPr>
    <w:sdtEndPr/>
    <w:sdtContent>
      <w:p w14:paraId="58D105C6" w14:textId="48E22107" w:rsidR="006F485B" w:rsidRDefault="006F485B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3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A01C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5D773B0" w14:textId="77777777" w:rsidR="006F485B" w:rsidRDefault="006F4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BE61" w14:textId="77777777" w:rsidR="00B317E4" w:rsidRDefault="00B31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CC0"/>
    <w:multiLevelType w:val="hybridMultilevel"/>
    <w:tmpl w:val="9A401F58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D52498"/>
    <w:multiLevelType w:val="multilevel"/>
    <w:tmpl w:val="384C12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2" w15:restartNumberingAfterBreak="0">
    <w:nsid w:val="0611627C"/>
    <w:multiLevelType w:val="hybridMultilevel"/>
    <w:tmpl w:val="E460DED8"/>
    <w:lvl w:ilvl="0" w:tplc="6DE09422">
      <w:start w:val="1"/>
      <w:numFmt w:val="decimal"/>
      <w:lvlText w:val="(%1)"/>
      <w:lvlJc w:val="left"/>
      <w:pPr>
        <w:ind w:left="2487" w:hanging="360"/>
      </w:pPr>
      <w:rPr>
        <w:rFonts w:ascii="Angsana New" w:eastAsia="Calibri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78B"/>
    <w:multiLevelType w:val="hybridMultilevel"/>
    <w:tmpl w:val="D6B45718"/>
    <w:lvl w:ilvl="0" w:tplc="1982F176">
      <w:start w:val="1"/>
      <w:numFmt w:val="decimal"/>
      <w:lvlText w:val="(%1)"/>
      <w:lvlJc w:val="left"/>
      <w:pPr>
        <w:ind w:left="2487" w:hanging="360"/>
      </w:pPr>
      <w:rPr>
        <w:rFonts w:ascii="Angsana New" w:eastAsia="Calibri" w:hAnsi="Angsana New" w:cs="Angsana New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AEE6DA1"/>
    <w:multiLevelType w:val="multilevel"/>
    <w:tmpl w:val="33024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5" w15:restartNumberingAfterBreak="0">
    <w:nsid w:val="1826308F"/>
    <w:multiLevelType w:val="multilevel"/>
    <w:tmpl w:val="4A366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63" w:hanging="4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6" w15:restartNumberingAfterBreak="0">
    <w:nsid w:val="24772B38"/>
    <w:multiLevelType w:val="hybridMultilevel"/>
    <w:tmpl w:val="FA844F82"/>
    <w:lvl w:ilvl="0" w:tplc="2A2A09B6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2F5B00B9"/>
    <w:multiLevelType w:val="hybridMultilevel"/>
    <w:tmpl w:val="E460DED8"/>
    <w:lvl w:ilvl="0" w:tplc="6DE09422">
      <w:start w:val="1"/>
      <w:numFmt w:val="decimal"/>
      <w:lvlText w:val="(%1)"/>
      <w:lvlJc w:val="left"/>
      <w:pPr>
        <w:ind w:left="2487" w:hanging="360"/>
      </w:pPr>
      <w:rPr>
        <w:rFonts w:ascii="Angsana New" w:eastAsia="Calibri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4CBE"/>
    <w:multiLevelType w:val="hybridMultilevel"/>
    <w:tmpl w:val="AE92C868"/>
    <w:lvl w:ilvl="0" w:tplc="5686B77A">
      <w:start w:val="2"/>
      <w:numFmt w:val="decimal"/>
      <w:lvlText w:val="(%1)"/>
      <w:lvlJc w:val="left"/>
      <w:pPr>
        <w:ind w:left="2487" w:hanging="360"/>
      </w:pPr>
      <w:rPr>
        <w:rFonts w:ascii="Angsana New" w:eastAsia="Calibri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6B21"/>
    <w:multiLevelType w:val="hybridMultilevel"/>
    <w:tmpl w:val="BD7EFE56"/>
    <w:lvl w:ilvl="0" w:tplc="E4B2435E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10" w15:restartNumberingAfterBreak="0">
    <w:nsid w:val="36440B9A"/>
    <w:multiLevelType w:val="hybridMultilevel"/>
    <w:tmpl w:val="D6B45718"/>
    <w:lvl w:ilvl="0" w:tplc="1982F176">
      <w:start w:val="1"/>
      <w:numFmt w:val="decimal"/>
      <w:lvlText w:val="(%1)"/>
      <w:lvlJc w:val="left"/>
      <w:pPr>
        <w:ind w:left="2487" w:hanging="360"/>
      </w:pPr>
      <w:rPr>
        <w:rFonts w:ascii="Angsana New" w:eastAsia="Calibri" w:hAnsi="Angsana New" w:cs="Angsana New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C3A4B72"/>
    <w:multiLevelType w:val="hybridMultilevel"/>
    <w:tmpl w:val="E476FD72"/>
    <w:lvl w:ilvl="0" w:tplc="89F01FEC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08C03A0"/>
    <w:multiLevelType w:val="hybridMultilevel"/>
    <w:tmpl w:val="7338BFCE"/>
    <w:lvl w:ilvl="0" w:tplc="B31600FE">
      <w:start w:val="2"/>
      <w:numFmt w:val="decimal"/>
      <w:lvlText w:val="(%1)"/>
      <w:lvlJc w:val="left"/>
      <w:pPr>
        <w:ind w:left="2487" w:hanging="360"/>
      </w:pPr>
      <w:rPr>
        <w:rFonts w:ascii="Angsana New" w:eastAsia="Calibri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82E66"/>
    <w:multiLevelType w:val="hybridMultilevel"/>
    <w:tmpl w:val="61D21B06"/>
    <w:lvl w:ilvl="0" w:tplc="B5D8A89E">
      <w:start w:val="1"/>
      <w:numFmt w:val="decimal"/>
      <w:lvlText w:val="(%1)"/>
      <w:lvlJc w:val="left"/>
      <w:pPr>
        <w:ind w:left="31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7" w:hanging="360"/>
      </w:pPr>
    </w:lvl>
    <w:lvl w:ilvl="2" w:tplc="0409001B" w:tentative="1">
      <w:start w:val="1"/>
      <w:numFmt w:val="lowerRoman"/>
      <w:lvlText w:val="%3."/>
      <w:lvlJc w:val="right"/>
      <w:pPr>
        <w:ind w:left="4637" w:hanging="180"/>
      </w:pPr>
    </w:lvl>
    <w:lvl w:ilvl="3" w:tplc="0409000F" w:tentative="1">
      <w:start w:val="1"/>
      <w:numFmt w:val="decimal"/>
      <w:lvlText w:val="%4."/>
      <w:lvlJc w:val="left"/>
      <w:pPr>
        <w:ind w:left="5357" w:hanging="360"/>
      </w:pPr>
    </w:lvl>
    <w:lvl w:ilvl="4" w:tplc="04090019" w:tentative="1">
      <w:start w:val="1"/>
      <w:numFmt w:val="lowerLetter"/>
      <w:lvlText w:val="%5."/>
      <w:lvlJc w:val="left"/>
      <w:pPr>
        <w:ind w:left="6077" w:hanging="360"/>
      </w:pPr>
    </w:lvl>
    <w:lvl w:ilvl="5" w:tplc="0409001B" w:tentative="1">
      <w:start w:val="1"/>
      <w:numFmt w:val="lowerRoman"/>
      <w:lvlText w:val="%6."/>
      <w:lvlJc w:val="right"/>
      <w:pPr>
        <w:ind w:left="6797" w:hanging="180"/>
      </w:pPr>
    </w:lvl>
    <w:lvl w:ilvl="6" w:tplc="0409000F" w:tentative="1">
      <w:start w:val="1"/>
      <w:numFmt w:val="decimal"/>
      <w:lvlText w:val="%7."/>
      <w:lvlJc w:val="left"/>
      <w:pPr>
        <w:ind w:left="7517" w:hanging="360"/>
      </w:pPr>
    </w:lvl>
    <w:lvl w:ilvl="7" w:tplc="04090019" w:tentative="1">
      <w:start w:val="1"/>
      <w:numFmt w:val="lowerLetter"/>
      <w:lvlText w:val="%8."/>
      <w:lvlJc w:val="left"/>
      <w:pPr>
        <w:ind w:left="8237" w:hanging="360"/>
      </w:pPr>
    </w:lvl>
    <w:lvl w:ilvl="8" w:tplc="0409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14" w15:restartNumberingAfterBreak="0">
    <w:nsid w:val="48837CBA"/>
    <w:multiLevelType w:val="multilevel"/>
    <w:tmpl w:val="61268B26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decimal"/>
      <w:lvlText w:val="%1.%2"/>
      <w:lvlJc w:val="left"/>
      <w:pPr>
        <w:ind w:left="2909" w:hanging="360"/>
      </w:pPr>
    </w:lvl>
    <w:lvl w:ilvl="2">
      <w:start w:val="1"/>
      <w:numFmt w:val="decimal"/>
      <w:lvlText w:val="%1.%2.%3"/>
      <w:lvlJc w:val="left"/>
      <w:pPr>
        <w:ind w:left="4760" w:hanging="720"/>
      </w:pPr>
    </w:lvl>
    <w:lvl w:ilvl="3">
      <w:start w:val="1"/>
      <w:numFmt w:val="decimal"/>
      <w:lvlText w:val="%1.%2.%3.%4"/>
      <w:lvlJc w:val="left"/>
      <w:pPr>
        <w:ind w:left="6251" w:hanging="720"/>
      </w:pPr>
    </w:lvl>
    <w:lvl w:ilvl="4">
      <w:start w:val="1"/>
      <w:numFmt w:val="decimal"/>
      <w:lvlText w:val="%1.%2.%3.%4.%5"/>
      <w:lvlJc w:val="left"/>
      <w:pPr>
        <w:ind w:left="8102" w:hanging="1080"/>
      </w:pPr>
    </w:lvl>
    <w:lvl w:ilvl="5">
      <w:start w:val="1"/>
      <w:numFmt w:val="decimal"/>
      <w:lvlText w:val="%1.%2.%3.%4.%5.%6"/>
      <w:lvlJc w:val="left"/>
      <w:pPr>
        <w:ind w:left="9593" w:hanging="1080"/>
      </w:pPr>
    </w:lvl>
    <w:lvl w:ilvl="6">
      <w:start w:val="1"/>
      <w:numFmt w:val="decimal"/>
      <w:lvlText w:val="%1.%2.%3.%4.%5.%6.%7"/>
      <w:lvlJc w:val="left"/>
      <w:pPr>
        <w:ind w:left="11084" w:hanging="1080"/>
      </w:pPr>
    </w:lvl>
    <w:lvl w:ilvl="7">
      <w:start w:val="1"/>
      <w:numFmt w:val="decimal"/>
      <w:lvlText w:val="%1.%2.%3.%4.%5.%6.%7.%8"/>
      <w:lvlJc w:val="left"/>
      <w:pPr>
        <w:ind w:left="12935" w:hanging="1440"/>
      </w:pPr>
    </w:lvl>
    <w:lvl w:ilvl="8">
      <w:start w:val="1"/>
      <w:numFmt w:val="decimal"/>
      <w:lvlText w:val="%1.%2.%3.%4.%5.%6.%7.%8.%9"/>
      <w:lvlJc w:val="left"/>
      <w:pPr>
        <w:ind w:left="14426" w:hanging="1440"/>
      </w:pPr>
    </w:lvl>
  </w:abstractNum>
  <w:abstractNum w:abstractNumId="15" w15:restartNumberingAfterBreak="0">
    <w:nsid w:val="491742B1"/>
    <w:multiLevelType w:val="hybridMultilevel"/>
    <w:tmpl w:val="DB026850"/>
    <w:lvl w:ilvl="0" w:tplc="2A2A09B6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6" w15:restartNumberingAfterBreak="0">
    <w:nsid w:val="49B60347"/>
    <w:multiLevelType w:val="hybridMultilevel"/>
    <w:tmpl w:val="280EF6D8"/>
    <w:lvl w:ilvl="0" w:tplc="46D23F3A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4AA5675B"/>
    <w:multiLevelType w:val="hybridMultilevel"/>
    <w:tmpl w:val="0FCE9610"/>
    <w:lvl w:ilvl="0" w:tplc="3738B360">
      <w:start w:val="2"/>
      <w:numFmt w:val="bullet"/>
      <w:lvlText w:val="-"/>
      <w:lvlJc w:val="left"/>
      <w:pPr>
        <w:ind w:left="2487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519C0152"/>
    <w:multiLevelType w:val="hybridMultilevel"/>
    <w:tmpl w:val="028CF516"/>
    <w:lvl w:ilvl="0" w:tplc="EDB27F74">
      <w:start w:val="1"/>
      <w:numFmt w:val="decimal"/>
      <w:lvlText w:val="(%1)"/>
      <w:lvlJc w:val="left"/>
      <w:pPr>
        <w:ind w:left="311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6" w:hanging="360"/>
      </w:pPr>
    </w:lvl>
    <w:lvl w:ilvl="2" w:tplc="0409001B" w:tentative="1">
      <w:start w:val="1"/>
      <w:numFmt w:val="lowerRoman"/>
      <w:lvlText w:val="%3."/>
      <w:lvlJc w:val="right"/>
      <w:pPr>
        <w:ind w:left="4486" w:hanging="180"/>
      </w:pPr>
    </w:lvl>
    <w:lvl w:ilvl="3" w:tplc="0409000F" w:tentative="1">
      <w:start w:val="1"/>
      <w:numFmt w:val="decimal"/>
      <w:lvlText w:val="%4."/>
      <w:lvlJc w:val="left"/>
      <w:pPr>
        <w:ind w:left="5206" w:hanging="360"/>
      </w:pPr>
    </w:lvl>
    <w:lvl w:ilvl="4" w:tplc="04090019" w:tentative="1">
      <w:start w:val="1"/>
      <w:numFmt w:val="lowerLetter"/>
      <w:lvlText w:val="%5."/>
      <w:lvlJc w:val="left"/>
      <w:pPr>
        <w:ind w:left="5926" w:hanging="360"/>
      </w:pPr>
    </w:lvl>
    <w:lvl w:ilvl="5" w:tplc="0409001B" w:tentative="1">
      <w:start w:val="1"/>
      <w:numFmt w:val="lowerRoman"/>
      <w:lvlText w:val="%6."/>
      <w:lvlJc w:val="right"/>
      <w:pPr>
        <w:ind w:left="6646" w:hanging="180"/>
      </w:pPr>
    </w:lvl>
    <w:lvl w:ilvl="6" w:tplc="0409000F" w:tentative="1">
      <w:start w:val="1"/>
      <w:numFmt w:val="decimal"/>
      <w:lvlText w:val="%7."/>
      <w:lvlJc w:val="left"/>
      <w:pPr>
        <w:ind w:left="7366" w:hanging="360"/>
      </w:pPr>
    </w:lvl>
    <w:lvl w:ilvl="7" w:tplc="04090019" w:tentative="1">
      <w:start w:val="1"/>
      <w:numFmt w:val="lowerLetter"/>
      <w:lvlText w:val="%8."/>
      <w:lvlJc w:val="left"/>
      <w:pPr>
        <w:ind w:left="8086" w:hanging="360"/>
      </w:pPr>
    </w:lvl>
    <w:lvl w:ilvl="8" w:tplc="0409001B" w:tentative="1">
      <w:start w:val="1"/>
      <w:numFmt w:val="lowerRoman"/>
      <w:lvlText w:val="%9."/>
      <w:lvlJc w:val="right"/>
      <w:pPr>
        <w:ind w:left="8806" w:hanging="180"/>
      </w:pPr>
    </w:lvl>
  </w:abstractNum>
  <w:abstractNum w:abstractNumId="19" w15:restartNumberingAfterBreak="0">
    <w:nsid w:val="531D4C4B"/>
    <w:multiLevelType w:val="hybridMultilevel"/>
    <w:tmpl w:val="5BA41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E3E07"/>
    <w:multiLevelType w:val="multilevel"/>
    <w:tmpl w:val="C12AE7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3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44" w:hanging="1440"/>
      </w:pPr>
      <w:rPr>
        <w:rFonts w:hint="default"/>
      </w:rPr>
    </w:lvl>
  </w:abstractNum>
  <w:abstractNum w:abstractNumId="21" w15:restartNumberingAfterBreak="0">
    <w:nsid w:val="5A885451"/>
    <w:multiLevelType w:val="hybridMultilevel"/>
    <w:tmpl w:val="81ECD12E"/>
    <w:lvl w:ilvl="0" w:tplc="98AECA18">
      <w:start w:val="1"/>
      <w:numFmt w:val="decimal"/>
      <w:lvlText w:val="(%1)"/>
      <w:lvlJc w:val="left"/>
      <w:pPr>
        <w:ind w:left="2487" w:hanging="360"/>
      </w:pPr>
      <w:rPr>
        <w:rFonts w:ascii="Angsana New" w:eastAsia="Calibri" w:hAnsi="Angsana New" w:cs="Angsana New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5AC02FC8"/>
    <w:multiLevelType w:val="hybridMultilevel"/>
    <w:tmpl w:val="37BEEF46"/>
    <w:lvl w:ilvl="0" w:tplc="54B2B132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5CB6079F"/>
    <w:multiLevelType w:val="hybridMultilevel"/>
    <w:tmpl w:val="421C8CB8"/>
    <w:lvl w:ilvl="0" w:tplc="61187368">
      <w:start w:val="2"/>
      <w:numFmt w:val="decimal"/>
      <w:lvlText w:val="(%1)"/>
      <w:lvlJc w:val="left"/>
      <w:pPr>
        <w:ind w:left="2487" w:hanging="360"/>
      </w:pPr>
      <w:rPr>
        <w:rFonts w:ascii="Angsana New" w:eastAsia="Calibri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C3ED1"/>
    <w:multiLevelType w:val="hybridMultilevel"/>
    <w:tmpl w:val="5C06C244"/>
    <w:lvl w:ilvl="0" w:tplc="2A2A09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86994"/>
    <w:multiLevelType w:val="hybridMultilevel"/>
    <w:tmpl w:val="35BCD3B6"/>
    <w:lvl w:ilvl="0" w:tplc="6CE4D070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6" w15:restartNumberingAfterBreak="0">
    <w:nsid w:val="6321414C"/>
    <w:multiLevelType w:val="multilevel"/>
    <w:tmpl w:val="87929522"/>
    <w:lvl w:ilvl="0">
      <w:start w:val="3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672261FB"/>
    <w:multiLevelType w:val="hybridMultilevel"/>
    <w:tmpl w:val="464E8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17DDC"/>
    <w:multiLevelType w:val="hybridMultilevel"/>
    <w:tmpl w:val="074C2B2A"/>
    <w:lvl w:ilvl="0" w:tplc="22F440D0">
      <w:start w:val="2"/>
      <w:numFmt w:val="decimal"/>
      <w:lvlText w:val="(%1)"/>
      <w:lvlJc w:val="left"/>
      <w:pPr>
        <w:ind w:left="2487" w:hanging="360"/>
      </w:pPr>
      <w:rPr>
        <w:rFonts w:ascii="Angsana New" w:eastAsia="Calibri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D0132"/>
    <w:multiLevelType w:val="hybridMultilevel"/>
    <w:tmpl w:val="DA4C4B2C"/>
    <w:lvl w:ilvl="0" w:tplc="375E7A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705C2"/>
    <w:multiLevelType w:val="hybridMultilevel"/>
    <w:tmpl w:val="24006C46"/>
    <w:lvl w:ilvl="0" w:tplc="9B86EFBE">
      <w:start w:val="2"/>
      <w:numFmt w:val="decimal"/>
      <w:lvlText w:val="(%1)"/>
      <w:lvlJc w:val="left"/>
      <w:pPr>
        <w:ind w:left="2487" w:hanging="360"/>
      </w:pPr>
      <w:rPr>
        <w:rFonts w:ascii="Angsana New" w:eastAsia="Calibri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82F7F"/>
    <w:multiLevelType w:val="hybridMultilevel"/>
    <w:tmpl w:val="94C8646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DC7073A"/>
    <w:multiLevelType w:val="hybridMultilevel"/>
    <w:tmpl w:val="D6B45718"/>
    <w:lvl w:ilvl="0" w:tplc="1982F176">
      <w:start w:val="1"/>
      <w:numFmt w:val="decimal"/>
      <w:lvlText w:val="(%1)"/>
      <w:lvlJc w:val="left"/>
      <w:pPr>
        <w:ind w:left="2487" w:hanging="360"/>
      </w:pPr>
      <w:rPr>
        <w:rFonts w:ascii="Angsana New" w:eastAsia="Calibri" w:hAnsi="Angsana New" w:cs="Angsana New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1"/>
  </w:num>
  <w:num w:numId="5">
    <w:abstractNumId w:val="3"/>
  </w:num>
  <w:num w:numId="6">
    <w:abstractNumId w:val="28"/>
  </w:num>
  <w:num w:numId="7">
    <w:abstractNumId w:val="17"/>
  </w:num>
  <w:num w:numId="8">
    <w:abstractNumId w:val="2"/>
  </w:num>
  <w:num w:numId="9">
    <w:abstractNumId w:val="23"/>
  </w:num>
  <w:num w:numId="10">
    <w:abstractNumId w:val="7"/>
  </w:num>
  <w:num w:numId="11">
    <w:abstractNumId w:val="12"/>
  </w:num>
  <w:num w:numId="12">
    <w:abstractNumId w:val="32"/>
  </w:num>
  <w:num w:numId="13">
    <w:abstractNumId w:val="30"/>
  </w:num>
  <w:num w:numId="14">
    <w:abstractNumId w:val="10"/>
  </w:num>
  <w:num w:numId="15">
    <w:abstractNumId w:val="8"/>
  </w:num>
  <w:num w:numId="16">
    <w:abstractNumId w:val="16"/>
  </w:num>
  <w:num w:numId="17">
    <w:abstractNumId w:val="24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11"/>
  </w:num>
  <w:num w:numId="23">
    <w:abstractNumId w:val="13"/>
  </w:num>
  <w:num w:numId="24">
    <w:abstractNumId w:val="0"/>
  </w:num>
  <w:num w:numId="25">
    <w:abstractNumId w:val="19"/>
  </w:num>
  <w:num w:numId="26">
    <w:abstractNumId w:val="27"/>
  </w:num>
  <w:num w:numId="27">
    <w:abstractNumId w:val="6"/>
  </w:num>
  <w:num w:numId="28">
    <w:abstractNumId w:val="31"/>
  </w:num>
  <w:num w:numId="29">
    <w:abstractNumId w:val="9"/>
  </w:num>
  <w:num w:numId="30">
    <w:abstractNumId w:val="29"/>
  </w:num>
  <w:num w:numId="31">
    <w:abstractNumId w:val="4"/>
  </w:num>
  <w:num w:numId="32">
    <w:abstractNumId w:val="1"/>
  </w:num>
  <w:num w:numId="3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77"/>
    <w:rsid w:val="000002AE"/>
    <w:rsid w:val="0000088B"/>
    <w:rsid w:val="00002AC1"/>
    <w:rsid w:val="00003B33"/>
    <w:rsid w:val="00006652"/>
    <w:rsid w:val="00007378"/>
    <w:rsid w:val="00010270"/>
    <w:rsid w:val="00010FCF"/>
    <w:rsid w:val="00013D41"/>
    <w:rsid w:val="00013F58"/>
    <w:rsid w:val="000150C9"/>
    <w:rsid w:val="000159D7"/>
    <w:rsid w:val="00016B1A"/>
    <w:rsid w:val="00017F02"/>
    <w:rsid w:val="000209E4"/>
    <w:rsid w:val="000220FF"/>
    <w:rsid w:val="00022DE9"/>
    <w:rsid w:val="0002676C"/>
    <w:rsid w:val="00030CC6"/>
    <w:rsid w:val="00031EEA"/>
    <w:rsid w:val="00032383"/>
    <w:rsid w:val="0003381B"/>
    <w:rsid w:val="00033DAE"/>
    <w:rsid w:val="00034427"/>
    <w:rsid w:val="000366B9"/>
    <w:rsid w:val="0004021D"/>
    <w:rsid w:val="00040975"/>
    <w:rsid w:val="00040C5F"/>
    <w:rsid w:val="0004251D"/>
    <w:rsid w:val="00045CA0"/>
    <w:rsid w:val="00047024"/>
    <w:rsid w:val="00047AA6"/>
    <w:rsid w:val="00047BC4"/>
    <w:rsid w:val="00051489"/>
    <w:rsid w:val="00051E9D"/>
    <w:rsid w:val="000530A9"/>
    <w:rsid w:val="000548D0"/>
    <w:rsid w:val="00054BAE"/>
    <w:rsid w:val="000550A3"/>
    <w:rsid w:val="00057F08"/>
    <w:rsid w:val="00060757"/>
    <w:rsid w:val="000609AF"/>
    <w:rsid w:val="00060BE7"/>
    <w:rsid w:val="00061566"/>
    <w:rsid w:val="000624DA"/>
    <w:rsid w:val="00062922"/>
    <w:rsid w:val="00064F6D"/>
    <w:rsid w:val="00066E9D"/>
    <w:rsid w:val="000715F4"/>
    <w:rsid w:val="00071687"/>
    <w:rsid w:val="00071FEC"/>
    <w:rsid w:val="00072BA5"/>
    <w:rsid w:val="00074F67"/>
    <w:rsid w:val="00076535"/>
    <w:rsid w:val="00077254"/>
    <w:rsid w:val="00077930"/>
    <w:rsid w:val="00080BC6"/>
    <w:rsid w:val="00080D78"/>
    <w:rsid w:val="000826F9"/>
    <w:rsid w:val="000830D1"/>
    <w:rsid w:val="00084233"/>
    <w:rsid w:val="0008436C"/>
    <w:rsid w:val="00087060"/>
    <w:rsid w:val="00087E5A"/>
    <w:rsid w:val="00090718"/>
    <w:rsid w:val="00090E9E"/>
    <w:rsid w:val="00091A6F"/>
    <w:rsid w:val="000927CC"/>
    <w:rsid w:val="0009447C"/>
    <w:rsid w:val="00095310"/>
    <w:rsid w:val="0009633B"/>
    <w:rsid w:val="000963EC"/>
    <w:rsid w:val="000972E6"/>
    <w:rsid w:val="0009738A"/>
    <w:rsid w:val="000A1334"/>
    <w:rsid w:val="000A17BC"/>
    <w:rsid w:val="000A2FBC"/>
    <w:rsid w:val="000A3CF4"/>
    <w:rsid w:val="000A5AF8"/>
    <w:rsid w:val="000A5E83"/>
    <w:rsid w:val="000B10EE"/>
    <w:rsid w:val="000B4D80"/>
    <w:rsid w:val="000B59B8"/>
    <w:rsid w:val="000B61BC"/>
    <w:rsid w:val="000B64E4"/>
    <w:rsid w:val="000C01D9"/>
    <w:rsid w:val="000C12FD"/>
    <w:rsid w:val="000C161E"/>
    <w:rsid w:val="000C1C01"/>
    <w:rsid w:val="000C26DB"/>
    <w:rsid w:val="000C275A"/>
    <w:rsid w:val="000C3A85"/>
    <w:rsid w:val="000C3EE3"/>
    <w:rsid w:val="000C5627"/>
    <w:rsid w:val="000C6492"/>
    <w:rsid w:val="000D0AD9"/>
    <w:rsid w:val="000D1867"/>
    <w:rsid w:val="000D2533"/>
    <w:rsid w:val="000D381E"/>
    <w:rsid w:val="000D4FE2"/>
    <w:rsid w:val="000D754B"/>
    <w:rsid w:val="000D7C91"/>
    <w:rsid w:val="000E094D"/>
    <w:rsid w:val="000E1D16"/>
    <w:rsid w:val="000E287B"/>
    <w:rsid w:val="000E37F1"/>
    <w:rsid w:val="000E4837"/>
    <w:rsid w:val="000E6F08"/>
    <w:rsid w:val="000E73D7"/>
    <w:rsid w:val="000F10E9"/>
    <w:rsid w:val="000F1804"/>
    <w:rsid w:val="000F20ED"/>
    <w:rsid w:val="000F3075"/>
    <w:rsid w:val="000F374F"/>
    <w:rsid w:val="000F3D69"/>
    <w:rsid w:val="000F523C"/>
    <w:rsid w:val="000F5A4A"/>
    <w:rsid w:val="0010273F"/>
    <w:rsid w:val="001031AE"/>
    <w:rsid w:val="001063A2"/>
    <w:rsid w:val="00106DB6"/>
    <w:rsid w:val="00106FA6"/>
    <w:rsid w:val="00110218"/>
    <w:rsid w:val="00111ED5"/>
    <w:rsid w:val="001126D8"/>
    <w:rsid w:val="00112B7C"/>
    <w:rsid w:val="00113ED0"/>
    <w:rsid w:val="0011417A"/>
    <w:rsid w:val="001152C2"/>
    <w:rsid w:val="0011531D"/>
    <w:rsid w:val="00116535"/>
    <w:rsid w:val="00117289"/>
    <w:rsid w:val="00122BB9"/>
    <w:rsid w:val="001240B5"/>
    <w:rsid w:val="00125E80"/>
    <w:rsid w:val="00127BFF"/>
    <w:rsid w:val="00130665"/>
    <w:rsid w:val="00131229"/>
    <w:rsid w:val="00132A86"/>
    <w:rsid w:val="00133D6C"/>
    <w:rsid w:val="001368E6"/>
    <w:rsid w:val="0013777E"/>
    <w:rsid w:val="0014009A"/>
    <w:rsid w:val="0014052C"/>
    <w:rsid w:val="00141F47"/>
    <w:rsid w:val="0014392D"/>
    <w:rsid w:val="00144871"/>
    <w:rsid w:val="00145051"/>
    <w:rsid w:val="0015055B"/>
    <w:rsid w:val="00150A65"/>
    <w:rsid w:val="00150D17"/>
    <w:rsid w:val="00151E8D"/>
    <w:rsid w:val="00153252"/>
    <w:rsid w:val="00153814"/>
    <w:rsid w:val="00154166"/>
    <w:rsid w:val="00155626"/>
    <w:rsid w:val="00156CB0"/>
    <w:rsid w:val="00162DEA"/>
    <w:rsid w:val="00162F90"/>
    <w:rsid w:val="00163A91"/>
    <w:rsid w:val="00163D39"/>
    <w:rsid w:val="00163F25"/>
    <w:rsid w:val="0016496B"/>
    <w:rsid w:val="001657E0"/>
    <w:rsid w:val="00166D45"/>
    <w:rsid w:val="0016760D"/>
    <w:rsid w:val="00170DEB"/>
    <w:rsid w:val="00171461"/>
    <w:rsid w:val="001716E3"/>
    <w:rsid w:val="00173B82"/>
    <w:rsid w:val="00174C1C"/>
    <w:rsid w:val="00176F51"/>
    <w:rsid w:val="00181F14"/>
    <w:rsid w:val="00182F07"/>
    <w:rsid w:val="001842FF"/>
    <w:rsid w:val="001873FB"/>
    <w:rsid w:val="00190312"/>
    <w:rsid w:val="00190977"/>
    <w:rsid w:val="00192C7E"/>
    <w:rsid w:val="001957DA"/>
    <w:rsid w:val="001963CF"/>
    <w:rsid w:val="001965CE"/>
    <w:rsid w:val="001A0DEB"/>
    <w:rsid w:val="001A1107"/>
    <w:rsid w:val="001A19A4"/>
    <w:rsid w:val="001A2AE5"/>
    <w:rsid w:val="001A4ACD"/>
    <w:rsid w:val="001A55C7"/>
    <w:rsid w:val="001A589D"/>
    <w:rsid w:val="001A777B"/>
    <w:rsid w:val="001B01E7"/>
    <w:rsid w:val="001B033A"/>
    <w:rsid w:val="001B0B24"/>
    <w:rsid w:val="001B0B7B"/>
    <w:rsid w:val="001B20C2"/>
    <w:rsid w:val="001B651F"/>
    <w:rsid w:val="001B7C43"/>
    <w:rsid w:val="001B7EF3"/>
    <w:rsid w:val="001C179E"/>
    <w:rsid w:val="001C180F"/>
    <w:rsid w:val="001C211A"/>
    <w:rsid w:val="001C29B2"/>
    <w:rsid w:val="001C3433"/>
    <w:rsid w:val="001C413E"/>
    <w:rsid w:val="001C47AA"/>
    <w:rsid w:val="001C78FD"/>
    <w:rsid w:val="001D05AD"/>
    <w:rsid w:val="001D078C"/>
    <w:rsid w:val="001D0D69"/>
    <w:rsid w:val="001D1586"/>
    <w:rsid w:val="001D1784"/>
    <w:rsid w:val="001D1A96"/>
    <w:rsid w:val="001D4F62"/>
    <w:rsid w:val="001D588C"/>
    <w:rsid w:val="001D71EB"/>
    <w:rsid w:val="001D72C8"/>
    <w:rsid w:val="001D72D0"/>
    <w:rsid w:val="001D7877"/>
    <w:rsid w:val="001E01A2"/>
    <w:rsid w:val="001E033D"/>
    <w:rsid w:val="001E19E1"/>
    <w:rsid w:val="001E5C57"/>
    <w:rsid w:val="001E6387"/>
    <w:rsid w:val="001E79B9"/>
    <w:rsid w:val="001E7A63"/>
    <w:rsid w:val="001F1203"/>
    <w:rsid w:val="001F4D04"/>
    <w:rsid w:val="001F4EBD"/>
    <w:rsid w:val="001F7C10"/>
    <w:rsid w:val="002000A1"/>
    <w:rsid w:val="00201FE8"/>
    <w:rsid w:val="00203FDB"/>
    <w:rsid w:val="002041C6"/>
    <w:rsid w:val="00204287"/>
    <w:rsid w:val="00204487"/>
    <w:rsid w:val="002044D5"/>
    <w:rsid w:val="00204EC4"/>
    <w:rsid w:val="00205DDA"/>
    <w:rsid w:val="00206ED8"/>
    <w:rsid w:val="002118F6"/>
    <w:rsid w:val="002140DF"/>
    <w:rsid w:val="00214230"/>
    <w:rsid w:val="00216EC7"/>
    <w:rsid w:val="0021761B"/>
    <w:rsid w:val="00220A7C"/>
    <w:rsid w:val="0022238A"/>
    <w:rsid w:val="00222763"/>
    <w:rsid w:val="00222E49"/>
    <w:rsid w:val="002234AC"/>
    <w:rsid w:val="00225666"/>
    <w:rsid w:val="00225837"/>
    <w:rsid w:val="00225DD0"/>
    <w:rsid w:val="002312C1"/>
    <w:rsid w:val="00231783"/>
    <w:rsid w:val="00232E98"/>
    <w:rsid w:val="00233F67"/>
    <w:rsid w:val="002359F4"/>
    <w:rsid w:val="00235D6F"/>
    <w:rsid w:val="0023635E"/>
    <w:rsid w:val="00236753"/>
    <w:rsid w:val="00242263"/>
    <w:rsid w:val="00242EC0"/>
    <w:rsid w:val="002506C6"/>
    <w:rsid w:val="0025472C"/>
    <w:rsid w:val="00256BF8"/>
    <w:rsid w:val="00257E56"/>
    <w:rsid w:val="002611F9"/>
    <w:rsid w:val="00261D72"/>
    <w:rsid w:val="00261FB6"/>
    <w:rsid w:val="00265BC9"/>
    <w:rsid w:val="00265C43"/>
    <w:rsid w:val="002664CB"/>
    <w:rsid w:val="002669D0"/>
    <w:rsid w:val="00266D04"/>
    <w:rsid w:val="0026738B"/>
    <w:rsid w:val="002712D0"/>
    <w:rsid w:val="002713CB"/>
    <w:rsid w:val="002729B1"/>
    <w:rsid w:val="00273D08"/>
    <w:rsid w:val="00274708"/>
    <w:rsid w:val="00280066"/>
    <w:rsid w:val="002802BD"/>
    <w:rsid w:val="002830AF"/>
    <w:rsid w:val="0028353E"/>
    <w:rsid w:val="00283859"/>
    <w:rsid w:val="0028484E"/>
    <w:rsid w:val="002852B8"/>
    <w:rsid w:val="00285B09"/>
    <w:rsid w:val="00285C6C"/>
    <w:rsid w:val="00285CFE"/>
    <w:rsid w:val="00287281"/>
    <w:rsid w:val="00294191"/>
    <w:rsid w:val="0029434D"/>
    <w:rsid w:val="002963F1"/>
    <w:rsid w:val="00296837"/>
    <w:rsid w:val="0029708C"/>
    <w:rsid w:val="002973BF"/>
    <w:rsid w:val="002A07B6"/>
    <w:rsid w:val="002A1E76"/>
    <w:rsid w:val="002A23C1"/>
    <w:rsid w:val="002A27B1"/>
    <w:rsid w:val="002A2CF9"/>
    <w:rsid w:val="002A2DD7"/>
    <w:rsid w:val="002A5DE6"/>
    <w:rsid w:val="002A7085"/>
    <w:rsid w:val="002A7D14"/>
    <w:rsid w:val="002B29CC"/>
    <w:rsid w:val="002B3C15"/>
    <w:rsid w:val="002B53BE"/>
    <w:rsid w:val="002B5821"/>
    <w:rsid w:val="002B5F56"/>
    <w:rsid w:val="002B61D3"/>
    <w:rsid w:val="002B6587"/>
    <w:rsid w:val="002B746D"/>
    <w:rsid w:val="002B7509"/>
    <w:rsid w:val="002C03AC"/>
    <w:rsid w:val="002C545F"/>
    <w:rsid w:val="002C6397"/>
    <w:rsid w:val="002C6D3B"/>
    <w:rsid w:val="002C7331"/>
    <w:rsid w:val="002D164F"/>
    <w:rsid w:val="002D1889"/>
    <w:rsid w:val="002D3D2E"/>
    <w:rsid w:val="002D4D93"/>
    <w:rsid w:val="002D55F1"/>
    <w:rsid w:val="002D5B37"/>
    <w:rsid w:val="002D5CF2"/>
    <w:rsid w:val="002D6380"/>
    <w:rsid w:val="002E32A6"/>
    <w:rsid w:val="002E3357"/>
    <w:rsid w:val="002E372E"/>
    <w:rsid w:val="002E4D6A"/>
    <w:rsid w:val="002F008A"/>
    <w:rsid w:val="002F0E94"/>
    <w:rsid w:val="002F23F9"/>
    <w:rsid w:val="002F403D"/>
    <w:rsid w:val="002F4979"/>
    <w:rsid w:val="002F69EA"/>
    <w:rsid w:val="002F7C53"/>
    <w:rsid w:val="003007C4"/>
    <w:rsid w:val="00305DDD"/>
    <w:rsid w:val="00306D40"/>
    <w:rsid w:val="00307432"/>
    <w:rsid w:val="0030752A"/>
    <w:rsid w:val="00311338"/>
    <w:rsid w:val="003118F6"/>
    <w:rsid w:val="00311DBD"/>
    <w:rsid w:val="00312FA0"/>
    <w:rsid w:val="003141AF"/>
    <w:rsid w:val="003158C0"/>
    <w:rsid w:val="00315E99"/>
    <w:rsid w:val="00317902"/>
    <w:rsid w:val="00320D05"/>
    <w:rsid w:val="003212B6"/>
    <w:rsid w:val="003213AD"/>
    <w:rsid w:val="00322C99"/>
    <w:rsid w:val="003242EB"/>
    <w:rsid w:val="00325AF9"/>
    <w:rsid w:val="00326461"/>
    <w:rsid w:val="00331887"/>
    <w:rsid w:val="00332A83"/>
    <w:rsid w:val="00332CB7"/>
    <w:rsid w:val="00334166"/>
    <w:rsid w:val="00336FDA"/>
    <w:rsid w:val="0033701F"/>
    <w:rsid w:val="00341AA3"/>
    <w:rsid w:val="00342214"/>
    <w:rsid w:val="00343041"/>
    <w:rsid w:val="00344A48"/>
    <w:rsid w:val="003502AD"/>
    <w:rsid w:val="00350AD0"/>
    <w:rsid w:val="00351A98"/>
    <w:rsid w:val="00351BEF"/>
    <w:rsid w:val="00354249"/>
    <w:rsid w:val="00356884"/>
    <w:rsid w:val="003571BD"/>
    <w:rsid w:val="00360142"/>
    <w:rsid w:val="003611B8"/>
    <w:rsid w:val="0036247B"/>
    <w:rsid w:val="003632F2"/>
    <w:rsid w:val="003649AB"/>
    <w:rsid w:val="00364EA9"/>
    <w:rsid w:val="003663B3"/>
    <w:rsid w:val="00366CFD"/>
    <w:rsid w:val="0036781B"/>
    <w:rsid w:val="00371E58"/>
    <w:rsid w:val="00372B0B"/>
    <w:rsid w:val="003748C8"/>
    <w:rsid w:val="00377BE0"/>
    <w:rsid w:val="00380301"/>
    <w:rsid w:val="003806ED"/>
    <w:rsid w:val="003826E2"/>
    <w:rsid w:val="003831F7"/>
    <w:rsid w:val="00384A79"/>
    <w:rsid w:val="00385E82"/>
    <w:rsid w:val="00385FE0"/>
    <w:rsid w:val="00386B5A"/>
    <w:rsid w:val="003901EA"/>
    <w:rsid w:val="003902FE"/>
    <w:rsid w:val="003905AD"/>
    <w:rsid w:val="0039077B"/>
    <w:rsid w:val="0039132D"/>
    <w:rsid w:val="00391AFB"/>
    <w:rsid w:val="00391EDB"/>
    <w:rsid w:val="0039319C"/>
    <w:rsid w:val="00393884"/>
    <w:rsid w:val="00397302"/>
    <w:rsid w:val="00397CAF"/>
    <w:rsid w:val="003A0247"/>
    <w:rsid w:val="003A0840"/>
    <w:rsid w:val="003A0B67"/>
    <w:rsid w:val="003A0BEB"/>
    <w:rsid w:val="003A1832"/>
    <w:rsid w:val="003A192E"/>
    <w:rsid w:val="003A3083"/>
    <w:rsid w:val="003A4584"/>
    <w:rsid w:val="003A47D4"/>
    <w:rsid w:val="003A4C9C"/>
    <w:rsid w:val="003A543B"/>
    <w:rsid w:val="003A68C7"/>
    <w:rsid w:val="003A7478"/>
    <w:rsid w:val="003B1FC6"/>
    <w:rsid w:val="003B1FFD"/>
    <w:rsid w:val="003B2B22"/>
    <w:rsid w:val="003B31D6"/>
    <w:rsid w:val="003B469D"/>
    <w:rsid w:val="003B49FF"/>
    <w:rsid w:val="003B5466"/>
    <w:rsid w:val="003B61D2"/>
    <w:rsid w:val="003B6BDF"/>
    <w:rsid w:val="003B6E9C"/>
    <w:rsid w:val="003C1FA7"/>
    <w:rsid w:val="003C3DA4"/>
    <w:rsid w:val="003C4BEE"/>
    <w:rsid w:val="003C4E2D"/>
    <w:rsid w:val="003C7667"/>
    <w:rsid w:val="003D116D"/>
    <w:rsid w:val="003D1446"/>
    <w:rsid w:val="003D23D2"/>
    <w:rsid w:val="003D61A4"/>
    <w:rsid w:val="003D774D"/>
    <w:rsid w:val="003E035C"/>
    <w:rsid w:val="003E4270"/>
    <w:rsid w:val="003E5AAA"/>
    <w:rsid w:val="003E653D"/>
    <w:rsid w:val="003E6B75"/>
    <w:rsid w:val="003F0561"/>
    <w:rsid w:val="003F3395"/>
    <w:rsid w:val="003F34EF"/>
    <w:rsid w:val="003F3F3C"/>
    <w:rsid w:val="003F41B3"/>
    <w:rsid w:val="003F4953"/>
    <w:rsid w:val="003F519F"/>
    <w:rsid w:val="00400607"/>
    <w:rsid w:val="0040209D"/>
    <w:rsid w:val="00402248"/>
    <w:rsid w:val="00402F72"/>
    <w:rsid w:val="0040365A"/>
    <w:rsid w:val="00405330"/>
    <w:rsid w:val="004056EB"/>
    <w:rsid w:val="00406327"/>
    <w:rsid w:val="00414038"/>
    <w:rsid w:val="004148DD"/>
    <w:rsid w:val="00420474"/>
    <w:rsid w:val="00422BE0"/>
    <w:rsid w:val="00423AB6"/>
    <w:rsid w:val="00424FE0"/>
    <w:rsid w:val="004260D3"/>
    <w:rsid w:val="0042667B"/>
    <w:rsid w:val="00427592"/>
    <w:rsid w:val="004276F0"/>
    <w:rsid w:val="004279C0"/>
    <w:rsid w:val="0043049A"/>
    <w:rsid w:val="00430E26"/>
    <w:rsid w:val="00431290"/>
    <w:rsid w:val="00432C75"/>
    <w:rsid w:val="004336A3"/>
    <w:rsid w:val="004336C3"/>
    <w:rsid w:val="00433DB4"/>
    <w:rsid w:val="00434350"/>
    <w:rsid w:val="00434BBC"/>
    <w:rsid w:val="00434FD1"/>
    <w:rsid w:val="004419D2"/>
    <w:rsid w:val="00441C65"/>
    <w:rsid w:val="00441F02"/>
    <w:rsid w:val="00441F8E"/>
    <w:rsid w:val="00442193"/>
    <w:rsid w:val="0044304A"/>
    <w:rsid w:val="0044348E"/>
    <w:rsid w:val="00443BA0"/>
    <w:rsid w:val="0044779A"/>
    <w:rsid w:val="004565D5"/>
    <w:rsid w:val="00456AB6"/>
    <w:rsid w:val="00456C89"/>
    <w:rsid w:val="0045765E"/>
    <w:rsid w:val="00460F12"/>
    <w:rsid w:val="004638F6"/>
    <w:rsid w:val="00464157"/>
    <w:rsid w:val="0046449A"/>
    <w:rsid w:val="004654A7"/>
    <w:rsid w:val="00467902"/>
    <w:rsid w:val="00472D12"/>
    <w:rsid w:val="00473273"/>
    <w:rsid w:val="004749EA"/>
    <w:rsid w:val="00475BDE"/>
    <w:rsid w:val="00475BEA"/>
    <w:rsid w:val="0047636F"/>
    <w:rsid w:val="00476CE9"/>
    <w:rsid w:val="00476CFD"/>
    <w:rsid w:val="00477596"/>
    <w:rsid w:val="00480E5B"/>
    <w:rsid w:val="00481370"/>
    <w:rsid w:val="00481CC6"/>
    <w:rsid w:val="00482D9F"/>
    <w:rsid w:val="00483F1D"/>
    <w:rsid w:val="00487055"/>
    <w:rsid w:val="0049053E"/>
    <w:rsid w:val="00491E2E"/>
    <w:rsid w:val="004935FD"/>
    <w:rsid w:val="00494821"/>
    <w:rsid w:val="00494B13"/>
    <w:rsid w:val="00494CCB"/>
    <w:rsid w:val="00495DD1"/>
    <w:rsid w:val="00496559"/>
    <w:rsid w:val="004A04A1"/>
    <w:rsid w:val="004A144A"/>
    <w:rsid w:val="004A17DC"/>
    <w:rsid w:val="004A1F3B"/>
    <w:rsid w:val="004A286E"/>
    <w:rsid w:val="004A296E"/>
    <w:rsid w:val="004A35BD"/>
    <w:rsid w:val="004A45E3"/>
    <w:rsid w:val="004A587F"/>
    <w:rsid w:val="004A61D0"/>
    <w:rsid w:val="004B071B"/>
    <w:rsid w:val="004B1429"/>
    <w:rsid w:val="004B143A"/>
    <w:rsid w:val="004B1675"/>
    <w:rsid w:val="004B344F"/>
    <w:rsid w:val="004B5203"/>
    <w:rsid w:val="004C0690"/>
    <w:rsid w:val="004C08C1"/>
    <w:rsid w:val="004C13DC"/>
    <w:rsid w:val="004C268D"/>
    <w:rsid w:val="004C2D28"/>
    <w:rsid w:val="004C3AFC"/>
    <w:rsid w:val="004C5152"/>
    <w:rsid w:val="004C5DBE"/>
    <w:rsid w:val="004C6A9B"/>
    <w:rsid w:val="004C6BF4"/>
    <w:rsid w:val="004D191D"/>
    <w:rsid w:val="004D592A"/>
    <w:rsid w:val="004D77CA"/>
    <w:rsid w:val="004D7BF8"/>
    <w:rsid w:val="004D7DE2"/>
    <w:rsid w:val="004E00B7"/>
    <w:rsid w:val="004E0854"/>
    <w:rsid w:val="004E0B4C"/>
    <w:rsid w:val="004E0BC5"/>
    <w:rsid w:val="004E0D2E"/>
    <w:rsid w:val="004E0F4C"/>
    <w:rsid w:val="004E13EF"/>
    <w:rsid w:val="004E245C"/>
    <w:rsid w:val="004E566A"/>
    <w:rsid w:val="004E5C95"/>
    <w:rsid w:val="004E5EF2"/>
    <w:rsid w:val="004E5F46"/>
    <w:rsid w:val="004E6953"/>
    <w:rsid w:val="004E6E38"/>
    <w:rsid w:val="004E7A0E"/>
    <w:rsid w:val="004F185A"/>
    <w:rsid w:val="004F2DA4"/>
    <w:rsid w:val="004F2E2B"/>
    <w:rsid w:val="004F412F"/>
    <w:rsid w:val="004F4629"/>
    <w:rsid w:val="004F469F"/>
    <w:rsid w:val="004F46D6"/>
    <w:rsid w:val="004F63BD"/>
    <w:rsid w:val="004F786A"/>
    <w:rsid w:val="004F7B15"/>
    <w:rsid w:val="004F7BAD"/>
    <w:rsid w:val="00501DC6"/>
    <w:rsid w:val="00502098"/>
    <w:rsid w:val="00502E28"/>
    <w:rsid w:val="00505937"/>
    <w:rsid w:val="00505947"/>
    <w:rsid w:val="00506B9E"/>
    <w:rsid w:val="005073F5"/>
    <w:rsid w:val="00510014"/>
    <w:rsid w:val="00510604"/>
    <w:rsid w:val="005107DF"/>
    <w:rsid w:val="005110A1"/>
    <w:rsid w:val="005110B4"/>
    <w:rsid w:val="0051152E"/>
    <w:rsid w:val="00512601"/>
    <w:rsid w:val="00513CE8"/>
    <w:rsid w:val="005150BF"/>
    <w:rsid w:val="00517F0E"/>
    <w:rsid w:val="00520051"/>
    <w:rsid w:val="005222CE"/>
    <w:rsid w:val="0052301D"/>
    <w:rsid w:val="005241C0"/>
    <w:rsid w:val="00524A42"/>
    <w:rsid w:val="00524B10"/>
    <w:rsid w:val="00525B35"/>
    <w:rsid w:val="0052687F"/>
    <w:rsid w:val="0053193E"/>
    <w:rsid w:val="005325A5"/>
    <w:rsid w:val="00533DDF"/>
    <w:rsid w:val="005358C0"/>
    <w:rsid w:val="00535AC1"/>
    <w:rsid w:val="00541208"/>
    <w:rsid w:val="00541FA6"/>
    <w:rsid w:val="00544B7C"/>
    <w:rsid w:val="0054579A"/>
    <w:rsid w:val="00546001"/>
    <w:rsid w:val="00546F4C"/>
    <w:rsid w:val="00551ACE"/>
    <w:rsid w:val="00552969"/>
    <w:rsid w:val="00552F62"/>
    <w:rsid w:val="00554602"/>
    <w:rsid w:val="00556A2E"/>
    <w:rsid w:val="00556E4B"/>
    <w:rsid w:val="00563B77"/>
    <w:rsid w:val="005642E5"/>
    <w:rsid w:val="00564F66"/>
    <w:rsid w:val="00565974"/>
    <w:rsid w:val="0056726E"/>
    <w:rsid w:val="00567994"/>
    <w:rsid w:val="00567B0F"/>
    <w:rsid w:val="00571E18"/>
    <w:rsid w:val="00576385"/>
    <w:rsid w:val="005805A2"/>
    <w:rsid w:val="00582C00"/>
    <w:rsid w:val="005830C5"/>
    <w:rsid w:val="0058339E"/>
    <w:rsid w:val="00583ABE"/>
    <w:rsid w:val="00584ED0"/>
    <w:rsid w:val="005879B0"/>
    <w:rsid w:val="00587D74"/>
    <w:rsid w:val="00590814"/>
    <w:rsid w:val="00591830"/>
    <w:rsid w:val="0059188E"/>
    <w:rsid w:val="00591E56"/>
    <w:rsid w:val="00592501"/>
    <w:rsid w:val="00592F16"/>
    <w:rsid w:val="005A0EE3"/>
    <w:rsid w:val="005A29C4"/>
    <w:rsid w:val="005A5512"/>
    <w:rsid w:val="005B03A5"/>
    <w:rsid w:val="005B06F5"/>
    <w:rsid w:val="005B2706"/>
    <w:rsid w:val="005B2923"/>
    <w:rsid w:val="005B48E0"/>
    <w:rsid w:val="005B68C5"/>
    <w:rsid w:val="005B7540"/>
    <w:rsid w:val="005C1214"/>
    <w:rsid w:val="005C1C9A"/>
    <w:rsid w:val="005C22EA"/>
    <w:rsid w:val="005C264B"/>
    <w:rsid w:val="005C3A68"/>
    <w:rsid w:val="005C432F"/>
    <w:rsid w:val="005C43E4"/>
    <w:rsid w:val="005C54D9"/>
    <w:rsid w:val="005D1972"/>
    <w:rsid w:val="005D1AE2"/>
    <w:rsid w:val="005D32AD"/>
    <w:rsid w:val="005D5119"/>
    <w:rsid w:val="005D5408"/>
    <w:rsid w:val="005D57D2"/>
    <w:rsid w:val="005D5876"/>
    <w:rsid w:val="005D641E"/>
    <w:rsid w:val="005D674C"/>
    <w:rsid w:val="005D7C56"/>
    <w:rsid w:val="005E05B1"/>
    <w:rsid w:val="005E129E"/>
    <w:rsid w:val="005E245A"/>
    <w:rsid w:val="005E4A53"/>
    <w:rsid w:val="005E55E7"/>
    <w:rsid w:val="005E562F"/>
    <w:rsid w:val="005E5C5A"/>
    <w:rsid w:val="005E6D7F"/>
    <w:rsid w:val="005E7AA0"/>
    <w:rsid w:val="005E7BA3"/>
    <w:rsid w:val="005F05F4"/>
    <w:rsid w:val="005F408E"/>
    <w:rsid w:val="005F49F1"/>
    <w:rsid w:val="005F5113"/>
    <w:rsid w:val="005F6C5A"/>
    <w:rsid w:val="00600301"/>
    <w:rsid w:val="00603CD5"/>
    <w:rsid w:val="006045C9"/>
    <w:rsid w:val="0060554E"/>
    <w:rsid w:val="00606D89"/>
    <w:rsid w:val="00607569"/>
    <w:rsid w:val="00607A2E"/>
    <w:rsid w:val="006100DB"/>
    <w:rsid w:val="006111AD"/>
    <w:rsid w:val="00612771"/>
    <w:rsid w:val="00612A97"/>
    <w:rsid w:val="00615594"/>
    <w:rsid w:val="00615846"/>
    <w:rsid w:val="006221D7"/>
    <w:rsid w:val="006222BC"/>
    <w:rsid w:val="00624A64"/>
    <w:rsid w:val="00626244"/>
    <w:rsid w:val="00630D9A"/>
    <w:rsid w:val="00631AC5"/>
    <w:rsid w:val="006342F4"/>
    <w:rsid w:val="006344B8"/>
    <w:rsid w:val="00635415"/>
    <w:rsid w:val="00635E41"/>
    <w:rsid w:val="00635EE1"/>
    <w:rsid w:val="00636799"/>
    <w:rsid w:val="00637BFC"/>
    <w:rsid w:val="00640F19"/>
    <w:rsid w:val="00641889"/>
    <w:rsid w:val="00641D7D"/>
    <w:rsid w:val="006428AF"/>
    <w:rsid w:val="00642E6E"/>
    <w:rsid w:val="0064362A"/>
    <w:rsid w:val="00643D4D"/>
    <w:rsid w:val="0064509E"/>
    <w:rsid w:val="0064740A"/>
    <w:rsid w:val="00650D29"/>
    <w:rsid w:val="00651811"/>
    <w:rsid w:val="00651D44"/>
    <w:rsid w:val="00652DAF"/>
    <w:rsid w:val="006613C0"/>
    <w:rsid w:val="006621CA"/>
    <w:rsid w:val="00663021"/>
    <w:rsid w:val="006632A6"/>
    <w:rsid w:val="00664CDB"/>
    <w:rsid w:val="00665488"/>
    <w:rsid w:val="00665ED6"/>
    <w:rsid w:val="006670BC"/>
    <w:rsid w:val="006673F5"/>
    <w:rsid w:val="00667519"/>
    <w:rsid w:val="00671D63"/>
    <w:rsid w:val="006720A1"/>
    <w:rsid w:val="006730CC"/>
    <w:rsid w:val="0067603C"/>
    <w:rsid w:val="006766CE"/>
    <w:rsid w:val="0067670E"/>
    <w:rsid w:val="00676AE2"/>
    <w:rsid w:val="006771F3"/>
    <w:rsid w:val="006778D8"/>
    <w:rsid w:val="00677E73"/>
    <w:rsid w:val="006819C1"/>
    <w:rsid w:val="00681BDB"/>
    <w:rsid w:val="006866ED"/>
    <w:rsid w:val="00686F6B"/>
    <w:rsid w:val="00691742"/>
    <w:rsid w:val="00692845"/>
    <w:rsid w:val="00693F29"/>
    <w:rsid w:val="00694A04"/>
    <w:rsid w:val="0069774D"/>
    <w:rsid w:val="006A0BA9"/>
    <w:rsid w:val="006A1AD7"/>
    <w:rsid w:val="006A312B"/>
    <w:rsid w:val="006A33F8"/>
    <w:rsid w:val="006A375E"/>
    <w:rsid w:val="006A39AC"/>
    <w:rsid w:val="006A3C9D"/>
    <w:rsid w:val="006A45D4"/>
    <w:rsid w:val="006A7940"/>
    <w:rsid w:val="006B08F2"/>
    <w:rsid w:val="006B118F"/>
    <w:rsid w:val="006B134F"/>
    <w:rsid w:val="006B2BAC"/>
    <w:rsid w:val="006B42E5"/>
    <w:rsid w:val="006B5013"/>
    <w:rsid w:val="006B5308"/>
    <w:rsid w:val="006B685B"/>
    <w:rsid w:val="006B6CCA"/>
    <w:rsid w:val="006B6D3A"/>
    <w:rsid w:val="006C13D1"/>
    <w:rsid w:val="006C1C47"/>
    <w:rsid w:val="006C224E"/>
    <w:rsid w:val="006C2906"/>
    <w:rsid w:val="006C58D9"/>
    <w:rsid w:val="006C5F6A"/>
    <w:rsid w:val="006C7830"/>
    <w:rsid w:val="006D0BB0"/>
    <w:rsid w:val="006D1409"/>
    <w:rsid w:val="006D1904"/>
    <w:rsid w:val="006D1B2A"/>
    <w:rsid w:val="006D1DBE"/>
    <w:rsid w:val="006D32DD"/>
    <w:rsid w:val="006D4491"/>
    <w:rsid w:val="006D74D2"/>
    <w:rsid w:val="006D7EE5"/>
    <w:rsid w:val="006E16DA"/>
    <w:rsid w:val="006E1749"/>
    <w:rsid w:val="006E62F2"/>
    <w:rsid w:val="006E6598"/>
    <w:rsid w:val="006E6893"/>
    <w:rsid w:val="006E6B25"/>
    <w:rsid w:val="006E7DC6"/>
    <w:rsid w:val="006F05B2"/>
    <w:rsid w:val="006F485B"/>
    <w:rsid w:val="006F48BB"/>
    <w:rsid w:val="006F4EA1"/>
    <w:rsid w:val="006F52E4"/>
    <w:rsid w:val="006F5AFB"/>
    <w:rsid w:val="006F76A3"/>
    <w:rsid w:val="006F7703"/>
    <w:rsid w:val="00700DB4"/>
    <w:rsid w:val="00701345"/>
    <w:rsid w:val="00702EB2"/>
    <w:rsid w:val="007039B7"/>
    <w:rsid w:val="0070531F"/>
    <w:rsid w:val="00705829"/>
    <w:rsid w:val="00705D13"/>
    <w:rsid w:val="0070600C"/>
    <w:rsid w:val="0070609B"/>
    <w:rsid w:val="00707BB6"/>
    <w:rsid w:val="00707E5F"/>
    <w:rsid w:val="00710405"/>
    <w:rsid w:val="007108C5"/>
    <w:rsid w:val="007112DE"/>
    <w:rsid w:val="007125A6"/>
    <w:rsid w:val="00716A75"/>
    <w:rsid w:val="00717DE2"/>
    <w:rsid w:val="00721A79"/>
    <w:rsid w:val="00722B3B"/>
    <w:rsid w:val="00723E62"/>
    <w:rsid w:val="00723EA0"/>
    <w:rsid w:val="0072416E"/>
    <w:rsid w:val="00724775"/>
    <w:rsid w:val="00726C69"/>
    <w:rsid w:val="00731238"/>
    <w:rsid w:val="00733E66"/>
    <w:rsid w:val="007341AD"/>
    <w:rsid w:val="00734C6E"/>
    <w:rsid w:val="00735A94"/>
    <w:rsid w:val="00737544"/>
    <w:rsid w:val="00737D62"/>
    <w:rsid w:val="007413E2"/>
    <w:rsid w:val="00742B4D"/>
    <w:rsid w:val="00743A5C"/>
    <w:rsid w:val="00743AC4"/>
    <w:rsid w:val="00743D49"/>
    <w:rsid w:val="007446A2"/>
    <w:rsid w:val="007452B1"/>
    <w:rsid w:val="00745483"/>
    <w:rsid w:val="0074672B"/>
    <w:rsid w:val="0074679B"/>
    <w:rsid w:val="00746B6D"/>
    <w:rsid w:val="00747CB4"/>
    <w:rsid w:val="007507C1"/>
    <w:rsid w:val="00750ADA"/>
    <w:rsid w:val="007513E4"/>
    <w:rsid w:val="007535FC"/>
    <w:rsid w:val="0075481E"/>
    <w:rsid w:val="007566A2"/>
    <w:rsid w:val="007575B7"/>
    <w:rsid w:val="00761339"/>
    <w:rsid w:val="00761D05"/>
    <w:rsid w:val="00762134"/>
    <w:rsid w:val="007622CE"/>
    <w:rsid w:val="00762378"/>
    <w:rsid w:val="007626A9"/>
    <w:rsid w:val="007626C1"/>
    <w:rsid w:val="007629AF"/>
    <w:rsid w:val="007630FD"/>
    <w:rsid w:val="00765370"/>
    <w:rsid w:val="00767EC9"/>
    <w:rsid w:val="007721F0"/>
    <w:rsid w:val="007727BB"/>
    <w:rsid w:val="007750AD"/>
    <w:rsid w:val="00775CA7"/>
    <w:rsid w:val="00776295"/>
    <w:rsid w:val="00776DDB"/>
    <w:rsid w:val="00781D24"/>
    <w:rsid w:val="00785760"/>
    <w:rsid w:val="00785EC7"/>
    <w:rsid w:val="0078619A"/>
    <w:rsid w:val="00786364"/>
    <w:rsid w:val="00786D3D"/>
    <w:rsid w:val="007907B2"/>
    <w:rsid w:val="00791ECA"/>
    <w:rsid w:val="00793B3C"/>
    <w:rsid w:val="00795153"/>
    <w:rsid w:val="007953F6"/>
    <w:rsid w:val="007960A6"/>
    <w:rsid w:val="00796241"/>
    <w:rsid w:val="0079740F"/>
    <w:rsid w:val="007A0FC1"/>
    <w:rsid w:val="007A11CF"/>
    <w:rsid w:val="007A302B"/>
    <w:rsid w:val="007A436E"/>
    <w:rsid w:val="007A594C"/>
    <w:rsid w:val="007B3FF7"/>
    <w:rsid w:val="007B4977"/>
    <w:rsid w:val="007B74A6"/>
    <w:rsid w:val="007C299C"/>
    <w:rsid w:val="007C39F7"/>
    <w:rsid w:val="007D0749"/>
    <w:rsid w:val="007D28EB"/>
    <w:rsid w:val="007D3B39"/>
    <w:rsid w:val="007D446C"/>
    <w:rsid w:val="007D7B0B"/>
    <w:rsid w:val="007E0049"/>
    <w:rsid w:val="007E419A"/>
    <w:rsid w:val="007E6A95"/>
    <w:rsid w:val="007E7A74"/>
    <w:rsid w:val="007F04AA"/>
    <w:rsid w:val="007F0FBA"/>
    <w:rsid w:val="007F115C"/>
    <w:rsid w:val="007F1B7E"/>
    <w:rsid w:val="007F2EF4"/>
    <w:rsid w:val="007F3BB7"/>
    <w:rsid w:val="007F6471"/>
    <w:rsid w:val="0080079F"/>
    <w:rsid w:val="00802DC0"/>
    <w:rsid w:val="00806085"/>
    <w:rsid w:val="008062CE"/>
    <w:rsid w:val="00806FFB"/>
    <w:rsid w:val="008071DE"/>
    <w:rsid w:val="00807553"/>
    <w:rsid w:val="00810666"/>
    <w:rsid w:val="00812037"/>
    <w:rsid w:val="00813C74"/>
    <w:rsid w:val="00816E4A"/>
    <w:rsid w:val="00817080"/>
    <w:rsid w:val="00817B1A"/>
    <w:rsid w:val="0082268B"/>
    <w:rsid w:val="008248B5"/>
    <w:rsid w:val="0082525F"/>
    <w:rsid w:val="00825D33"/>
    <w:rsid w:val="008267DD"/>
    <w:rsid w:val="00827F54"/>
    <w:rsid w:val="00827F8D"/>
    <w:rsid w:val="008301C5"/>
    <w:rsid w:val="0083143E"/>
    <w:rsid w:val="008316F1"/>
    <w:rsid w:val="00831A6C"/>
    <w:rsid w:val="00831F0F"/>
    <w:rsid w:val="00832051"/>
    <w:rsid w:val="00832232"/>
    <w:rsid w:val="00832407"/>
    <w:rsid w:val="00832D22"/>
    <w:rsid w:val="00834064"/>
    <w:rsid w:val="00841143"/>
    <w:rsid w:val="00841DBB"/>
    <w:rsid w:val="00843545"/>
    <w:rsid w:val="00843672"/>
    <w:rsid w:val="0084410F"/>
    <w:rsid w:val="00844407"/>
    <w:rsid w:val="0084478C"/>
    <w:rsid w:val="00844C80"/>
    <w:rsid w:val="00845186"/>
    <w:rsid w:val="0084527B"/>
    <w:rsid w:val="00845FA3"/>
    <w:rsid w:val="008475BE"/>
    <w:rsid w:val="00847A60"/>
    <w:rsid w:val="00850027"/>
    <w:rsid w:val="00852580"/>
    <w:rsid w:val="00853F39"/>
    <w:rsid w:val="008550AC"/>
    <w:rsid w:val="00855AF8"/>
    <w:rsid w:val="008562D6"/>
    <w:rsid w:val="0086143D"/>
    <w:rsid w:val="0086197C"/>
    <w:rsid w:val="00862000"/>
    <w:rsid w:val="008629FB"/>
    <w:rsid w:val="00862FF4"/>
    <w:rsid w:val="0086339F"/>
    <w:rsid w:val="0086486D"/>
    <w:rsid w:val="00864C9E"/>
    <w:rsid w:val="00866945"/>
    <w:rsid w:val="00867090"/>
    <w:rsid w:val="008743A3"/>
    <w:rsid w:val="0087455B"/>
    <w:rsid w:val="00875394"/>
    <w:rsid w:val="00877AE3"/>
    <w:rsid w:val="00881C0B"/>
    <w:rsid w:val="0088310F"/>
    <w:rsid w:val="0088443E"/>
    <w:rsid w:val="008866CB"/>
    <w:rsid w:val="00886DD4"/>
    <w:rsid w:val="00891739"/>
    <w:rsid w:val="008928C2"/>
    <w:rsid w:val="008963FD"/>
    <w:rsid w:val="008973F4"/>
    <w:rsid w:val="008975B9"/>
    <w:rsid w:val="008975DD"/>
    <w:rsid w:val="0089761A"/>
    <w:rsid w:val="008A0222"/>
    <w:rsid w:val="008A1F72"/>
    <w:rsid w:val="008A2458"/>
    <w:rsid w:val="008A2B30"/>
    <w:rsid w:val="008A4CDF"/>
    <w:rsid w:val="008A76ED"/>
    <w:rsid w:val="008A7A12"/>
    <w:rsid w:val="008A7FAC"/>
    <w:rsid w:val="008B0106"/>
    <w:rsid w:val="008B20CC"/>
    <w:rsid w:val="008B3385"/>
    <w:rsid w:val="008B4317"/>
    <w:rsid w:val="008B47F3"/>
    <w:rsid w:val="008B4AEE"/>
    <w:rsid w:val="008B4B10"/>
    <w:rsid w:val="008B6DB0"/>
    <w:rsid w:val="008B770D"/>
    <w:rsid w:val="008C1953"/>
    <w:rsid w:val="008C26CE"/>
    <w:rsid w:val="008C568D"/>
    <w:rsid w:val="008C589A"/>
    <w:rsid w:val="008C639D"/>
    <w:rsid w:val="008C6A12"/>
    <w:rsid w:val="008C7AEA"/>
    <w:rsid w:val="008D0FE2"/>
    <w:rsid w:val="008D11FE"/>
    <w:rsid w:val="008D2445"/>
    <w:rsid w:val="008D383E"/>
    <w:rsid w:val="008D425C"/>
    <w:rsid w:val="008D75B7"/>
    <w:rsid w:val="008E1C2E"/>
    <w:rsid w:val="008E32AE"/>
    <w:rsid w:val="008F08E4"/>
    <w:rsid w:val="008F1DFC"/>
    <w:rsid w:val="008F399E"/>
    <w:rsid w:val="008F3ABD"/>
    <w:rsid w:val="008F46B8"/>
    <w:rsid w:val="008F490B"/>
    <w:rsid w:val="008F5426"/>
    <w:rsid w:val="008F5489"/>
    <w:rsid w:val="008F5AC2"/>
    <w:rsid w:val="008F7879"/>
    <w:rsid w:val="008F7E8A"/>
    <w:rsid w:val="00900B10"/>
    <w:rsid w:val="00903237"/>
    <w:rsid w:val="0090391A"/>
    <w:rsid w:val="00904332"/>
    <w:rsid w:val="009073C9"/>
    <w:rsid w:val="009077D2"/>
    <w:rsid w:val="00907CFD"/>
    <w:rsid w:val="009129F7"/>
    <w:rsid w:val="0091394D"/>
    <w:rsid w:val="00913ABF"/>
    <w:rsid w:val="00913BC1"/>
    <w:rsid w:val="0091440B"/>
    <w:rsid w:val="009162C0"/>
    <w:rsid w:val="00916F38"/>
    <w:rsid w:val="00916FB0"/>
    <w:rsid w:val="009206AE"/>
    <w:rsid w:val="00921C1E"/>
    <w:rsid w:val="0092372A"/>
    <w:rsid w:val="009238B3"/>
    <w:rsid w:val="00925156"/>
    <w:rsid w:val="009256B9"/>
    <w:rsid w:val="00925CDF"/>
    <w:rsid w:val="00925D2E"/>
    <w:rsid w:val="00926C35"/>
    <w:rsid w:val="009278E9"/>
    <w:rsid w:val="0093041E"/>
    <w:rsid w:val="009306E0"/>
    <w:rsid w:val="00933D46"/>
    <w:rsid w:val="00934855"/>
    <w:rsid w:val="00934DA7"/>
    <w:rsid w:val="009356E2"/>
    <w:rsid w:val="00935EEA"/>
    <w:rsid w:val="00937EC6"/>
    <w:rsid w:val="00940A4B"/>
    <w:rsid w:val="009411E4"/>
    <w:rsid w:val="00941410"/>
    <w:rsid w:val="0094323E"/>
    <w:rsid w:val="009439FB"/>
    <w:rsid w:val="00943B35"/>
    <w:rsid w:val="009444E7"/>
    <w:rsid w:val="00944FA8"/>
    <w:rsid w:val="00950D32"/>
    <w:rsid w:val="009526DE"/>
    <w:rsid w:val="0095329F"/>
    <w:rsid w:val="009539F2"/>
    <w:rsid w:val="009542BD"/>
    <w:rsid w:val="00955F14"/>
    <w:rsid w:val="009578F7"/>
    <w:rsid w:val="00961FCA"/>
    <w:rsid w:val="00963579"/>
    <w:rsid w:val="00963618"/>
    <w:rsid w:val="00964E76"/>
    <w:rsid w:val="00965EDA"/>
    <w:rsid w:val="00967842"/>
    <w:rsid w:val="00972F5C"/>
    <w:rsid w:val="00972FFF"/>
    <w:rsid w:val="00973575"/>
    <w:rsid w:val="00974A4F"/>
    <w:rsid w:val="00975208"/>
    <w:rsid w:val="00975AB6"/>
    <w:rsid w:val="00975D80"/>
    <w:rsid w:val="00976741"/>
    <w:rsid w:val="00977136"/>
    <w:rsid w:val="00977C24"/>
    <w:rsid w:val="00977E74"/>
    <w:rsid w:val="00980224"/>
    <w:rsid w:val="009829CD"/>
    <w:rsid w:val="00983022"/>
    <w:rsid w:val="00984C3F"/>
    <w:rsid w:val="009912AB"/>
    <w:rsid w:val="00992919"/>
    <w:rsid w:val="009930F6"/>
    <w:rsid w:val="009A10BA"/>
    <w:rsid w:val="009A252A"/>
    <w:rsid w:val="009A2CFF"/>
    <w:rsid w:val="009A3ADD"/>
    <w:rsid w:val="009A3EFB"/>
    <w:rsid w:val="009A5559"/>
    <w:rsid w:val="009A6C96"/>
    <w:rsid w:val="009A7ECB"/>
    <w:rsid w:val="009B1F67"/>
    <w:rsid w:val="009B4507"/>
    <w:rsid w:val="009B50DB"/>
    <w:rsid w:val="009B6471"/>
    <w:rsid w:val="009B65E6"/>
    <w:rsid w:val="009B6A5E"/>
    <w:rsid w:val="009B6B8B"/>
    <w:rsid w:val="009B726C"/>
    <w:rsid w:val="009B7405"/>
    <w:rsid w:val="009B78B0"/>
    <w:rsid w:val="009B7F34"/>
    <w:rsid w:val="009C03AF"/>
    <w:rsid w:val="009C5BD2"/>
    <w:rsid w:val="009C6192"/>
    <w:rsid w:val="009C68FC"/>
    <w:rsid w:val="009C75ED"/>
    <w:rsid w:val="009C7663"/>
    <w:rsid w:val="009C7992"/>
    <w:rsid w:val="009D0990"/>
    <w:rsid w:val="009D11E6"/>
    <w:rsid w:val="009D12EA"/>
    <w:rsid w:val="009D1C41"/>
    <w:rsid w:val="009D1F1B"/>
    <w:rsid w:val="009D3133"/>
    <w:rsid w:val="009D33E8"/>
    <w:rsid w:val="009D3FAC"/>
    <w:rsid w:val="009D5763"/>
    <w:rsid w:val="009D74D8"/>
    <w:rsid w:val="009D7796"/>
    <w:rsid w:val="009E0521"/>
    <w:rsid w:val="009E09C9"/>
    <w:rsid w:val="009E105B"/>
    <w:rsid w:val="009E5409"/>
    <w:rsid w:val="009E61D7"/>
    <w:rsid w:val="009E7BC8"/>
    <w:rsid w:val="009F0CAD"/>
    <w:rsid w:val="009F2BB7"/>
    <w:rsid w:val="009F3113"/>
    <w:rsid w:val="009F46D5"/>
    <w:rsid w:val="009F5811"/>
    <w:rsid w:val="009F616B"/>
    <w:rsid w:val="009F61F0"/>
    <w:rsid w:val="009F6608"/>
    <w:rsid w:val="00A0071E"/>
    <w:rsid w:val="00A00C7F"/>
    <w:rsid w:val="00A019BE"/>
    <w:rsid w:val="00A02616"/>
    <w:rsid w:val="00A03C08"/>
    <w:rsid w:val="00A059CF"/>
    <w:rsid w:val="00A063A9"/>
    <w:rsid w:val="00A1033E"/>
    <w:rsid w:val="00A10A89"/>
    <w:rsid w:val="00A10D09"/>
    <w:rsid w:val="00A12E78"/>
    <w:rsid w:val="00A14D45"/>
    <w:rsid w:val="00A17213"/>
    <w:rsid w:val="00A210E5"/>
    <w:rsid w:val="00A22010"/>
    <w:rsid w:val="00A22702"/>
    <w:rsid w:val="00A23CB9"/>
    <w:rsid w:val="00A24D5A"/>
    <w:rsid w:val="00A258B3"/>
    <w:rsid w:val="00A27789"/>
    <w:rsid w:val="00A30062"/>
    <w:rsid w:val="00A307E2"/>
    <w:rsid w:val="00A30F71"/>
    <w:rsid w:val="00A31E37"/>
    <w:rsid w:val="00A3205D"/>
    <w:rsid w:val="00A33771"/>
    <w:rsid w:val="00A3397C"/>
    <w:rsid w:val="00A33A2C"/>
    <w:rsid w:val="00A34870"/>
    <w:rsid w:val="00A3544A"/>
    <w:rsid w:val="00A37E82"/>
    <w:rsid w:val="00A418DA"/>
    <w:rsid w:val="00A42930"/>
    <w:rsid w:val="00A42C1A"/>
    <w:rsid w:val="00A453D2"/>
    <w:rsid w:val="00A46A08"/>
    <w:rsid w:val="00A479A9"/>
    <w:rsid w:val="00A47D1D"/>
    <w:rsid w:val="00A47E92"/>
    <w:rsid w:val="00A47FC4"/>
    <w:rsid w:val="00A5048C"/>
    <w:rsid w:val="00A51A1C"/>
    <w:rsid w:val="00A51CF0"/>
    <w:rsid w:val="00A52227"/>
    <w:rsid w:val="00A558CB"/>
    <w:rsid w:val="00A55D95"/>
    <w:rsid w:val="00A566BB"/>
    <w:rsid w:val="00A6148F"/>
    <w:rsid w:val="00A614EF"/>
    <w:rsid w:val="00A62035"/>
    <w:rsid w:val="00A62A5A"/>
    <w:rsid w:val="00A62B6B"/>
    <w:rsid w:val="00A62DD9"/>
    <w:rsid w:val="00A66CD5"/>
    <w:rsid w:val="00A674BA"/>
    <w:rsid w:val="00A7317E"/>
    <w:rsid w:val="00A732A2"/>
    <w:rsid w:val="00A7372D"/>
    <w:rsid w:val="00A74FB8"/>
    <w:rsid w:val="00A75D08"/>
    <w:rsid w:val="00A7605D"/>
    <w:rsid w:val="00A81566"/>
    <w:rsid w:val="00A8300A"/>
    <w:rsid w:val="00A83F6C"/>
    <w:rsid w:val="00A84374"/>
    <w:rsid w:val="00A84695"/>
    <w:rsid w:val="00A90C97"/>
    <w:rsid w:val="00A92ABB"/>
    <w:rsid w:val="00A942F3"/>
    <w:rsid w:val="00A957B9"/>
    <w:rsid w:val="00A95B8F"/>
    <w:rsid w:val="00A95CEA"/>
    <w:rsid w:val="00A97DF5"/>
    <w:rsid w:val="00AA0788"/>
    <w:rsid w:val="00AA23A8"/>
    <w:rsid w:val="00AA2C87"/>
    <w:rsid w:val="00AA2FD3"/>
    <w:rsid w:val="00AA3066"/>
    <w:rsid w:val="00AA3671"/>
    <w:rsid w:val="00AA4DC7"/>
    <w:rsid w:val="00AA544C"/>
    <w:rsid w:val="00AA6D29"/>
    <w:rsid w:val="00AA7949"/>
    <w:rsid w:val="00AB00BA"/>
    <w:rsid w:val="00AB07B5"/>
    <w:rsid w:val="00AB212E"/>
    <w:rsid w:val="00AB47F8"/>
    <w:rsid w:val="00AB7670"/>
    <w:rsid w:val="00AB76B5"/>
    <w:rsid w:val="00AC03A3"/>
    <w:rsid w:val="00AC364C"/>
    <w:rsid w:val="00AC3894"/>
    <w:rsid w:val="00AC3C06"/>
    <w:rsid w:val="00AC3F5D"/>
    <w:rsid w:val="00AC4B91"/>
    <w:rsid w:val="00AC57E7"/>
    <w:rsid w:val="00AC7FA4"/>
    <w:rsid w:val="00AD3414"/>
    <w:rsid w:val="00AD45F9"/>
    <w:rsid w:val="00AD5C17"/>
    <w:rsid w:val="00AD778B"/>
    <w:rsid w:val="00AD7B7F"/>
    <w:rsid w:val="00AD7CB9"/>
    <w:rsid w:val="00AE25D0"/>
    <w:rsid w:val="00AE7963"/>
    <w:rsid w:val="00AF0636"/>
    <w:rsid w:val="00AF1B13"/>
    <w:rsid w:val="00AF1BB2"/>
    <w:rsid w:val="00AF24A6"/>
    <w:rsid w:val="00AF25FB"/>
    <w:rsid w:val="00AF2B11"/>
    <w:rsid w:val="00AF46D8"/>
    <w:rsid w:val="00AF4B86"/>
    <w:rsid w:val="00AF57AF"/>
    <w:rsid w:val="00B00935"/>
    <w:rsid w:val="00B00DA4"/>
    <w:rsid w:val="00B01907"/>
    <w:rsid w:val="00B03AC0"/>
    <w:rsid w:val="00B05287"/>
    <w:rsid w:val="00B05F9B"/>
    <w:rsid w:val="00B061F0"/>
    <w:rsid w:val="00B07E25"/>
    <w:rsid w:val="00B10E78"/>
    <w:rsid w:val="00B1210F"/>
    <w:rsid w:val="00B12A38"/>
    <w:rsid w:val="00B14BB7"/>
    <w:rsid w:val="00B168A9"/>
    <w:rsid w:val="00B1777C"/>
    <w:rsid w:val="00B209FA"/>
    <w:rsid w:val="00B210FE"/>
    <w:rsid w:val="00B22200"/>
    <w:rsid w:val="00B235EB"/>
    <w:rsid w:val="00B23C79"/>
    <w:rsid w:val="00B245B0"/>
    <w:rsid w:val="00B25020"/>
    <w:rsid w:val="00B30789"/>
    <w:rsid w:val="00B317E4"/>
    <w:rsid w:val="00B35665"/>
    <w:rsid w:val="00B36995"/>
    <w:rsid w:val="00B408C3"/>
    <w:rsid w:val="00B40BC9"/>
    <w:rsid w:val="00B41688"/>
    <w:rsid w:val="00B42382"/>
    <w:rsid w:val="00B42F89"/>
    <w:rsid w:val="00B44184"/>
    <w:rsid w:val="00B44A19"/>
    <w:rsid w:val="00B45E0F"/>
    <w:rsid w:val="00B4634E"/>
    <w:rsid w:val="00B46CD7"/>
    <w:rsid w:val="00B53980"/>
    <w:rsid w:val="00B53F6D"/>
    <w:rsid w:val="00B5452C"/>
    <w:rsid w:val="00B55840"/>
    <w:rsid w:val="00B55918"/>
    <w:rsid w:val="00B579D3"/>
    <w:rsid w:val="00B60E52"/>
    <w:rsid w:val="00B61A44"/>
    <w:rsid w:val="00B61F8E"/>
    <w:rsid w:val="00B63FA2"/>
    <w:rsid w:val="00B64A7C"/>
    <w:rsid w:val="00B65688"/>
    <w:rsid w:val="00B65AD8"/>
    <w:rsid w:val="00B66045"/>
    <w:rsid w:val="00B70BC8"/>
    <w:rsid w:val="00B70EED"/>
    <w:rsid w:val="00B71E51"/>
    <w:rsid w:val="00B742C5"/>
    <w:rsid w:val="00B7505E"/>
    <w:rsid w:val="00B77A00"/>
    <w:rsid w:val="00B8092D"/>
    <w:rsid w:val="00B85E6D"/>
    <w:rsid w:val="00B86AF7"/>
    <w:rsid w:val="00B9093D"/>
    <w:rsid w:val="00B93867"/>
    <w:rsid w:val="00B959AE"/>
    <w:rsid w:val="00B959D7"/>
    <w:rsid w:val="00B95DD2"/>
    <w:rsid w:val="00B962AB"/>
    <w:rsid w:val="00B96333"/>
    <w:rsid w:val="00B97066"/>
    <w:rsid w:val="00B97253"/>
    <w:rsid w:val="00B97557"/>
    <w:rsid w:val="00BA39E9"/>
    <w:rsid w:val="00BA3C0E"/>
    <w:rsid w:val="00BA4877"/>
    <w:rsid w:val="00BA6036"/>
    <w:rsid w:val="00BA6564"/>
    <w:rsid w:val="00BA72A1"/>
    <w:rsid w:val="00BB06A0"/>
    <w:rsid w:val="00BB0E76"/>
    <w:rsid w:val="00BB3AC0"/>
    <w:rsid w:val="00BB458B"/>
    <w:rsid w:val="00BB4639"/>
    <w:rsid w:val="00BB4A3E"/>
    <w:rsid w:val="00BB4CFA"/>
    <w:rsid w:val="00BB5C2C"/>
    <w:rsid w:val="00BB6BDA"/>
    <w:rsid w:val="00BB7E63"/>
    <w:rsid w:val="00BC0FBA"/>
    <w:rsid w:val="00BC1F1C"/>
    <w:rsid w:val="00BC286E"/>
    <w:rsid w:val="00BC395C"/>
    <w:rsid w:val="00BC60B2"/>
    <w:rsid w:val="00BC679B"/>
    <w:rsid w:val="00BC7AC4"/>
    <w:rsid w:val="00BC7EF5"/>
    <w:rsid w:val="00BD1397"/>
    <w:rsid w:val="00BD2DC0"/>
    <w:rsid w:val="00BD446E"/>
    <w:rsid w:val="00BD6CB5"/>
    <w:rsid w:val="00BD6D26"/>
    <w:rsid w:val="00BD72E4"/>
    <w:rsid w:val="00BE012C"/>
    <w:rsid w:val="00BE01E1"/>
    <w:rsid w:val="00BE0808"/>
    <w:rsid w:val="00BE63E0"/>
    <w:rsid w:val="00BE6643"/>
    <w:rsid w:val="00BE6A68"/>
    <w:rsid w:val="00BE6D1F"/>
    <w:rsid w:val="00BE75FC"/>
    <w:rsid w:val="00BF16B4"/>
    <w:rsid w:val="00BF471D"/>
    <w:rsid w:val="00BF7E28"/>
    <w:rsid w:val="00C002D6"/>
    <w:rsid w:val="00C026D8"/>
    <w:rsid w:val="00C027FA"/>
    <w:rsid w:val="00C02DB3"/>
    <w:rsid w:val="00C030DC"/>
    <w:rsid w:val="00C03330"/>
    <w:rsid w:val="00C03534"/>
    <w:rsid w:val="00C047E6"/>
    <w:rsid w:val="00C04E96"/>
    <w:rsid w:val="00C05E95"/>
    <w:rsid w:val="00C068C5"/>
    <w:rsid w:val="00C06DF8"/>
    <w:rsid w:val="00C07449"/>
    <w:rsid w:val="00C120CA"/>
    <w:rsid w:val="00C12CC4"/>
    <w:rsid w:val="00C1331B"/>
    <w:rsid w:val="00C14821"/>
    <w:rsid w:val="00C15994"/>
    <w:rsid w:val="00C1796D"/>
    <w:rsid w:val="00C21587"/>
    <w:rsid w:val="00C217D4"/>
    <w:rsid w:val="00C242A9"/>
    <w:rsid w:val="00C24C39"/>
    <w:rsid w:val="00C25941"/>
    <w:rsid w:val="00C25DD3"/>
    <w:rsid w:val="00C26090"/>
    <w:rsid w:val="00C261ED"/>
    <w:rsid w:val="00C2664B"/>
    <w:rsid w:val="00C31EA9"/>
    <w:rsid w:val="00C3277D"/>
    <w:rsid w:val="00C35A43"/>
    <w:rsid w:val="00C36F52"/>
    <w:rsid w:val="00C4049E"/>
    <w:rsid w:val="00C41648"/>
    <w:rsid w:val="00C419EB"/>
    <w:rsid w:val="00C4429F"/>
    <w:rsid w:val="00C507AB"/>
    <w:rsid w:val="00C50F6A"/>
    <w:rsid w:val="00C51280"/>
    <w:rsid w:val="00C555C8"/>
    <w:rsid w:val="00C55779"/>
    <w:rsid w:val="00C63208"/>
    <w:rsid w:val="00C634ED"/>
    <w:rsid w:val="00C6467F"/>
    <w:rsid w:val="00C64A76"/>
    <w:rsid w:val="00C65EEA"/>
    <w:rsid w:val="00C66CAE"/>
    <w:rsid w:val="00C6752B"/>
    <w:rsid w:val="00C678AE"/>
    <w:rsid w:val="00C70141"/>
    <w:rsid w:val="00C70907"/>
    <w:rsid w:val="00C70C49"/>
    <w:rsid w:val="00C7117B"/>
    <w:rsid w:val="00C71BDF"/>
    <w:rsid w:val="00C71DC4"/>
    <w:rsid w:val="00C720D4"/>
    <w:rsid w:val="00C74B1F"/>
    <w:rsid w:val="00C751C0"/>
    <w:rsid w:val="00C75D0F"/>
    <w:rsid w:val="00C77724"/>
    <w:rsid w:val="00C80F1F"/>
    <w:rsid w:val="00C84C93"/>
    <w:rsid w:val="00C8690E"/>
    <w:rsid w:val="00C86ABB"/>
    <w:rsid w:val="00C8715C"/>
    <w:rsid w:val="00C874A4"/>
    <w:rsid w:val="00C879FA"/>
    <w:rsid w:val="00C9009A"/>
    <w:rsid w:val="00C91939"/>
    <w:rsid w:val="00C92EC5"/>
    <w:rsid w:val="00CA17C2"/>
    <w:rsid w:val="00CA25C4"/>
    <w:rsid w:val="00CA30F1"/>
    <w:rsid w:val="00CA32C2"/>
    <w:rsid w:val="00CA356A"/>
    <w:rsid w:val="00CA4A53"/>
    <w:rsid w:val="00CA4DC9"/>
    <w:rsid w:val="00CA64B3"/>
    <w:rsid w:val="00CB0255"/>
    <w:rsid w:val="00CB35CE"/>
    <w:rsid w:val="00CB3DAA"/>
    <w:rsid w:val="00CB479E"/>
    <w:rsid w:val="00CB53D8"/>
    <w:rsid w:val="00CB7DC3"/>
    <w:rsid w:val="00CC129D"/>
    <w:rsid w:val="00CC2D09"/>
    <w:rsid w:val="00CC4906"/>
    <w:rsid w:val="00CC4C38"/>
    <w:rsid w:val="00CC5C00"/>
    <w:rsid w:val="00CC5CA0"/>
    <w:rsid w:val="00CC67D0"/>
    <w:rsid w:val="00CC7425"/>
    <w:rsid w:val="00CC7A0A"/>
    <w:rsid w:val="00CD0206"/>
    <w:rsid w:val="00CD0FBF"/>
    <w:rsid w:val="00CD317D"/>
    <w:rsid w:val="00CD4B9B"/>
    <w:rsid w:val="00CE0E33"/>
    <w:rsid w:val="00CE1365"/>
    <w:rsid w:val="00CE1B4C"/>
    <w:rsid w:val="00CE206F"/>
    <w:rsid w:val="00CE398F"/>
    <w:rsid w:val="00CE4408"/>
    <w:rsid w:val="00CE67E5"/>
    <w:rsid w:val="00CE7147"/>
    <w:rsid w:val="00CF037F"/>
    <w:rsid w:val="00CF1B53"/>
    <w:rsid w:val="00CF1CEE"/>
    <w:rsid w:val="00CF28FB"/>
    <w:rsid w:val="00CF3DB8"/>
    <w:rsid w:val="00CF4660"/>
    <w:rsid w:val="00CF79FB"/>
    <w:rsid w:val="00CF7C09"/>
    <w:rsid w:val="00D00F98"/>
    <w:rsid w:val="00D01106"/>
    <w:rsid w:val="00D01B05"/>
    <w:rsid w:val="00D022F7"/>
    <w:rsid w:val="00D03FC7"/>
    <w:rsid w:val="00D05509"/>
    <w:rsid w:val="00D0700A"/>
    <w:rsid w:val="00D1164D"/>
    <w:rsid w:val="00D11A9C"/>
    <w:rsid w:val="00D11B71"/>
    <w:rsid w:val="00D11F06"/>
    <w:rsid w:val="00D12CCE"/>
    <w:rsid w:val="00D13043"/>
    <w:rsid w:val="00D135BE"/>
    <w:rsid w:val="00D14A56"/>
    <w:rsid w:val="00D153C5"/>
    <w:rsid w:val="00D15755"/>
    <w:rsid w:val="00D15B2F"/>
    <w:rsid w:val="00D16454"/>
    <w:rsid w:val="00D2721D"/>
    <w:rsid w:val="00D30CC8"/>
    <w:rsid w:val="00D310EA"/>
    <w:rsid w:val="00D32041"/>
    <w:rsid w:val="00D328CE"/>
    <w:rsid w:val="00D363F8"/>
    <w:rsid w:val="00D36EA6"/>
    <w:rsid w:val="00D3760D"/>
    <w:rsid w:val="00D37811"/>
    <w:rsid w:val="00D4067A"/>
    <w:rsid w:val="00D40F9D"/>
    <w:rsid w:val="00D42FBA"/>
    <w:rsid w:val="00D44F7A"/>
    <w:rsid w:val="00D45C1B"/>
    <w:rsid w:val="00D46279"/>
    <w:rsid w:val="00D47194"/>
    <w:rsid w:val="00D47D70"/>
    <w:rsid w:val="00D47E14"/>
    <w:rsid w:val="00D5193D"/>
    <w:rsid w:val="00D52A85"/>
    <w:rsid w:val="00D53C46"/>
    <w:rsid w:val="00D5454A"/>
    <w:rsid w:val="00D563F7"/>
    <w:rsid w:val="00D5706F"/>
    <w:rsid w:val="00D618E0"/>
    <w:rsid w:val="00D61CC1"/>
    <w:rsid w:val="00D61CCF"/>
    <w:rsid w:val="00D61E19"/>
    <w:rsid w:val="00D620B2"/>
    <w:rsid w:val="00D63B05"/>
    <w:rsid w:val="00D6428D"/>
    <w:rsid w:val="00D648D9"/>
    <w:rsid w:val="00D64D49"/>
    <w:rsid w:val="00D66BFD"/>
    <w:rsid w:val="00D71F95"/>
    <w:rsid w:val="00D7228C"/>
    <w:rsid w:val="00D72F0C"/>
    <w:rsid w:val="00D73023"/>
    <w:rsid w:val="00D730AC"/>
    <w:rsid w:val="00D73166"/>
    <w:rsid w:val="00D75361"/>
    <w:rsid w:val="00D75990"/>
    <w:rsid w:val="00D77EA1"/>
    <w:rsid w:val="00D80CCA"/>
    <w:rsid w:val="00D81429"/>
    <w:rsid w:val="00D83C3D"/>
    <w:rsid w:val="00D842CF"/>
    <w:rsid w:val="00D84A88"/>
    <w:rsid w:val="00D85206"/>
    <w:rsid w:val="00D85F92"/>
    <w:rsid w:val="00D85FD4"/>
    <w:rsid w:val="00D87730"/>
    <w:rsid w:val="00D90F78"/>
    <w:rsid w:val="00D921EC"/>
    <w:rsid w:val="00D92997"/>
    <w:rsid w:val="00D92E7F"/>
    <w:rsid w:val="00D95027"/>
    <w:rsid w:val="00D95832"/>
    <w:rsid w:val="00D96268"/>
    <w:rsid w:val="00DA0040"/>
    <w:rsid w:val="00DA04D0"/>
    <w:rsid w:val="00DA15EC"/>
    <w:rsid w:val="00DA1ABD"/>
    <w:rsid w:val="00DA49C1"/>
    <w:rsid w:val="00DA6A86"/>
    <w:rsid w:val="00DA6BE3"/>
    <w:rsid w:val="00DA7F03"/>
    <w:rsid w:val="00DB0DD7"/>
    <w:rsid w:val="00DB207B"/>
    <w:rsid w:val="00DB3C16"/>
    <w:rsid w:val="00DB570F"/>
    <w:rsid w:val="00DB5FFA"/>
    <w:rsid w:val="00DB608D"/>
    <w:rsid w:val="00DB6605"/>
    <w:rsid w:val="00DB6CD8"/>
    <w:rsid w:val="00DB7324"/>
    <w:rsid w:val="00DB7892"/>
    <w:rsid w:val="00DC019B"/>
    <w:rsid w:val="00DC1CF8"/>
    <w:rsid w:val="00DC1EA3"/>
    <w:rsid w:val="00DC4C60"/>
    <w:rsid w:val="00DC4D3B"/>
    <w:rsid w:val="00DC4DC6"/>
    <w:rsid w:val="00DC54FF"/>
    <w:rsid w:val="00DC631A"/>
    <w:rsid w:val="00DD1256"/>
    <w:rsid w:val="00DD2FBF"/>
    <w:rsid w:val="00DD3550"/>
    <w:rsid w:val="00DD3D1F"/>
    <w:rsid w:val="00DD6013"/>
    <w:rsid w:val="00DD7896"/>
    <w:rsid w:val="00DE1033"/>
    <w:rsid w:val="00DF0CFF"/>
    <w:rsid w:val="00DF29BF"/>
    <w:rsid w:val="00DF3C71"/>
    <w:rsid w:val="00DF47E1"/>
    <w:rsid w:val="00DF4B32"/>
    <w:rsid w:val="00E01DE7"/>
    <w:rsid w:val="00E03ADA"/>
    <w:rsid w:val="00E04934"/>
    <w:rsid w:val="00E052AE"/>
    <w:rsid w:val="00E062F0"/>
    <w:rsid w:val="00E06920"/>
    <w:rsid w:val="00E0712E"/>
    <w:rsid w:val="00E1100B"/>
    <w:rsid w:val="00E1408D"/>
    <w:rsid w:val="00E147E3"/>
    <w:rsid w:val="00E14EB6"/>
    <w:rsid w:val="00E16270"/>
    <w:rsid w:val="00E201BF"/>
    <w:rsid w:val="00E20D7F"/>
    <w:rsid w:val="00E213C3"/>
    <w:rsid w:val="00E2154A"/>
    <w:rsid w:val="00E23507"/>
    <w:rsid w:val="00E24085"/>
    <w:rsid w:val="00E2495D"/>
    <w:rsid w:val="00E264D9"/>
    <w:rsid w:val="00E27542"/>
    <w:rsid w:val="00E276FB"/>
    <w:rsid w:val="00E3175B"/>
    <w:rsid w:val="00E31C79"/>
    <w:rsid w:val="00E31D7E"/>
    <w:rsid w:val="00E32256"/>
    <w:rsid w:val="00E3237D"/>
    <w:rsid w:val="00E326F6"/>
    <w:rsid w:val="00E32CC0"/>
    <w:rsid w:val="00E32EE2"/>
    <w:rsid w:val="00E339CF"/>
    <w:rsid w:val="00E349E2"/>
    <w:rsid w:val="00E36261"/>
    <w:rsid w:val="00E37F9D"/>
    <w:rsid w:val="00E404AC"/>
    <w:rsid w:val="00E40909"/>
    <w:rsid w:val="00E45F9A"/>
    <w:rsid w:val="00E46A84"/>
    <w:rsid w:val="00E50434"/>
    <w:rsid w:val="00E50F8A"/>
    <w:rsid w:val="00E5150C"/>
    <w:rsid w:val="00E533D1"/>
    <w:rsid w:val="00E5378E"/>
    <w:rsid w:val="00E54737"/>
    <w:rsid w:val="00E5490D"/>
    <w:rsid w:val="00E54A8D"/>
    <w:rsid w:val="00E54F00"/>
    <w:rsid w:val="00E552C4"/>
    <w:rsid w:val="00E56FC2"/>
    <w:rsid w:val="00E57EA2"/>
    <w:rsid w:val="00E600D1"/>
    <w:rsid w:val="00E600DF"/>
    <w:rsid w:val="00E60390"/>
    <w:rsid w:val="00E60E21"/>
    <w:rsid w:val="00E61177"/>
    <w:rsid w:val="00E62766"/>
    <w:rsid w:val="00E63B6A"/>
    <w:rsid w:val="00E64592"/>
    <w:rsid w:val="00E65003"/>
    <w:rsid w:val="00E65496"/>
    <w:rsid w:val="00E6735C"/>
    <w:rsid w:val="00E708EC"/>
    <w:rsid w:val="00E71C28"/>
    <w:rsid w:val="00E761A0"/>
    <w:rsid w:val="00E81D4A"/>
    <w:rsid w:val="00E83244"/>
    <w:rsid w:val="00E8340E"/>
    <w:rsid w:val="00E83DF1"/>
    <w:rsid w:val="00E84A3E"/>
    <w:rsid w:val="00E85505"/>
    <w:rsid w:val="00E904C7"/>
    <w:rsid w:val="00E92BA5"/>
    <w:rsid w:val="00E944C0"/>
    <w:rsid w:val="00E94CF9"/>
    <w:rsid w:val="00E96DE6"/>
    <w:rsid w:val="00E979C2"/>
    <w:rsid w:val="00EA01CA"/>
    <w:rsid w:val="00EA0B06"/>
    <w:rsid w:val="00EA1110"/>
    <w:rsid w:val="00EA1583"/>
    <w:rsid w:val="00EA18B5"/>
    <w:rsid w:val="00EA1B72"/>
    <w:rsid w:val="00EA2933"/>
    <w:rsid w:val="00EA2DBF"/>
    <w:rsid w:val="00EA3676"/>
    <w:rsid w:val="00EA70D4"/>
    <w:rsid w:val="00EB00F5"/>
    <w:rsid w:val="00EB05C5"/>
    <w:rsid w:val="00EB16B7"/>
    <w:rsid w:val="00EB1779"/>
    <w:rsid w:val="00EB2662"/>
    <w:rsid w:val="00EB3122"/>
    <w:rsid w:val="00EB3D84"/>
    <w:rsid w:val="00EB561A"/>
    <w:rsid w:val="00EB60A1"/>
    <w:rsid w:val="00EB63B0"/>
    <w:rsid w:val="00EB6FCD"/>
    <w:rsid w:val="00EB7309"/>
    <w:rsid w:val="00EB7E00"/>
    <w:rsid w:val="00EC23CF"/>
    <w:rsid w:val="00EC26F5"/>
    <w:rsid w:val="00EC4D82"/>
    <w:rsid w:val="00EC6BFE"/>
    <w:rsid w:val="00EC6CE1"/>
    <w:rsid w:val="00EC6D7A"/>
    <w:rsid w:val="00ED0AAE"/>
    <w:rsid w:val="00ED1186"/>
    <w:rsid w:val="00ED207E"/>
    <w:rsid w:val="00ED2C16"/>
    <w:rsid w:val="00ED3462"/>
    <w:rsid w:val="00ED6BD4"/>
    <w:rsid w:val="00ED7F41"/>
    <w:rsid w:val="00EE03AC"/>
    <w:rsid w:val="00EE1FB1"/>
    <w:rsid w:val="00EE52B4"/>
    <w:rsid w:val="00EE5793"/>
    <w:rsid w:val="00EE6D4E"/>
    <w:rsid w:val="00EF044F"/>
    <w:rsid w:val="00EF0B53"/>
    <w:rsid w:val="00EF1732"/>
    <w:rsid w:val="00EF1C42"/>
    <w:rsid w:val="00EF21D0"/>
    <w:rsid w:val="00EF2589"/>
    <w:rsid w:val="00EF3B4E"/>
    <w:rsid w:val="00EF4B85"/>
    <w:rsid w:val="00EF5228"/>
    <w:rsid w:val="00EF52F0"/>
    <w:rsid w:val="00EF5E39"/>
    <w:rsid w:val="00EF618D"/>
    <w:rsid w:val="00F026E9"/>
    <w:rsid w:val="00F03E6C"/>
    <w:rsid w:val="00F05662"/>
    <w:rsid w:val="00F0612C"/>
    <w:rsid w:val="00F06618"/>
    <w:rsid w:val="00F06975"/>
    <w:rsid w:val="00F06A7F"/>
    <w:rsid w:val="00F074E4"/>
    <w:rsid w:val="00F07B14"/>
    <w:rsid w:val="00F109EF"/>
    <w:rsid w:val="00F10E82"/>
    <w:rsid w:val="00F10FA8"/>
    <w:rsid w:val="00F130DA"/>
    <w:rsid w:val="00F136EF"/>
    <w:rsid w:val="00F14631"/>
    <w:rsid w:val="00F15639"/>
    <w:rsid w:val="00F1673F"/>
    <w:rsid w:val="00F1699F"/>
    <w:rsid w:val="00F2007A"/>
    <w:rsid w:val="00F2052D"/>
    <w:rsid w:val="00F23D0A"/>
    <w:rsid w:val="00F24B47"/>
    <w:rsid w:val="00F255F9"/>
    <w:rsid w:val="00F26D63"/>
    <w:rsid w:val="00F27EC8"/>
    <w:rsid w:val="00F326B2"/>
    <w:rsid w:val="00F32BCB"/>
    <w:rsid w:val="00F32E86"/>
    <w:rsid w:val="00F336FF"/>
    <w:rsid w:val="00F404AB"/>
    <w:rsid w:val="00F406F9"/>
    <w:rsid w:val="00F425FD"/>
    <w:rsid w:val="00F43036"/>
    <w:rsid w:val="00F47D22"/>
    <w:rsid w:val="00F5071C"/>
    <w:rsid w:val="00F50FCC"/>
    <w:rsid w:val="00F5158C"/>
    <w:rsid w:val="00F5176F"/>
    <w:rsid w:val="00F525D9"/>
    <w:rsid w:val="00F573B0"/>
    <w:rsid w:val="00F60718"/>
    <w:rsid w:val="00F60CF5"/>
    <w:rsid w:val="00F61D43"/>
    <w:rsid w:val="00F63A68"/>
    <w:rsid w:val="00F64689"/>
    <w:rsid w:val="00F649A2"/>
    <w:rsid w:val="00F64C19"/>
    <w:rsid w:val="00F654DD"/>
    <w:rsid w:val="00F65FEB"/>
    <w:rsid w:val="00F66927"/>
    <w:rsid w:val="00F71724"/>
    <w:rsid w:val="00F741A2"/>
    <w:rsid w:val="00F74EAE"/>
    <w:rsid w:val="00F76671"/>
    <w:rsid w:val="00F76698"/>
    <w:rsid w:val="00F769D8"/>
    <w:rsid w:val="00F7763C"/>
    <w:rsid w:val="00F80B57"/>
    <w:rsid w:val="00F814EE"/>
    <w:rsid w:val="00F8348D"/>
    <w:rsid w:val="00F84C3E"/>
    <w:rsid w:val="00F85143"/>
    <w:rsid w:val="00F87624"/>
    <w:rsid w:val="00F87C38"/>
    <w:rsid w:val="00F87EA4"/>
    <w:rsid w:val="00F917F3"/>
    <w:rsid w:val="00F921CD"/>
    <w:rsid w:val="00F924C8"/>
    <w:rsid w:val="00F944ED"/>
    <w:rsid w:val="00F95C58"/>
    <w:rsid w:val="00F96B2C"/>
    <w:rsid w:val="00F97B15"/>
    <w:rsid w:val="00FA0DBF"/>
    <w:rsid w:val="00FA2C7E"/>
    <w:rsid w:val="00FA698A"/>
    <w:rsid w:val="00FA7D26"/>
    <w:rsid w:val="00FA7EE0"/>
    <w:rsid w:val="00FB344A"/>
    <w:rsid w:val="00FB566C"/>
    <w:rsid w:val="00FB61AD"/>
    <w:rsid w:val="00FB6BA6"/>
    <w:rsid w:val="00FB7C29"/>
    <w:rsid w:val="00FC0EAF"/>
    <w:rsid w:val="00FC25BF"/>
    <w:rsid w:val="00FC3AE8"/>
    <w:rsid w:val="00FC3C37"/>
    <w:rsid w:val="00FC3F89"/>
    <w:rsid w:val="00FC4268"/>
    <w:rsid w:val="00FC59FC"/>
    <w:rsid w:val="00FD1251"/>
    <w:rsid w:val="00FD1856"/>
    <w:rsid w:val="00FD288D"/>
    <w:rsid w:val="00FD2B27"/>
    <w:rsid w:val="00FD3F8F"/>
    <w:rsid w:val="00FD477A"/>
    <w:rsid w:val="00FE013E"/>
    <w:rsid w:val="00FE3525"/>
    <w:rsid w:val="00FE4A1D"/>
    <w:rsid w:val="00FE540C"/>
    <w:rsid w:val="00FE674B"/>
    <w:rsid w:val="00FE7407"/>
    <w:rsid w:val="00FE7E09"/>
    <w:rsid w:val="00FF0E54"/>
    <w:rsid w:val="00FF24CB"/>
    <w:rsid w:val="00FF29D0"/>
    <w:rsid w:val="00FF3C30"/>
    <w:rsid w:val="00FF5AD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29AA75B6"/>
  <w15:docId w15:val="{F0A7EF87-F78A-4DEC-BE2B-153A5310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Theme="minorHAnsi" w:hAnsi="Angsana New" w:cs="Angsana New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7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4977"/>
    <w:pPr>
      <w:keepNext/>
      <w:tabs>
        <w:tab w:val="left" w:pos="27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B4977"/>
    <w:rPr>
      <w:rFonts w:ascii="Angsana New" w:eastAsia="Times New Roman" w:hAnsi="Angsana New" w:cs="Angsana New"/>
      <w:b/>
      <w:bCs/>
      <w:sz w:val="28"/>
    </w:rPr>
  </w:style>
  <w:style w:type="paragraph" w:styleId="BodyTextIndent">
    <w:name w:val="Body Text Indent"/>
    <w:basedOn w:val="Normal"/>
    <w:link w:val="BodyTextIndentChar"/>
    <w:unhideWhenUsed/>
    <w:rsid w:val="007B4977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7B4977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7B4977"/>
    <w:pPr>
      <w:spacing w:after="200" w:line="276" w:lineRule="auto"/>
      <w:ind w:left="720"/>
      <w:contextualSpacing/>
    </w:pPr>
    <w:rPr>
      <w:rFonts w:eastAsia="Calibri"/>
      <w:szCs w:val="40"/>
    </w:rPr>
  </w:style>
  <w:style w:type="paragraph" w:styleId="Header">
    <w:name w:val="header"/>
    <w:basedOn w:val="Normal"/>
    <w:link w:val="HeaderChar"/>
    <w:uiPriority w:val="99"/>
    <w:unhideWhenUsed/>
    <w:rsid w:val="006B6CCA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B6CCA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B6CC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B6CCA"/>
    <w:rPr>
      <w:rFonts w:ascii="Angsana New" w:eastAsia="Times New Roman" w:hAnsi="Angsana New" w:cs="Angsana New"/>
      <w:sz w:val="32"/>
      <w:szCs w:val="40"/>
    </w:rPr>
  </w:style>
  <w:style w:type="paragraph" w:styleId="FootnoteText">
    <w:name w:val="footnote text"/>
    <w:aliases w:val="ข้อความเชิงอรรถ,ข้อความเชิงอรรถ1,ข้อความเชิงอรรถ2,ข้อความเชิงอรรถ3,ข้อความเชิงอรรถ4"/>
    <w:basedOn w:val="Normal"/>
    <w:link w:val="FootnoteTextChar"/>
    <w:unhideWhenUsed/>
    <w:rsid w:val="00E92BA5"/>
    <w:rPr>
      <w:rFonts w:ascii="Calibri" w:eastAsia="Calibri" w:hAnsi="Calibri"/>
      <w:sz w:val="20"/>
      <w:szCs w:val="25"/>
    </w:rPr>
  </w:style>
  <w:style w:type="character" w:customStyle="1" w:styleId="FootnoteTextChar">
    <w:name w:val="Footnote Text Char"/>
    <w:aliases w:val="ข้อความเชิงอรรถ Char,ข้อความเชิงอรรถ1 Char,ข้อความเชิงอรรถ2 Char,ข้อความเชิงอรรถ3 Char,ข้อความเชิงอรรถ4 Char"/>
    <w:basedOn w:val="DefaultParagraphFont"/>
    <w:link w:val="FootnoteText"/>
    <w:rsid w:val="00E92BA5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aliases w:val="อ้างอิงเชิงอรรถ"/>
    <w:unhideWhenUsed/>
    <w:rsid w:val="00E92BA5"/>
    <w:rPr>
      <w:sz w:val="32"/>
      <w:szCs w:val="32"/>
      <w:vertAlign w:val="superscript"/>
    </w:rPr>
  </w:style>
  <w:style w:type="character" w:customStyle="1" w:styleId="FontStyle29">
    <w:name w:val="Font Style29"/>
    <w:uiPriority w:val="99"/>
    <w:rsid w:val="00F649A2"/>
    <w:rPr>
      <w:rFonts w:ascii="Angsana New" w:hAnsi="Angsana New" w:cs="Angsana New"/>
      <w:color w:val="000000"/>
      <w:sz w:val="30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93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39"/>
    <w:rPr>
      <w:rFonts w:ascii="Segoe UI" w:eastAsia="Times New Roman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74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customStyle="1" w:styleId="Default">
    <w:name w:val="Default"/>
    <w:rsid w:val="00C03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aliases w:val="อ้างอิงคำอธิบายประกอบ"/>
    <w:basedOn w:val="DefaultParagraphFont"/>
    <w:uiPriority w:val="99"/>
    <w:unhideWhenUsed/>
    <w:rsid w:val="00A62DD9"/>
    <w:rPr>
      <w:sz w:val="16"/>
      <w:szCs w:val="18"/>
    </w:rPr>
  </w:style>
  <w:style w:type="paragraph" w:styleId="CommentText">
    <w:name w:val="annotation text"/>
    <w:aliases w:val="ข้อความอธิบายประกอบ,ข้อความอธิบายประกอบ1,ข้อความอธิบายประกอบ2,ข้อความอธิบายประกอบ3,ข้อความอธิบายประกอบ4"/>
    <w:basedOn w:val="Normal"/>
    <w:link w:val="CommentTextChar"/>
    <w:uiPriority w:val="99"/>
    <w:unhideWhenUsed/>
    <w:rsid w:val="00A62DD9"/>
    <w:rPr>
      <w:sz w:val="20"/>
      <w:szCs w:val="25"/>
    </w:rPr>
  </w:style>
  <w:style w:type="character" w:customStyle="1" w:styleId="CommentTextChar">
    <w:name w:val="Comment Text Char"/>
    <w:aliases w:val="ข้อความอธิบายประกอบ Char,ข้อความอธิบายประกอบ1 Char,ข้อความอธิบายประกอบ2 Char,ข้อความอธิบายประกอบ3 Char,ข้อความอธิบายประกอบ4 Char"/>
    <w:basedOn w:val="DefaultParagraphFont"/>
    <w:link w:val="CommentText"/>
    <w:uiPriority w:val="99"/>
    <w:rsid w:val="00A62DD9"/>
    <w:rPr>
      <w:rFonts w:ascii="Angsana New" w:eastAsia="Times New Roman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D9"/>
    <w:rPr>
      <w:rFonts w:ascii="Angsana New" w:eastAsia="Times New Roman" w:hAnsi="Angsana New" w:cs="Angsana New"/>
      <w:b/>
      <w:bCs/>
      <w:sz w:val="20"/>
      <w:szCs w:val="25"/>
    </w:rPr>
  </w:style>
  <w:style w:type="paragraph" w:styleId="BodyText">
    <w:name w:val="Body Text"/>
    <w:basedOn w:val="Normal"/>
    <w:link w:val="BodyTextChar"/>
    <w:uiPriority w:val="99"/>
    <w:semiHidden/>
    <w:unhideWhenUsed/>
    <w:rsid w:val="001716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6E3"/>
  </w:style>
  <w:style w:type="paragraph" w:styleId="NormalWeb">
    <w:name w:val="Normal (Web)"/>
    <w:basedOn w:val="Normal"/>
    <w:uiPriority w:val="99"/>
    <w:unhideWhenUsed/>
    <w:rsid w:val="000D253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AB212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C0AD-8B00-42BA-A3CF-E8247A27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Thitima Marungrueng</cp:lastModifiedBy>
  <cp:revision>4</cp:revision>
  <cp:lastPrinted>2020-08-24T04:28:00Z</cp:lastPrinted>
  <dcterms:created xsi:type="dcterms:W3CDTF">2020-03-13T08:52:00Z</dcterms:created>
  <dcterms:modified xsi:type="dcterms:W3CDTF">2020-08-24T04:30:00Z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iteId">
    <vt:lpwstr>0ad5298e-296d-45ab-a446-c0d364c5b18b</vt:lpwstr>
  </property>
  <property fmtid="{D5CDD505-2E9C-101B-9397-08002B2CF9AE}" pid="4" name="MSIP_Label_93a13704-be5e-4c4e-997b-ac174f3dc22e_SetDate">
    <vt:lpwstr>2020-01-27T06:36:20.0602236Z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ActionId">
    <vt:lpwstr>b36838d2-d937-4a6d-82db-a83026b226f2</vt:lpwstr>
  </property>
  <property fmtid="{D5CDD505-2E9C-101B-9397-08002B2CF9AE}" pid="7" name="MSIP_Label_93a13704-be5e-4c4e-997b-ac174f3dc22e_Extended_MSFT_Method">
    <vt:lpwstr>Manual</vt:lpwstr>
  </property>
  <property fmtid="{D5CDD505-2E9C-101B-9397-08002B2CF9AE}" pid="8" name="Sensitivity">
    <vt:lpwstr>Public</vt:lpwstr>
  </property>
</Properties>
</file>