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DB" w:rsidRPr="00D756DB" w:rsidRDefault="00D756DB" w:rsidP="00D756DB">
      <w:pPr>
        <w:spacing w:after="0" w:line="480" w:lineRule="exact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D756DB" w:rsidRPr="00D756DB" w:rsidRDefault="00D756DB" w:rsidP="00D756DB">
      <w:pPr>
        <w:spacing w:after="0" w:line="480" w:lineRule="exact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D756DB" w:rsidRPr="00D756DB" w:rsidRDefault="00D756DB" w:rsidP="00D756DB">
      <w:pPr>
        <w:spacing w:after="0" w:line="480" w:lineRule="exact"/>
        <w:jc w:val="center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  <w:r w:rsidRPr="00D756DB">
        <w:rPr>
          <w:rFonts w:ascii="Angsana New" w:eastAsia="Times New Roman" w:hAnsi="Angsana New" w:cs="Angsana New" w:hint="cs"/>
          <w:b/>
          <w:bCs/>
          <w:sz w:val="32"/>
          <w:szCs w:val="32"/>
          <w:u w:val="single"/>
          <w:cs/>
        </w:rPr>
        <w:t>แบบประเมินตนเอง</w:t>
      </w:r>
    </w:p>
    <w:p w:rsidR="00D756DB" w:rsidRDefault="00D756DB" w:rsidP="00D756DB">
      <w:pPr>
        <w:spacing w:after="0" w:line="480" w:lineRule="exact"/>
        <w:jc w:val="center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  <w:r w:rsidRPr="00D756DB">
        <w:rPr>
          <w:rFonts w:ascii="Angsana New" w:eastAsia="Times New Roman" w:hAnsi="Angsana New" w:cs="Angsana New" w:hint="cs"/>
          <w:b/>
          <w:bCs/>
          <w:sz w:val="32"/>
          <w:szCs w:val="32"/>
          <w:u w:val="single"/>
          <w:cs/>
        </w:rPr>
        <w:t>(</w:t>
      </w:r>
      <w:r w:rsidRPr="00D756DB"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  <w:t>Self - Assessment Questionnaire</w:t>
      </w:r>
      <w:r w:rsidRPr="00D756DB">
        <w:rPr>
          <w:rFonts w:ascii="Angsana New" w:eastAsia="Times New Roman" w:hAnsi="Angsana New" w:cs="Angsana New" w:hint="cs"/>
          <w:b/>
          <w:bCs/>
          <w:sz w:val="32"/>
          <w:szCs w:val="32"/>
          <w:u w:val="single"/>
          <w:cs/>
        </w:rPr>
        <w:t xml:space="preserve"> หรือ</w:t>
      </w:r>
      <w:r w:rsidRPr="00D756DB"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  <w:t xml:space="preserve"> SAQ)</w:t>
      </w:r>
    </w:p>
    <w:p w:rsidR="00CC7F39" w:rsidRPr="00D756DB" w:rsidRDefault="006A4920" w:rsidP="00D756DB">
      <w:pPr>
        <w:spacing w:after="0" w:line="480" w:lineRule="exact"/>
        <w:jc w:val="center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u w:val="single"/>
          <w:cs/>
        </w:rPr>
        <w:t>ด้านระบบงานสำหรั</w:t>
      </w:r>
      <w:r w:rsidR="00CC7F39">
        <w:rPr>
          <w:rFonts w:ascii="Angsana New" w:eastAsia="Times New Roman" w:hAnsi="Angsana New" w:cs="Angsana New" w:hint="cs"/>
          <w:b/>
          <w:bCs/>
          <w:sz w:val="32"/>
          <w:szCs w:val="32"/>
          <w:u w:val="single"/>
          <w:cs/>
        </w:rPr>
        <w:t>บการลงทุนเพื่อบริษัทหลักทรัพย์</w:t>
      </w:r>
    </w:p>
    <w:p w:rsidR="00D756DB" w:rsidRPr="00D756DB" w:rsidRDefault="00D756DB" w:rsidP="00D756DB">
      <w:pPr>
        <w:spacing w:after="0" w:line="480" w:lineRule="exact"/>
        <w:rPr>
          <w:rFonts w:ascii="Angsana New" w:eastAsia="Times New Roman" w:hAnsi="Angsana New" w:cs="Angsana New"/>
          <w:sz w:val="32"/>
          <w:szCs w:val="32"/>
        </w:rPr>
      </w:pPr>
    </w:p>
    <w:p w:rsidR="00D756DB" w:rsidRPr="00D756DB" w:rsidRDefault="00D756DB" w:rsidP="00D756DB">
      <w:pPr>
        <w:spacing w:after="0" w:line="480" w:lineRule="exact"/>
        <w:rPr>
          <w:rFonts w:ascii="Angsana New" w:eastAsia="Times New Roman" w:hAnsi="Angsana New" w:cs="Angsana New"/>
          <w:sz w:val="32"/>
          <w:szCs w:val="32"/>
        </w:rPr>
      </w:pPr>
      <w:r w:rsidRPr="00D756DB">
        <w:rPr>
          <w:rFonts w:ascii="Angsana New" w:eastAsia="Times New Roman" w:hAnsi="Angsana New" w:cs="Angsana New" w:hint="cs"/>
          <w:sz w:val="32"/>
          <w:szCs w:val="32"/>
          <w:cs/>
        </w:rPr>
        <w:t>เรียน</w:t>
      </w:r>
      <w:r w:rsidRPr="00D756DB">
        <w:rPr>
          <w:rFonts w:ascii="Angsana New" w:eastAsia="Times New Roman" w:hAnsi="Angsana New" w:cs="Angsana New" w:hint="cs"/>
          <w:sz w:val="32"/>
          <w:szCs w:val="32"/>
          <w:cs/>
        </w:rPr>
        <w:tab/>
        <w:t>ผู้ที่เกี่ยวข้อง</w:t>
      </w:r>
    </w:p>
    <w:p w:rsidR="00D756DB" w:rsidRPr="00D756DB" w:rsidRDefault="00D756DB" w:rsidP="00D756DB">
      <w:pPr>
        <w:spacing w:after="0" w:line="480" w:lineRule="exact"/>
        <w:rPr>
          <w:rFonts w:ascii="Angsana New" w:eastAsia="Times New Roman" w:hAnsi="Angsana New" w:cs="Angsana New"/>
          <w:sz w:val="32"/>
          <w:szCs w:val="32"/>
        </w:rPr>
      </w:pPr>
    </w:p>
    <w:p w:rsidR="00C60BD8" w:rsidRDefault="00CC7F39" w:rsidP="00C60BD8">
      <w:pPr>
        <w:spacing w:after="0" w:line="480" w:lineRule="exact"/>
        <w:ind w:left="709" w:right="403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สำนักงานขอให้บริษัทท่านประเมินตนเองตามแบบประเมินนี้ โดยใช้ข้อมูลในวันทำการสุดท้าย</w:t>
      </w:r>
    </w:p>
    <w:p w:rsidR="00C60BD8" w:rsidRPr="00C60BD8" w:rsidRDefault="00CC7F39" w:rsidP="00C60BD8">
      <w:pPr>
        <w:spacing w:after="0" w:line="480" w:lineRule="exact"/>
        <w:ind w:left="709" w:right="403"/>
        <w:rPr>
          <w:rFonts w:ascii="Angsana New" w:eastAsia="Times New Roman" w:hAnsi="Angsana New" w:cs="Angsana New"/>
          <w:sz w:val="32"/>
          <w:szCs w:val="32"/>
          <w:u w:val="single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ของเดือนกุมภาพันธ์ 2556 และส่งแบบประเมินให้สำนักงาน</w:t>
      </w:r>
      <w:r w:rsidRPr="00C60BD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ภายในวันที่ </w:t>
      </w:r>
      <w:r w:rsidRPr="00C60BD8">
        <w:rPr>
          <w:rFonts w:ascii="Angsana New" w:eastAsia="Times New Roman" w:hAnsi="Angsana New" w:cs="Angsana New" w:hint="cs"/>
          <w:b/>
          <w:bCs/>
          <w:sz w:val="32"/>
          <w:szCs w:val="32"/>
          <w:u w:val="single"/>
          <w:cs/>
        </w:rPr>
        <w:t>30 เมษายน 2556</w:t>
      </w:r>
      <w:r w:rsidRPr="00C60BD8">
        <w:rPr>
          <w:rFonts w:ascii="Angsana New" w:eastAsia="Times New Roman" w:hAnsi="Angsana New" w:cs="Angsana New" w:hint="cs"/>
          <w:sz w:val="32"/>
          <w:szCs w:val="32"/>
          <w:u w:val="single"/>
          <w:cs/>
        </w:rPr>
        <w:t xml:space="preserve"> </w:t>
      </w:r>
      <w:r w:rsidR="00C60BD8" w:rsidRPr="00C60BD8">
        <w:rPr>
          <w:rFonts w:ascii="Angsana New" w:eastAsia="Times New Roman" w:hAnsi="Angsana New" w:cs="Angsana New" w:hint="cs"/>
          <w:sz w:val="32"/>
          <w:szCs w:val="32"/>
          <w:u w:val="single"/>
          <w:cs/>
        </w:rPr>
        <w:t xml:space="preserve"> </w:t>
      </w:r>
    </w:p>
    <w:p w:rsidR="00C60BD8" w:rsidRDefault="00C60BD8" w:rsidP="00C60BD8">
      <w:pPr>
        <w:spacing w:after="0" w:line="480" w:lineRule="exact"/>
        <w:ind w:left="709" w:right="403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นอกจากนี้</w:t>
      </w:r>
      <w:r w:rsidR="00CC7F39">
        <w:rPr>
          <w:rFonts w:ascii="Angsana New" w:eastAsia="Times New Roman" w:hAnsi="Angsana New" w:cs="Angsana New" w:hint="cs"/>
          <w:sz w:val="32"/>
          <w:szCs w:val="32"/>
          <w:cs/>
        </w:rPr>
        <w:t xml:space="preserve"> ขอให้บริษัทท่านทำการประเมินตนเองเป็น</w:t>
      </w:r>
      <w:r w:rsidR="00CC7F39" w:rsidRPr="00C60BD8">
        <w:rPr>
          <w:rFonts w:ascii="Angsana New" w:eastAsia="Times New Roman" w:hAnsi="Angsana New" w:cs="Angsana New" w:hint="cs"/>
          <w:b/>
          <w:bCs/>
          <w:sz w:val="32"/>
          <w:szCs w:val="32"/>
          <w:u w:val="single"/>
          <w:cs/>
        </w:rPr>
        <w:t>ประจำทุกปี</w:t>
      </w:r>
      <w:r w:rsidRPr="00C60BD8">
        <w:rPr>
          <w:rFonts w:ascii="Angsana New" w:eastAsia="Times New Roman" w:hAnsi="Angsana New" w:cs="Angsana New" w:hint="cs"/>
          <w:sz w:val="32"/>
          <w:szCs w:val="32"/>
          <w:cs/>
        </w:rPr>
        <w:t>โดยใช้ข้อมูลสิ้นสุดในวันทำการสุดท้ายของปี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และส่งแบบประเมินให้สำนักงาน</w:t>
      </w:r>
      <w:r w:rsidRPr="00C60BD8">
        <w:rPr>
          <w:rFonts w:ascii="Angsana New" w:eastAsia="Times New Roman" w:hAnsi="Angsana New" w:cs="Angsana New" w:hint="cs"/>
          <w:b/>
          <w:bCs/>
          <w:sz w:val="32"/>
          <w:szCs w:val="32"/>
          <w:u w:val="single"/>
          <w:cs/>
        </w:rPr>
        <w:t xml:space="preserve">ภายในวันที่ 31 มกราคมของปีถัดไป </w:t>
      </w:r>
    </w:p>
    <w:p w:rsidR="00CC7F39" w:rsidRPr="00C60BD8" w:rsidRDefault="00C60BD8" w:rsidP="00C60BD8">
      <w:pPr>
        <w:spacing w:after="0" w:line="480" w:lineRule="exact"/>
        <w:ind w:left="709" w:right="403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u w:val="single"/>
          <w:cs/>
        </w:rPr>
        <w:t>หรือ เมื่อมีการเปลี่ยนแปลงของข้อมูลอย่างมีนัยสำคัญ</w:t>
      </w:r>
    </w:p>
    <w:p w:rsidR="00D756DB" w:rsidRPr="00D756DB" w:rsidRDefault="00D756DB" w:rsidP="00D756DB">
      <w:pPr>
        <w:spacing w:after="0" w:line="480" w:lineRule="exact"/>
        <w:rPr>
          <w:rFonts w:ascii="Angsana New" w:eastAsia="Times New Roman" w:hAnsi="Angsana New" w:cs="Angsana New"/>
          <w:sz w:val="32"/>
          <w:szCs w:val="32"/>
        </w:rPr>
      </w:pPr>
    </w:p>
    <w:p w:rsidR="00D756DB" w:rsidRPr="00D756DB" w:rsidRDefault="00D756DB" w:rsidP="00D756DB">
      <w:pPr>
        <w:spacing w:after="0" w:line="480" w:lineRule="exact"/>
        <w:rPr>
          <w:rFonts w:ascii="Angsana New" w:eastAsia="Times New Roman" w:hAnsi="Angsana New" w:cs="Angsana New"/>
          <w:sz w:val="32"/>
          <w:szCs w:val="32"/>
        </w:rPr>
      </w:pPr>
    </w:p>
    <w:p w:rsidR="00D756DB" w:rsidRDefault="00D756DB">
      <w:pPr>
        <w:rPr>
          <w:rFonts w:ascii="Angsana New" w:hAnsi="Angsana New" w:cs="Angsana New"/>
          <w:sz w:val="32"/>
          <w:szCs w:val="32"/>
          <w:cs/>
        </w:rPr>
        <w:sectPr w:rsidR="00D756DB" w:rsidSect="00047056">
          <w:footerReference w:type="default" r:id="rId8"/>
          <w:pgSz w:w="11906" w:h="16838"/>
          <w:pgMar w:top="1008" w:right="849" w:bottom="0" w:left="1440" w:header="706" w:footer="706" w:gutter="0"/>
          <w:cols w:space="708"/>
          <w:docGrid w:linePitch="360"/>
        </w:sectPr>
      </w:pPr>
      <w:bookmarkStart w:id="0" w:name="_GoBack"/>
      <w:bookmarkEnd w:id="0"/>
    </w:p>
    <w:p w:rsidR="002B07DD" w:rsidRPr="00556C0C" w:rsidRDefault="00767F0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.55pt;margin-top:2.1pt;width:471.2pt;height: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" fillcolor="white [3201]" strokecolor="black [3200]" strokeweight="2.5pt">
            <v:shadow color="#868686"/>
            <v:textbox>
              <w:txbxContent>
                <w:p w:rsidR="00B135E2" w:rsidRPr="002B07DD" w:rsidRDefault="00B135E2" w:rsidP="002B07DD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2B07DD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ระบบ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งานสำหรับ</w:t>
                  </w:r>
                  <w:r w:rsidRPr="002B07DD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การลงทุนในหลักทรัพย์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และสัญญาซื้อขายล่วงหน้าเพื่อบริษัทหลักทรัพย์</w:t>
                  </w:r>
                </w:p>
                <w:p w:rsidR="00B135E2" w:rsidRDefault="00B135E2" w:rsidP="002B07DD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บริษัทหลักทรัพย์ .......................................................... ข้อมูลสิ้นสุดวันที่  ...................................................</w:t>
                  </w:r>
                </w:p>
                <w:p w:rsidR="00B135E2" w:rsidRDefault="00B135E2"/>
              </w:txbxContent>
            </v:textbox>
          </v:shape>
        </w:pict>
      </w:r>
    </w:p>
    <w:p w:rsidR="002B07DD" w:rsidRPr="00556C0C" w:rsidRDefault="002B07DD">
      <w:pPr>
        <w:rPr>
          <w:rFonts w:ascii="Angsana New" w:hAnsi="Angsana New" w:cs="Angsana New"/>
          <w:sz w:val="32"/>
          <w:szCs w:val="32"/>
        </w:rPr>
      </w:pPr>
    </w:p>
    <w:p w:rsidR="002B07DD" w:rsidRPr="00556C0C" w:rsidRDefault="002B07DD">
      <w:pPr>
        <w:rPr>
          <w:rFonts w:ascii="Angsana New" w:hAnsi="Angsana New" w:cs="Angsana New"/>
          <w:sz w:val="32"/>
          <w:szCs w:val="32"/>
        </w:rPr>
      </w:pPr>
    </w:p>
    <w:p w:rsidR="002B07DD" w:rsidRPr="00556C0C" w:rsidRDefault="0000738A">
      <w:pPr>
        <w:rPr>
          <w:rFonts w:ascii="Angsana New" w:hAnsi="Angsana New" w:cs="Angsana New"/>
          <w:b/>
          <w:bCs/>
          <w:sz w:val="32"/>
          <w:szCs w:val="32"/>
        </w:rPr>
      </w:pPr>
      <w:r w:rsidRPr="00556C0C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1  </w:t>
      </w:r>
      <w:r w:rsidRPr="00556C0C">
        <w:rPr>
          <w:rFonts w:ascii="Angsana New" w:hAnsi="Angsana New" w:cs="Angsana New"/>
          <w:b/>
          <w:bCs/>
          <w:sz w:val="32"/>
          <w:szCs w:val="32"/>
        </w:rPr>
        <w:t xml:space="preserve">:  </w:t>
      </w:r>
      <w:r w:rsidR="002B07DD" w:rsidRPr="00556C0C">
        <w:rPr>
          <w:rFonts w:ascii="Angsana New" w:hAnsi="Angsana New" w:cs="Angsana New"/>
          <w:b/>
          <w:bCs/>
          <w:sz w:val="32"/>
          <w:szCs w:val="32"/>
          <w:cs/>
        </w:rPr>
        <w:t>โครงสร้างการกำกับดูแล</w:t>
      </w:r>
    </w:p>
    <w:p w:rsidR="003A08AC" w:rsidRPr="003A08AC" w:rsidRDefault="002B07DD" w:rsidP="00395C54">
      <w:pPr>
        <w:pStyle w:val="ListParagraph"/>
        <w:numPr>
          <w:ilvl w:val="1"/>
          <w:numId w:val="3"/>
        </w:numPr>
        <w:ind w:left="450" w:hanging="450"/>
        <w:rPr>
          <w:rFonts w:ascii="Angsana New" w:hAnsi="Angsana New" w:cs="Angsana New"/>
          <w:b/>
          <w:bCs/>
          <w:sz w:val="32"/>
          <w:szCs w:val="32"/>
        </w:rPr>
      </w:pPr>
      <w:r w:rsidRPr="007577F8">
        <w:rPr>
          <w:rFonts w:ascii="Angsana New" w:hAnsi="Angsana New" w:cs="Angsana New"/>
          <w:sz w:val="32"/>
          <w:szCs w:val="32"/>
          <w:cs/>
        </w:rPr>
        <w:t>โปรดระบุหน่วยงาน/คณะกรรมการต่าง</w:t>
      </w:r>
      <w:r w:rsidR="0010196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577F8">
        <w:rPr>
          <w:rFonts w:ascii="Angsana New" w:hAnsi="Angsana New" w:cs="Angsana New"/>
          <w:sz w:val="32"/>
          <w:szCs w:val="32"/>
          <w:cs/>
        </w:rPr>
        <w:t>ๆ ที่เกี่ยวข้องกับการจัดการการลงทุน</w:t>
      </w:r>
      <w:r w:rsidR="00AB7B25">
        <w:rPr>
          <w:rFonts w:ascii="Angsana New" w:hAnsi="Angsana New" w:cs="Angsana New" w:hint="cs"/>
          <w:sz w:val="32"/>
          <w:szCs w:val="32"/>
          <w:cs/>
        </w:rPr>
        <w:t xml:space="preserve"> การจัดการบริหารความเสี่ยง</w:t>
      </w:r>
      <w:r w:rsidR="008420A4">
        <w:rPr>
          <w:rFonts w:ascii="Angsana New" w:hAnsi="Angsana New" w:cs="Angsana New" w:hint="cs"/>
          <w:sz w:val="32"/>
          <w:szCs w:val="32"/>
          <w:cs/>
        </w:rPr>
        <w:t xml:space="preserve"> การควบคุมการปฏิบัติงาน </w:t>
      </w:r>
      <w:r w:rsidRPr="007577F8">
        <w:rPr>
          <w:rFonts w:ascii="Angsana New" w:hAnsi="Angsana New" w:cs="Angsana New"/>
          <w:sz w:val="32"/>
          <w:szCs w:val="32"/>
          <w:cs/>
        </w:rPr>
        <w:t>และหน้าที่ความรับผิดชอบของหน่วยงาน</w:t>
      </w:r>
      <w:r w:rsidR="00117E54" w:rsidRPr="007577F8">
        <w:rPr>
          <w:rFonts w:ascii="Angsana New" w:hAnsi="Angsana New" w:cs="Angsana New"/>
          <w:sz w:val="32"/>
          <w:szCs w:val="32"/>
          <w:cs/>
        </w:rPr>
        <w:t>/คณะก</w:t>
      </w:r>
      <w:r w:rsidR="006818D0">
        <w:rPr>
          <w:rFonts w:ascii="Angsana New" w:hAnsi="Angsana New" w:cs="Angsana New"/>
          <w:sz w:val="32"/>
          <w:szCs w:val="32"/>
          <w:cs/>
        </w:rPr>
        <w:t xml:space="preserve">รรมการดังกล่าว </w:t>
      </w:r>
    </w:p>
    <w:p w:rsidR="00117E54" w:rsidRPr="007577F8" w:rsidRDefault="006818D0" w:rsidP="003A08AC">
      <w:pPr>
        <w:pStyle w:val="ListParagraph"/>
        <w:ind w:left="45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(โปรดระบุรายชื่อ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117E54" w:rsidRPr="007577F8">
        <w:rPr>
          <w:rFonts w:ascii="Angsana New" w:hAnsi="Angsana New" w:cs="Angsana New"/>
          <w:sz w:val="32"/>
          <w:szCs w:val="32"/>
          <w:cs/>
        </w:rPr>
        <w:t>อำนาจหน้าที่</w:t>
      </w:r>
      <w:r w:rsidR="0010196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17E54" w:rsidRPr="007577F8">
        <w:rPr>
          <w:rFonts w:ascii="Angsana New" w:hAnsi="Angsana New" w:cs="Angsana New"/>
          <w:sz w:val="32"/>
          <w:szCs w:val="32"/>
          <w:cs/>
        </w:rPr>
        <w:t>และความถี่ในการประชุม</w:t>
      </w:r>
      <w:r w:rsidR="00340C82">
        <w:rPr>
          <w:rFonts w:ascii="Angsana New" w:hAnsi="Angsana New" w:cs="Angsana New" w:hint="cs"/>
          <w:sz w:val="32"/>
          <w:szCs w:val="32"/>
          <w:cs/>
        </w:rPr>
        <w:t>ตามตัวอย่างด้านล่าง</w:t>
      </w:r>
      <w:r w:rsidR="00117E54" w:rsidRPr="007577F8">
        <w:rPr>
          <w:rFonts w:ascii="Angsana New" w:hAnsi="Angsana New" w:cs="Angsana New"/>
          <w:sz w:val="32"/>
          <w:szCs w:val="32"/>
          <w:cs/>
        </w:rPr>
        <w:t>)</w:t>
      </w:r>
    </w:p>
    <w:p w:rsidR="00117E54" w:rsidRPr="00556C0C" w:rsidRDefault="00117E54" w:rsidP="00117E54">
      <w:pPr>
        <w:pStyle w:val="ListParagraph"/>
        <w:rPr>
          <w:rFonts w:ascii="Angsana New" w:hAnsi="Angsana New" w:cs="Angsana New"/>
          <w:i/>
          <w:iCs/>
          <w:color w:val="FF0000"/>
          <w:sz w:val="32"/>
          <w:szCs w:val="32"/>
          <w:u w:val="single"/>
        </w:rPr>
      </w:pPr>
      <w:r w:rsidRPr="00556C0C">
        <w:rPr>
          <w:rFonts w:ascii="Angsana New" w:hAnsi="Angsana New" w:cs="Angsana New"/>
          <w:i/>
          <w:iCs/>
          <w:color w:val="FF0000"/>
          <w:sz w:val="32"/>
          <w:szCs w:val="32"/>
          <w:u w:val="single"/>
          <w:cs/>
        </w:rPr>
        <w:t>ตัวอย่าง</w:t>
      </w:r>
      <w:r w:rsidRPr="00556C0C">
        <w:rPr>
          <w:rFonts w:ascii="Angsana New" w:hAnsi="Angsana New" w:cs="Angsana New"/>
          <w:i/>
          <w:iCs/>
          <w:color w:val="FF0000"/>
          <w:sz w:val="32"/>
          <w:szCs w:val="32"/>
          <w:u w:val="single"/>
        </w:rPr>
        <w:t>:</w:t>
      </w:r>
      <w:r w:rsidR="00AB7B25">
        <w:rPr>
          <w:rFonts w:ascii="Angsana New" w:hAnsi="Angsana New" w:cs="Angsana New" w:hint="cs"/>
          <w:i/>
          <w:iCs/>
          <w:color w:val="FF0000"/>
          <w:sz w:val="32"/>
          <w:szCs w:val="32"/>
          <w:u w:val="single"/>
          <w:cs/>
        </w:rPr>
        <w:t xml:space="preserve">  </w:t>
      </w:r>
    </w:p>
    <w:p w:rsidR="00117E54" w:rsidRPr="00644DB1" w:rsidRDefault="00117E54" w:rsidP="00117E54">
      <w:pPr>
        <w:pStyle w:val="ListParagraph"/>
        <w:ind w:left="1800"/>
        <w:rPr>
          <w:rFonts w:ascii="Angsana New" w:hAnsi="Angsana New" w:cs="Angsana New"/>
          <w:i/>
          <w:iCs/>
          <w:color w:val="FF0000"/>
          <w:sz w:val="32"/>
          <w:szCs w:val="32"/>
        </w:rPr>
      </w:pPr>
      <w:r w:rsidRPr="00556C0C">
        <w:rPr>
          <w:rFonts w:ascii="Angsana New" w:hAnsi="Angsana New" w:cs="Angsana New"/>
          <w:i/>
          <w:iCs/>
          <w:color w:val="FF0000"/>
          <w:sz w:val="32"/>
          <w:szCs w:val="32"/>
          <w:u w:val="single"/>
          <w:cs/>
        </w:rPr>
        <w:t>คณะกรรมการบริษัท</w:t>
      </w:r>
      <w:r w:rsidRPr="00556C0C">
        <w:rPr>
          <w:rFonts w:ascii="Angsana New" w:hAnsi="Angsana New" w:cs="Angsana New"/>
          <w:i/>
          <w:iCs/>
          <w:color w:val="FF0000"/>
          <w:sz w:val="32"/>
          <w:szCs w:val="32"/>
          <w:cs/>
        </w:rPr>
        <w:t xml:space="preserve"> ประกอบด้วย</w:t>
      </w: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2505"/>
        <w:gridCol w:w="2556"/>
        <w:gridCol w:w="2477"/>
        <w:gridCol w:w="2295"/>
      </w:tblGrid>
      <w:tr w:rsidR="00644DB1" w:rsidRPr="00644DB1" w:rsidTr="00644DB1">
        <w:tc>
          <w:tcPr>
            <w:tcW w:w="2505" w:type="dxa"/>
            <w:shd w:val="clear" w:color="auto" w:fill="FFC000"/>
          </w:tcPr>
          <w:p w:rsidR="00644DB1" w:rsidRPr="00644DB1" w:rsidRDefault="00644DB1" w:rsidP="00644DB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644DB1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556" w:type="dxa"/>
            <w:shd w:val="clear" w:color="auto" w:fill="FFC000"/>
          </w:tcPr>
          <w:p w:rsidR="00644DB1" w:rsidRPr="00644DB1" w:rsidRDefault="00644DB1" w:rsidP="00A72D4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cs/>
              </w:rPr>
            </w:pPr>
            <w:r w:rsidRPr="00644DB1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ตำแหน่ง</w:t>
            </w:r>
            <w:r w:rsidR="00A72D4D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/ส่วนงาน</w:t>
            </w:r>
            <w:r w:rsidRPr="00644DB1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7" w:type="dxa"/>
            <w:shd w:val="clear" w:color="auto" w:fill="FFC000"/>
          </w:tcPr>
          <w:p w:rsidR="00644DB1" w:rsidRPr="00644DB1" w:rsidRDefault="00644DB1" w:rsidP="00644DB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หน้าที่รับผิดชอบ</w:t>
            </w:r>
          </w:p>
        </w:tc>
        <w:tc>
          <w:tcPr>
            <w:tcW w:w="2295" w:type="dxa"/>
            <w:shd w:val="clear" w:color="auto" w:fill="FFC000"/>
          </w:tcPr>
          <w:p w:rsidR="00644DB1" w:rsidRPr="00644DB1" w:rsidRDefault="00644DB1" w:rsidP="00644DB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ความถี่ในการประชุม</w:t>
            </w:r>
          </w:p>
        </w:tc>
      </w:tr>
      <w:tr w:rsidR="00644DB1" w:rsidRPr="005A30B5" w:rsidTr="00644DB1">
        <w:tc>
          <w:tcPr>
            <w:tcW w:w="2505" w:type="dxa"/>
          </w:tcPr>
          <w:p w:rsidR="00644DB1" w:rsidRPr="005A30B5" w:rsidRDefault="00644DB1" w:rsidP="007E30C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6" w:type="dxa"/>
          </w:tcPr>
          <w:p w:rsidR="00644DB1" w:rsidRPr="005A30B5" w:rsidRDefault="00644DB1" w:rsidP="007E30C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77" w:type="dxa"/>
          </w:tcPr>
          <w:p w:rsidR="00644DB1" w:rsidRPr="005A30B5" w:rsidRDefault="00644DB1" w:rsidP="007E30C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95" w:type="dxa"/>
          </w:tcPr>
          <w:p w:rsidR="00644DB1" w:rsidRPr="005A30B5" w:rsidRDefault="00644DB1" w:rsidP="007E30C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117E54" w:rsidRPr="00AB7B25" w:rsidRDefault="00117E54" w:rsidP="00AB7B25">
      <w:pPr>
        <w:spacing w:line="240" w:lineRule="auto"/>
        <w:rPr>
          <w:rFonts w:ascii="Angsana New" w:hAnsi="Angsana New" w:cs="Angsana New"/>
          <w:i/>
          <w:iCs/>
          <w:color w:val="FF0000"/>
          <w:sz w:val="6"/>
          <w:szCs w:val="6"/>
        </w:rPr>
      </w:pPr>
      <w:r w:rsidRPr="00644DB1">
        <w:rPr>
          <w:rFonts w:ascii="Angsana New" w:hAnsi="Angsana New" w:cs="Angsana New"/>
          <w:i/>
          <w:iCs/>
          <w:color w:val="FF0000"/>
          <w:sz w:val="32"/>
          <w:szCs w:val="32"/>
          <w:cs/>
        </w:rPr>
        <w:t xml:space="preserve"> </w:t>
      </w:r>
    </w:p>
    <w:p w:rsidR="00FE004F" w:rsidRDefault="00FE004F" w:rsidP="00AB7B25">
      <w:pPr>
        <w:tabs>
          <w:tab w:val="left" w:pos="1800"/>
        </w:tabs>
        <w:ind w:left="1440"/>
        <w:rPr>
          <w:rFonts w:ascii="Angsana New" w:hAnsi="Angsana New" w:cs="Angsana New"/>
          <w:i/>
          <w:iCs/>
          <w:color w:val="FF0000"/>
          <w:sz w:val="32"/>
          <w:szCs w:val="32"/>
        </w:rPr>
      </w:pPr>
      <w:r w:rsidRPr="00556C0C">
        <w:rPr>
          <w:rFonts w:ascii="Angsana New" w:hAnsi="Angsana New" w:cs="Angsana New"/>
          <w:i/>
          <w:iCs/>
          <w:color w:val="FF0000"/>
          <w:sz w:val="32"/>
          <w:szCs w:val="32"/>
          <w:cs/>
        </w:rPr>
        <w:t xml:space="preserve">     </w:t>
      </w:r>
      <w:r w:rsidR="00AB7B25">
        <w:rPr>
          <w:rFonts w:ascii="Angsana New" w:hAnsi="Angsana New" w:cs="Angsana New" w:hint="cs"/>
          <w:i/>
          <w:iCs/>
          <w:color w:val="FF0000"/>
          <w:sz w:val="32"/>
          <w:szCs w:val="32"/>
          <w:cs/>
        </w:rPr>
        <w:t xml:space="preserve"> </w:t>
      </w:r>
      <w:r w:rsidR="001A4153">
        <w:rPr>
          <w:rFonts w:ascii="Angsana New" w:hAnsi="Angsana New" w:cs="Angsana New"/>
          <w:i/>
          <w:iCs/>
          <w:color w:val="FF0000"/>
          <w:sz w:val="32"/>
          <w:szCs w:val="32"/>
          <w:u w:val="single"/>
          <w:cs/>
        </w:rPr>
        <w:t>คณะกรรมการ</w:t>
      </w:r>
      <w:r w:rsidR="005130E5">
        <w:rPr>
          <w:rFonts w:ascii="Angsana New" w:hAnsi="Angsana New" w:cs="Angsana New" w:hint="cs"/>
          <w:i/>
          <w:iCs/>
          <w:color w:val="FF0000"/>
          <w:sz w:val="32"/>
          <w:szCs w:val="32"/>
          <w:u w:val="single"/>
          <w:cs/>
        </w:rPr>
        <w:t>การ</w:t>
      </w:r>
      <w:r w:rsidRPr="00556C0C">
        <w:rPr>
          <w:rFonts w:ascii="Angsana New" w:hAnsi="Angsana New" w:cs="Angsana New"/>
          <w:i/>
          <w:iCs/>
          <w:color w:val="FF0000"/>
          <w:sz w:val="32"/>
          <w:szCs w:val="32"/>
          <w:u w:val="single"/>
          <w:cs/>
        </w:rPr>
        <w:t>ลงทุน</w:t>
      </w:r>
      <w:r w:rsidRPr="00556C0C">
        <w:rPr>
          <w:rFonts w:ascii="Angsana New" w:hAnsi="Angsana New" w:cs="Angsana New"/>
          <w:i/>
          <w:iCs/>
          <w:color w:val="FF0000"/>
          <w:sz w:val="32"/>
          <w:szCs w:val="32"/>
          <w:cs/>
        </w:rPr>
        <w:t xml:space="preserve"> ประกอบด้วย</w:t>
      </w: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2505"/>
        <w:gridCol w:w="2556"/>
        <w:gridCol w:w="2477"/>
        <w:gridCol w:w="2295"/>
      </w:tblGrid>
      <w:tr w:rsidR="005130E5" w:rsidRPr="00644DB1" w:rsidTr="009A154C">
        <w:tc>
          <w:tcPr>
            <w:tcW w:w="2505" w:type="dxa"/>
            <w:shd w:val="clear" w:color="auto" w:fill="FFC000"/>
          </w:tcPr>
          <w:p w:rsidR="005130E5" w:rsidRPr="00644DB1" w:rsidRDefault="005130E5" w:rsidP="009A154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644DB1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556" w:type="dxa"/>
            <w:shd w:val="clear" w:color="auto" w:fill="FFC000"/>
          </w:tcPr>
          <w:p w:rsidR="005130E5" w:rsidRPr="00644DB1" w:rsidRDefault="00A72D4D" w:rsidP="009A154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cs/>
              </w:rPr>
            </w:pPr>
            <w:r w:rsidRPr="00644DB1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ตำแหน่ง</w:t>
            </w:r>
            <w:r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/ส่วนงาน</w:t>
            </w:r>
          </w:p>
        </w:tc>
        <w:tc>
          <w:tcPr>
            <w:tcW w:w="2477" w:type="dxa"/>
            <w:shd w:val="clear" w:color="auto" w:fill="FFC000"/>
          </w:tcPr>
          <w:p w:rsidR="005130E5" w:rsidRPr="00644DB1" w:rsidRDefault="005130E5" w:rsidP="009A154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หน้าที่รับผิดชอบ</w:t>
            </w:r>
          </w:p>
        </w:tc>
        <w:tc>
          <w:tcPr>
            <w:tcW w:w="2295" w:type="dxa"/>
            <w:shd w:val="clear" w:color="auto" w:fill="FFC000"/>
          </w:tcPr>
          <w:p w:rsidR="005130E5" w:rsidRPr="00644DB1" w:rsidRDefault="005130E5" w:rsidP="009A154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ความถี่ในการประชุม</w:t>
            </w:r>
          </w:p>
        </w:tc>
      </w:tr>
      <w:tr w:rsidR="005130E5" w:rsidRPr="005A30B5" w:rsidTr="009A154C">
        <w:tc>
          <w:tcPr>
            <w:tcW w:w="2505" w:type="dxa"/>
          </w:tcPr>
          <w:p w:rsidR="005130E5" w:rsidRPr="005A30B5" w:rsidRDefault="005130E5" w:rsidP="009A154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6" w:type="dxa"/>
          </w:tcPr>
          <w:p w:rsidR="005130E5" w:rsidRPr="005A30B5" w:rsidRDefault="005130E5" w:rsidP="009A154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77" w:type="dxa"/>
          </w:tcPr>
          <w:p w:rsidR="005130E5" w:rsidRPr="005A30B5" w:rsidRDefault="005130E5" w:rsidP="009A154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95" w:type="dxa"/>
          </w:tcPr>
          <w:p w:rsidR="005130E5" w:rsidRPr="005A30B5" w:rsidRDefault="005130E5" w:rsidP="009A154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AB7B25" w:rsidRPr="00AB7B25" w:rsidRDefault="00AB7B25" w:rsidP="00AB7B25">
      <w:pPr>
        <w:tabs>
          <w:tab w:val="left" w:pos="1800"/>
        </w:tabs>
        <w:spacing w:line="240" w:lineRule="auto"/>
        <w:ind w:left="1440"/>
        <w:rPr>
          <w:rFonts w:ascii="Angsana New" w:hAnsi="Angsana New" w:cs="Angsana New"/>
          <w:i/>
          <w:iCs/>
          <w:color w:val="FF0000"/>
          <w:sz w:val="8"/>
          <w:szCs w:val="8"/>
          <w:u w:val="single"/>
        </w:rPr>
      </w:pPr>
    </w:p>
    <w:p w:rsidR="00AB7B25" w:rsidRDefault="00AB7B25" w:rsidP="00AB7B25">
      <w:pPr>
        <w:tabs>
          <w:tab w:val="left" w:pos="1800"/>
        </w:tabs>
        <w:ind w:left="1440"/>
        <w:rPr>
          <w:rFonts w:ascii="Angsana New" w:hAnsi="Angsana New" w:cs="Angsana New"/>
          <w:i/>
          <w:iCs/>
          <w:color w:val="FF0000"/>
          <w:sz w:val="32"/>
          <w:szCs w:val="32"/>
        </w:rPr>
      </w:pPr>
      <w:r>
        <w:rPr>
          <w:rFonts w:ascii="Angsana New" w:hAnsi="Angsana New" w:cs="Angsana New" w:hint="cs"/>
          <w:i/>
          <w:iCs/>
          <w:color w:val="FF0000"/>
          <w:sz w:val="32"/>
          <w:szCs w:val="32"/>
          <w:cs/>
        </w:rPr>
        <w:t xml:space="preserve">      </w:t>
      </w:r>
      <w:r w:rsidRPr="00AB7B25">
        <w:rPr>
          <w:rFonts w:ascii="Angsana New" w:hAnsi="Angsana New" w:cs="Angsana New"/>
          <w:i/>
          <w:iCs/>
          <w:color w:val="FF0000"/>
          <w:sz w:val="32"/>
          <w:szCs w:val="32"/>
          <w:u w:val="single"/>
          <w:cs/>
        </w:rPr>
        <w:t>คณะกรรมการ</w:t>
      </w:r>
      <w:r>
        <w:rPr>
          <w:rFonts w:ascii="Angsana New" w:hAnsi="Angsana New" w:cs="Angsana New" w:hint="cs"/>
          <w:i/>
          <w:iCs/>
          <w:color w:val="FF0000"/>
          <w:sz w:val="32"/>
          <w:szCs w:val="32"/>
          <w:u w:val="single"/>
          <w:cs/>
        </w:rPr>
        <w:t>บริหารความเสี่ยง</w:t>
      </w:r>
      <w:r w:rsidRPr="00556C0C">
        <w:rPr>
          <w:rFonts w:ascii="Angsana New" w:hAnsi="Angsana New" w:cs="Angsana New"/>
          <w:i/>
          <w:iCs/>
          <w:color w:val="FF0000"/>
          <w:sz w:val="32"/>
          <w:szCs w:val="32"/>
          <w:cs/>
        </w:rPr>
        <w:t xml:space="preserve"> ประกอบด้วย</w:t>
      </w: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2505"/>
        <w:gridCol w:w="2556"/>
        <w:gridCol w:w="2477"/>
        <w:gridCol w:w="2295"/>
      </w:tblGrid>
      <w:tr w:rsidR="00AB7B25" w:rsidRPr="00644DB1" w:rsidTr="009A154C">
        <w:tc>
          <w:tcPr>
            <w:tcW w:w="2505" w:type="dxa"/>
            <w:shd w:val="clear" w:color="auto" w:fill="FFC000"/>
          </w:tcPr>
          <w:p w:rsidR="00AB7B25" w:rsidRPr="00644DB1" w:rsidRDefault="00AB7B25" w:rsidP="009A154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644DB1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556" w:type="dxa"/>
            <w:shd w:val="clear" w:color="auto" w:fill="FFC000"/>
          </w:tcPr>
          <w:p w:rsidR="00AB7B25" w:rsidRPr="00644DB1" w:rsidRDefault="00A72D4D" w:rsidP="009A154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cs/>
              </w:rPr>
            </w:pPr>
            <w:r w:rsidRPr="00644DB1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ตำแหน่ง</w:t>
            </w:r>
            <w:r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/ส่วนงาน</w:t>
            </w:r>
          </w:p>
        </w:tc>
        <w:tc>
          <w:tcPr>
            <w:tcW w:w="2477" w:type="dxa"/>
            <w:shd w:val="clear" w:color="auto" w:fill="FFC000"/>
          </w:tcPr>
          <w:p w:rsidR="00AB7B25" w:rsidRPr="00644DB1" w:rsidRDefault="00AB7B25" w:rsidP="009A154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หน้าที่รับผิดชอบ</w:t>
            </w:r>
          </w:p>
        </w:tc>
        <w:tc>
          <w:tcPr>
            <w:tcW w:w="2295" w:type="dxa"/>
            <w:shd w:val="clear" w:color="auto" w:fill="FFC000"/>
          </w:tcPr>
          <w:p w:rsidR="00AB7B25" w:rsidRPr="00644DB1" w:rsidRDefault="00AB7B25" w:rsidP="009A154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ความถี่ในการประชุม</w:t>
            </w:r>
          </w:p>
        </w:tc>
      </w:tr>
      <w:tr w:rsidR="00AB7B25" w:rsidRPr="005A30B5" w:rsidTr="009A154C">
        <w:tc>
          <w:tcPr>
            <w:tcW w:w="2505" w:type="dxa"/>
          </w:tcPr>
          <w:p w:rsidR="00AB7B25" w:rsidRPr="005A30B5" w:rsidRDefault="00AB7B25" w:rsidP="009A154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6" w:type="dxa"/>
          </w:tcPr>
          <w:p w:rsidR="00AB7B25" w:rsidRPr="005A30B5" w:rsidRDefault="00AB7B25" w:rsidP="009A154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77" w:type="dxa"/>
          </w:tcPr>
          <w:p w:rsidR="00AB7B25" w:rsidRPr="005A30B5" w:rsidRDefault="00AB7B25" w:rsidP="009A154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95" w:type="dxa"/>
          </w:tcPr>
          <w:p w:rsidR="00AB7B25" w:rsidRPr="005A30B5" w:rsidRDefault="00AB7B25" w:rsidP="009A154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130E5" w:rsidRPr="00AB7B25" w:rsidRDefault="005130E5" w:rsidP="00AB7B25">
      <w:pPr>
        <w:spacing w:line="240" w:lineRule="auto"/>
        <w:rPr>
          <w:rFonts w:ascii="Angsana New" w:hAnsi="Angsana New" w:cs="Angsana New"/>
          <w:i/>
          <w:iCs/>
          <w:color w:val="FF0000"/>
          <w:sz w:val="8"/>
          <w:szCs w:val="8"/>
        </w:rPr>
      </w:pPr>
    </w:p>
    <w:p w:rsidR="004560A6" w:rsidRPr="00AB7B25" w:rsidRDefault="00AB7B25" w:rsidP="00AB7B25">
      <w:pPr>
        <w:tabs>
          <w:tab w:val="left" w:pos="1800"/>
        </w:tabs>
        <w:ind w:left="1440"/>
        <w:rPr>
          <w:rFonts w:ascii="Angsana New" w:hAnsi="Angsana New" w:cs="Angsana New"/>
          <w:i/>
          <w:iCs/>
          <w:color w:val="FF0000"/>
          <w:sz w:val="32"/>
          <w:szCs w:val="32"/>
          <w:u w:val="single"/>
        </w:rPr>
      </w:pPr>
      <w:r w:rsidRPr="00AB7B25">
        <w:rPr>
          <w:rFonts w:ascii="Angsana New" w:hAnsi="Angsana New" w:cs="Angsana New" w:hint="cs"/>
          <w:i/>
          <w:iCs/>
          <w:color w:val="FF0000"/>
          <w:sz w:val="32"/>
          <w:szCs w:val="32"/>
          <w:cs/>
        </w:rPr>
        <w:t xml:space="preserve">     </w:t>
      </w:r>
      <w:r>
        <w:rPr>
          <w:rFonts w:ascii="Angsana New" w:hAnsi="Angsana New" w:cs="Angsana New" w:hint="cs"/>
          <w:i/>
          <w:iCs/>
          <w:color w:val="FF0000"/>
          <w:sz w:val="32"/>
          <w:szCs w:val="32"/>
          <w:cs/>
        </w:rPr>
        <w:t xml:space="preserve"> </w:t>
      </w:r>
      <w:r w:rsidRPr="00AB7B25">
        <w:rPr>
          <w:rFonts w:ascii="Angsana New" w:hAnsi="Angsana New" w:cs="Angsana New" w:hint="cs"/>
          <w:i/>
          <w:iCs/>
          <w:color w:val="FF0000"/>
          <w:sz w:val="32"/>
          <w:szCs w:val="32"/>
          <w:u w:val="single"/>
          <w:cs/>
        </w:rPr>
        <w:t>รายชื่อผู้ทำหน้าที่</w:t>
      </w:r>
      <w:r w:rsidR="004560A6" w:rsidRPr="00AB7B25">
        <w:rPr>
          <w:rFonts w:ascii="Angsana New" w:hAnsi="Angsana New" w:cs="Angsana New" w:hint="cs"/>
          <w:i/>
          <w:iCs/>
          <w:color w:val="FF0000"/>
          <w:sz w:val="32"/>
          <w:szCs w:val="32"/>
          <w:u w:val="single"/>
          <w:cs/>
        </w:rPr>
        <w:t>ซื้อขายหลักทรัพย์</w:t>
      </w:r>
      <w:r w:rsidR="00644DB1" w:rsidRPr="00AB7B25">
        <w:rPr>
          <w:rFonts w:ascii="Angsana New" w:hAnsi="Angsana New" w:cs="Angsana New" w:hint="cs"/>
          <w:i/>
          <w:iCs/>
          <w:color w:val="FF0000"/>
          <w:sz w:val="32"/>
          <w:szCs w:val="32"/>
          <w:u w:val="single"/>
          <w:cs/>
        </w:rPr>
        <w:t>เพื่อบริษัทหลักทรัพย์</w:t>
      </w: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2505"/>
        <w:gridCol w:w="2556"/>
        <w:gridCol w:w="2477"/>
        <w:gridCol w:w="2295"/>
      </w:tblGrid>
      <w:tr w:rsidR="00A72D4D" w:rsidRPr="00644DB1" w:rsidTr="00C63078">
        <w:tc>
          <w:tcPr>
            <w:tcW w:w="2505" w:type="dxa"/>
            <w:shd w:val="clear" w:color="auto" w:fill="FFC000"/>
          </w:tcPr>
          <w:p w:rsidR="00A72D4D" w:rsidRPr="00644DB1" w:rsidRDefault="00A72D4D" w:rsidP="00C6307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644DB1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556" w:type="dxa"/>
            <w:shd w:val="clear" w:color="auto" w:fill="FFC000"/>
          </w:tcPr>
          <w:p w:rsidR="00A72D4D" w:rsidRPr="00644DB1" w:rsidRDefault="00A72D4D" w:rsidP="00C6307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cs/>
              </w:rPr>
            </w:pPr>
            <w:r w:rsidRPr="00644DB1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77" w:type="dxa"/>
            <w:shd w:val="clear" w:color="auto" w:fill="FFC000"/>
          </w:tcPr>
          <w:p w:rsidR="00A72D4D" w:rsidRPr="00644DB1" w:rsidRDefault="00A72D4D" w:rsidP="00C6307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หน้าที่รับผิดชอบ</w:t>
            </w:r>
          </w:p>
        </w:tc>
        <w:tc>
          <w:tcPr>
            <w:tcW w:w="2295" w:type="dxa"/>
            <w:shd w:val="clear" w:color="auto" w:fill="FFC000"/>
          </w:tcPr>
          <w:p w:rsidR="00A72D4D" w:rsidRPr="00644DB1" w:rsidRDefault="00A72D4D" w:rsidP="00C6307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cs/>
              </w:rPr>
            </w:pPr>
            <w:r w:rsidRPr="005130E5">
              <w:rPr>
                <w:rFonts w:ascii="Angsana New" w:hAnsi="Angsana New" w:cs="Angsana New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คุณวุฒิ</w:t>
            </w:r>
            <w:r w:rsidRPr="005130E5">
              <w:rPr>
                <w:rFonts w:ascii="Angsana New" w:hAnsi="Angsana New" w:cs="Angsana New"/>
                <w:b/>
                <w:bCs/>
                <w:i/>
                <w:iCs/>
                <w:color w:val="FF0000"/>
                <w:sz w:val="32"/>
                <w:szCs w:val="32"/>
              </w:rPr>
              <w:t>/license</w:t>
            </w:r>
          </w:p>
        </w:tc>
      </w:tr>
      <w:tr w:rsidR="00A72D4D" w:rsidRPr="005A30B5" w:rsidTr="00C63078">
        <w:tc>
          <w:tcPr>
            <w:tcW w:w="2505" w:type="dxa"/>
          </w:tcPr>
          <w:p w:rsidR="00A72D4D" w:rsidRPr="005A30B5" w:rsidRDefault="00A72D4D" w:rsidP="00C6307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6" w:type="dxa"/>
          </w:tcPr>
          <w:p w:rsidR="00A72D4D" w:rsidRPr="005A30B5" w:rsidRDefault="00A72D4D" w:rsidP="00C6307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77" w:type="dxa"/>
          </w:tcPr>
          <w:p w:rsidR="00A72D4D" w:rsidRPr="005A30B5" w:rsidRDefault="00A72D4D" w:rsidP="00C6307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95" w:type="dxa"/>
          </w:tcPr>
          <w:p w:rsidR="00A72D4D" w:rsidRPr="005A30B5" w:rsidRDefault="00A72D4D" w:rsidP="00C6307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AB7B25" w:rsidRPr="00A72D4D" w:rsidRDefault="00AB7B25" w:rsidP="00A72D4D">
      <w:pPr>
        <w:tabs>
          <w:tab w:val="left" w:pos="1800"/>
        </w:tabs>
        <w:rPr>
          <w:rFonts w:ascii="Angsana New" w:hAnsi="Angsana New" w:cs="Angsana New"/>
          <w:i/>
          <w:iCs/>
          <w:color w:val="FF0000"/>
          <w:sz w:val="8"/>
          <w:szCs w:val="8"/>
        </w:rPr>
      </w:pPr>
    </w:p>
    <w:p w:rsidR="00AB7B25" w:rsidRPr="00AB7B25" w:rsidRDefault="00AB7B25" w:rsidP="00AB7B25">
      <w:pPr>
        <w:tabs>
          <w:tab w:val="left" w:pos="1800"/>
        </w:tabs>
        <w:ind w:left="1440"/>
        <w:rPr>
          <w:rFonts w:ascii="Angsana New" w:hAnsi="Angsana New" w:cs="Angsana New"/>
          <w:i/>
          <w:iCs/>
          <w:color w:val="FF0000"/>
          <w:sz w:val="32"/>
          <w:szCs w:val="32"/>
          <w:u w:val="single"/>
        </w:rPr>
      </w:pPr>
      <w:r>
        <w:rPr>
          <w:rFonts w:ascii="Angsana New" w:hAnsi="Angsana New" w:cs="Angsana New" w:hint="cs"/>
          <w:i/>
          <w:iCs/>
          <w:color w:val="FF0000"/>
          <w:sz w:val="32"/>
          <w:szCs w:val="32"/>
          <w:cs/>
        </w:rPr>
        <w:tab/>
      </w:r>
      <w:r w:rsidRPr="00AB7B25">
        <w:rPr>
          <w:rFonts w:ascii="Angsana New" w:hAnsi="Angsana New" w:cs="Angsana New" w:hint="cs"/>
          <w:i/>
          <w:iCs/>
          <w:color w:val="FF0000"/>
          <w:sz w:val="32"/>
          <w:szCs w:val="32"/>
          <w:u w:val="single"/>
          <w:cs/>
        </w:rPr>
        <w:t>รายชื่อผู้ทำหน้าที่</w:t>
      </w:r>
      <w:r>
        <w:rPr>
          <w:rFonts w:ascii="Angsana New" w:hAnsi="Angsana New" w:cs="Angsana New" w:hint="cs"/>
          <w:i/>
          <w:iCs/>
          <w:color w:val="FF0000"/>
          <w:sz w:val="32"/>
          <w:szCs w:val="32"/>
          <w:u w:val="single"/>
          <w:cs/>
        </w:rPr>
        <w:t>ฝ่ายงานบริหารความเสี่ยง</w:t>
      </w: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2505"/>
        <w:gridCol w:w="2556"/>
        <w:gridCol w:w="2477"/>
        <w:gridCol w:w="2295"/>
      </w:tblGrid>
      <w:tr w:rsidR="00A72D4D" w:rsidRPr="00644DB1" w:rsidTr="00C63078">
        <w:tc>
          <w:tcPr>
            <w:tcW w:w="2505" w:type="dxa"/>
            <w:shd w:val="clear" w:color="auto" w:fill="FFC000"/>
          </w:tcPr>
          <w:p w:rsidR="00A72D4D" w:rsidRPr="00644DB1" w:rsidRDefault="00A72D4D" w:rsidP="00C6307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644DB1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556" w:type="dxa"/>
            <w:shd w:val="clear" w:color="auto" w:fill="FFC000"/>
          </w:tcPr>
          <w:p w:rsidR="00A72D4D" w:rsidRPr="00644DB1" w:rsidRDefault="00A72D4D" w:rsidP="00C6307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cs/>
              </w:rPr>
            </w:pPr>
            <w:r w:rsidRPr="00644DB1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77" w:type="dxa"/>
            <w:shd w:val="clear" w:color="auto" w:fill="FFC000"/>
          </w:tcPr>
          <w:p w:rsidR="00A72D4D" w:rsidRPr="00644DB1" w:rsidRDefault="00A72D4D" w:rsidP="00C6307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หน้าที่รับผิดชอบ</w:t>
            </w:r>
          </w:p>
        </w:tc>
        <w:tc>
          <w:tcPr>
            <w:tcW w:w="2295" w:type="dxa"/>
            <w:shd w:val="clear" w:color="auto" w:fill="FFC000"/>
          </w:tcPr>
          <w:p w:rsidR="00A72D4D" w:rsidRPr="00644DB1" w:rsidRDefault="00A72D4D" w:rsidP="00C6307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cs/>
              </w:rPr>
            </w:pPr>
            <w:r w:rsidRPr="005130E5">
              <w:rPr>
                <w:rFonts w:ascii="Angsana New" w:hAnsi="Angsana New" w:cs="Angsana New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คุณวุฒิ</w:t>
            </w:r>
            <w:r w:rsidRPr="005130E5">
              <w:rPr>
                <w:rFonts w:ascii="Angsana New" w:hAnsi="Angsana New" w:cs="Angsana New"/>
                <w:b/>
                <w:bCs/>
                <w:i/>
                <w:iCs/>
                <w:color w:val="FF0000"/>
                <w:sz w:val="32"/>
                <w:szCs w:val="32"/>
              </w:rPr>
              <w:t>/license</w:t>
            </w:r>
          </w:p>
        </w:tc>
      </w:tr>
      <w:tr w:rsidR="00A72D4D" w:rsidRPr="005A30B5" w:rsidTr="00C63078">
        <w:tc>
          <w:tcPr>
            <w:tcW w:w="2505" w:type="dxa"/>
          </w:tcPr>
          <w:p w:rsidR="00A72D4D" w:rsidRPr="005A30B5" w:rsidRDefault="00A72D4D" w:rsidP="00C6307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6" w:type="dxa"/>
          </w:tcPr>
          <w:p w:rsidR="00A72D4D" w:rsidRPr="005A30B5" w:rsidRDefault="00A72D4D" w:rsidP="00C6307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77" w:type="dxa"/>
          </w:tcPr>
          <w:p w:rsidR="00A72D4D" w:rsidRPr="005A30B5" w:rsidRDefault="00A72D4D" w:rsidP="00C6307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95" w:type="dxa"/>
          </w:tcPr>
          <w:p w:rsidR="00A72D4D" w:rsidRPr="005A30B5" w:rsidRDefault="00A72D4D" w:rsidP="00C6307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4560A6" w:rsidRPr="00AB7B25" w:rsidRDefault="004560A6" w:rsidP="00AB7B25">
      <w:pPr>
        <w:rPr>
          <w:rFonts w:ascii="Angsana New" w:hAnsi="Angsana New" w:cs="Angsana New"/>
          <w:i/>
          <w:iCs/>
          <w:color w:val="FF0000"/>
          <w:sz w:val="32"/>
          <w:szCs w:val="32"/>
          <w:u w:val="single"/>
          <w:cs/>
        </w:rPr>
      </w:pPr>
    </w:p>
    <w:p w:rsidR="00117E54" w:rsidRPr="00556C0C" w:rsidRDefault="00117E54" w:rsidP="00395C54">
      <w:pPr>
        <w:pStyle w:val="ListParagraph"/>
        <w:numPr>
          <w:ilvl w:val="1"/>
          <w:numId w:val="3"/>
        </w:numPr>
        <w:rPr>
          <w:rFonts w:ascii="Angsana New" w:hAnsi="Angsana New" w:cs="Angsana New"/>
          <w:b/>
          <w:bCs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  <w:cs/>
        </w:rPr>
        <w:lastRenderedPageBreak/>
        <w:t>โปรดระ</w:t>
      </w:r>
      <w:r w:rsidR="006C2A18">
        <w:rPr>
          <w:rFonts w:ascii="Angsana New" w:hAnsi="Angsana New" w:cs="Angsana New"/>
          <w:sz w:val="32"/>
          <w:szCs w:val="32"/>
          <w:cs/>
        </w:rPr>
        <w:t>บุหน่วยงาน/คณะกรรมการต่าง</w:t>
      </w:r>
      <w:r w:rsidR="0010196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C2A18">
        <w:rPr>
          <w:rFonts w:ascii="Angsana New" w:hAnsi="Angsana New" w:cs="Angsana New"/>
          <w:sz w:val="32"/>
          <w:szCs w:val="32"/>
          <w:cs/>
        </w:rPr>
        <w:t xml:space="preserve">ๆ ตาม </w:t>
      </w:r>
      <w:r w:rsidR="006C2A18">
        <w:rPr>
          <w:rFonts w:ascii="Angsana New" w:hAnsi="Angsana New" w:cs="Angsana New" w:hint="cs"/>
          <w:sz w:val="32"/>
          <w:szCs w:val="32"/>
          <w:cs/>
        </w:rPr>
        <w:t>1.</w:t>
      </w:r>
      <w:r w:rsidR="006C2A18">
        <w:rPr>
          <w:rFonts w:ascii="Angsana New" w:hAnsi="Angsana New" w:cs="Angsana New"/>
          <w:sz w:val="32"/>
          <w:szCs w:val="32"/>
          <w:cs/>
        </w:rPr>
        <w:t>1</w:t>
      </w:r>
      <w:r w:rsidRPr="00556C0C">
        <w:rPr>
          <w:rFonts w:ascii="Angsana New" w:hAnsi="Angsana New" w:cs="Angsana New"/>
          <w:sz w:val="32"/>
          <w:szCs w:val="32"/>
          <w:cs/>
        </w:rPr>
        <w:t xml:space="preserve"> ในแผนผังองค์กร (</w:t>
      </w:r>
      <w:r w:rsidRPr="00556C0C">
        <w:rPr>
          <w:rFonts w:ascii="Angsana New" w:hAnsi="Angsana New" w:cs="Angsana New"/>
          <w:sz w:val="32"/>
          <w:szCs w:val="32"/>
        </w:rPr>
        <w:t>Organization chart</w:t>
      </w:r>
      <w:r w:rsidRPr="00556C0C">
        <w:rPr>
          <w:rFonts w:ascii="Angsana New" w:hAnsi="Angsana New" w:cs="Angsana New"/>
          <w:sz w:val="32"/>
          <w:szCs w:val="32"/>
          <w:cs/>
        </w:rPr>
        <w:t>)</w:t>
      </w:r>
    </w:p>
    <w:p w:rsidR="00FE004F" w:rsidRPr="00556C0C" w:rsidRDefault="00047056" w:rsidP="00FE004F">
      <w:pPr>
        <w:pStyle w:val="ListParagraph"/>
        <w:rPr>
          <w:rFonts w:ascii="Angsana New" w:hAnsi="Angsana New" w:cs="Angsana New"/>
          <w:i/>
          <w:iCs/>
          <w:color w:val="FF0000"/>
          <w:sz w:val="32"/>
          <w:szCs w:val="32"/>
          <w:u w:val="single"/>
        </w:rPr>
      </w:pPr>
      <w:r w:rsidRPr="00556C0C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273685</wp:posOffset>
            </wp:positionV>
            <wp:extent cx="5486400" cy="2371725"/>
            <wp:effectExtent l="19050" t="0" r="5715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FE004F" w:rsidRPr="00556C0C">
        <w:rPr>
          <w:rFonts w:ascii="Angsana New" w:hAnsi="Angsana New" w:cs="Angsana New"/>
          <w:i/>
          <w:iCs/>
          <w:color w:val="FF0000"/>
          <w:sz w:val="32"/>
          <w:szCs w:val="32"/>
          <w:u w:val="single"/>
          <w:cs/>
        </w:rPr>
        <w:t>ตัวอย่าง</w:t>
      </w:r>
      <w:r w:rsidR="00FE004F" w:rsidRPr="00556C0C">
        <w:rPr>
          <w:rFonts w:ascii="Angsana New" w:hAnsi="Angsana New" w:cs="Angsana New"/>
          <w:i/>
          <w:iCs/>
          <w:color w:val="FF0000"/>
          <w:sz w:val="32"/>
          <w:szCs w:val="32"/>
          <w:u w:val="single"/>
        </w:rPr>
        <w:t>:</w:t>
      </w:r>
    </w:p>
    <w:p w:rsidR="00FE004F" w:rsidRPr="00556C0C" w:rsidRDefault="00FE004F" w:rsidP="00FE004F">
      <w:pPr>
        <w:pStyle w:val="ListParagraph"/>
        <w:rPr>
          <w:rFonts w:ascii="Angsana New" w:hAnsi="Angsana New" w:cs="Angsana New"/>
          <w:sz w:val="32"/>
          <w:szCs w:val="32"/>
        </w:rPr>
      </w:pPr>
    </w:p>
    <w:p w:rsidR="00FE004F" w:rsidRPr="00556C0C" w:rsidRDefault="00FE004F" w:rsidP="00FE004F">
      <w:pPr>
        <w:pStyle w:val="ListParagraph"/>
        <w:rPr>
          <w:rFonts w:ascii="Angsana New" w:hAnsi="Angsana New" w:cs="Angsana New"/>
          <w:b/>
          <w:bCs/>
          <w:sz w:val="32"/>
          <w:szCs w:val="32"/>
        </w:rPr>
      </w:pPr>
    </w:p>
    <w:p w:rsidR="00E10EAF" w:rsidRPr="00556C0C" w:rsidRDefault="00E10EAF" w:rsidP="00FE004F">
      <w:pPr>
        <w:pStyle w:val="ListParagraph"/>
        <w:rPr>
          <w:rFonts w:ascii="Angsana New" w:hAnsi="Angsana New" w:cs="Angsana New"/>
          <w:b/>
          <w:bCs/>
          <w:sz w:val="32"/>
          <w:szCs w:val="32"/>
        </w:rPr>
      </w:pPr>
    </w:p>
    <w:p w:rsidR="00E10EAF" w:rsidRPr="00556C0C" w:rsidRDefault="00E10EAF" w:rsidP="00FE004F">
      <w:pPr>
        <w:pStyle w:val="ListParagraph"/>
        <w:rPr>
          <w:rFonts w:ascii="Angsana New" w:hAnsi="Angsana New" w:cs="Angsana New"/>
          <w:b/>
          <w:bCs/>
          <w:sz w:val="32"/>
          <w:szCs w:val="32"/>
        </w:rPr>
      </w:pPr>
    </w:p>
    <w:p w:rsidR="00E10EAF" w:rsidRPr="00556C0C" w:rsidRDefault="00E10EAF" w:rsidP="00FE004F">
      <w:pPr>
        <w:pStyle w:val="ListParagraph"/>
        <w:rPr>
          <w:rFonts w:ascii="Angsana New" w:hAnsi="Angsana New" w:cs="Angsana New"/>
          <w:b/>
          <w:bCs/>
          <w:sz w:val="32"/>
          <w:szCs w:val="32"/>
        </w:rPr>
      </w:pPr>
    </w:p>
    <w:p w:rsidR="00E10EAF" w:rsidRPr="00556C0C" w:rsidRDefault="00E10EAF" w:rsidP="00FE004F">
      <w:pPr>
        <w:pStyle w:val="ListParagraph"/>
        <w:rPr>
          <w:rFonts w:ascii="Angsana New" w:hAnsi="Angsana New" w:cs="Angsana New"/>
          <w:b/>
          <w:bCs/>
          <w:sz w:val="32"/>
          <w:szCs w:val="32"/>
        </w:rPr>
      </w:pPr>
    </w:p>
    <w:p w:rsidR="00E10EAF" w:rsidRPr="00556C0C" w:rsidRDefault="00E10EAF" w:rsidP="00E10EAF">
      <w:pPr>
        <w:rPr>
          <w:rFonts w:ascii="Angsana New" w:hAnsi="Angsana New" w:cs="Angsana New"/>
          <w:b/>
          <w:bCs/>
          <w:sz w:val="32"/>
          <w:szCs w:val="32"/>
        </w:rPr>
      </w:pPr>
    </w:p>
    <w:p w:rsidR="00E10EAF" w:rsidRPr="00556C0C" w:rsidRDefault="00117E54" w:rsidP="00395C54">
      <w:pPr>
        <w:pStyle w:val="ListParagraph"/>
        <w:numPr>
          <w:ilvl w:val="1"/>
          <w:numId w:val="3"/>
        </w:numPr>
        <w:rPr>
          <w:rFonts w:ascii="Angsana New" w:hAnsi="Angsana New" w:cs="Angsana New"/>
          <w:b/>
          <w:bCs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  <w:cs/>
        </w:rPr>
        <w:t>นโยบายและหลักเกณฑ์ที่เกี่ยวข้องกับการลงทุนในหลักทรัพย์</w:t>
      </w:r>
      <w:r w:rsidR="00644DB1">
        <w:rPr>
          <w:rFonts w:ascii="Angsana New" w:hAnsi="Angsana New" w:cs="Angsana New"/>
          <w:sz w:val="32"/>
          <w:szCs w:val="32"/>
          <w:cs/>
        </w:rPr>
        <w:t>เพื่อบริษัทหลักทรัพย์</w:t>
      </w:r>
      <w:r w:rsidR="002B07DD" w:rsidRPr="00556C0C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E10EAF" w:rsidRPr="007577F8" w:rsidRDefault="00E10EAF" w:rsidP="00395C54">
      <w:pPr>
        <w:pStyle w:val="ListParagraph"/>
        <w:numPr>
          <w:ilvl w:val="2"/>
          <w:numId w:val="3"/>
        </w:numPr>
        <w:ind w:left="1980" w:hanging="540"/>
        <w:rPr>
          <w:rFonts w:ascii="Angsana New" w:hAnsi="Angsana New" w:cs="Angsana New"/>
          <w:b/>
          <w:bCs/>
          <w:sz w:val="32"/>
          <w:szCs w:val="32"/>
        </w:rPr>
      </w:pPr>
      <w:r w:rsidRPr="007577F8">
        <w:rPr>
          <w:rFonts w:ascii="Angsana New" w:hAnsi="Angsana New" w:cs="Angsana New"/>
          <w:sz w:val="32"/>
          <w:szCs w:val="32"/>
          <w:cs/>
        </w:rPr>
        <w:t xml:space="preserve">ระบุเป็นลายลักษณ์อักษร    </w:t>
      </w:r>
      <w:r w:rsidR="00631C2F" w:rsidRPr="00556C0C">
        <w:rPr>
          <w:rFonts w:ascii="Angsana New" w:hAnsi="Angsana New" w:cs="Angsana New"/>
          <w:sz w:val="32"/>
          <w:szCs w:val="32"/>
        </w:rPr>
        <w:sym w:font="Wingdings 2" w:char="F0A3"/>
      </w:r>
      <w:r w:rsidRPr="007577F8">
        <w:rPr>
          <w:rFonts w:ascii="Angsana New" w:hAnsi="Angsana New" w:cs="Angsana New"/>
          <w:sz w:val="32"/>
          <w:szCs w:val="32"/>
          <w:cs/>
        </w:rPr>
        <w:t xml:space="preserve"> ใช่</w:t>
      </w:r>
      <w:r w:rsidRPr="007577F8">
        <w:rPr>
          <w:rFonts w:ascii="Angsana New" w:hAnsi="Angsana New" w:cs="Angsana New"/>
          <w:sz w:val="32"/>
          <w:szCs w:val="32"/>
          <w:cs/>
        </w:rPr>
        <w:tab/>
      </w:r>
      <w:r w:rsidR="00631C2F" w:rsidRPr="00556C0C">
        <w:rPr>
          <w:rFonts w:ascii="Angsana New" w:hAnsi="Angsana New" w:cs="Angsana New"/>
          <w:sz w:val="32"/>
          <w:szCs w:val="32"/>
        </w:rPr>
        <w:sym w:font="Wingdings 2" w:char="F0A3"/>
      </w:r>
      <w:r w:rsidRPr="007577F8">
        <w:rPr>
          <w:rFonts w:ascii="Angsana New" w:hAnsi="Angsana New" w:cs="Angsana New"/>
          <w:sz w:val="32"/>
          <w:szCs w:val="32"/>
          <w:cs/>
        </w:rPr>
        <w:t xml:space="preserve"> ไม่ใช่</w:t>
      </w:r>
      <w:r w:rsidRPr="007577F8">
        <w:rPr>
          <w:rFonts w:ascii="Angsana New" w:hAnsi="Angsana New" w:cs="Angsana New"/>
          <w:sz w:val="32"/>
          <w:szCs w:val="32"/>
          <w:cs/>
        </w:rPr>
        <w:tab/>
      </w:r>
    </w:p>
    <w:p w:rsidR="00E10EAF" w:rsidRPr="00556C0C" w:rsidRDefault="00E10EAF" w:rsidP="00395C54">
      <w:pPr>
        <w:pStyle w:val="ListParagraph"/>
        <w:numPr>
          <w:ilvl w:val="2"/>
          <w:numId w:val="3"/>
        </w:numPr>
        <w:ind w:left="1980" w:hanging="540"/>
        <w:rPr>
          <w:rFonts w:ascii="Angsana New" w:hAnsi="Angsana New" w:cs="Angsana New"/>
          <w:b/>
          <w:bCs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  <w:cs/>
        </w:rPr>
        <w:t>ได้รับความเห็นชอบ/อนุมัติจาก</w:t>
      </w:r>
    </w:p>
    <w:p w:rsidR="00975D76" w:rsidRPr="00556C0C" w:rsidRDefault="00975D76" w:rsidP="00FB069E">
      <w:pPr>
        <w:pStyle w:val="ListParagraph"/>
        <w:ind w:left="1440" w:firstLine="540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</w:rPr>
        <w:sym w:font="Wingdings 2" w:char="F0A3"/>
      </w:r>
      <w:r w:rsidR="00FB069E">
        <w:rPr>
          <w:rFonts w:ascii="Angsana New" w:hAnsi="Angsana New" w:cs="Angsana New"/>
          <w:sz w:val="32"/>
          <w:szCs w:val="32"/>
          <w:cs/>
        </w:rPr>
        <w:t xml:space="preserve">  คณะกรรมการบริษัท</w:t>
      </w:r>
      <w:r w:rsidR="00FB069E">
        <w:rPr>
          <w:rFonts w:ascii="Angsana New" w:hAnsi="Angsana New" w:cs="Angsana New"/>
          <w:sz w:val="32"/>
          <w:szCs w:val="32"/>
          <w:cs/>
        </w:rPr>
        <w:tab/>
      </w:r>
      <w:r w:rsidR="00FB069E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A14A2B">
        <w:rPr>
          <w:rFonts w:ascii="Angsana New" w:hAnsi="Angsana New" w:cs="Angsana New"/>
          <w:sz w:val="32"/>
          <w:szCs w:val="32"/>
          <w:cs/>
        </w:rPr>
        <w:t>เ</w:t>
      </w:r>
      <w:r w:rsidR="00A14A2B">
        <w:rPr>
          <w:rFonts w:ascii="Angsana New" w:hAnsi="Angsana New" w:cs="Angsana New" w:hint="cs"/>
          <w:sz w:val="32"/>
          <w:szCs w:val="32"/>
          <w:cs/>
        </w:rPr>
        <w:t>มื่อ</w:t>
      </w:r>
      <w:r w:rsidRPr="00556C0C">
        <w:rPr>
          <w:rFonts w:ascii="Angsana New" w:hAnsi="Angsana New" w:cs="Angsana New"/>
          <w:sz w:val="32"/>
          <w:szCs w:val="32"/>
          <w:cs/>
        </w:rPr>
        <w:t>วันที่..................</w:t>
      </w:r>
      <w:r w:rsidRPr="00556C0C">
        <w:rPr>
          <w:rFonts w:ascii="Angsana New" w:hAnsi="Angsana New" w:cs="Angsana New"/>
          <w:sz w:val="32"/>
          <w:szCs w:val="32"/>
          <w:cs/>
        </w:rPr>
        <w:tab/>
      </w:r>
      <w:r w:rsidR="0011344A">
        <w:rPr>
          <w:rFonts w:ascii="Angsana New" w:hAnsi="Angsana New" w:cs="Angsana New"/>
          <w:sz w:val="32"/>
          <w:szCs w:val="32"/>
          <w:cs/>
        </w:rPr>
        <w:t>ทบทวนครั้งล่าสุด...............</w:t>
      </w:r>
    </w:p>
    <w:p w:rsidR="00975D76" w:rsidRPr="00556C0C" w:rsidRDefault="00975D76" w:rsidP="00FB069E">
      <w:pPr>
        <w:pStyle w:val="ListParagraph"/>
        <w:ind w:left="1440" w:firstLine="540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</w:rPr>
        <w:sym w:font="Wingdings 2" w:char="F0A3"/>
      </w:r>
      <w:r w:rsidR="00FB069E">
        <w:rPr>
          <w:rFonts w:ascii="Angsana New" w:hAnsi="Angsana New" w:cs="Angsana New"/>
          <w:sz w:val="32"/>
          <w:szCs w:val="32"/>
          <w:cs/>
        </w:rPr>
        <w:t xml:space="preserve">  คณะกรรมการการลงทุน</w:t>
      </w:r>
      <w:r w:rsidR="00FB069E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A14A2B">
        <w:rPr>
          <w:rFonts w:ascii="Angsana New" w:hAnsi="Angsana New" w:cs="Angsana New"/>
          <w:sz w:val="32"/>
          <w:szCs w:val="32"/>
          <w:cs/>
        </w:rPr>
        <w:t>เ</w:t>
      </w:r>
      <w:r w:rsidR="00A14A2B">
        <w:rPr>
          <w:rFonts w:ascii="Angsana New" w:hAnsi="Angsana New" w:cs="Angsana New" w:hint="cs"/>
          <w:sz w:val="32"/>
          <w:szCs w:val="32"/>
          <w:cs/>
        </w:rPr>
        <w:t>มื่อ</w:t>
      </w:r>
      <w:r w:rsidRPr="00556C0C">
        <w:rPr>
          <w:rFonts w:ascii="Angsana New" w:hAnsi="Angsana New" w:cs="Angsana New"/>
          <w:sz w:val="32"/>
          <w:szCs w:val="32"/>
          <w:cs/>
        </w:rPr>
        <w:t>วันที่..................</w:t>
      </w:r>
      <w:r w:rsidRPr="00556C0C">
        <w:rPr>
          <w:rFonts w:ascii="Angsana New" w:hAnsi="Angsana New" w:cs="Angsana New"/>
          <w:sz w:val="32"/>
          <w:szCs w:val="32"/>
          <w:cs/>
        </w:rPr>
        <w:tab/>
        <w:t>ทบทวนครั้งล่าสุด...............</w:t>
      </w:r>
    </w:p>
    <w:p w:rsidR="00975D76" w:rsidRPr="00556C0C" w:rsidRDefault="00975D76" w:rsidP="00FB069E">
      <w:pPr>
        <w:pStyle w:val="ListParagraph"/>
        <w:ind w:left="1440" w:firstLine="540"/>
        <w:rPr>
          <w:rFonts w:ascii="Angsana New" w:hAnsi="Angsana New" w:cs="Angsana New"/>
          <w:b/>
          <w:bCs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</w:rPr>
        <w:sym w:font="Wingdings 2" w:char="F0A3"/>
      </w:r>
      <w:r w:rsidRPr="00556C0C">
        <w:rPr>
          <w:rFonts w:ascii="Angsana New" w:hAnsi="Angsana New" w:cs="Angsana New"/>
          <w:sz w:val="32"/>
          <w:szCs w:val="32"/>
          <w:cs/>
        </w:rPr>
        <w:t xml:space="preserve">  อื่น</w:t>
      </w:r>
      <w:r w:rsidR="0010196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17423" w:rsidRPr="00556C0C">
        <w:rPr>
          <w:rFonts w:ascii="Angsana New" w:hAnsi="Angsana New" w:cs="Angsana New"/>
          <w:sz w:val="32"/>
          <w:szCs w:val="32"/>
          <w:cs/>
        </w:rPr>
        <w:t>ๆ</w:t>
      </w:r>
      <w:r w:rsidRPr="00556C0C">
        <w:rPr>
          <w:rFonts w:ascii="Angsana New" w:hAnsi="Angsana New" w:cs="Angsana New"/>
          <w:sz w:val="32"/>
          <w:szCs w:val="32"/>
          <w:cs/>
        </w:rPr>
        <w:t xml:space="preserve"> </w:t>
      </w:r>
      <w:r w:rsidR="00E970DB" w:rsidRPr="00556C0C">
        <w:rPr>
          <w:rFonts w:ascii="Angsana New" w:hAnsi="Angsana New" w:cs="Angsana New"/>
          <w:sz w:val="32"/>
          <w:szCs w:val="32"/>
          <w:cs/>
        </w:rPr>
        <w:t>(โปรดระบุ)</w:t>
      </w:r>
      <w:r w:rsidR="00FB069E">
        <w:rPr>
          <w:rFonts w:ascii="Angsana New" w:hAnsi="Angsana New" w:cs="Angsana New"/>
          <w:sz w:val="32"/>
          <w:szCs w:val="32"/>
          <w:cs/>
        </w:rPr>
        <w:tab/>
      </w:r>
      <w:r w:rsidR="00FB069E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A14A2B">
        <w:rPr>
          <w:rFonts w:ascii="Angsana New" w:hAnsi="Angsana New" w:cs="Angsana New"/>
          <w:sz w:val="32"/>
          <w:szCs w:val="32"/>
          <w:cs/>
        </w:rPr>
        <w:t>เ</w:t>
      </w:r>
      <w:r w:rsidR="00A14A2B">
        <w:rPr>
          <w:rFonts w:ascii="Angsana New" w:hAnsi="Angsana New" w:cs="Angsana New" w:hint="cs"/>
          <w:sz w:val="32"/>
          <w:szCs w:val="32"/>
          <w:cs/>
        </w:rPr>
        <w:t>มื่อ</w:t>
      </w:r>
      <w:r w:rsidRPr="00556C0C">
        <w:rPr>
          <w:rFonts w:ascii="Angsana New" w:hAnsi="Angsana New" w:cs="Angsana New"/>
          <w:sz w:val="32"/>
          <w:szCs w:val="32"/>
          <w:cs/>
        </w:rPr>
        <w:t>วันที่..................</w:t>
      </w:r>
      <w:r w:rsidRPr="00556C0C">
        <w:rPr>
          <w:rFonts w:ascii="Angsana New" w:hAnsi="Angsana New" w:cs="Angsana New"/>
          <w:sz w:val="32"/>
          <w:szCs w:val="32"/>
          <w:cs/>
        </w:rPr>
        <w:tab/>
        <w:t>ทบทวนครั้งล่าสุด...............</w:t>
      </w:r>
    </w:p>
    <w:p w:rsidR="00E10EAF" w:rsidRPr="00AD7FB8" w:rsidRDefault="00E10EAF" w:rsidP="00395C54">
      <w:pPr>
        <w:pStyle w:val="ListParagraph"/>
        <w:numPr>
          <w:ilvl w:val="2"/>
          <w:numId w:val="3"/>
        </w:numPr>
        <w:ind w:left="1980" w:hanging="540"/>
        <w:rPr>
          <w:rFonts w:ascii="Angsana New" w:hAnsi="Angsana New" w:cs="Angsana New"/>
          <w:b/>
          <w:bCs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  <w:cs/>
        </w:rPr>
        <w:t>นโยบายและหลักเกณฑ์ที่เกี่ยวกับการลงทุน</w:t>
      </w:r>
      <w:r w:rsidR="00644DB1">
        <w:rPr>
          <w:rFonts w:ascii="Angsana New" w:hAnsi="Angsana New" w:cs="Angsana New"/>
          <w:sz w:val="32"/>
          <w:szCs w:val="32"/>
          <w:cs/>
        </w:rPr>
        <w:t>เพื่อบริษัทหลักทรัพย์</w:t>
      </w:r>
      <w:r w:rsidRPr="00556C0C">
        <w:rPr>
          <w:rFonts w:ascii="Angsana New" w:hAnsi="Angsana New" w:cs="Angsana New"/>
          <w:sz w:val="32"/>
          <w:szCs w:val="32"/>
          <w:cs/>
        </w:rPr>
        <w:t xml:space="preserve"> ครอบคลุมถึงหัวข้อดังต่อไปนี้</w:t>
      </w:r>
    </w:p>
    <w:p w:rsidR="00AD7FB8" w:rsidRPr="00AD7FB8" w:rsidRDefault="00AD7FB8" w:rsidP="00AD7FB8">
      <w:pPr>
        <w:pStyle w:val="ListParagraph"/>
        <w:ind w:left="1620" w:firstLine="360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</w:rPr>
        <w:sym w:font="Wingdings 2" w:char="F0A3"/>
      </w:r>
      <w:r w:rsidRPr="00556C0C">
        <w:rPr>
          <w:rFonts w:ascii="Angsana New" w:hAnsi="Angsana New" w:cs="Angsana New"/>
          <w:sz w:val="32"/>
          <w:szCs w:val="32"/>
          <w:cs/>
        </w:rPr>
        <w:t xml:space="preserve">  การกำหนดบทบาทหน้าที่ของหน่วยงาน/คณะกรรมการที่เกี่ยวข้อง</w:t>
      </w:r>
    </w:p>
    <w:p w:rsidR="00E10EAF" w:rsidRDefault="00E10EAF" w:rsidP="00FC3F0B">
      <w:pPr>
        <w:pStyle w:val="ListParagraph"/>
        <w:ind w:left="1980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</w:rPr>
        <w:sym w:font="Wingdings 2" w:char="F0A3"/>
      </w:r>
      <w:r w:rsidRPr="00556C0C">
        <w:rPr>
          <w:rFonts w:ascii="Angsana New" w:hAnsi="Angsana New" w:cs="Angsana New"/>
          <w:sz w:val="32"/>
          <w:szCs w:val="32"/>
          <w:cs/>
        </w:rPr>
        <w:t xml:space="preserve">  นโยบายและหลักเกณฑ์การลงทุน</w:t>
      </w:r>
    </w:p>
    <w:p w:rsidR="0057691C" w:rsidRDefault="0057691C" w:rsidP="0057691C">
      <w:pPr>
        <w:pStyle w:val="ListParagraph"/>
        <w:ind w:left="1980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</w:rPr>
        <w:sym w:font="Wingdings 2" w:char="F0A3"/>
      </w:r>
      <w:r w:rsidRPr="00556C0C">
        <w:rPr>
          <w:rFonts w:ascii="Angsana New" w:hAnsi="Angsana New" w:cs="Angsana New"/>
          <w:sz w:val="32"/>
          <w:szCs w:val="32"/>
          <w:cs/>
        </w:rPr>
        <w:t xml:space="preserve">  การกำหนดวงเงินการลงทุน/การจัดสรรวงเงิน</w:t>
      </w:r>
    </w:p>
    <w:p w:rsidR="0057691C" w:rsidRPr="0057691C" w:rsidRDefault="0057691C" w:rsidP="0057691C">
      <w:pPr>
        <w:pStyle w:val="ListParagraph"/>
        <w:ind w:left="1980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</w:rPr>
        <w:sym w:font="Wingdings 2" w:char="F0A3"/>
      </w:r>
      <w:r w:rsidRPr="00556C0C">
        <w:rPr>
          <w:rFonts w:ascii="Angsana New" w:hAnsi="Angsana New" w:cs="Angsana New"/>
          <w:sz w:val="32"/>
          <w:szCs w:val="32"/>
          <w:cs/>
        </w:rPr>
        <w:t xml:space="preserve">  หลักเกณฑ์การคำนวณมูลค่าหลักทรัพย์/</w:t>
      </w:r>
      <w:r>
        <w:rPr>
          <w:rFonts w:ascii="Angsana New" w:hAnsi="Angsana New" w:cs="Angsana New"/>
          <w:sz w:val="32"/>
          <w:szCs w:val="32"/>
          <w:cs/>
        </w:rPr>
        <w:t>ตราสารอนุพันธ์</w:t>
      </w:r>
      <w:r w:rsidRPr="00556C0C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E10EAF" w:rsidRDefault="00E10EAF" w:rsidP="00FC3F0B">
      <w:pPr>
        <w:pStyle w:val="ListParagraph"/>
        <w:ind w:left="1980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</w:rPr>
        <w:sym w:font="Wingdings 2" w:char="F0A3"/>
      </w:r>
      <w:r w:rsidRPr="00556C0C">
        <w:rPr>
          <w:rFonts w:ascii="Angsana New" w:hAnsi="Angsana New" w:cs="Angsana New"/>
          <w:sz w:val="32"/>
          <w:szCs w:val="32"/>
          <w:cs/>
        </w:rPr>
        <w:t xml:space="preserve"> </w:t>
      </w:r>
      <w:r w:rsidR="00144D89" w:rsidRPr="00556C0C">
        <w:rPr>
          <w:rFonts w:ascii="Angsana New" w:hAnsi="Angsana New" w:cs="Angsana New"/>
          <w:sz w:val="32"/>
          <w:szCs w:val="32"/>
          <w:cs/>
        </w:rPr>
        <w:t xml:space="preserve"> นโยบายการบริหารความเสี่ยงการลงทุน</w:t>
      </w:r>
    </w:p>
    <w:p w:rsidR="0057691C" w:rsidRDefault="0057691C" w:rsidP="0057691C">
      <w:pPr>
        <w:pStyle w:val="ListParagraph"/>
        <w:ind w:left="1980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</w:rPr>
        <w:sym w:font="Wingdings 2" w:char="F0A3"/>
      </w:r>
      <w:r w:rsidRPr="00556C0C">
        <w:rPr>
          <w:rFonts w:ascii="Angsana New" w:hAnsi="Angsana New" w:cs="Angsana New"/>
          <w:sz w:val="32"/>
          <w:szCs w:val="32"/>
          <w:cs/>
        </w:rPr>
        <w:t xml:space="preserve">  ขั้นตอนและความถี่ในการทบทวนนโยบาย</w:t>
      </w:r>
      <w:r>
        <w:rPr>
          <w:rFonts w:ascii="Angsana New" w:hAnsi="Angsana New" w:cs="Angsana New" w:hint="cs"/>
          <w:sz w:val="32"/>
          <w:szCs w:val="32"/>
          <w:cs/>
        </w:rPr>
        <w:t>และหลักเกณฑ์ที่เกี่ยวข้อง</w:t>
      </w:r>
    </w:p>
    <w:p w:rsidR="0057691C" w:rsidRDefault="0057691C" w:rsidP="0057691C">
      <w:pPr>
        <w:pStyle w:val="ListParagraph"/>
        <w:ind w:left="1980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</w:rPr>
        <w:sym w:font="Wingdings 2" w:char="F0A3"/>
      </w:r>
      <w:r w:rsidRPr="00556C0C">
        <w:rPr>
          <w:rFonts w:ascii="Angsana New" w:hAnsi="Angsana New" w:cs="Angsana New"/>
          <w:sz w:val="32"/>
          <w:szCs w:val="32"/>
          <w:cs/>
        </w:rPr>
        <w:t xml:space="preserve">  การจ่ายผลตอบแทนแก่ </w:t>
      </w:r>
      <w:r w:rsidRPr="00556C0C">
        <w:rPr>
          <w:rFonts w:ascii="Angsana New" w:hAnsi="Angsana New" w:cs="Angsana New"/>
          <w:sz w:val="32"/>
          <w:szCs w:val="32"/>
        </w:rPr>
        <w:t>Proprietary trader</w:t>
      </w:r>
      <w:r w:rsidRPr="00556C0C">
        <w:rPr>
          <w:rFonts w:ascii="Angsana New" w:hAnsi="Angsana New" w:cs="Angsana New"/>
          <w:sz w:val="32"/>
          <w:szCs w:val="32"/>
          <w:cs/>
        </w:rPr>
        <w:t xml:space="preserve"> </w:t>
      </w:r>
      <w:r w:rsidRPr="00556C0C">
        <w:rPr>
          <w:rFonts w:ascii="Angsana New" w:hAnsi="Angsana New" w:cs="Angsana New"/>
          <w:sz w:val="32"/>
          <w:szCs w:val="32"/>
        </w:rPr>
        <w:t xml:space="preserve"> </w:t>
      </w:r>
    </w:p>
    <w:p w:rsidR="001B5F67" w:rsidRPr="001B5F67" w:rsidRDefault="001B5F67" w:rsidP="001B5F67">
      <w:pPr>
        <w:pStyle w:val="ListParagraph"/>
        <w:ind w:left="2430" w:hanging="450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</w:rPr>
        <w:sym w:font="Wingdings 2" w:char="F0A3"/>
      </w:r>
      <w:r w:rsidRPr="00556C0C">
        <w:rPr>
          <w:rFonts w:ascii="Angsana New" w:hAnsi="Angsana New" w:cs="Angsana New"/>
          <w:sz w:val="32"/>
          <w:szCs w:val="32"/>
          <w:cs/>
        </w:rPr>
        <w:t xml:space="preserve">  ระบบการป้องกันการล่วงรู้ข้อมูลอันไม่พึงเปิดเผย</w:t>
      </w:r>
      <w:r>
        <w:rPr>
          <w:rFonts w:ascii="Angsana New" w:hAnsi="Angsana New" w:cs="Angsana New" w:hint="cs"/>
          <w:sz w:val="32"/>
          <w:szCs w:val="32"/>
          <w:cs/>
        </w:rPr>
        <w:t>ระหว่างหน่วยงานและบุคลากรของบริษัท</w:t>
      </w:r>
    </w:p>
    <w:p w:rsidR="00975D76" w:rsidRPr="00556C0C" w:rsidRDefault="00975D76" w:rsidP="00FC3F0B">
      <w:pPr>
        <w:pStyle w:val="ListParagraph"/>
        <w:ind w:left="1980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</w:rPr>
        <w:sym w:font="Wingdings 2" w:char="F0A3"/>
      </w:r>
      <w:r w:rsidRPr="00556C0C">
        <w:rPr>
          <w:rFonts w:ascii="Angsana New" w:hAnsi="Angsana New" w:cs="Angsana New"/>
          <w:sz w:val="32"/>
          <w:szCs w:val="32"/>
          <w:cs/>
        </w:rPr>
        <w:t xml:space="preserve">  ระบบป้องกันความขัดแย้งทางผลประโยชน์</w:t>
      </w:r>
    </w:p>
    <w:p w:rsidR="00975D76" w:rsidRPr="00556C0C" w:rsidRDefault="00975D76" w:rsidP="00FC3F0B">
      <w:pPr>
        <w:pStyle w:val="ListParagraph"/>
        <w:ind w:left="1980"/>
        <w:rPr>
          <w:rFonts w:ascii="Angsana New" w:hAnsi="Angsana New" w:cs="Angsana New"/>
          <w:b/>
          <w:bCs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</w:rPr>
        <w:sym w:font="Wingdings 2" w:char="F0A3"/>
      </w:r>
      <w:r w:rsidRPr="00556C0C">
        <w:rPr>
          <w:rFonts w:ascii="Angsana New" w:hAnsi="Angsana New" w:cs="Angsana New"/>
          <w:sz w:val="32"/>
          <w:szCs w:val="32"/>
          <w:cs/>
        </w:rPr>
        <w:t xml:space="preserve">  อื่น</w:t>
      </w:r>
      <w:r w:rsidR="0010196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56C0C">
        <w:rPr>
          <w:rFonts w:ascii="Angsana New" w:hAnsi="Angsana New" w:cs="Angsana New"/>
          <w:sz w:val="32"/>
          <w:szCs w:val="32"/>
          <w:cs/>
        </w:rPr>
        <w:t>ๆ (โปรดระบุ)</w:t>
      </w:r>
      <w:r w:rsidR="009C2CCF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</w:t>
      </w:r>
      <w:r w:rsidRPr="00556C0C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932B04" w:rsidRPr="00556C0C" w:rsidRDefault="00932B04" w:rsidP="00047056">
      <w:pPr>
        <w:ind w:left="60"/>
        <w:rPr>
          <w:rFonts w:ascii="Angsana New" w:hAnsi="Angsana New" w:cs="Angsana New"/>
          <w:b/>
          <w:bCs/>
          <w:sz w:val="32"/>
          <w:szCs w:val="32"/>
        </w:rPr>
      </w:pPr>
      <w:r w:rsidRPr="00556C0C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ส่วนที่ 2  </w:t>
      </w:r>
      <w:r w:rsidRPr="00556C0C">
        <w:rPr>
          <w:rFonts w:ascii="Angsana New" w:hAnsi="Angsana New" w:cs="Angsana New"/>
          <w:b/>
          <w:bCs/>
          <w:sz w:val="32"/>
          <w:szCs w:val="32"/>
        </w:rPr>
        <w:t xml:space="preserve">:  </w:t>
      </w:r>
      <w:r w:rsidRPr="00556C0C">
        <w:rPr>
          <w:rFonts w:ascii="Angsana New" w:hAnsi="Angsana New" w:cs="Angsana New"/>
          <w:b/>
          <w:bCs/>
          <w:sz w:val="32"/>
          <w:szCs w:val="32"/>
          <w:cs/>
        </w:rPr>
        <w:t>ระบบการจัดการการลงทุน</w:t>
      </w:r>
      <w:r w:rsidR="00644DB1">
        <w:rPr>
          <w:rFonts w:ascii="Angsana New" w:hAnsi="Angsana New" w:cs="Angsana New"/>
          <w:b/>
          <w:bCs/>
          <w:sz w:val="32"/>
          <w:szCs w:val="32"/>
          <w:cs/>
        </w:rPr>
        <w:t>เพื่อบริษัทหลักทรัพย์</w:t>
      </w:r>
      <w:r w:rsidRPr="00556C0C">
        <w:rPr>
          <w:rFonts w:ascii="Angsana New" w:hAnsi="Angsana New" w:cs="Angsana New"/>
          <w:b/>
          <w:bCs/>
          <w:sz w:val="32"/>
          <w:szCs w:val="32"/>
          <w:cs/>
        </w:rPr>
        <w:t>และระบบการคำนวณมูลค่า</w:t>
      </w:r>
      <w:r w:rsidR="00067144">
        <w:rPr>
          <w:rFonts w:ascii="Angsana New" w:hAnsi="Angsana New" w:cs="Angsana New" w:hint="cs"/>
          <w:b/>
          <w:bCs/>
          <w:sz w:val="32"/>
          <w:szCs w:val="32"/>
          <w:cs/>
        </w:rPr>
        <w:t>ยุติธรรมโดย</w:t>
      </w:r>
      <w:r w:rsidRPr="00556C0C">
        <w:rPr>
          <w:rFonts w:ascii="Angsana New" w:hAnsi="Angsana New" w:cs="Angsana New"/>
          <w:b/>
          <w:bCs/>
          <w:sz w:val="32"/>
          <w:szCs w:val="32"/>
          <w:cs/>
        </w:rPr>
        <w:t>อ้างอิง</w:t>
      </w:r>
      <w:r w:rsidR="00047056">
        <w:rPr>
          <w:rFonts w:ascii="Angsana New" w:hAnsi="Angsana New" w:cs="Angsana New"/>
          <w:b/>
          <w:bCs/>
          <w:sz w:val="32"/>
          <w:szCs w:val="32"/>
        </w:rPr>
        <w:t xml:space="preserve">          </w:t>
      </w:r>
      <w:r w:rsidRPr="00556C0C">
        <w:rPr>
          <w:rFonts w:ascii="Angsana New" w:hAnsi="Angsana New" w:cs="Angsana New"/>
          <w:b/>
          <w:bCs/>
          <w:sz w:val="32"/>
          <w:szCs w:val="32"/>
          <w:cs/>
        </w:rPr>
        <w:t>ราคาตลาด (</w:t>
      </w:r>
      <w:r w:rsidRPr="00556C0C">
        <w:rPr>
          <w:rFonts w:ascii="Angsana New" w:hAnsi="Angsana New" w:cs="Angsana New"/>
          <w:b/>
          <w:bCs/>
          <w:sz w:val="32"/>
          <w:szCs w:val="32"/>
        </w:rPr>
        <w:t>mark to market</w:t>
      </w:r>
      <w:r w:rsidRPr="00556C0C">
        <w:rPr>
          <w:rFonts w:ascii="Angsana New" w:hAnsi="Angsana New" w:cs="Angsana New"/>
          <w:b/>
          <w:bCs/>
          <w:sz w:val="32"/>
          <w:szCs w:val="32"/>
          <w:cs/>
        </w:rPr>
        <w:t>)</w:t>
      </w:r>
      <w:r w:rsidRPr="00556C0C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2B07DD" w:rsidRPr="006B0F4E" w:rsidRDefault="001D0ED5" w:rsidP="00395C54">
      <w:pPr>
        <w:pStyle w:val="ListParagraph"/>
        <w:numPr>
          <w:ilvl w:val="1"/>
          <w:numId w:val="4"/>
        </w:numPr>
        <w:rPr>
          <w:rFonts w:ascii="Angsana New" w:hAnsi="Angsana New" w:cs="Angsana New"/>
          <w:b/>
          <w:bCs/>
          <w:sz w:val="32"/>
          <w:szCs w:val="32"/>
        </w:rPr>
      </w:pPr>
      <w:r w:rsidRPr="006B0F4E">
        <w:rPr>
          <w:rFonts w:ascii="Angsana New" w:hAnsi="Angsana New" w:cs="Angsana New"/>
          <w:sz w:val="32"/>
          <w:szCs w:val="32"/>
          <w:cs/>
        </w:rPr>
        <w:t>นโยบายและหลักเกณฑ์การลงทุนครอบคลุมในเรื่องใด</w:t>
      </w:r>
      <w:r w:rsidR="00506CB0">
        <w:rPr>
          <w:rFonts w:ascii="Angsana New" w:hAnsi="Angsana New" w:cs="Angsana New" w:hint="cs"/>
          <w:sz w:val="32"/>
          <w:szCs w:val="32"/>
          <w:cs/>
        </w:rPr>
        <w:t xml:space="preserve">บ้าง </w:t>
      </w:r>
      <w:r w:rsidR="00B74235">
        <w:rPr>
          <w:rFonts w:ascii="Angsana New" w:hAnsi="Angsana New" w:cs="Angsana New"/>
          <w:sz w:val="32"/>
          <w:szCs w:val="32"/>
          <w:cs/>
        </w:rPr>
        <w:t>โปรด</w:t>
      </w:r>
      <w:r w:rsidR="00B74235">
        <w:rPr>
          <w:rFonts w:ascii="Angsana New" w:hAnsi="Angsana New" w:cs="Angsana New" w:hint="cs"/>
          <w:sz w:val="32"/>
          <w:szCs w:val="32"/>
          <w:cs/>
        </w:rPr>
        <w:t>แนบเอกสารเพิ่มเติม</w:t>
      </w:r>
      <w:r w:rsidRPr="006B0F4E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E6233C" w:rsidRPr="00556C0C" w:rsidRDefault="00E6233C" w:rsidP="00E6233C">
      <w:pPr>
        <w:pStyle w:val="ListParagraph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</w:rPr>
        <w:sym w:font="Wingdings 2" w:char="F0A3"/>
      </w:r>
      <w:r w:rsidRPr="00556C0C">
        <w:rPr>
          <w:rFonts w:ascii="Angsana New" w:hAnsi="Angsana New" w:cs="Angsana New"/>
          <w:sz w:val="32"/>
          <w:szCs w:val="32"/>
          <w:cs/>
        </w:rPr>
        <w:t xml:space="preserve">  ประเภทหลักทรัพย์และสัญญาซื้อขายล่วงหน้า</w:t>
      </w:r>
    </w:p>
    <w:p w:rsidR="00E6233C" w:rsidRPr="00556C0C" w:rsidRDefault="00E6233C" w:rsidP="00E6233C">
      <w:pPr>
        <w:pStyle w:val="ListParagraph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</w:rPr>
        <w:sym w:font="Wingdings 2" w:char="F0A3"/>
      </w:r>
      <w:r w:rsidRPr="00556C0C">
        <w:rPr>
          <w:rFonts w:ascii="Angsana New" w:hAnsi="Angsana New" w:cs="Angsana New"/>
          <w:sz w:val="32"/>
          <w:szCs w:val="32"/>
          <w:cs/>
        </w:rPr>
        <w:t xml:space="preserve">  การกำหนดวงเงินในการลงทุน</w:t>
      </w:r>
    </w:p>
    <w:p w:rsidR="00E6233C" w:rsidRPr="00556C0C" w:rsidRDefault="00E6233C" w:rsidP="00E6233C">
      <w:pPr>
        <w:pStyle w:val="ListParagraph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</w:rPr>
        <w:sym w:font="Wingdings 2" w:char="F0A3"/>
      </w:r>
      <w:r w:rsidRPr="00556C0C">
        <w:rPr>
          <w:rFonts w:ascii="Angsana New" w:hAnsi="Angsana New" w:cs="Angsana New"/>
          <w:sz w:val="32"/>
          <w:szCs w:val="32"/>
          <w:cs/>
        </w:rPr>
        <w:t xml:space="preserve">  การจัดสรรวงเงินในการลงทุน</w:t>
      </w:r>
    </w:p>
    <w:p w:rsidR="008E5074" w:rsidRPr="00FB41CD" w:rsidRDefault="00E6233C" w:rsidP="00FB41CD">
      <w:pPr>
        <w:pStyle w:val="ListParagraph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</w:rPr>
        <w:sym w:font="Wingdings 2" w:char="F0A3"/>
      </w:r>
      <w:r w:rsidRPr="00556C0C">
        <w:rPr>
          <w:rFonts w:ascii="Angsana New" w:hAnsi="Angsana New" w:cs="Angsana New"/>
          <w:sz w:val="32"/>
          <w:szCs w:val="32"/>
          <w:cs/>
        </w:rPr>
        <w:t xml:space="preserve">  อื่น</w:t>
      </w:r>
      <w:r w:rsidR="0010196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56C0C">
        <w:rPr>
          <w:rFonts w:ascii="Angsana New" w:hAnsi="Angsana New" w:cs="Angsana New"/>
          <w:sz w:val="32"/>
          <w:szCs w:val="32"/>
          <w:cs/>
        </w:rPr>
        <w:t>ๆ โปรดระบุ</w:t>
      </w:r>
      <w:r w:rsidR="00B74235">
        <w:rPr>
          <w:rFonts w:ascii="Angsana New" w:hAnsi="Angsana New" w:cs="Angsana New"/>
          <w:sz w:val="32"/>
          <w:szCs w:val="32"/>
        </w:rPr>
        <w:t xml:space="preserve"> ……………</w:t>
      </w:r>
    </w:p>
    <w:p w:rsidR="0010196A" w:rsidRPr="0010196A" w:rsidRDefault="008E5074" w:rsidP="00395C54">
      <w:pPr>
        <w:pStyle w:val="ListParagraph"/>
        <w:numPr>
          <w:ilvl w:val="1"/>
          <w:numId w:val="4"/>
        </w:numPr>
        <w:rPr>
          <w:rFonts w:ascii="Angsana New" w:hAnsi="Angsana New" w:cs="Angsana New"/>
          <w:b/>
          <w:bCs/>
          <w:sz w:val="32"/>
          <w:szCs w:val="32"/>
        </w:rPr>
      </w:pPr>
      <w:r w:rsidRPr="00137A34">
        <w:rPr>
          <w:rFonts w:ascii="Angsana New" w:hAnsi="Angsana New" w:cs="Angsana New"/>
          <w:sz w:val="32"/>
          <w:szCs w:val="32"/>
          <w:cs/>
        </w:rPr>
        <w:t xml:space="preserve">โปรดอธิบายหลักเกณฑ์ในการคัดเลือกหลักทรัพย์/สัญญาซื้อขายล่วงหน้าเพื่อการลงทุน </w:t>
      </w:r>
    </w:p>
    <w:p w:rsidR="008E5074" w:rsidRPr="00137A34" w:rsidRDefault="008E5074" w:rsidP="0010196A">
      <w:pPr>
        <w:pStyle w:val="ListParagraph"/>
        <w:rPr>
          <w:rFonts w:ascii="Angsana New" w:hAnsi="Angsana New" w:cs="Angsana New"/>
          <w:b/>
          <w:bCs/>
          <w:sz w:val="32"/>
          <w:szCs w:val="32"/>
        </w:rPr>
      </w:pPr>
      <w:r w:rsidRPr="00137A34">
        <w:rPr>
          <w:rFonts w:ascii="Angsana New" w:hAnsi="Angsana New" w:cs="Angsana New"/>
          <w:sz w:val="32"/>
          <w:szCs w:val="32"/>
          <w:cs/>
        </w:rPr>
        <w:t>รวมทั้งปัจจัยที่ใช้ในการพิจารณาการคัดเลือกหลักทรัพย์</w:t>
      </w:r>
    </w:p>
    <w:p w:rsidR="008E5074" w:rsidRPr="00556C0C" w:rsidRDefault="008E5074" w:rsidP="008E5074">
      <w:pPr>
        <w:pStyle w:val="ListParagraph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8E5074" w:rsidRPr="00556C0C" w:rsidRDefault="008E5074" w:rsidP="008E5074">
      <w:pPr>
        <w:pStyle w:val="ListParagraph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1D0ED5" w:rsidRPr="006B0F4E" w:rsidRDefault="001D0ED5" w:rsidP="00395C54">
      <w:pPr>
        <w:pStyle w:val="ListParagraph"/>
        <w:numPr>
          <w:ilvl w:val="1"/>
          <w:numId w:val="4"/>
        </w:numPr>
        <w:rPr>
          <w:rFonts w:ascii="Angsana New" w:hAnsi="Angsana New" w:cs="Angsana New"/>
          <w:b/>
          <w:bCs/>
          <w:sz w:val="32"/>
          <w:szCs w:val="32"/>
        </w:rPr>
      </w:pPr>
      <w:r w:rsidRPr="006B0F4E">
        <w:rPr>
          <w:rFonts w:ascii="Angsana New" w:hAnsi="Angsana New" w:cs="Angsana New"/>
          <w:sz w:val="32"/>
          <w:szCs w:val="32"/>
          <w:cs/>
        </w:rPr>
        <w:t>โปรดอธิบายแนวทางการกำหนดวงเงินรวมในการลงทุน</w:t>
      </w:r>
      <w:r w:rsidR="00644DB1">
        <w:rPr>
          <w:rFonts w:ascii="Angsana New" w:hAnsi="Angsana New" w:cs="Angsana New"/>
          <w:sz w:val="32"/>
          <w:szCs w:val="32"/>
          <w:cs/>
        </w:rPr>
        <w:t>เพื่อบริษัทหลักทรัพย์</w:t>
      </w:r>
      <w:r w:rsidR="00E95F61">
        <w:rPr>
          <w:rFonts w:ascii="Angsana New" w:hAnsi="Angsana New" w:cs="Angsana New"/>
          <w:sz w:val="32"/>
          <w:szCs w:val="32"/>
          <w:cs/>
        </w:rPr>
        <w:t>และแสดงวิธีการ</w:t>
      </w:r>
      <w:r w:rsidR="00E95F61">
        <w:rPr>
          <w:rFonts w:ascii="Angsana New" w:hAnsi="Angsana New" w:cs="Angsana New" w:hint="cs"/>
          <w:sz w:val="32"/>
          <w:szCs w:val="32"/>
          <w:cs/>
        </w:rPr>
        <w:t>จัดสรร</w:t>
      </w:r>
      <w:r w:rsidR="00B66396">
        <w:rPr>
          <w:rFonts w:ascii="Angsana New" w:hAnsi="Angsana New" w:cs="Angsana New"/>
          <w:sz w:val="32"/>
          <w:szCs w:val="32"/>
          <w:cs/>
        </w:rPr>
        <w:t>วงเงิน</w:t>
      </w:r>
      <w:r w:rsidRPr="006B0F4E">
        <w:rPr>
          <w:rFonts w:ascii="Angsana New" w:hAnsi="Angsana New" w:cs="Angsana New"/>
          <w:sz w:val="32"/>
          <w:szCs w:val="32"/>
          <w:cs/>
        </w:rPr>
        <w:t>โดยแยกเป็นฝ่ายงาน (หากมีหน่วยงานมากกว่าหนึ่งฝ่ายที่มีการซื้อขาย</w:t>
      </w:r>
      <w:r w:rsidR="00644DB1">
        <w:rPr>
          <w:rFonts w:ascii="Angsana New" w:hAnsi="Angsana New" w:cs="Angsana New"/>
          <w:sz w:val="32"/>
          <w:szCs w:val="32"/>
          <w:cs/>
        </w:rPr>
        <w:t>เพื่อบริษัทหลักทรัพย์</w:t>
      </w:r>
      <w:r w:rsidR="00B66396">
        <w:rPr>
          <w:rFonts w:ascii="Angsana New" w:hAnsi="Angsana New" w:cs="Angsana New"/>
          <w:sz w:val="32"/>
          <w:szCs w:val="32"/>
          <w:cs/>
        </w:rPr>
        <w:t xml:space="preserve">) </w:t>
      </w:r>
      <w:r w:rsidR="000502F4">
        <w:rPr>
          <w:rFonts w:ascii="Angsana New" w:hAnsi="Angsana New" w:cs="Angsana New" w:hint="cs"/>
          <w:sz w:val="32"/>
          <w:szCs w:val="32"/>
          <w:cs/>
        </w:rPr>
        <w:br/>
      </w:r>
      <w:r w:rsidR="00B66396">
        <w:rPr>
          <w:rFonts w:ascii="Angsana New" w:hAnsi="Angsana New" w:cs="Angsana New"/>
          <w:sz w:val="32"/>
          <w:szCs w:val="32"/>
          <w:cs/>
        </w:rPr>
        <w:t>และแยกเป็น</w:t>
      </w:r>
      <w:r w:rsidRPr="006B0F4E">
        <w:rPr>
          <w:rFonts w:ascii="Angsana New" w:hAnsi="Angsana New" w:cs="Angsana New"/>
          <w:sz w:val="32"/>
          <w:szCs w:val="32"/>
          <w:cs/>
        </w:rPr>
        <w:t>รายบัญชี โดยวงเงินรวมต้องได้รับอนุม</w:t>
      </w:r>
      <w:r w:rsidR="00025315">
        <w:rPr>
          <w:rFonts w:ascii="Angsana New" w:hAnsi="Angsana New" w:cs="Angsana New" w:hint="cs"/>
          <w:sz w:val="32"/>
          <w:szCs w:val="32"/>
          <w:cs/>
        </w:rPr>
        <w:t>ั</w:t>
      </w:r>
      <w:r w:rsidRPr="006B0F4E">
        <w:rPr>
          <w:rFonts w:ascii="Angsana New" w:hAnsi="Angsana New" w:cs="Angsana New"/>
          <w:sz w:val="32"/>
          <w:szCs w:val="32"/>
          <w:cs/>
        </w:rPr>
        <w:t>ติจากใครหรือฝ่ายงานใด</w:t>
      </w:r>
      <w:r w:rsidR="00E95F61">
        <w:rPr>
          <w:rFonts w:ascii="Angsana New" w:hAnsi="Angsana New" w:cs="Angsana New" w:hint="cs"/>
          <w:sz w:val="32"/>
          <w:szCs w:val="32"/>
          <w:cs/>
        </w:rPr>
        <w:t>บ้าง</w:t>
      </w:r>
      <w:r w:rsidRPr="006B0F4E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1D0ED5" w:rsidRPr="00556C0C" w:rsidRDefault="001D0ED5" w:rsidP="001D0ED5">
      <w:pPr>
        <w:pStyle w:val="ListParagraph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1D0ED5" w:rsidRDefault="001D0ED5" w:rsidP="001D0ED5">
      <w:pPr>
        <w:pStyle w:val="ListParagraph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66396" w:rsidRDefault="00B66396" w:rsidP="00395C54">
      <w:pPr>
        <w:pStyle w:val="ListParagraph"/>
        <w:numPr>
          <w:ilvl w:val="1"/>
          <w:numId w:val="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66396">
        <w:rPr>
          <w:rFonts w:ascii="Angsana New" w:hAnsi="Angsana New" w:cs="Angsana New" w:hint="cs"/>
          <w:sz w:val="32"/>
          <w:szCs w:val="32"/>
          <w:cs/>
        </w:rPr>
        <w:t>บริษัทมีวิธีการอย่างไรในการควบคุมมิให้มีการลงทุนเกินวงเงินที่กำหนด</w:t>
      </w:r>
    </w:p>
    <w:p w:rsidR="000D2151" w:rsidRPr="00556C0C" w:rsidRDefault="000D2151" w:rsidP="000D2151">
      <w:pPr>
        <w:pStyle w:val="ListParagraph"/>
        <w:spacing w:after="0" w:line="240" w:lineRule="auto"/>
        <w:ind w:left="360" w:firstLine="360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0D2151" w:rsidRPr="000D2151" w:rsidRDefault="000D2151" w:rsidP="000D2151">
      <w:pPr>
        <w:pStyle w:val="ListParagraph"/>
        <w:spacing w:after="0" w:line="240" w:lineRule="auto"/>
        <w:ind w:left="360" w:firstLine="360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66396" w:rsidRPr="00B66396" w:rsidRDefault="00B66396" w:rsidP="00395C54">
      <w:pPr>
        <w:pStyle w:val="ListParagraph"/>
        <w:numPr>
          <w:ilvl w:val="1"/>
          <w:numId w:val="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กรณีที่</w:t>
      </w:r>
      <w:r w:rsidR="00025315">
        <w:rPr>
          <w:rFonts w:ascii="Angsana New" w:hAnsi="Angsana New" w:cs="Angsana New" w:hint="cs"/>
          <w:sz w:val="32"/>
          <w:szCs w:val="32"/>
          <w:cs/>
        </w:rPr>
        <w:t xml:space="preserve">มีการลงทุนเกินวงเงินที่กำหนด </w:t>
      </w:r>
      <w:r>
        <w:rPr>
          <w:rFonts w:ascii="Angsana New" w:hAnsi="Angsana New" w:cs="Angsana New" w:hint="cs"/>
          <w:sz w:val="32"/>
          <w:szCs w:val="32"/>
          <w:cs/>
        </w:rPr>
        <w:t>บริษัท</w:t>
      </w:r>
      <w:r w:rsidR="00025315">
        <w:rPr>
          <w:rFonts w:ascii="Angsana New" w:hAnsi="Angsana New" w:cs="Angsana New" w:hint="cs"/>
          <w:sz w:val="32"/>
          <w:szCs w:val="32"/>
          <w:cs/>
        </w:rPr>
        <w:t>มีขั้นตอน</w:t>
      </w:r>
      <w:r>
        <w:rPr>
          <w:rFonts w:ascii="Angsana New" w:hAnsi="Angsana New" w:cs="Angsana New" w:hint="cs"/>
          <w:sz w:val="32"/>
          <w:szCs w:val="32"/>
          <w:cs/>
        </w:rPr>
        <w:t>ดำเนินการอย่างไร</w:t>
      </w:r>
    </w:p>
    <w:p w:rsidR="000D2151" w:rsidRPr="00556C0C" w:rsidRDefault="000D2151" w:rsidP="000D2151">
      <w:pPr>
        <w:pStyle w:val="ListParagraph"/>
        <w:spacing w:after="0" w:line="240" w:lineRule="auto"/>
        <w:ind w:left="360" w:firstLine="360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66396" w:rsidRPr="00C77AEA" w:rsidRDefault="000D2151" w:rsidP="00C77AEA">
      <w:pPr>
        <w:pStyle w:val="ListParagraph"/>
        <w:spacing w:after="0" w:line="240" w:lineRule="auto"/>
        <w:ind w:left="360" w:firstLine="360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E6233C" w:rsidRPr="00556C0C" w:rsidRDefault="00E6233C" w:rsidP="00395C54">
      <w:pPr>
        <w:pStyle w:val="ListParagraph"/>
        <w:numPr>
          <w:ilvl w:val="1"/>
          <w:numId w:val="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  <w:cs/>
        </w:rPr>
        <w:t>กำหนดระยะเวลาในการทบทวนวงเงินการลงทุน</w:t>
      </w:r>
    </w:p>
    <w:p w:rsidR="0010196A" w:rsidRDefault="0010196A" w:rsidP="0010196A">
      <w:pPr>
        <w:pStyle w:val="ListParagraph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6233C" w:rsidRPr="00556C0C">
        <w:rPr>
          <w:rFonts w:ascii="Angsana New" w:hAnsi="Angsana New" w:cs="Angsana New"/>
          <w:sz w:val="32"/>
          <w:szCs w:val="32"/>
          <w:cs/>
        </w:rPr>
        <w:t>มี  ระบุความถี่ ..................................</w:t>
      </w:r>
    </w:p>
    <w:p w:rsidR="00137A34" w:rsidRPr="0010196A" w:rsidRDefault="0010196A" w:rsidP="0010196A">
      <w:pPr>
        <w:pStyle w:val="ListParagraph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400A8" w:rsidRPr="0010196A">
        <w:rPr>
          <w:rFonts w:ascii="Angsana New" w:hAnsi="Angsana New" w:cs="Angsana New"/>
          <w:sz w:val="32"/>
          <w:szCs w:val="32"/>
          <w:cs/>
        </w:rPr>
        <w:t>อื่น ๆ โปรด</w:t>
      </w:r>
      <w:r w:rsidR="001400A8" w:rsidRPr="0010196A">
        <w:rPr>
          <w:rFonts w:ascii="Angsana New" w:hAnsi="Angsana New" w:cs="Angsana New" w:hint="cs"/>
          <w:sz w:val="32"/>
          <w:szCs w:val="32"/>
          <w:cs/>
        </w:rPr>
        <w:t>ระบุ .............................</w:t>
      </w:r>
    </w:p>
    <w:p w:rsidR="00C77AEA" w:rsidRDefault="00C77AEA" w:rsidP="00F928D0">
      <w:pPr>
        <w:pStyle w:val="ListParagraph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77AEA" w:rsidRDefault="00C77AEA" w:rsidP="00F928D0">
      <w:pPr>
        <w:pStyle w:val="ListParagraph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77AEA" w:rsidRDefault="00C77AEA" w:rsidP="00F928D0">
      <w:pPr>
        <w:pStyle w:val="ListParagraph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77AEA" w:rsidRDefault="00C77AEA" w:rsidP="00F928D0">
      <w:pPr>
        <w:pStyle w:val="ListParagraph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77AEA" w:rsidRPr="00F928D0" w:rsidRDefault="00C77AEA" w:rsidP="00F928D0">
      <w:pPr>
        <w:pStyle w:val="ListParagraph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B0F4E" w:rsidRPr="00137A34" w:rsidRDefault="00B14F2A" w:rsidP="00395C54">
      <w:pPr>
        <w:pStyle w:val="ListParagraph"/>
        <w:numPr>
          <w:ilvl w:val="1"/>
          <w:numId w:val="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  <w:cs/>
        </w:rPr>
        <w:lastRenderedPageBreak/>
        <w:t>วงเงิน</w:t>
      </w:r>
      <w:r>
        <w:rPr>
          <w:rFonts w:ascii="Angsana New" w:hAnsi="Angsana New" w:cs="Angsana New" w:hint="cs"/>
          <w:sz w:val="32"/>
          <w:szCs w:val="32"/>
          <w:cs/>
        </w:rPr>
        <w:t>รวมทั้งหมด</w:t>
      </w:r>
      <w:r w:rsidRPr="00556C0C">
        <w:rPr>
          <w:rFonts w:ascii="Angsana New" w:hAnsi="Angsana New" w:cs="Angsana New"/>
          <w:sz w:val="32"/>
          <w:szCs w:val="32"/>
          <w:cs/>
        </w:rPr>
        <w:t>ที่ได้รับอนุมัติให้ลงทุน</w:t>
      </w:r>
      <w:r w:rsidR="00644DB1">
        <w:rPr>
          <w:rFonts w:ascii="Angsana New" w:hAnsi="Angsana New" w:cs="Angsana New"/>
          <w:sz w:val="32"/>
          <w:szCs w:val="32"/>
          <w:cs/>
        </w:rPr>
        <w:t>เพื่อบริษัทหลักทรัพย์</w:t>
      </w:r>
      <w:r w:rsidR="00E6233C" w:rsidRPr="00556C0C">
        <w:rPr>
          <w:rFonts w:ascii="Angsana New" w:hAnsi="Angsana New" w:cs="Angsana New"/>
          <w:sz w:val="32"/>
          <w:szCs w:val="32"/>
          <w:cs/>
        </w:rPr>
        <w:t>ในหล</w:t>
      </w:r>
      <w:r w:rsidR="004876DB">
        <w:rPr>
          <w:rFonts w:ascii="Angsana New" w:hAnsi="Angsana New" w:cs="Angsana New"/>
          <w:sz w:val="32"/>
          <w:szCs w:val="32"/>
          <w:cs/>
        </w:rPr>
        <w:t>ักทรัพย์</w:t>
      </w:r>
      <w:r w:rsidR="00E6233C" w:rsidRPr="00556C0C">
        <w:rPr>
          <w:rFonts w:ascii="Angsana New" w:hAnsi="Angsana New" w:cs="Angsana New"/>
          <w:sz w:val="32"/>
          <w:szCs w:val="32"/>
          <w:cs/>
        </w:rPr>
        <w:t>และ</w:t>
      </w:r>
      <w:r w:rsidR="004876DB">
        <w:rPr>
          <w:rFonts w:ascii="Angsana New" w:hAnsi="Angsana New" w:cs="Angsana New" w:hint="cs"/>
          <w:sz w:val="32"/>
          <w:szCs w:val="32"/>
          <w:cs/>
        </w:rPr>
        <w:t>ตราสาร</w:t>
      </w:r>
      <w:r w:rsidR="00E6233C" w:rsidRPr="00556C0C">
        <w:rPr>
          <w:rFonts w:ascii="Angsana New" w:hAnsi="Angsana New" w:cs="Angsana New"/>
          <w:sz w:val="32"/>
          <w:szCs w:val="32"/>
          <w:cs/>
        </w:rPr>
        <w:t xml:space="preserve">อนุพันธ์ </w:t>
      </w:r>
    </w:p>
    <w:p w:rsidR="00E6233C" w:rsidRPr="003A08AC" w:rsidRDefault="008E5074" w:rsidP="003A08AC">
      <w:pPr>
        <w:spacing w:before="120" w:after="0" w:line="240" w:lineRule="auto"/>
        <w:ind w:left="357"/>
        <w:rPr>
          <w:rFonts w:ascii="Angsana New" w:hAnsi="Angsana New" w:cs="Angsana New"/>
          <w:sz w:val="28"/>
        </w:rPr>
      </w:pPr>
      <w:r w:rsidRPr="003A08AC">
        <w:rPr>
          <w:rFonts w:ascii="Angsana New" w:hAnsi="Angsana New" w:cs="Angsana New" w:hint="cs"/>
          <w:sz w:val="28"/>
          <w:cs/>
        </w:rPr>
        <w:t>(ข้อมูล ณ วันที่..................)</w:t>
      </w:r>
      <w:r w:rsidRPr="003A08AC">
        <w:rPr>
          <w:rFonts w:ascii="Angsana New" w:hAnsi="Angsana New" w:cs="Angsana New" w:hint="cs"/>
          <w:sz w:val="28"/>
          <w:cs/>
        </w:rPr>
        <w:tab/>
      </w:r>
      <w:r w:rsidR="00E6233C" w:rsidRPr="003A08AC">
        <w:rPr>
          <w:rFonts w:ascii="Angsana New" w:hAnsi="Angsana New" w:cs="Angsana New"/>
          <w:sz w:val="28"/>
        </w:rPr>
        <w:tab/>
      </w:r>
      <w:r w:rsidRPr="003A08AC">
        <w:rPr>
          <w:rFonts w:ascii="Angsana New" w:hAnsi="Angsana New" w:cs="Angsana New" w:hint="cs"/>
          <w:sz w:val="28"/>
          <w:cs/>
        </w:rPr>
        <w:tab/>
      </w:r>
      <w:r w:rsidRPr="003A08AC">
        <w:rPr>
          <w:rFonts w:ascii="Angsana New" w:hAnsi="Angsana New" w:cs="Angsana New" w:hint="cs"/>
          <w:sz w:val="28"/>
          <w:cs/>
        </w:rPr>
        <w:tab/>
      </w:r>
      <w:r w:rsidRPr="003A08AC">
        <w:rPr>
          <w:rFonts w:ascii="Angsana New" w:hAnsi="Angsana New" w:cs="Angsana New" w:hint="cs"/>
          <w:sz w:val="28"/>
          <w:cs/>
        </w:rPr>
        <w:tab/>
      </w:r>
      <w:r w:rsidRPr="003A08AC">
        <w:rPr>
          <w:rFonts w:ascii="Angsana New" w:hAnsi="Angsana New" w:cs="Angsana New" w:hint="cs"/>
          <w:sz w:val="28"/>
          <w:cs/>
        </w:rPr>
        <w:tab/>
      </w:r>
      <w:r w:rsidRPr="003A08AC">
        <w:rPr>
          <w:rFonts w:ascii="Angsana New" w:hAnsi="Angsana New" w:cs="Angsana New" w:hint="cs"/>
          <w:sz w:val="28"/>
          <w:cs/>
        </w:rPr>
        <w:tab/>
      </w:r>
      <w:r w:rsidRPr="003A08AC">
        <w:rPr>
          <w:rFonts w:ascii="Angsana New" w:hAnsi="Angsana New" w:cs="Angsana New" w:hint="cs"/>
          <w:sz w:val="28"/>
          <w:cs/>
        </w:rPr>
        <w:tab/>
      </w:r>
      <w:r w:rsidR="00E6233C" w:rsidRPr="003A08AC">
        <w:rPr>
          <w:rFonts w:ascii="Angsana New" w:hAnsi="Angsana New" w:cs="Angsana New"/>
          <w:sz w:val="28"/>
          <w:cs/>
        </w:rPr>
        <w:t xml:space="preserve">หน่วย </w:t>
      </w:r>
      <w:r w:rsidR="00E6233C" w:rsidRPr="003A08AC">
        <w:rPr>
          <w:rFonts w:ascii="Angsana New" w:hAnsi="Angsana New" w:cs="Angsana New"/>
          <w:sz w:val="28"/>
        </w:rPr>
        <w:t xml:space="preserve">: </w:t>
      </w:r>
      <w:r w:rsidR="00E6233C" w:rsidRPr="003A08AC">
        <w:rPr>
          <w:rFonts w:ascii="Angsana New" w:hAnsi="Angsana New" w:cs="Angsana New"/>
          <w:sz w:val="28"/>
          <w:cs/>
        </w:rPr>
        <w:t>ล้านบาท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"/>
        <w:gridCol w:w="1263"/>
        <w:gridCol w:w="1261"/>
        <w:gridCol w:w="1349"/>
        <w:gridCol w:w="1082"/>
        <w:gridCol w:w="901"/>
        <w:gridCol w:w="993"/>
        <w:gridCol w:w="901"/>
        <w:gridCol w:w="995"/>
      </w:tblGrid>
      <w:tr w:rsidR="00487DCB" w:rsidRPr="00556C0C" w:rsidTr="00927C8E">
        <w:trPr>
          <w:trHeight w:val="881"/>
          <w:jc w:val="center"/>
        </w:trPr>
        <w:tc>
          <w:tcPr>
            <w:tcW w:w="554" w:type="pct"/>
            <w:vMerge w:val="restart"/>
            <w:shd w:val="clear" w:color="auto" w:fill="FFC000"/>
            <w:vAlign w:val="center"/>
          </w:tcPr>
          <w:p w:rsidR="006918DA" w:rsidRPr="00DA158D" w:rsidRDefault="006918DA" w:rsidP="00AB417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A158D">
              <w:rPr>
                <w:rFonts w:ascii="Angsana New" w:hAnsi="Angsana New" w:cs="Angsana New"/>
                <w:b/>
                <w:bCs/>
                <w:sz w:val="28"/>
                <w:cs/>
              </w:rPr>
              <w:t>วงเงินรวม</w:t>
            </w:r>
          </w:p>
        </w:tc>
        <w:tc>
          <w:tcPr>
            <w:tcW w:w="642" w:type="pct"/>
            <w:vMerge w:val="restart"/>
            <w:shd w:val="clear" w:color="auto" w:fill="FFC000"/>
            <w:vAlign w:val="center"/>
          </w:tcPr>
          <w:p w:rsidR="006918DA" w:rsidRPr="00DA158D" w:rsidRDefault="006918DA" w:rsidP="00AB417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DA158D">
              <w:rPr>
                <w:rFonts w:ascii="Angsana New" w:hAnsi="Angsana New" w:cs="Angsana New"/>
                <w:b/>
                <w:bCs/>
                <w:sz w:val="28"/>
                <w:cs/>
              </w:rPr>
              <w:t>วงเงินที่ใช้ไป</w:t>
            </w:r>
          </w:p>
        </w:tc>
        <w:tc>
          <w:tcPr>
            <w:tcW w:w="641" w:type="pct"/>
            <w:vMerge w:val="restart"/>
            <w:shd w:val="clear" w:color="auto" w:fill="FFC000"/>
            <w:vAlign w:val="center"/>
          </w:tcPr>
          <w:p w:rsidR="006918DA" w:rsidRPr="00DA158D" w:rsidRDefault="006918DA" w:rsidP="00AB417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DA158D">
              <w:rPr>
                <w:rFonts w:ascii="Angsana New" w:hAnsi="Angsana New" w:cs="Angsana New" w:hint="cs"/>
                <w:b/>
                <w:bCs/>
                <w:sz w:val="28"/>
                <w:cs/>
              </w:rPr>
              <w:t>ฐานะการ</w:t>
            </w:r>
            <w:r w:rsidRPr="00DA158D">
              <w:rPr>
                <w:rFonts w:ascii="Angsana New" w:hAnsi="Angsana New" w:cs="Angsana New"/>
                <w:b/>
                <w:bCs/>
                <w:sz w:val="28"/>
                <w:cs/>
              </w:rPr>
              <w:t>ลงทุน</w:t>
            </w:r>
            <w:r w:rsidRPr="00DA158D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(</w:t>
            </w:r>
            <w:r w:rsidRPr="00DA158D">
              <w:rPr>
                <w:rFonts w:ascii="Angsana New" w:hAnsi="Angsana New" w:cs="Angsana New"/>
                <w:b/>
                <w:bCs/>
                <w:sz w:val="28"/>
              </w:rPr>
              <w:t>exposure</w:t>
            </w:r>
            <w:r w:rsidRPr="00DA158D">
              <w:rPr>
                <w:rFonts w:ascii="Angsana New" w:hAnsi="Angsana New" w:cs="Angsana New" w:hint="cs"/>
                <w:b/>
                <w:bCs/>
                <w:sz w:val="28"/>
                <w:cs/>
              </w:rPr>
              <w:t>)</w:t>
            </w:r>
            <w:r w:rsidRPr="00DA158D">
              <w:rPr>
                <w:rStyle w:val="FootnoteReference"/>
                <w:rFonts w:ascii="Angsana New" w:hAnsi="Angsana New" w:cs="Angsana New"/>
                <w:b/>
                <w:bCs/>
                <w:sz w:val="28"/>
                <w:cs/>
              </w:rPr>
              <w:footnoteReference w:id="1"/>
            </w:r>
          </w:p>
        </w:tc>
        <w:tc>
          <w:tcPr>
            <w:tcW w:w="686" w:type="pct"/>
            <w:vMerge w:val="restart"/>
            <w:shd w:val="clear" w:color="auto" w:fill="FFC000"/>
            <w:vAlign w:val="center"/>
          </w:tcPr>
          <w:p w:rsidR="006918DA" w:rsidRPr="00DA158D" w:rsidRDefault="006918DA" w:rsidP="00AB417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A158D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เงินกองทุนสภาพคล่องสุทธิ</w:t>
            </w:r>
          </w:p>
          <w:p w:rsidR="006918DA" w:rsidRPr="00DA158D" w:rsidRDefault="00487DCB" w:rsidP="00487D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A158D">
              <w:rPr>
                <w:rFonts w:ascii="Angsana New" w:hAnsi="Angsana New" w:cs="Angsana New" w:hint="cs"/>
                <w:b/>
                <w:bCs/>
                <w:sz w:val="28"/>
                <w:cs/>
              </w:rPr>
              <w:t>(</w:t>
            </w:r>
            <w:r w:rsidRPr="00DA158D">
              <w:rPr>
                <w:rFonts w:ascii="Angsana New" w:hAnsi="Angsana New" w:cs="Angsana New"/>
                <w:b/>
                <w:bCs/>
                <w:sz w:val="28"/>
              </w:rPr>
              <w:t>NC</w:t>
            </w:r>
            <w:r w:rsidRPr="00DA158D">
              <w:rPr>
                <w:rFonts w:ascii="Angsana New" w:hAnsi="Angsana New" w:cs="Angsana New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550" w:type="pct"/>
            <w:vMerge w:val="restart"/>
            <w:shd w:val="clear" w:color="auto" w:fill="FFC000"/>
            <w:vAlign w:val="center"/>
          </w:tcPr>
          <w:p w:rsidR="003A08AC" w:rsidRDefault="006918DA" w:rsidP="00AB417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A158D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ส่วน</w:t>
            </w:r>
          </w:p>
          <w:p w:rsidR="006918DA" w:rsidRPr="00DA158D" w:rsidRDefault="006918DA" w:rsidP="00AB417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A158D">
              <w:rPr>
                <w:rFonts w:ascii="Angsana New" w:hAnsi="Angsana New" w:cs="Angsana New" w:hint="cs"/>
                <w:b/>
                <w:bCs/>
                <w:sz w:val="28"/>
                <w:cs/>
              </w:rPr>
              <w:t>ผู้ถือหุ้น</w:t>
            </w:r>
          </w:p>
          <w:p w:rsidR="006918DA" w:rsidRPr="00DA158D" w:rsidRDefault="00487DCB" w:rsidP="00AB417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A158D">
              <w:rPr>
                <w:rFonts w:ascii="Angsana New" w:hAnsi="Angsana New" w:cs="Angsana New"/>
                <w:b/>
                <w:bCs/>
                <w:sz w:val="28"/>
              </w:rPr>
              <w:t>(EQ)</w:t>
            </w:r>
          </w:p>
        </w:tc>
        <w:tc>
          <w:tcPr>
            <w:tcW w:w="963" w:type="pct"/>
            <w:gridSpan w:val="2"/>
            <w:shd w:val="clear" w:color="auto" w:fill="FFC000"/>
            <w:vAlign w:val="center"/>
          </w:tcPr>
          <w:p w:rsidR="003F7B39" w:rsidRPr="003A08AC" w:rsidRDefault="003F7B39" w:rsidP="003F7B3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6918DA" w:rsidRPr="003A08AC" w:rsidRDefault="006918DA" w:rsidP="003F7B3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3A08AC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สัดส่วนวงเงินที่ใช้ไป</w:t>
            </w:r>
            <w:r w:rsidR="003F7B39" w:rsidRPr="003A08AC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br/>
            </w:r>
            <w:r w:rsidRPr="003A08AC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เมื่อเทียบกับ</w:t>
            </w:r>
          </w:p>
          <w:p w:rsidR="006918DA" w:rsidRPr="003A08AC" w:rsidRDefault="006918DA" w:rsidP="00487D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3A08AC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(คิดเป็น </w:t>
            </w:r>
            <w:r w:rsidRPr="003A08AC">
              <w:rPr>
                <w:rFonts w:ascii="Angsana New" w:hAnsi="Angsana New" w:cs="Angsana New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964" w:type="pct"/>
            <w:gridSpan w:val="2"/>
            <w:shd w:val="clear" w:color="auto" w:fill="FFC000"/>
            <w:vAlign w:val="center"/>
          </w:tcPr>
          <w:p w:rsidR="003F7B39" w:rsidRPr="003A08AC" w:rsidRDefault="003F7B39" w:rsidP="003F7B3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6918DA" w:rsidRPr="003A08AC" w:rsidRDefault="006918DA" w:rsidP="003F7B3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3A08AC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สัดส่วน</w:t>
            </w:r>
            <w:r w:rsidRPr="003A08AC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ฐานะการลงทุน</w:t>
            </w:r>
            <w:r w:rsidR="003F7B39" w:rsidRPr="003A08AC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br/>
            </w:r>
            <w:r w:rsidRPr="003A08AC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เมื่อเทียบกับ</w:t>
            </w:r>
          </w:p>
          <w:p w:rsidR="006918DA" w:rsidRPr="003A08AC" w:rsidRDefault="006918DA" w:rsidP="00487D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3A08AC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(คิดเป็น </w:t>
            </w:r>
            <w:r w:rsidRPr="003A08AC">
              <w:rPr>
                <w:rFonts w:ascii="Angsana New" w:hAnsi="Angsana New" w:cs="Angsana New"/>
                <w:b/>
                <w:bCs/>
                <w:sz w:val="24"/>
                <w:szCs w:val="24"/>
              </w:rPr>
              <w:t>%)</w:t>
            </w:r>
          </w:p>
        </w:tc>
      </w:tr>
      <w:tr w:rsidR="00487DCB" w:rsidRPr="00556C0C" w:rsidTr="00927C8E">
        <w:trPr>
          <w:trHeight w:val="485"/>
          <w:jc w:val="center"/>
        </w:trPr>
        <w:tc>
          <w:tcPr>
            <w:tcW w:w="554" w:type="pct"/>
            <w:vMerge/>
            <w:shd w:val="clear" w:color="auto" w:fill="FFC000"/>
            <w:vAlign w:val="center"/>
          </w:tcPr>
          <w:p w:rsidR="006918DA" w:rsidRPr="00DA158D" w:rsidRDefault="006918DA" w:rsidP="00AB417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42" w:type="pct"/>
            <w:vMerge/>
            <w:shd w:val="clear" w:color="auto" w:fill="FFC000"/>
            <w:vAlign w:val="center"/>
          </w:tcPr>
          <w:p w:rsidR="006918DA" w:rsidRPr="00DA158D" w:rsidRDefault="006918DA" w:rsidP="00AB417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41" w:type="pct"/>
            <w:vMerge/>
            <w:shd w:val="clear" w:color="auto" w:fill="FFC000"/>
            <w:vAlign w:val="center"/>
          </w:tcPr>
          <w:p w:rsidR="006918DA" w:rsidRPr="00DA158D" w:rsidRDefault="006918DA" w:rsidP="00AB417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86" w:type="pct"/>
            <w:vMerge/>
            <w:shd w:val="clear" w:color="auto" w:fill="FFC000"/>
            <w:vAlign w:val="center"/>
          </w:tcPr>
          <w:p w:rsidR="006918DA" w:rsidRPr="00DA158D" w:rsidRDefault="006918DA" w:rsidP="00AB417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0" w:type="pct"/>
            <w:vMerge/>
            <w:shd w:val="clear" w:color="auto" w:fill="FFC000"/>
            <w:vAlign w:val="center"/>
          </w:tcPr>
          <w:p w:rsidR="006918DA" w:rsidRPr="00DA158D" w:rsidRDefault="006918DA" w:rsidP="00AB417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8" w:type="pct"/>
            <w:shd w:val="clear" w:color="auto" w:fill="FFC000"/>
            <w:vAlign w:val="center"/>
          </w:tcPr>
          <w:p w:rsidR="006918DA" w:rsidRPr="00DA158D" w:rsidRDefault="00487DCB" w:rsidP="00487D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DA158D">
              <w:rPr>
                <w:rFonts w:ascii="Angsana New" w:hAnsi="Angsana New" w:cs="Angsana New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504" w:type="pct"/>
            <w:shd w:val="clear" w:color="auto" w:fill="FFC000"/>
            <w:vAlign w:val="center"/>
          </w:tcPr>
          <w:p w:rsidR="006918DA" w:rsidRPr="00DA158D" w:rsidRDefault="00487DCB" w:rsidP="00487D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DA158D">
              <w:rPr>
                <w:rFonts w:ascii="Angsana New" w:hAnsi="Angsana New" w:cs="Angsana New"/>
                <w:b/>
                <w:bCs/>
                <w:sz w:val="24"/>
                <w:szCs w:val="24"/>
              </w:rPr>
              <w:t>EQ</w:t>
            </w:r>
          </w:p>
        </w:tc>
        <w:tc>
          <w:tcPr>
            <w:tcW w:w="458" w:type="pct"/>
            <w:shd w:val="clear" w:color="auto" w:fill="FFC000"/>
            <w:vAlign w:val="center"/>
          </w:tcPr>
          <w:p w:rsidR="006918DA" w:rsidRPr="00DA158D" w:rsidRDefault="00487DCB" w:rsidP="00487D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DA158D">
              <w:rPr>
                <w:rFonts w:ascii="Angsana New" w:hAnsi="Angsana New" w:cs="Angsana New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506" w:type="pct"/>
            <w:shd w:val="clear" w:color="auto" w:fill="FFC000"/>
            <w:vAlign w:val="center"/>
          </w:tcPr>
          <w:p w:rsidR="006918DA" w:rsidRPr="00DA158D" w:rsidRDefault="00487DCB" w:rsidP="00487DC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DA158D">
              <w:rPr>
                <w:rFonts w:ascii="Angsana New" w:hAnsi="Angsana New" w:cs="Angsana New"/>
                <w:b/>
                <w:bCs/>
                <w:sz w:val="24"/>
                <w:szCs w:val="24"/>
              </w:rPr>
              <w:t>EQ</w:t>
            </w:r>
          </w:p>
        </w:tc>
      </w:tr>
      <w:tr w:rsidR="00487DCB" w:rsidRPr="00556C0C" w:rsidTr="00927C8E">
        <w:trPr>
          <w:jc w:val="center"/>
        </w:trPr>
        <w:tc>
          <w:tcPr>
            <w:tcW w:w="554" w:type="pct"/>
          </w:tcPr>
          <w:p w:rsidR="006918DA" w:rsidRPr="00556C0C" w:rsidRDefault="006918DA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42" w:type="pct"/>
          </w:tcPr>
          <w:p w:rsidR="006918DA" w:rsidRPr="00556C0C" w:rsidRDefault="006918DA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41" w:type="pct"/>
          </w:tcPr>
          <w:p w:rsidR="006918DA" w:rsidRPr="00556C0C" w:rsidRDefault="006918DA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86" w:type="pct"/>
          </w:tcPr>
          <w:p w:rsidR="006918DA" w:rsidRPr="00556C0C" w:rsidRDefault="006918DA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0" w:type="pct"/>
          </w:tcPr>
          <w:p w:rsidR="006918DA" w:rsidRPr="00556C0C" w:rsidRDefault="006918DA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8" w:type="pct"/>
          </w:tcPr>
          <w:p w:rsidR="006918DA" w:rsidRPr="00556C0C" w:rsidRDefault="006918DA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" w:type="pct"/>
          </w:tcPr>
          <w:p w:rsidR="006918DA" w:rsidRPr="00556C0C" w:rsidRDefault="006918DA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8" w:type="pct"/>
          </w:tcPr>
          <w:p w:rsidR="006918DA" w:rsidRPr="00556C0C" w:rsidRDefault="006918DA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6" w:type="pct"/>
          </w:tcPr>
          <w:p w:rsidR="006918DA" w:rsidRPr="00556C0C" w:rsidRDefault="006918DA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87DCB" w:rsidRPr="00556C0C" w:rsidTr="00927C8E">
        <w:trPr>
          <w:jc w:val="center"/>
        </w:trPr>
        <w:tc>
          <w:tcPr>
            <w:tcW w:w="554" w:type="pct"/>
          </w:tcPr>
          <w:p w:rsidR="006918DA" w:rsidRPr="00556C0C" w:rsidRDefault="006918DA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42" w:type="pct"/>
          </w:tcPr>
          <w:p w:rsidR="006918DA" w:rsidRPr="00556C0C" w:rsidRDefault="006918DA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41" w:type="pct"/>
          </w:tcPr>
          <w:p w:rsidR="006918DA" w:rsidRPr="00556C0C" w:rsidRDefault="006918DA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86" w:type="pct"/>
          </w:tcPr>
          <w:p w:rsidR="006918DA" w:rsidRPr="00556C0C" w:rsidRDefault="006918DA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0" w:type="pct"/>
          </w:tcPr>
          <w:p w:rsidR="006918DA" w:rsidRPr="00556C0C" w:rsidRDefault="006918DA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8" w:type="pct"/>
          </w:tcPr>
          <w:p w:rsidR="006918DA" w:rsidRPr="00556C0C" w:rsidRDefault="006918DA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4" w:type="pct"/>
          </w:tcPr>
          <w:p w:rsidR="006918DA" w:rsidRPr="00556C0C" w:rsidRDefault="006918DA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8" w:type="pct"/>
          </w:tcPr>
          <w:p w:rsidR="006918DA" w:rsidRPr="00556C0C" w:rsidRDefault="006918DA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6" w:type="pct"/>
          </w:tcPr>
          <w:p w:rsidR="006918DA" w:rsidRPr="00556C0C" w:rsidRDefault="006918DA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34034" w:rsidRPr="00556C0C" w:rsidRDefault="00D34034" w:rsidP="001C6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A08AC" w:rsidRPr="003A08AC" w:rsidRDefault="001C66A9" w:rsidP="00395C54">
      <w:pPr>
        <w:pStyle w:val="ListParagraph"/>
        <w:numPr>
          <w:ilvl w:val="1"/>
          <w:numId w:val="4"/>
        </w:numPr>
        <w:spacing w:before="120" w:after="0" w:line="240" w:lineRule="auto"/>
        <w:ind w:left="357" w:hanging="357"/>
        <w:rPr>
          <w:rFonts w:ascii="Angsana New" w:hAnsi="Angsana New" w:cs="Angsana New"/>
          <w:sz w:val="28"/>
        </w:rPr>
      </w:pPr>
      <w:r w:rsidRPr="003A08AC">
        <w:rPr>
          <w:rFonts w:ascii="Angsana New" w:hAnsi="Angsana New" w:cs="Angsana New"/>
          <w:sz w:val="32"/>
          <w:szCs w:val="32"/>
          <w:cs/>
        </w:rPr>
        <w:t>วงเงินที่ได้รับอนุมัติให้</w:t>
      </w:r>
      <w:r w:rsidR="00AA6F7B" w:rsidRPr="003A08AC">
        <w:rPr>
          <w:rFonts w:ascii="Angsana New" w:hAnsi="Angsana New" w:cs="Angsana New" w:hint="cs"/>
          <w:sz w:val="32"/>
          <w:szCs w:val="32"/>
          <w:cs/>
        </w:rPr>
        <w:t>ลงทุน</w:t>
      </w:r>
      <w:r w:rsidRPr="003A08AC">
        <w:rPr>
          <w:rFonts w:ascii="Angsana New" w:hAnsi="Angsana New" w:cs="Angsana New"/>
          <w:sz w:val="32"/>
          <w:szCs w:val="32"/>
          <w:cs/>
        </w:rPr>
        <w:t>แยกตามประเภทตราสาร</w:t>
      </w:r>
      <w:r w:rsidR="003A08AC" w:rsidRPr="003A08AC">
        <w:rPr>
          <w:rFonts w:ascii="Angsana New" w:hAnsi="Angsana New" w:cs="Angsana New"/>
          <w:sz w:val="32"/>
          <w:szCs w:val="32"/>
        </w:rPr>
        <w:t xml:space="preserve"> </w:t>
      </w:r>
      <w:r w:rsidR="006000BB" w:rsidRPr="003A08AC">
        <w:rPr>
          <w:rFonts w:ascii="Angsana New" w:hAnsi="Angsana New" w:cs="Angsana New"/>
          <w:b/>
          <w:bCs/>
          <w:sz w:val="32"/>
          <w:szCs w:val="32"/>
          <w:cs/>
        </w:rPr>
        <w:t>(หากมีร</w:t>
      </w:r>
      <w:r w:rsidR="00AA7810" w:rsidRPr="003A08AC">
        <w:rPr>
          <w:rFonts w:ascii="Angsana New" w:hAnsi="Angsana New" w:cs="Angsana New"/>
          <w:b/>
          <w:bCs/>
          <w:sz w:val="32"/>
          <w:szCs w:val="32"/>
          <w:cs/>
        </w:rPr>
        <w:t>ายละเอียดแตกต่างไปจากประเภท</w:t>
      </w:r>
      <w:r w:rsidR="00AA7810" w:rsidRPr="003A08AC">
        <w:rPr>
          <w:rFonts w:ascii="Angsana New" w:hAnsi="Angsana New" w:cs="Angsana New" w:hint="cs"/>
          <w:b/>
          <w:bCs/>
          <w:sz w:val="32"/>
          <w:szCs w:val="32"/>
          <w:cs/>
        </w:rPr>
        <w:t>ตราสาร</w:t>
      </w:r>
      <w:r w:rsidR="006000BB" w:rsidRPr="003A08AC">
        <w:rPr>
          <w:rFonts w:ascii="Angsana New" w:hAnsi="Angsana New" w:cs="Angsana New"/>
          <w:b/>
          <w:bCs/>
          <w:sz w:val="32"/>
          <w:szCs w:val="32"/>
          <w:cs/>
        </w:rPr>
        <w:t>ด้านล่าง สามารถปรับปรุงแก้ไขได้)</w:t>
      </w:r>
    </w:p>
    <w:p w:rsidR="003A08AC" w:rsidRPr="003A08AC" w:rsidRDefault="003A08AC" w:rsidP="003A08AC">
      <w:pPr>
        <w:pStyle w:val="ListParagraph"/>
        <w:spacing w:before="120" w:after="0" w:line="240" w:lineRule="auto"/>
        <w:ind w:left="357"/>
        <w:rPr>
          <w:rFonts w:ascii="Angsana New" w:hAnsi="Angsana New" w:cs="Angsana New"/>
          <w:sz w:val="10"/>
          <w:szCs w:val="10"/>
        </w:rPr>
      </w:pPr>
    </w:p>
    <w:p w:rsidR="00D34034" w:rsidRPr="003A08AC" w:rsidRDefault="00736EF1" w:rsidP="003A08AC">
      <w:pPr>
        <w:pStyle w:val="ListParagraph"/>
        <w:spacing w:after="0" w:line="240" w:lineRule="auto"/>
        <w:ind w:left="357"/>
        <w:rPr>
          <w:rFonts w:ascii="Angsana New" w:hAnsi="Angsana New" w:cs="Angsana New"/>
          <w:sz w:val="28"/>
        </w:rPr>
      </w:pPr>
      <w:r w:rsidRPr="003A08AC">
        <w:rPr>
          <w:rFonts w:ascii="Angsana New" w:hAnsi="Angsana New" w:cs="Angsana New" w:hint="cs"/>
          <w:sz w:val="28"/>
          <w:cs/>
        </w:rPr>
        <w:t>(ข้อมูล ณ วันที่..................)</w:t>
      </w:r>
      <w:r w:rsidRPr="003A08AC">
        <w:rPr>
          <w:rFonts w:ascii="Angsana New" w:hAnsi="Angsana New" w:cs="Angsana New" w:hint="cs"/>
          <w:sz w:val="28"/>
          <w:cs/>
        </w:rPr>
        <w:tab/>
      </w:r>
      <w:r w:rsidRPr="003A08AC">
        <w:rPr>
          <w:rFonts w:ascii="Angsana New" w:hAnsi="Angsana New" w:cs="Angsana New"/>
          <w:sz w:val="28"/>
        </w:rPr>
        <w:tab/>
      </w:r>
      <w:r w:rsidRPr="003A08AC">
        <w:rPr>
          <w:rFonts w:ascii="Angsana New" w:hAnsi="Angsana New" w:cs="Angsana New" w:hint="cs"/>
          <w:sz w:val="28"/>
          <w:cs/>
        </w:rPr>
        <w:tab/>
      </w:r>
      <w:r w:rsidRPr="003A08AC">
        <w:rPr>
          <w:rFonts w:ascii="Angsana New" w:hAnsi="Angsana New" w:cs="Angsana New" w:hint="cs"/>
          <w:sz w:val="28"/>
          <w:cs/>
        </w:rPr>
        <w:tab/>
      </w:r>
      <w:r w:rsidRPr="003A08AC">
        <w:rPr>
          <w:rFonts w:ascii="Angsana New" w:hAnsi="Angsana New" w:cs="Angsana New" w:hint="cs"/>
          <w:sz w:val="28"/>
          <w:cs/>
        </w:rPr>
        <w:tab/>
      </w:r>
      <w:r w:rsidRPr="003A08AC">
        <w:rPr>
          <w:rFonts w:ascii="Angsana New" w:hAnsi="Angsana New" w:cs="Angsana New" w:hint="cs"/>
          <w:sz w:val="28"/>
          <w:cs/>
        </w:rPr>
        <w:tab/>
      </w:r>
      <w:r w:rsidRPr="003A08AC">
        <w:rPr>
          <w:rFonts w:ascii="Angsana New" w:hAnsi="Angsana New" w:cs="Angsana New" w:hint="cs"/>
          <w:sz w:val="28"/>
          <w:cs/>
        </w:rPr>
        <w:tab/>
      </w:r>
      <w:r w:rsidRPr="003A08AC">
        <w:rPr>
          <w:rFonts w:ascii="Angsana New" w:hAnsi="Angsana New" w:cs="Angsana New" w:hint="cs"/>
          <w:sz w:val="28"/>
          <w:cs/>
        </w:rPr>
        <w:tab/>
      </w:r>
      <w:r w:rsidRPr="003A08AC">
        <w:rPr>
          <w:rFonts w:ascii="Angsana New" w:hAnsi="Angsana New" w:cs="Angsana New"/>
          <w:sz w:val="28"/>
          <w:cs/>
        </w:rPr>
        <w:t xml:space="preserve">หน่วย </w:t>
      </w:r>
      <w:r w:rsidRPr="003A08AC">
        <w:rPr>
          <w:rFonts w:ascii="Angsana New" w:hAnsi="Angsana New" w:cs="Angsana New"/>
          <w:sz w:val="28"/>
        </w:rPr>
        <w:t xml:space="preserve">: </w:t>
      </w:r>
      <w:r w:rsidRPr="003A08AC">
        <w:rPr>
          <w:rFonts w:ascii="Angsana New" w:hAnsi="Angsana New" w:cs="Angsana New"/>
          <w:sz w:val="28"/>
          <w:cs/>
        </w:rPr>
        <w:t>ล้านบาท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8"/>
        <w:gridCol w:w="1260"/>
        <w:gridCol w:w="1350"/>
        <w:gridCol w:w="1080"/>
        <w:gridCol w:w="900"/>
        <w:gridCol w:w="990"/>
        <w:gridCol w:w="900"/>
        <w:gridCol w:w="995"/>
      </w:tblGrid>
      <w:tr w:rsidR="0081728A" w:rsidRPr="006000BB" w:rsidTr="00796E82">
        <w:trPr>
          <w:trHeight w:val="1223"/>
          <w:tblHeader/>
        </w:trPr>
        <w:tc>
          <w:tcPr>
            <w:tcW w:w="2358" w:type="dxa"/>
            <w:vMerge w:val="restart"/>
            <w:shd w:val="clear" w:color="auto" w:fill="FFC000"/>
            <w:vAlign w:val="center"/>
          </w:tcPr>
          <w:p w:rsidR="002E0586" w:rsidRPr="0089576B" w:rsidRDefault="002E0586" w:rsidP="001C66A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89576B">
              <w:rPr>
                <w:rFonts w:ascii="Angsana New" w:hAnsi="Angsana New" w:cs="Angsana New"/>
                <w:b/>
                <w:bCs/>
                <w:sz w:val="28"/>
                <w:cs/>
              </w:rPr>
              <w:t>ประเภทตราสาร</w:t>
            </w:r>
          </w:p>
        </w:tc>
        <w:tc>
          <w:tcPr>
            <w:tcW w:w="1260" w:type="dxa"/>
            <w:vMerge w:val="restart"/>
            <w:shd w:val="clear" w:color="auto" w:fill="FFC000"/>
            <w:vAlign w:val="center"/>
          </w:tcPr>
          <w:p w:rsidR="002E0586" w:rsidRPr="0089576B" w:rsidRDefault="002E0586" w:rsidP="009A154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9576B">
              <w:rPr>
                <w:rFonts w:ascii="Angsana New" w:hAnsi="Angsana New" w:cs="Angsana New"/>
                <w:b/>
                <w:bCs/>
                <w:sz w:val="28"/>
                <w:cs/>
              </w:rPr>
              <w:t>วงเงิน</w:t>
            </w:r>
          </w:p>
        </w:tc>
        <w:tc>
          <w:tcPr>
            <w:tcW w:w="1350" w:type="dxa"/>
            <w:vMerge w:val="restart"/>
            <w:shd w:val="clear" w:color="auto" w:fill="FFC000"/>
            <w:vAlign w:val="center"/>
          </w:tcPr>
          <w:p w:rsidR="002E0586" w:rsidRPr="0089576B" w:rsidRDefault="002E0586" w:rsidP="009A154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89576B">
              <w:rPr>
                <w:rFonts w:ascii="Angsana New" w:hAnsi="Angsana New" w:cs="Angsana New"/>
                <w:b/>
                <w:bCs/>
                <w:sz w:val="28"/>
                <w:cs/>
              </w:rPr>
              <w:t>วงเงินที่ใช้ไป</w:t>
            </w:r>
          </w:p>
        </w:tc>
        <w:tc>
          <w:tcPr>
            <w:tcW w:w="1080" w:type="dxa"/>
            <w:vMerge w:val="restart"/>
            <w:shd w:val="clear" w:color="auto" w:fill="FFC000"/>
            <w:vAlign w:val="center"/>
          </w:tcPr>
          <w:p w:rsidR="002E0586" w:rsidRPr="0089576B" w:rsidRDefault="002E0586" w:rsidP="00B14F2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89576B">
              <w:rPr>
                <w:rFonts w:ascii="Angsana New" w:hAnsi="Angsana New" w:cs="Angsana New" w:hint="cs"/>
                <w:b/>
                <w:bCs/>
                <w:sz w:val="28"/>
                <w:cs/>
              </w:rPr>
              <w:t>ฐานะ</w:t>
            </w:r>
            <w:r w:rsidR="00F634E4" w:rsidRPr="0089576B">
              <w:rPr>
                <w:rFonts w:ascii="Angsana New" w:hAnsi="Angsana New" w:cs="Angsana New"/>
                <w:b/>
                <w:bCs/>
                <w:sz w:val="28"/>
              </w:rPr>
              <w:br/>
            </w:r>
            <w:r w:rsidRPr="0089576B">
              <w:rPr>
                <w:rFonts w:ascii="Angsana New" w:hAnsi="Angsana New" w:cs="Angsana New" w:hint="cs"/>
                <w:b/>
                <w:bCs/>
                <w:sz w:val="28"/>
                <w:cs/>
              </w:rPr>
              <w:t>การ</w:t>
            </w:r>
            <w:r w:rsidRPr="0089576B">
              <w:rPr>
                <w:rFonts w:ascii="Angsana New" w:hAnsi="Angsana New" w:cs="Angsana New"/>
                <w:b/>
                <w:bCs/>
                <w:sz w:val="28"/>
                <w:cs/>
              </w:rPr>
              <w:t>ลงทุน</w:t>
            </w:r>
            <w:r w:rsidRPr="0089576B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(</w:t>
            </w:r>
            <w:r w:rsidRPr="0089576B">
              <w:rPr>
                <w:rFonts w:ascii="Angsana New" w:hAnsi="Angsana New" w:cs="Angsana New"/>
                <w:b/>
                <w:bCs/>
                <w:sz w:val="28"/>
              </w:rPr>
              <w:t>exposure</w:t>
            </w:r>
            <w:r w:rsidRPr="0089576B">
              <w:rPr>
                <w:rFonts w:ascii="Angsana New" w:hAnsi="Angsana New" w:cs="Angsana New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90" w:type="dxa"/>
            <w:gridSpan w:val="2"/>
            <w:shd w:val="clear" w:color="auto" w:fill="FFC000"/>
            <w:vAlign w:val="center"/>
          </w:tcPr>
          <w:p w:rsidR="0081728A" w:rsidRPr="0089576B" w:rsidRDefault="0081728A" w:rsidP="00796E82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2E0586" w:rsidRPr="0089576B" w:rsidRDefault="002E0586" w:rsidP="00796E8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89576B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สัดส่วนวงเงินที่ใช้ไป</w:t>
            </w:r>
            <w:r w:rsidR="00351D3E" w:rsidRPr="0089576B">
              <w:rPr>
                <w:rFonts w:ascii="Angsana New" w:hAnsi="Angsana New" w:cs="Angsana New"/>
                <w:b/>
                <w:bCs/>
                <w:sz w:val="24"/>
                <w:szCs w:val="24"/>
              </w:rPr>
              <w:br/>
            </w:r>
            <w:r w:rsidRPr="0089576B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เมื่อเทียบกับ</w:t>
            </w:r>
          </w:p>
          <w:p w:rsidR="002E0586" w:rsidRPr="0089576B" w:rsidRDefault="002E0586" w:rsidP="00796E8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89576B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(คิดเป็น </w:t>
            </w:r>
            <w:r w:rsidRPr="0089576B">
              <w:rPr>
                <w:rFonts w:ascii="Angsana New" w:hAnsi="Angsana New" w:cs="Angsana New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895" w:type="dxa"/>
            <w:gridSpan w:val="2"/>
            <w:shd w:val="clear" w:color="auto" w:fill="FFC000"/>
            <w:vAlign w:val="center"/>
          </w:tcPr>
          <w:p w:rsidR="0081728A" w:rsidRPr="0089576B" w:rsidRDefault="0081728A" w:rsidP="00796E8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2E0586" w:rsidRPr="0089576B" w:rsidRDefault="002E0586" w:rsidP="00796E8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89576B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สัดส่วน</w:t>
            </w:r>
            <w:r w:rsidRPr="0089576B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ฐานะการลงทุน</w:t>
            </w:r>
            <w:r w:rsidRPr="0089576B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เมื่อเทียบกับ</w:t>
            </w:r>
          </w:p>
          <w:p w:rsidR="002E0586" w:rsidRPr="0089576B" w:rsidRDefault="002E0586" w:rsidP="00796E8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89576B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(คิดเป็น </w:t>
            </w:r>
            <w:r w:rsidRPr="0089576B">
              <w:rPr>
                <w:rFonts w:ascii="Angsana New" w:hAnsi="Angsana New" w:cs="Angsana New"/>
                <w:b/>
                <w:bCs/>
                <w:sz w:val="24"/>
                <w:szCs w:val="24"/>
              </w:rPr>
              <w:t>%)</w:t>
            </w:r>
          </w:p>
        </w:tc>
      </w:tr>
      <w:tr w:rsidR="0081728A" w:rsidRPr="006000BB" w:rsidTr="00AF0D69">
        <w:trPr>
          <w:trHeight w:val="530"/>
          <w:tblHeader/>
        </w:trPr>
        <w:tc>
          <w:tcPr>
            <w:tcW w:w="2358" w:type="dxa"/>
            <w:vMerge/>
            <w:shd w:val="clear" w:color="auto" w:fill="FFC000"/>
            <w:vAlign w:val="center"/>
          </w:tcPr>
          <w:p w:rsidR="0081728A" w:rsidRPr="0089576B" w:rsidRDefault="0081728A" w:rsidP="001C66A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60" w:type="dxa"/>
            <w:vMerge/>
            <w:shd w:val="clear" w:color="auto" w:fill="FFC000"/>
            <w:vAlign w:val="center"/>
          </w:tcPr>
          <w:p w:rsidR="0081728A" w:rsidRPr="0089576B" w:rsidRDefault="0081728A" w:rsidP="009A154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50" w:type="dxa"/>
            <w:vMerge/>
            <w:shd w:val="clear" w:color="auto" w:fill="FFC000"/>
            <w:vAlign w:val="center"/>
          </w:tcPr>
          <w:p w:rsidR="0081728A" w:rsidRPr="0089576B" w:rsidRDefault="0081728A" w:rsidP="009A154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80" w:type="dxa"/>
            <w:vMerge/>
            <w:shd w:val="clear" w:color="auto" w:fill="FFC000"/>
            <w:vAlign w:val="center"/>
          </w:tcPr>
          <w:p w:rsidR="0081728A" w:rsidRPr="0089576B" w:rsidRDefault="0081728A" w:rsidP="009A154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00" w:type="dxa"/>
            <w:shd w:val="clear" w:color="auto" w:fill="FFC000"/>
            <w:vAlign w:val="center"/>
          </w:tcPr>
          <w:p w:rsidR="0081728A" w:rsidRPr="0089576B" w:rsidRDefault="0081728A" w:rsidP="00252FB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89576B">
              <w:rPr>
                <w:rFonts w:ascii="Angsana New" w:hAnsi="Angsana New" w:cs="Angsana New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990" w:type="dxa"/>
            <w:shd w:val="clear" w:color="auto" w:fill="FFC000"/>
            <w:vAlign w:val="center"/>
          </w:tcPr>
          <w:p w:rsidR="0081728A" w:rsidRPr="0089576B" w:rsidRDefault="0081728A" w:rsidP="00252FB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89576B">
              <w:rPr>
                <w:rFonts w:ascii="Angsana New" w:hAnsi="Angsana New" w:cs="Angsana New"/>
                <w:b/>
                <w:bCs/>
                <w:sz w:val="24"/>
                <w:szCs w:val="24"/>
              </w:rPr>
              <w:t>EQ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81728A" w:rsidRPr="0089576B" w:rsidRDefault="0081728A" w:rsidP="00252FB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89576B">
              <w:rPr>
                <w:rFonts w:ascii="Angsana New" w:hAnsi="Angsana New" w:cs="Angsana New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995" w:type="dxa"/>
            <w:shd w:val="clear" w:color="auto" w:fill="FFC000"/>
            <w:vAlign w:val="center"/>
          </w:tcPr>
          <w:p w:rsidR="0081728A" w:rsidRPr="0089576B" w:rsidRDefault="0081728A" w:rsidP="00252FB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89576B">
              <w:rPr>
                <w:rFonts w:ascii="Angsana New" w:hAnsi="Angsana New" w:cs="Angsana New"/>
                <w:b/>
                <w:bCs/>
                <w:sz w:val="24"/>
                <w:szCs w:val="24"/>
              </w:rPr>
              <w:t>EQ</w:t>
            </w:r>
          </w:p>
        </w:tc>
      </w:tr>
      <w:tr w:rsidR="00D34034" w:rsidRPr="006000BB" w:rsidTr="006206D4">
        <w:tc>
          <w:tcPr>
            <w:tcW w:w="9833" w:type="dxa"/>
            <w:gridSpan w:val="8"/>
            <w:shd w:val="clear" w:color="auto" w:fill="BFBFBF" w:themeFill="background1" w:themeFillShade="BF"/>
            <w:vAlign w:val="center"/>
          </w:tcPr>
          <w:p w:rsidR="00D34034" w:rsidRPr="0089576B" w:rsidRDefault="00623739" w:rsidP="00AB4170">
            <w:pPr>
              <w:spacing w:after="0" w:line="240" w:lineRule="auto"/>
              <w:rPr>
                <w:rFonts w:ascii="Angsana New" w:hAnsi="Angsana New" w:cs="Angsana New"/>
                <w:b/>
                <w:bCs/>
                <w:strike/>
                <w:sz w:val="32"/>
                <w:szCs w:val="32"/>
              </w:rPr>
            </w:pPr>
            <w:r w:rsidRPr="0089576B">
              <w:rPr>
                <w:rFonts w:ascii="Angsana New" w:hAnsi="Angsana New" w:cs="Angsana New"/>
                <w:b/>
                <w:bCs/>
                <w:sz w:val="28"/>
              </w:rPr>
              <w:t>Exchange</w:t>
            </w:r>
          </w:p>
        </w:tc>
      </w:tr>
      <w:tr w:rsidR="00CA1BC3" w:rsidRPr="006000BB" w:rsidTr="00CA1BC3">
        <w:tc>
          <w:tcPr>
            <w:tcW w:w="2358" w:type="dxa"/>
            <w:vAlign w:val="center"/>
          </w:tcPr>
          <w:p w:rsidR="00CA1BC3" w:rsidRPr="0089576B" w:rsidRDefault="00CA1BC3" w:rsidP="001D0DBA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89576B">
              <w:rPr>
                <w:rFonts w:ascii="Angsana New" w:hAnsi="Angsana New" w:cs="Angsana New"/>
                <w:sz w:val="28"/>
                <w:cs/>
              </w:rPr>
              <w:t>ตราสารทุน</w:t>
            </w:r>
          </w:p>
        </w:tc>
        <w:tc>
          <w:tcPr>
            <w:tcW w:w="7475" w:type="dxa"/>
            <w:gridSpan w:val="7"/>
            <w:shd w:val="clear" w:color="auto" w:fill="BFBFBF" w:themeFill="background1" w:themeFillShade="BF"/>
          </w:tcPr>
          <w:p w:rsidR="00CA1BC3" w:rsidRPr="0089576B" w:rsidRDefault="00CA1BC3" w:rsidP="00AB4170">
            <w:pPr>
              <w:spacing w:after="0" w:line="240" w:lineRule="auto"/>
              <w:rPr>
                <w:rFonts w:ascii="Angsana New" w:hAnsi="Angsana New" w:cs="Angsana New"/>
                <w:strike/>
                <w:sz w:val="32"/>
                <w:szCs w:val="32"/>
              </w:rPr>
            </w:pPr>
          </w:p>
        </w:tc>
      </w:tr>
      <w:tr w:rsidR="00AA7810" w:rsidRPr="006000BB" w:rsidTr="00AF0D69">
        <w:tc>
          <w:tcPr>
            <w:tcW w:w="2358" w:type="dxa"/>
            <w:vAlign w:val="center"/>
          </w:tcPr>
          <w:p w:rsidR="00AA7810" w:rsidRPr="0010196A" w:rsidRDefault="00AA7810" w:rsidP="0010196A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hanging="263"/>
              <w:rPr>
                <w:rFonts w:ascii="Angsana New" w:hAnsi="Angsana New" w:cs="Angsana New"/>
                <w:sz w:val="28"/>
                <w:cs/>
              </w:rPr>
            </w:pPr>
            <w:r w:rsidRPr="0010196A">
              <w:rPr>
                <w:rFonts w:ascii="Angsana New" w:hAnsi="Angsana New" w:cs="Angsana New"/>
                <w:sz w:val="28"/>
              </w:rPr>
              <w:t>SET 50</w:t>
            </w:r>
            <w:r w:rsidRPr="0010196A">
              <w:rPr>
                <w:rFonts w:ascii="Angsana New" w:hAnsi="Angsana New" w:cs="Angsana New" w:hint="cs"/>
                <w:sz w:val="28"/>
                <w:cs/>
              </w:rPr>
              <w:t>/100</w:t>
            </w:r>
          </w:p>
        </w:tc>
        <w:tc>
          <w:tcPr>
            <w:tcW w:w="1260" w:type="dxa"/>
          </w:tcPr>
          <w:p w:rsidR="00AA7810" w:rsidRPr="0089576B" w:rsidRDefault="00AA7810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AA7810" w:rsidRPr="0089576B" w:rsidRDefault="00AA7810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A7810" w:rsidRPr="0089576B" w:rsidRDefault="00AA7810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AA7810" w:rsidRPr="0089576B" w:rsidRDefault="00AA7810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AA7810" w:rsidRPr="0089576B" w:rsidRDefault="00AA7810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AA7810" w:rsidRPr="0089576B" w:rsidRDefault="00AA7810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5" w:type="dxa"/>
          </w:tcPr>
          <w:p w:rsidR="00AA7810" w:rsidRPr="0089576B" w:rsidRDefault="00AA7810" w:rsidP="00AB4170">
            <w:pPr>
              <w:spacing w:after="0" w:line="240" w:lineRule="auto"/>
              <w:rPr>
                <w:rFonts w:ascii="Angsana New" w:hAnsi="Angsana New" w:cs="Angsana New"/>
                <w:strike/>
                <w:sz w:val="32"/>
                <w:szCs w:val="32"/>
              </w:rPr>
            </w:pPr>
          </w:p>
        </w:tc>
      </w:tr>
      <w:tr w:rsidR="00AA7810" w:rsidRPr="006000BB" w:rsidTr="00AF0D69">
        <w:tc>
          <w:tcPr>
            <w:tcW w:w="2358" w:type="dxa"/>
            <w:vAlign w:val="center"/>
          </w:tcPr>
          <w:p w:rsidR="00AA7810" w:rsidRPr="0089576B" w:rsidRDefault="00AA7810" w:rsidP="0010196A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hanging="263"/>
              <w:rPr>
                <w:rFonts w:ascii="Angsana New" w:hAnsi="Angsana New" w:cs="Angsana New"/>
                <w:sz w:val="28"/>
                <w:cs/>
              </w:rPr>
            </w:pPr>
            <w:r w:rsidRPr="0089576B">
              <w:rPr>
                <w:rFonts w:ascii="Angsana New" w:hAnsi="Angsana New" w:cs="Angsana New"/>
                <w:sz w:val="28"/>
              </w:rPr>
              <w:t>Non SET 50</w:t>
            </w:r>
            <w:r w:rsidRPr="0089576B">
              <w:rPr>
                <w:rFonts w:ascii="Angsana New" w:hAnsi="Angsana New" w:cs="Angsana New" w:hint="cs"/>
                <w:sz w:val="28"/>
                <w:cs/>
              </w:rPr>
              <w:t>/100</w:t>
            </w:r>
          </w:p>
        </w:tc>
        <w:tc>
          <w:tcPr>
            <w:tcW w:w="1260" w:type="dxa"/>
          </w:tcPr>
          <w:p w:rsidR="00AA7810" w:rsidRPr="0089576B" w:rsidRDefault="00AA7810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AA7810" w:rsidRPr="0089576B" w:rsidRDefault="00AA7810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A7810" w:rsidRPr="0089576B" w:rsidRDefault="00AA7810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AA7810" w:rsidRPr="0089576B" w:rsidRDefault="00AA7810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AA7810" w:rsidRPr="0089576B" w:rsidRDefault="00AA7810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AA7810" w:rsidRPr="0089576B" w:rsidRDefault="00AA7810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5" w:type="dxa"/>
          </w:tcPr>
          <w:p w:rsidR="00AA7810" w:rsidRPr="0089576B" w:rsidRDefault="00AA7810" w:rsidP="00AB4170">
            <w:pPr>
              <w:spacing w:after="0" w:line="240" w:lineRule="auto"/>
              <w:rPr>
                <w:rFonts w:ascii="Angsana New" w:hAnsi="Angsana New" w:cs="Angsana New"/>
                <w:strike/>
                <w:sz w:val="32"/>
                <w:szCs w:val="32"/>
              </w:rPr>
            </w:pPr>
          </w:p>
        </w:tc>
      </w:tr>
      <w:tr w:rsidR="00AA7810" w:rsidRPr="006000BB" w:rsidTr="00AF0D69">
        <w:tc>
          <w:tcPr>
            <w:tcW w:w="2358" w:type="dxa"/>
            <w:vAlign w:val="center"/>
          </w:tcPr>
          <w:p w:rsidR="00AA7810" w:rsidRPr="0089576B" w:rsidRDefault="00AA7810" w:rsidP="0010196A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hanging="263"/>
              <w:rPr>
                <w:rFonts w:ascii="Angsana New" w:hAnsi="Angsana New" w:cs="Angsana New"/>
                <w:sz w:val="28"/>
              </w:rPr>
            </w:pPr>
            <w:r w:rsidRPr="0089576B">
              <w:rPr>
                <w:rFonts w:ascii="Angsana New" w:hAnsi="Angsana New" w:cs="Angsana New" w:hint="cs"/>
                <w:sz w:val="28"/>
                <w:cs/>
              </w:rPr>
              <w:t>อื่นๆ (โปรดระบุ)</w:t>
            </w:r>
          </w:p>
        </w:tc>
        <w:tc>
          <w:tcPr>
            <w:tcW w:w="1260" w:type="dxa"/>
          </w:tcPr>
          <w:p w:rsidR="00AA7810" w:rsidRPr="0089576B" w:rsidRDefault="00AA7810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AA7810" w:rsidRPr="0089576B" w:rsidRDefault="00AA7810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A7810" w:rsidRPr="0089576B" w:rsidRDefault="00AA7810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AA7810" w:rsidRPr="0089576B" w:rsidRDefault="00AA7810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AA7810" w:rsidRPr="0089576B" w:rsidRDefault="00AA7810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AA7810" w:rsidRPr="0089576B" w:rsidRDefault="00AA7810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5" w:type="dxa"/>
          </w:tcPr>
          <w:p w:rsidR="00AA7810" w:rsidRPr="0089576B" w:rsidRDefault="00AA7810" w:rsidP="00AB4170">
            <w:pPr>
              <w:spacing w:after="0" w:line="240" w:lineRule="auto"/>
              <w:rPr>
                <w:rFonts w:ascii="Angsana New" w:hAnsi="Angsana New" w:cs="Angsana New"/>
                <w:strike/>
                <w:sz w:val="32"/>
                <w:szCs w:val="32"/>
              </w:rPr>
            </w:pPr>
          </w:p>
        </w:tc>
      </w:tr>
      <w:tr w:rsidR="00252FB9" w:rsidRPr="006000BB" w:rsidTr="00AF0D69">
        <w:trPr>
          <w:trHeight w:val="440"/>
        </w:trPr>
        <w:tc>
          <w:tcPr>
            <w:tcW w:w="2358" w:type="dxa"/>
            <w:vAlign w:val="center"/>
          </w:tcPr>
          <w:p w:rsidR="002E0586" w:rsidRPr="0089576B" w:rsidRDefault="002E0586" w:rsidP="001D0DBA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9576B">
              <w:rPr>
                <w:rFonts w:ascii="Angsana New" w:hAnsi="Angsana New" w:cs="Angsana New"/>
                <w:sz w:val="28"/>
                <w:cs/>
              </w:rPr>
              <w:t>ตราสารหนี้</w:t>
            </w:r>
          </w:p>
        </w:tc>
        <w:tc>
          <w:tcPr>
            <w:tcW w:w="126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5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1728A" w:rsidRPr="006000BB" w:rsidTr="00DA158D">
        <w:trPr>
          <w:trHeight w:val="458"/>
        </w:trPr>
        <w:tc>
          <w:tcPr>
            <w:tcW w:w="2358" w:type="dxa"/>
            <w:shd w:val="clear" w:color="auto" w:fill="auto"/>
            <w:vAlign w:val="center"/>
          </w:tcPr>
          <w:p w:rsidR="0081728A" w:rsidRPr="0089576B" w:rsidRDefault="0081728A" w:rsidP="001D0DBA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9576B">
              <w:rPr>
                <w:rFonts w:ascii="Angsana New" w:hAnsi="Angsana New" w:cs="Angsana New" w:hint="cs"/>
                <w:sz w:val="28"/>
                <w:cs/>
              </w:rPr>
              <w:t>ตราสารอนุพันธ์</w:t>
            </w:r>
          </w:p>
        </w:tc>
        <w:tc>
          <w:tcPr>
            <w:tcW w:w="7475" w:type="dxa"/>
            <w:gridSpan w:val="7"/>
            <w:shd w:val="clear" w:color="auto" w:fill="BFBFBF" w:themeFill="background1" w:themeFillShade="BF"/>
            <w:vAlign w:val="center"/>
          </w:tcPr>
          <w:p w:rsidR="0081728A" w:rsidRPr="0089576B" w:rsidRDefault="0081728A" w:rsidP="002E0586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E0586" w:rsidRPr="006000BB" w:rsidTr="00AF0D69">
        <w:trPr>
          <w:trHeight w:val="440"/>
        </w:trPr>
        <w:tc>
          <w:tcPr>
            <w:tcW w:w="2358" w:type="dxa"/>
            <w:vAlign w:val="center"/>
          </w:tcPr>
          <w:p w:rsidR="002E0586" w:rsidRPr="0089576B" w:rsidRDefault="002E0586" w:rsidP="0010196A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hanging="263"/>
              <w:rPr>
                <w:rFonts w:ascii="Angsana New" w:hAnsi="Angsana New" w:cs="Angsana New"/>
                <w:sz w:val="28"/>
                <w:cs/>
              </w:rPr>
            </w:pPr>
            <w:r w:rsidRPr="0089576B">
              <w:rPr>
                <w:rFonts w:ascii="Angsana New" w:hAnsi="Angsana New" w:cs="Angsana New"/>
                <w:sz w:val="28"/>
                <w:cs/>
              </w:rPr>
              <w:t>อ้างอิงตราสาร</w:t>
            </w:r>
            <w:r w:rsidRPr="0089576B">
              <w:rPr>
                <w:rFonts w:ascii="Angsana New" w:hAnsi="Angsana New" w:cs="Angsana New" w:hint="cs"/>
                <w:sz w:val="28"/>
                <w:cs/>
              </w:rPr>
              <w:t>ทุน</w:t>
            </w:r>
          </w:p>
        </w:tc>
        <w:tc>
          <w:tcPr>
            <w:tcW w:w="126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5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52FB9" w:rsidRPr="006000BB" w:rsidTr="00AF0D69">
        <w:trPr>
          <w:trHeight w:val="440"/>
        </w:trPr>
        <w:tc>
          <w:tcPr>
            <w:tcW w:w="2358" w:type="dxa"/>
            <w:vAlign w:val="center"/>
          </w:tcPr>
          <w:p w:rsidR="002E0586" w:rsidRPr="0089576B" w:rsidRDefault="002E0586" w:rsidP="0010196A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hanging="263"/>
              <w:rPr>
                <w:rFonts w:ascii="Angsana New" w:hAnsi="Angsana New" w:cs="Angsana New"/>
                <w:sz w:val="28"/>
                <w:cs/>
              </w:rPr>
            </w:pPr>
            <w:r w:rsidRPr="0089576B">
              <w:rPr>
                <w:rFonts w:ascii="Angsana New" w:hAnsi="Angsana New" w:cs="Angsana New"/>
                <w:sz w:val="28"/>
                <w:cs/>
              </w:rPr>
              <w:t>อ้างอิงตราสาร</w:t>
            </w:r>
            <w:r w:rsidRPr="0089576B">
              <w:rPr>
                <w:rFonts w:ascii="Angsana New" w:hAnsi="Angsana New" w:cs="Angsana New" w:hint="cs"/>
                <w:sz w:val="28"/>
                <w:cs/>
              </w:rPr>
              <w:t>หนี้</w:t>
            </w:r>
          </w:p>
        </w:tc>
        <w:tc>
          <w:tcPr>
            <w:tcW w:w="126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5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52FB9" w:rsidRPr="006000BB" w:rsidTr="00AF0D69">
        <w:tc>
          <w:tcPr>
            <w:tcW w:w="2358" w:type="dxa"/>
            <w:vAlign w:val="center"/>
          </w:tcPr>
          <w:p w:rsidR="002E0586" w:rsidRPr="0089576B" w:rsidRDefault="002E0586" w:rsidP="0010196A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hanging="263"/>
              <w:rPr>
                <w:rFonts w:ascii="Angsana New" w:hAnsi="Angsana New" w:cs="Angsana New"/>
                <w:sz w:val="28"/>
                <w:cs/>
              </w:rPr>
            </w:pPr>
            <w:r w:rsidRPr="0089576B">
              <w:rPr>
                <w:rFonts w:ascii="Angsana New" w:hAnsi="Angsana New" w:cs="Angsana New"/>
                <w:sz w:val="28"/>
                <w:cs/>
              </w:rPr>
              <w:t>อ้างอิงสินค้าโภคภัณฑ์</w:t>
            </w:r>
          </w:p>
        </w:tc>
        <w:tc>
          <w:tcPr>
            <w:tcW w:w="126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5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52FB9" w:rsidRPr="006000BB" w:rsidTr="00AF0D69">
        <w:tc>
          <w:tcPr>
            <w:tcW w:w="2358" w:type="dxa"/>
            <w:vAlign w:val="center"/>
          </w:tcPr>
          <w:p w:rsidR="002E0586" w:rsidRPr="0089576B" w:rsidRDefault="002E0586" w:rsidP="0010196A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hanging="263"/>
              <w:rPr>
                <w:rFonts w:ascii="Angsana New" w:hAnsi="Angsana New" w:cs="Angsana New"/>
                <w:sz w:val="28"/>
                <w:cs/>
              </w:rPr>
            </w:pPr>
            <w:r w:rsidRPr="0089576B">
              <w:rPr>
                <w:rFonts w:ascii="Angsana New" w:hAnsi="Angsana New" w:cs="Angsana New"/>
                <w:sz w:val="28"/>
                <w:cs/>
              </w:rPr>
              <w:t>อ้างอิงสกุลเงิน</w:t>
            </w:r>
          </w:p>
        </w:tc>
        <w:tc>
          <w:tcPr>
            <w:tcW w:w="126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5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52FB9" w:rsidRPr="006000BB" w:rsidTr="00AF0D69">
        <w:tc>
          <w:tcPr>
            <w:tcW w:w="2358" w:type="dxa"/>
            <w:vAlign w:val="center"/>
          </w:tcPr>
          <w:p w:rsidR="0010196A" w:rsidRDefault="002E0586" w:rsidP="0010196A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hanging="263"/>
              <w:rPr>
                <w:rFonts w:ascii="Angsana New" w:hAnsi="Angsana New" w:cs="Angsana New"/>
                <w:sz w:val="28"/>
              </w:rPr>
            </w:pPr>
            <w:r w:rsidRPr="0089576B">
              <w:rPr>
                <w:rFonts w:ascii="Angsana New" w:hAnsi="Angsana New" w:cs="Angsana New"/>
                <w:sz w:val="28"/>
                <w:cs/>
              </w:rPr>
              <w:t>อ้างอิงตราสารอื่น</w:t>
            </w:r>
          </w:p>
          <w:p w:rsidR="002E0586" w:rsidRPr="0010196A" w:rsidRDefault="0010196A" w:rsidP="0010196A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ab/>
            </w:r>
            <w:r w:rsidR="002E0586" w:rsidRPr="0010196A">
              <w:rPr>
                <w:rFonts w:ascii="Angsana New" w:hAnsi="Angsana New" w:cs="Angsana New"/>
                <w:sz w:val="28"/>
                <w:cs/>
              </w:rPr>
              <w:t>(โปรดระบุ)</w:t>
            </w:r>
          </w:p>
        </w:tc>
        <w:tc>
          <w:tcPr>
            <w:tcW w:w="126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5" w:type="dxa"/>
          </w:tcPr>
          <w:p w:rsidR="002E0586" w:rsidRPr="0089576B" w:rsidRDefault="002E0586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34034" w:rsidRPr="006000BB" w:rsidTr="006206D4">
        <w:tc>
          <w:tcPr>
            <w:tcW w:w="9833" w:type="dxa"/>
            <w:gridSpan w:val="8"/>
            <w:shd w:val="clear" w:color="auto" w:fill="BFBFBF" w:themeFill="background1" w:themeFillShade="BF"/>
            <w:vAlign w:val="center"/>
          </w:tcPr>
          <w:p w:rsidR="00D34034" w:rsidRPr="0089576B" w:rsidRDefault="00623739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89576B">
              <w:rPr>
                <w:rFonts w:ascii="Angsana New" w:hAnsi="Angsana New" w:cs="Angsana New"/>
                <w:b/>
                <w:bCs/>
                <w:sz w:val="28"/>
              </w:rPr>
              <w:lastRenderedPageBreak/>
              <w:t>Over-</w:t>
            </w:r>
            <w:r w:rsidR="003058DD" w:rsidRPr="0089576B">
              <w:rPr>
                <w:rFonts w:ascii="Angsana New" w:hAnsi="Angsana New" w:cs="Angsana New"/>
                <w:b/>
                <w:bCs/>
                <w:sz w:val="28"/>
              </w:rPr>
              <w:t>T</w:t>
            </w:r>
            <w:r w:rsidRPr="0089576B">
              <w:rPr>
                <w:rFonts w:ascii="Angsana New" w:hAnsi="Angsana New" w:cs="Angsana New"/>
                <w:b/>
                <w:bCs/>
                <w:sz w:val="28"/>
              </w:rPr>
              <w:t>he-Counter (</w:t>
            </w:r>
            <w:r w:rsidR="00D34034" w:rsidRPr="0089576B">
              <w:rPr>
                <w:rFonts w:ascii="Angsana New" w:hAnsi="Angsana New" w:cs="Angsana New"/>
                <w:b/>
                <w:bCs/>
                <w:sz w:val="28"/>
              </w:rPr>
              <w:t>OTC)</w:t>
            </w:r>
          </w:p>
        </w:tc>
      </w:tr>
      <w:tr w:rsidR="00D34034" w:rsidRPr="006000BB" w:rsidTr="00AF0D69">
        <w:tc>
          <w:tcPr>
            <w:tcW w:w="2358" w:type="dxa"/>
            <w:vAlign w:val="center"/>
          </w:tcPr>
          <w:p w:rsidR="00D34034" w:rsidRPr="0089576B" w:rsidRDefault="00D34034" w:rsidP="000A39FE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89576B">
              <w:rPr>
                <w:rFonts w:ascii="Angsana New" w:hAnsi="Angsana New" w:cs="Angsana New"/>
                <w:sz w:val="28"/>
                <w:cs/>
              </w:rPr>
              <w:t>ตราสารทุน</w:t>
            </w:r>
          </w:p>
        </w:tc>
        <w:tc>
          <w:tcPr>
            <w:tcW w:w="126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5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34034" w:rsidRPr="006000BB" w:rsidTr="00AF0D69">
        <w:tc>
          <w:tcPr>
            <w:tcW w:w="2358" w:type="dxa"/>
            <w:vAlign w:val="center"/>
          </w:tcPr>
          <w:p w:rsidR="00D34034" w:rsidRPr="0089576B" w:rsidRDefault="00D34034" w:rsidP="000A39F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9576B">
              <w:rPr>
                <w:rFonts w:ascii="Angsana New" w:hAnsi="Angsana New" w:cs="Angsana New"/>
                <w:sz w:val="28"/>
                <w:cs/>
              </w:rPr>
              <w:t>ตราสารหนี้</w:t>
            </w:r>
          </w:p>
        </w:tc>
        <w:tc>
          <w:tcPr>
            <w:tcW w:w="126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5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34034" w:rsidRPr="006000BB" w:rsidTr="00AF0D69">
        <w:tc>
          <w:tcPr>
            <w:tcW w:w="2358" w:type="dxa"/>
            <w:vAlign w:val="center"/>
          </w:tcPr>
          <w:p w:rsidR="00D34034" w:rsidRPr="0089576B" w:rsidRDefault="00D34034" w:rsidP="000A39F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9576B">
              <w:rPr>
                <w:rFonts w:ascii="Angsana New" w:hAnsi="Angsana New" w:cs="Angsana New" w:hint="cs"/>
                <w:sz w:val="28"/>
                <w:cs/>
              </w:rPr>
              <w:t>ตราสารอนุพันธ์</w:t>
            </w:r>
          </w:p>
        </w:tc>
        <w:tc>
          <w:tcPr>
            <w:tcW w:w="126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5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34034" w:rsidRPr="006000BB" w:rsidTr="00AF0D69">
        <w:tc>
          <w:tcPr>
            <w:tcW w:w="2358" w:type="dxa"/>
            <w:vAlign w:val="center"/>
          </w:tcPr>
          <w:p w:rsidR="00D34034" w:rsidRPr="0089576B" w:rsidRDefault="00D34034" w:rsidP="0010196A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hanging="263"/>
              <w:rPr>
                <w:rFonts w:ascii="Angsana New" w:hAnsi="Angsana New" w:cs="Angsana New"/>
                <w:sz w:val="28"/>
                <w:cs/>
              </w:rPr>
            </w:pPr>
            <w:r w:rsidRPr="0089576B">
              <w:rPr>
                <w:rFonts w:ascii="Angsana New" w:hAnsi="Angsana New" w:cs="Angsana New"/>
                <w:sz w:val="28"/>
                <w:cs/>
              </w:rPr>
              <w:t>อ้างอิงตราสาร</w:t>
            </w:r>
            <w:r w:rsidRPr="0089576B">
              <w:rPr>
                <w:rFonts w:ascii="Angsana New" w:hAnsi="Angsana New" w:cs="Angsana New" w:hint="cs"/>
                <w:sz w:val="28"/>
                <w:cs/>
              </w:rPr>
              <w:t>ทุน</w:t>
            </w:r>
          </w:p>
        </w:tc>
        <w:tc>
          <w:tcPr>
            <w:tcW w:w="126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5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34034" w:rsidRPr="006000BB" w:rsidTr="00AF0D69">
        <w:tc>
          <w:tcPr>
            <w:tcW w:w="2358" w:type="dxa"/>
            <w:vAlign w:val="center"/>
          </w:tcPr>
          <w:p w:rsidR="00D34034" w:rsidRPr="0089576B" w:rsidRDefault="00D34034" w:rsidP="0010196A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hanging="263"/>
              <w:rPr>
                <w:rFonts w:ascii="Angsana New" w:hAnsi="Angsana New" w:cs="Angsana New"/>
                <w:sz w:val="28"/>
                <w:cs/>
              </w:rPr>
            </w:pPr>
            <w:r w:rsidRPr="0089576B">
              <w:rPr>
                <w:rFonts w:ascii="Angsana New" w:hAnsi="Angsana New" w:cs="Angsana New"/>
                <w:sz w:val="28"/>
                <w:cs/>
              </w:rPr>
              <w:t>อ้างอิงตราสาร</w:t>
            </w:r>
            <w:r w:rsidRPr="0089576B">
              <w:rPr>
                <w:rFonts w:ascii="Angsana New" w:hAnsi="Angsana New" w:cs="Angsana New" w:hint="cs"/>
                <w:sz w:val="28"/>
                <w:cs/>
              </w:rPr>
              <w:t>หนี้</w:t>
            </w:r>
          </w:p>
        </w:tc>
        <w:tc>
          <w:tcPr>
            <w:tcW w:w="126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5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34034" w:rsidRPr="006000BB" w:rsidTr="00AF0D69">
        <w:tc>
          <w:tcPr>
            <w:tcW w:w="2358" w:type="dxa"/>
            <w:vAlign w:val="center"/>
          </w:tcPr>
          <w:p w:rsidR="00D34034" w:rsidRPr="0089576B" w:rsidRDefault="00D34034" w:rsidP="0010196A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hanging="263"/>
              <w:rPr>
                <w:rFonts w:ascii="Angsana New" w:hAnsi="Angsana New" w:cs="Angsana New"/>
                <w:sz w:val="28"/>
                <w:cs/>
              </w:rPr>
            </w:pPr>
            <w:r w:rsidRPr="0089576B">
              <w:rPr>
                <w:rFonts w:ascii="Angsana New" w:hAnsi="Angsana New" w:cs="Angsana New"/>
                <w:sz w:val="28"/>
                <w:cs/>
              </w:rPr>
              <w:t>อ้างอิงสินค้าโภคภัณฑ์</w:t>
            </w:r>
          </w:p>
        </w:tc>
        <w:tc>
          <w:tcPr>
            <w:tcW w:w="126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5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34034" w:rsidRPr="006000BB" w:rsidTr="00AF0D69">
        <w:tc>
          <w:tcPr>
            <w:tcW w:w="2358" w:type="dxa"/>
            <w:vAlign w:val="center"/>
          </w:tcPr>
          <w:p w:rsidR="00D34034" w:rsidRPr="0089576B" w:rsidRDefault="00D34034" w:rsidP="0010196A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hanging="263"/>
              <w:rPr>
                <w:rFonts w:ascii="Angsana New" w:hAnsi="Angsana New" w:cs="Angsana New"/>
                <w:sz w:val="28"/>
                <w:cs/>
              </w:rPr>
            </w:pPr>
            <w:r w:rsidRPr="0089576B">
              <w:rPr>
                <w:rFonts w:ascii="Angsana New" w:hAnsi="Angsana New" w:cs="Angsana New"/>
                <w:sz w:val="28"/>
                <w:cs/>
              </w:rPr>
              <w:t>อ้างอิงสกุลเงิน</w:t>
            </w:r>
          </w:p>
        </w:tc>
        <w:tc>
          <w:tcPr>
            <w:tcW w:w="126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5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34034" w:rsidRPr="006000BB" w:rsidTr="00AF0D69">
        <w:tc>
          <w:tcPr>
            <w:tcW w:w="2358" w:type="dxa"/>
            <w:vAlign w:val="center"/>
          </w:tcPr>
          <w:p w:rsidR="0010196A" w:rsidRDefault="00D34034" w:rsidP="0010196A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hanging="263"/>
              <w:rPr>
                <w:rFonts w:ascii="Angsana New" w:hAnsi="Angsana New" w:cs="Angsana New"/>
                <w:sz w:val="28"/>
              </w:rPr>
            </w:pPr>
            <w:r w:rsidRPr="0089576B">
              <w:rPr>
                <w:rFonts w:ascii="Angsana New" w:hAnsi="Angsana New" w:cs="Angsana New"/>
                <w:sz w:val="28"/>
                <w:cs/>
              </w:rPr>
              <w:t>อ้างอิงตราสารอื่น</w:t>
            </w:r>
          </w:p>
          <w:p w:rsidR="00D34034" w:rsidRPr="0010196A" w:rsidRDefault="0010196A" w:rsidP="0010196A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ab/>
            </w:r>
            <w:r w:rsidR="00D34034" w:rsidRPr="0010196A">
              <w:rPr>
                <w:rFonts w:ascii="Angsana New" w:hAnsi="Angsana New" w:cs="Angsana New"/>
                <w:sz w:val="28"/>
                <w:cs/>
              </w:rPr>
              <w:t>(โปรดระบุ)</w:t>
            </w:r>
          </w:p>
        </w:tc>
        <w:tc>
          <w:tcPr>
            <w:tcW w:w="126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5" w:type="dxa"/>
          </w:tcPr>
          <w:p w:rsidR="00D34034" w:rsidRPr="0089576B" w:rsidRDefault="00D34034" w:rsidP="00AB4170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AF0D69" w:rsidRPr="00556C0C" w:rsidRDefault="00AF0D69" w:rsidP="00CA6B6A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A6B6A" w:rsidRPr="009D4821" w:rsidRDefault="000A39FE" w:rsidP="00395C54">
      <w:pPr>
        <w:pStyle w:val="ListParagraph"/>
        <w:numPr>
          <w:ilvl w:val="1"/>
          <w:numId w:val="4"/>
        </w:numPr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  <w:cs/>
        </w:rPr>
        <w:t>วงเงินที่ได้รับอนุมัต</w:t>
      </w:r>
      <w:r w:rsidR="0089301B">
        <w:rPr>
          <w:rFonts w:ascii="Angsana New" w:hAnsi="Angsana New" w:cs="Angsana New" w:hint="cs"/>
          <w:color w:val="000000"/>
          <w:sz w:val="32"/>
          <w:szCs w:val="32"/>
          <w:cs/>
        </w:rPr>
        <w:t>ิสำหรับการ</w:t>
      </w:r>
      <w:r w:rsidR="004E7561">
        <w:rPr>
          <w:rFonts w:ascii="Angsana New" w:hAnsi="Angsana New" w:cs="Angsana New" w:hint="cs"/>
          <w:color w:val="000000"/>
          <w:sz w:val="32"/>
          <w:szCs w:val="32"/>
          <w:cs/>
        </w:rPr>
        <w:t>ทำธุรกรรม</w:t>
      </w:r>
      <w:r w:rsidR="004E7561" w:rsidRPr="003A08AC">
        <w:rPr>
          <w:rFonts w:ascii="Angsana New" w:hAnsi="Angsana New" w:cs="Angsana New" w:hint="cs"/>
          <w:b/>
          <w:bCs/>
          <w:color w:val="000000"/>
          <w:sz w:val="32"/>
          <w:szCs w:val="32"/>
          <w:u w:val="single"/>
          <w:cs/>
        </w:rPr>
        <w:t>ในประเทศ</w:t>
      </w:r>
      <w:r w:rsidR="0089301B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CA6B6A" w:rsidRPr="00137A34">
        <w:rPr>
          <w:rFonts w:ascii="Angsana New" w:hAnsi="Angsana New" w:cs="Angsana New"/>
          <w:color w:val="000000"/>
          <w:sz w:val="32"/>
          <w:szCs w:val="32"/>
          <w:cs/>
        </w:rPr>
        <w:t>แยกตามประเภทบัญชี</w:t>
      </w:r>
      <w:r w:rsidR="006000BB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CA6B6A" w:rsidRPr="00137A34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(หากมีรายละเอียดแตกต่างไปจากประเภทบัญชีด้านล่าง สามารถปรับปรุงแก้ไขได้)</w:t>
      </w:r>
    </w:p>
    <w:p w:rsidR="009D4821" w:rsidRPr="009D4821" w:rsidRDefault="009D4821" w:rsidP="009D4821">
      <w:pPr>
        <w:pStyle w:val="ListParagraph"/>
        <w:spacing w:after="0" w:line="240" w:lineRule="auto"/>
        <w:rPr>
          <w:rFonts w:ascii="Angsana New" w:hAnsi="Angsana New" w:cs="Angsana New"/>
          <w:color w:val="000000"/>
          <w:sz w:val="10"/>
          <w:szCs w:val="10"/>
        </w:rPr>
      </w:pPr>
    </w:p>
    <w:p w:rsidR="00CA6B6A" w:rsidRPr="003A08AC" w:rsidRDefault="00CA6B6A" w:rsidP="009D4821">
      <w:pPr>
        <w:pStyle w:val="ListParagraph"/>
        <w:spacing w:after="0" w:line="240" w:lineRule="auto"/>
        <w:ind w:left="360"/>
        <w:rPr>
          <w:rFonts w:ascii="Angsana New" w:hAnsi="Angsana New" w:cs="Angsana New"/>
          <w:sz w:val="28"/>
          <w:cs/>
        </w:rPr>
      </w:pPr>
      <w:r w:rsidRPr="003A08AC">
        <w:rPr>
          <w:rFonts w:ascii="Angsana New" w:hAnsi="Angsana New" w:cs="Angsana New"/>
          <w:color w:val="000000"/>
          <w:sz w:val="28"/>
        </w:rPr>
        <w:t xml:space="preserve"> </w:t>
      </w:r>
      <w:r w:rsidR="009D4821" w:rsidRPr="003A08AC">
        <w:rPr>
          <w:rFonts w:ascii="Angsana New" w:hAnsi="Angsana New" w:cs="Angsana New" w:hint="cs"/>
          <w:sz w:val="28"/>
          <w:cs/>
        </w:rPr>
        <w:t>(ข้อมูล ณ วันที่..................)</w:t>
      </w:r>
      <w:r w:rsidR="009D4821" w:rsidRPr="003A08AC">
        <w:rPr>
          <w:rFonts w:ascii="Angsana New" w:hAnsi="Angsana New" w:cs="Angsana New" w:hint="cs"/>
          <w:sz w:val="28"/>
          <w:cs/>
        </w:rPr>
        <w:tab/>
      </w:r>
      <w:r w:rsidR="009D4821" w:rsidRPr="003A08AC">
        <w:rPr>
          <w:rFonts w:ascii="Angsana New" w:hAnsi="Angsana New" w:cs="Angsana New"/>
          <w:sz w:val="28"/>
        </w:rPr>
        <w:tab/>
      </w:r>
      <w:r w:rsidR="009D4821" w:rsidRPr="003A08AC">
        <w:rPr>
          <w:rFonts w:ascii="Angsana New" w:hAnsi="Angsana New" w:cs="Angsana New" w:hint="cs"/>
          <w:sz w:val="28"/>
          <w:cs/>
        </w:rPr>
        <w:tab/>
      </w:r>
      <w:r w:rsidR="009D4821" w:rsidRPr="003A08AC">
        <w:rPr>
          <w:rFonts w:ascii="Angsana New" w:hAnsi="Angsana New" w:cs="Angsana New" w:hint="cs"/>
          <w:sz w:val="28"/>
          <w:cs/>
        </w:rPr>
        <w:tab/>
      </w:r>
      <w:r w:rsidR="009D4821" w:rsidRPr="003A08AC">
        <w:rPr>
          <w:rFonts w:ascii="Angsana New" w:hAnsi="Angsana New" w:cs="Angsana New" w:hint="cs"/>
          <w:sz w:val="28"/>
          <w:cs/>
        </w:rPr>
        <w:tab/>
      </w:r>
      <w:r w:rsidR="009D4821" w:rsidRPr="003A08AC">
        <w:rPr>
          <w:rFonts w:ascii="Angsana New" w:hAnsi="Angsana New" w:cs="Angsana New" w:hint="cs"/>
          <w:sz w:val="28"/>
          <w:cs/>
        </w:rPr>
        <w:tab/>
      </w:r>
      <w:r w:rsidR="009D4821" w:rsidRPr="003A08AC">
        <w:rPr>
          <w:rFonts w:ascii="Angsana New" w:hAnsi="Angsana New" w:cs="Angsana New" w:hint="cs"/>
          <w:sz w:val="28"/>
          <w:cs/>
        </w:rPr>
        <w:tab/>
      </w:r>
      <w:r w:rsidR="009D4821" w:rsidRPr="003A08AC">
        <w:rPr>
          <w:rFonts w:ascii="Angsana New" w:hAnsi="Angsana New" w:cs="Angsana New" w:hint="cs"/>
          <w:sz w:val="28"/>
          <w:cs/>
        </w:rPr>
        <w:tab/>
      </w:r>
      <w:r w:rsidR="009D4821" w:rsidRPr="003A08AC">
        <w:rPr>
          <w:rFonts w:ascii="Angsana New" w:hAnsi="Angsana New" w:cs="Angsana New"/>
          <w:sz w:val="28"/>
          <w:cs/>
        </w:rPr>
        <w:t xml:space="preserve">หน่วย </w:t>
      </w:r>
      <w:r w:rsidR="009D4821" w:rsidRPr="003A08AC">
        <w:rPr>
          <w:rFonts w:ascii="Angsana New" w:hAnsi="Angsana New" w:cs="Angsana New"/>
          <w:sz w:val="28"/>
        </w:rPr>
        <w:t xml:space="preserve">: </w:t>
      </w:r>
      <w:r w:rsidR="009D4821" w:rsidRPr="003A08AC">
        <w:rPr>
          <w:rFonts w:ascii="Angsana New" w:hAnsi="Angsana New" w:cs="Angsana New"/>
          <w:sz w:val="28"/>
          <w:cs/>
        </w:rPr>
        <w:t>ล้านบาท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4"/>
        <w:gridCol w:w="1756"/>
        <w:gridCol w:w="1800"/>
        <w:gridCol w:w="1980"/>
        <w:gridCol w:w="810"/>
        <w:gridCol w:w="810"/>
        <w:gridCol w:w="900"/>
        <w:gridCol w:w="815"/>
      </w:tblGrid>
      <w:tr w:rsidR="005601B3" w:rsidRPr="00556C0C" w:rsidTr="005601B3">
        <w:trPr>
          <w:trHeight w:val="926"/>
          <w:tblHeader/>
        </w:trPr>
        <w:tc>
          <w:tcPr>
            <w:tcW w:w="0" w:type="auto"/>
            <w:vMerge w:val="restart"/>
            <w:shd w:val="clear" w:color="auto" w:fill="FFC000"/>
            <w:vAlign w:val="center"/>
          </w:tcPr>
          <w:p w:rsidR="00246738" w:rsidRPr="00DA158D" w:rsidRDefault="00246738" w:rsidP="00CA6B6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28"/>
              </w:rPr>
            </w:pPr>
            <w:r w:rsidRPr="00DA158D">
              <w:rPr>
                <w:rFonts w:ascii="Angsana New" w:hAnsi="Angsana New" w:cs="Angsana New"/>
                <w:b/>
                <w:bCs/>
                <w:color w:val="000000"/>
                <w:sz w:val="28"/>
                <w:cs/>
              </w:rPr>
              <w:t>ประเภทบัญชี</w:t>
            </w:r>
          </w:p>
        </w:tc>
        <w:tc>
          <w:tcPr>
            <w:tcW w:w="1756" w:type="dxa"/>
            <w:vMerge w:val="restart"/>
            <w:shd w:val="clear" w:color="auto" w:fill="FFC000"/>
            <w:vAlign w:val="center"/>
          </w:tcPr>
          <w:p w:rsidR="00246738" w:rsidRPr="00DA158D" w:rsidRDefault="00246738" w:rsidP="009A154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A158D">
              <w:rPr>
                <w:rFonts w:ascii="Angsana New" w:hAnsi="Angsana New" w:cs="Angsana New"/>
                <w:b/>
                <w:bCs/>
                <w:sz w:val="28"/>
                <w:cs/>
              </w:rPr>
              <w:t>วงเงิน</w:t>
            </w:r>
          </w:p>
        </w:tc>
        <w:tc>
          <w:tcPr>
            <w:tcW w:w="1800" w:type="dxa"/>
            <w:vMerge w:val="restart"/>
            <w:shd w:val="clear" w:color="auto" w:fill="FFC000"/>
            <w:vAlign w:val="center"/>
          </w:tcPr>
          <w:p w:rsidR="00246738" w:rsidRPr="00DA158D" w:rsidRDefault="00246738" w:rsidP="009A154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DA158D">
              <w:rPr>
                <w:rFonts w:ascii="Angsana New" w:hAnsi="Angsana New" w:cs="Angsana New"/>
                <w:b/>
                <w:bCs/>
                <w:sz w:val="28"/>
                <w:cs/>
              </w:rPr>
              <w:t>วงเงินที่ใช้ไป</w:t>
            </w:r>
          </w:p>
        </w:tc>
        <w:tc>
          <w:tcPr>
            <w:tcW w:w="1980" w:type="dxa"/>
            <w:vMerge w:val="restart"/>
            <w:shd w:val="clear" w:color="auto" w:fill="FFC000"/>
            <w:vAlign w:val="center"/>
          </w:tcPr>
          <w:p w:rsidR="00F634E4" w:rsidRPr="00DA158D" w:rsidRDefault="00246738" w:rsidP="009A154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A158D">
              <w:rPr>
                <w:rFonts w:ascii="Angsana New" w:hAnsi="Angsana New" w:cs="Angsana New" w:hint="cs"/>
                <w:b/>
                <w:bCs/>
                <w:sz w:val="28"/>
                <w:cs/>
              </w:rPr>
              <w:t>ฐานะการ</w:t>
            </w:r>
            <w:r w:rsidRPr="00DA158D">
              <w:rPr>
                <w:rFonts w:ascii="Angsana New" w:hAnsi="Angsana New" w:cs="Angsana New"/>
                <w:b/>
                <w:bCs/>
                <w:sz w:val="28"/>
                <w:cs/>
              </w:rPr>
              <w:t>ลงทุน</w:t>
            </w:r>
            <w:r w:rsidRPr="00DA158D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</w:p>
          <w:p w:rsidR="00246738" w:rsidRPr="00DA158D" w:rsidRDefault="00246738" w:rsidP="009A154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DA158D">
              <w:rPr>
                <w:rFonts w:ascii="Angsana New" w:hAnsi="Angsana New" w:cs="Angsana New" w:hint="cs"/>
                <w:b/>
                <w:bCs/>
                <w:sz w:val="28"/>
                <w:cs/>
              </w:rPr>
              <w:t>(</w:t>
            </w:r>
            <w:r w:rsidRPr="00DA158D">
              <w:rPr>
                <w:rFonts w:ascii="Angsana New" w:hAnsi="Angsana New" w:cs="Angsana New"/>
                <w:b/>
                <w:bCs/>
                <w:sz w:val="28"/>
              </w:rPr>
              <w:t>exposure</w:t>
            </w:r>
            <w:r w:rsidRPr="00DA158D">
              <w:rPr>
                <w:rFonts w:ascii="Angsana New" w:hAnsi="Angsana New" w:cs="Angsana New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620" w:type="dxa"/>
            <w:gridSpan w:val="2"/>
            <w:shd w:val="clear" w:color="auto" w:fill="FFC000"/>
          </w:tcPr>
          <w:p w:rsidR="00252FB9" w:rsidRPr="00DA158D" w:rsidRDefault="00252FB9" w:rsidP="0024673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246738" w:rsidRPr="00DA158D" w:rsidRDefault="00246738" w:rsidP="0024673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A158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สัดส่วนวงเงินที่ใช้ไป</w:t>
            </w:r>
            <w:r w:rsidR="00252FB9" w:rsidRPr="00DA158D">
              <w:rPr>
                <w:rFonts w:ascii="Angsana New" w:hAnsi="Angsana New" w:cs="Angsana New"/>
                <w:b/>
                <w:bCs/>
                <w:sz w:val="24"/>
                <w:szCs w:val="24"/>
              </w:rPr>
              <w:br/>
            </w:r>
            <w:r w:rsidRPr="00DA158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เมื่อเทียบกับ</w:t>
            </w:r>
          </w:p>
          <w:p w:rsidR="00246738" w:rsidRPr="00DA158D" w:rsidRDefault="00246738" w:rsidP="00252FB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DA158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(คิดเป็น </w:t>
            </w:r>
            <w:r w:rsidRPr="00DA158D">
              <w:rPr>
                <w:rFonts w:ascii="Angsana New" w:hAnsi="Angsana New" w:cs="Angsana New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715" w:type="dxa"/>
            <w:gridSpan w:val="2"/>
            <w:shd w:val="clear" w:color="auto" w:fill="FFC000"/>
            <w:vAlign w:val="center"/>
          </w:tcPr>
          <w:p w:rsidR="00252FB9" w:rsidRPr="00DA158D" w:rsidRDefault="00252FB9" w:rsidP="009A154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246738" w:rsidRPr="00DA158D" w:rsidRDefault="00246738" w:rsidP="009A154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A158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สัดส่วน</w:t>
            </w:r>
            <w:r w:rsidRPr="00DA158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ฐานะการลงทุน</w:t>
            </w:r>
            <w:r w:rsidR="00252FB9" w:rsidRPr="00DA158D">
              <w:rPr>
                <w:rFonts w:ascii="Angsana New" w:hAnsi="Angsana New" w:cs="Angsana New"/>
                <w:b/>
                <w:bCs/>
                <w:sz w:val="24"/>
                <w:szCs w:val="24"/>
              </w:rPr>
              <w:br/>
            </w:r>
            <w:r w:rsidRPr="00DA158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เมื่อเทียบกับ</w:t>
            </w:r>
          </w:p>
          <w:p w:rsidR="00246738" w:rsidRPr="00DA158D" w:rsidRDefault="00246738" w:rsidP="00252FB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A158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(คิดเป็น </w:t>
            </w:r>
            <w:r w:rsidRPr="00DA158D">
              <w:rPr>
                <w:rFonts w:ascii="Angsana New" w:hAnsi="Angsana New" w:cs="Angsana New"/>
                <w:b/>
                <w:bCs/>
                <w:sz w:val="24"/>
                <w:szCs w:val="24"/>
              </w:rPr>
              <w:t>%)</w:t>
            </w:r>
          </w:p>
        </w:tc>
      </w:tr>
      <w:tr w:rsidR="005601B3" w:rsidRPr="00556C0C" w:rsidTr="005601B3">
        <w:trPr>
          <w:trHeight w:val="647"/>
          <w:tblHeader/>
        </w:trPr>
        <w:tc>
          <w:tcPr>
            <w:tcW w:w="0" w:type="auto"/>
            <w:vMerge/>
            <w:shd w:val="clear" w:color="auto" w:fill="FFC000"/>
            <w:vAlign w:val="center"/>
          </w:tcPr>
          <w:p w:rsidR="00AF0D69" w:rsidRPr="00DA158D" w:rsidRDefault="00AF0D69" w:rsidP="00CA6B6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756" w:type="dxa"/>
            <w:vMerge/>
            <w:shd w:val="clear" w:color="auto" w:fill="FFC000"/>
            <w:vAlign w:val="center"/>
          </w:tcPr>
          <w:p w:rsidR="00AF0D69" w:rsidRPr="00DA158D" w:rsidRDefault="00AF0D69" w:rsidP="00CA6B6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800" w:type="dxa"/>
            <w:vMerge/>
            <w:shd w:val="clear" w:color="auto" w:fill="FFC000"/>
            <w:vAlign w:val="center"/>
          </w:tcPr>
          <w:p w:rsidR="00AF0D69" w:rsidRPr="00DA158D" w:rsidRDefault="00AF0D69" w:rsidP="00CA6B6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980" w:type="dxa"/>
            <w:vMerge/>
            <w:shd w:val="clear" w:color="auto" w:fill="FFC000"/>
            <w:vAlign w:val="center"/>
          </w:tcPr>
          <w:p w:rsidR="00AF0D69" w:rsidRPr="00DA158D" w:rsidRDefault="00AF0D69" w:rsidP="00CA6B6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FFC000"/>
            <w:vAlign w:val="center"/>
          </w:tcPr>
          <w:p w:rsidR="00AF0D69" w:rsidRPr="00DA158D" w:rsidRDefault="00AF0D69" w:rsidP="00252FB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DA158D">
              <w:rPr>
                <w:rFonts w:ascii="Angsana New" w:hAnsi="Angsana New" w:cs="Angsana New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810" w:type="dxa"/>
            <w:shd w:val="clear" w:color="auto" w:fill="FFC000"/>
            <w:vAlign w:val="center"/>
          </w:tcPr>
          <w:p w:rsidR="00AF0D69" w:rsidRPr="00DA158D" w:rsidRDefault="00AF0D69" w:rsidP="00252FB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DA158D">
              <w:rPr>
                <w:rFonts w:ascii="Angsana New" w:hAnsi="Angsana New" w:cs="Angsana New"/>
                <w:b/>
                <w:bCs/>
                <w:sz w:val="24"/>
                <w:szCs w:val="24"/>
              </w:rPr>
              <w:t>EQ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AF0D69" w:rsidRPr="00DA158D" w:rsidRDefault="00AF0D69" w:rsidP="00252FB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DA158D">
              <w:rPr>
                <w:rFonts w:ascii="Angsana New" w:hAnsi="Angsana New" w:cs="Angsana New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815" w:type="dxa"/>
            <w:shd w:val="clear" w:color="auto" w:fill="FFC000"/>
            <w:vAlign w:val="center"/>
          </w:tcPr>
          <w:p w:rsidR="00AF0D69" w:rsidRPr="00DA158D" w:rsidRDefault="00AF0D69" w:rsidP="00252FB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DA158D">
              <w:rPr>
                <w:rFonts w:ascii="Angsana New" w:hAnsi="Angsana New" w:cs="Angsana New"/>
                <w:b/>
                <w:bCs/>
                <w:sz w:val="24"/>
                <w:szCs w:val="24"/>
              </w:rPr>
              <w:t>EQ</w:t>
            </w:r>
          </w:p>
        </w:tc>
      </w:tr>
      <w:tr w:rsidR="005601B3" w:rsidRPr="00F634E4" w:rsidTr="00AB743E">
        <w:trPr>
          <w:trHeight w:val="388"/>
        </w:trPr>
        <w:tc>
          <w:tcPr>
            <w:tcW w:w="10625" w:type="dxa"/>
            <w:gridSpan w:val="8"/>
            <w:shd w:val="clear" w:color="auto" w:fill="BFBFBF" w:themeFill="background1" w:themeFillShade="BF"/>
            <w:vAlign w:val="center"/>
          </w:tcPr>
          <w:p w:rsidR="005601B3" w:rsidRPr="00F634E4" w:rsidRDefault="005601B3" w:rsidP="00AB743E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b/>
                <w:bCs/>
                <w:color w:val="000000"/>
                <w:sz w:val="28"/>
              </w:rPr>
              <w:t>Directional Trading</w:t>
            </w:r>
          </w:p>
        </w:tc>
      </w:tr>
      <w:tr w:rsidR="005601B3" w:rsidRPr="00F634E4" w:rsidTr="00AB743E">
        <w:trPr>
          <w:trHeight w:val="350"/>
        </w:trPr>
        <w:tc>
          <w:tcPr>
            <w:tcW w:w="0" w:type="auto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System Trade</w:t>
            </w:r>
          </w:p>
        </w:tc>
        <w:tc>
          <w:tcPr>
            <w:tcW w:w="1756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5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5601B3" w:rsidRPr="00F634E4" w:rsidTr="00AB743E">
        <w:trPr>
          <w:trHeight w:val="149"/>
        </w:trPr>
        <w:tc>
          <w:tcPr>
            <w:tcW w:w="0" w:type="auto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Day Trading</w:t>
            </w:r>
          </w:p>
        </w:tc>
        <w:tc>
          <w:tcPr>
            <w:tcW w:w="1756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5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5601B3" w:rsidRPr="00F634E4" w:rsidTr="00AB743E">
        <w:trPr>
          <w:trHeight w:val="149"/>
        </w:trPr>
        <w:tc>
          <w:tcPr>
            <w:tcW w:w="0" w:type="auto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Short Term Trading</w:t>
            </w:r>
          </w:p>
        </w:tc>
        <w:tc>
          <w:tcPr>
            <w:tcW w:w="1756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5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5601B3" w:rsidRPr="00F634E4" w:rsidTr="00AB743E">
        <w:trPr>
          <w:trHeight w:val="149"/>
        </w:trPr>
        <w:tc>
          <w:tcPr>
            <w:tcW w:w="0" w:type="auto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Long Term Trading</w:t>
            </w:r>
          </w:p>
        </w:tc>
        <w:tc>
          <w:tcPr>
            <w:tcW w:w="1756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5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5601B3" w:rsidRPr="00F634E4" w:rsidTr="00AB743E">
        <w:trPr>
          <w:trHeight w:val="149"/>
        </w:trPr>
        <w:tc>
          <w:tcPr>
            <w:tcW w:w="0" w:type="auto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Commodities</w:t>
            </w:r>
          </w:p>
        </w:tc>
        <w:tc>
          <w:tcPr>
            <w:tcW w:w="1756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5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5601B3" w:rsidRPr="00F634E4" w:rsidTr="00AB743E">
        <w:trPr>
          <w:trHeight w:val="149"/>
        </w:trPr>
        <w:tc>
          <w:tcPr>
            <w:tcW w:w="0" w:type="auto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Corporate Bond Trading</w:t>
            </w:r>
          </w:p>
        </w:tc>
        <w:tc>
          <w:tcPr>
            <w:tcW w:w="1756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5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5601B3" w:rsidRPr="00F634E4" w:rsidTr="00AB743E">
        <w:trPr>
          <w:trHeight w:val="149"/>
        </w:trPr>
        <w:tc>
          <w:tcPr>
            <w:tcW w:w="0" w:type="auto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Government Bond Trading</w:t>
            </w:r>
          </w:p>
        </w:tc>
        <w:tc>
          <w:tcPr>
            <w:tcW w:w="1756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5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5601B3" w:rsidRPr="00F634E4" w:rsidTr="00AB743E">
        <w:trPr>
          <w:trHeight w:val="149"/>
        </w:trPr>
        <w:tc>
          <w:tcPr>
            <w:tcW w:w="0" w:type="auto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  <w:r w:rsidRPr="00F634E4">
              <w:rPr>
                <w:rFonts w:ascii="Angsana New" w:hAnsi="Angsana New" w:cs="Angsana New" w:hint="cs"/>
                <w:color w:val="000000"/>
                <w:sz w:val="28"/>
                <w:cs/>
              </w:rPr>
              <w:t>อื่น</w:t>
            </w:r>
            <w:r w:rsidR="0010196A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Pr="00F634E4">
              <w:rPr>
                <w:rFonts w:ascii="Angsana New" w:hAnsi="Angsana New" w:cs="Angsana New" w:hint="cs"/>
                <w:color w:val="000000"/>
                <w:sz w:val="28"/>
                <w:cs/>
              </w:rPr>
              <w:t>ๆ (โปรดระบุ)</w:t>
            </w:r>
          </w:p>
        </w:tc>
        <w:tc>
          <w:tcPr>
            <w:tcW w:w="1756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5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5601B3" w:rsidRPr="00F634E4" w:rsidTr="00AB743E">
        <w:trPr>
          <w:trHeight w:val="388"/>
        </w:trPr>
        <w:tc>
          <w:tcPr>
            <w:tcW w:w="10625" w:type="dxa"/>
            <w:gridSpan w:val="8"/>
            <w:shd w:val="clear" w:color="auto" w:fill="BFBFBF" w:themeFill="background1" w:themeFillShade="BF"/>
            <w:vAlign w:val="center"/>
          </w:tcPr>
          <w:p w:rsidR="005601B3" w:rsidRPr="00F634E4" w:rsidRDefault="005601B3" w:rsidP="00AB743E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b/>
                <w:bCs/>
                <w:color w:val="000000"/>
                <w:sz w:val="28"/>
              </w:rPr>
              <w:lastRenderedPageBreak/>
              <w:t>Strategic Trading</w:t>
            </w:r>
          </w:p>
        </w:tc>
      </w:tr>
      <w:tr w:rsidR="005601B3" w:rsidRPr="00F634E4" w:rsidTr="00AB743E">
        <w:trPr>
          <w:trHeight w:val="388"/>
        </w:trPr>
        <w:tc>
          <w:tcPr>
            <w:tcW w:w="0" w:type="auto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Option</w:t>
            </w:r>
            <w:r w:rsidR="00EC6076" w:rsidRPr="00F634E4">
              <w:rPr>
                <w:rFonts w:ascii="Angsana New" w:hAnsi="Angsana New" w:cs="Angsana New"/>
                <w:color w:val="000000"/>
                <w:sz w:val="28"/>
              </w:rPr>
              <w:t>s</w:t>
            </w:r>
            <w:r w:rsidRPr="00F634E4">
              <w:rPr>
                <w:rFonts w:ascii="Angsana New" w:hAnsi="Angsana New" w:cs="Angsana New"/>
                <w:color w:val="000000"/>
                <w:sz w:val="28"/>
              </w:rPr>
              <w:t xml:space="preserve"> Trading</w:t>
            </w:r>
          </w:p>
        </w:tc>
        <w:tc>
          <w:tcPr>
            <w:tcW w:w="1756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5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5601B3" w:rsidRPr="00F634E4" w:rsidTr="00AB743E">
        <w:trPr>
          <w:trHeight w:val="149"/>
        </w:trPr>
        <w:tc>
          <w:tcPr>
            <w:tcW w:w="0" w:type="auto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Index Arbitrage</w:t>
            </w:r>
          </w:p>
        </w:tc>
        <w:tc>
          <w:tcPr>
            <w:tcW w:w="1756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5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5601B3" w:rsidRPr="00F634E4" w:rsidTr="00AB743E">
        <w:trPr>
          <w:trHeight w:val="149"/>
        </w:trPr>
        <w:tc>
          <w:tcPr>
            <w:tcW w:w="0" w:type="auto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Single Stock Arbitrage</w:t>
            </w:r>
          </w:p>
        </w:tc>
        <w:tc>
          <w:tcPr>
            <w:tcW w:w="1756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5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5601B3" w:rsidRPr="00F634E4" w:rsidTr="00AB743E">
        <w:trPr>
          <w:trHeight w:val="149"/>
        </w:trPr>
        <w:tc>
          <w:tcPr>
            <w:tcW w:w="0" w:type="auto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Pair Trading</w:t>
            </w:r>
          </w:p>
        </w:tc>
        <w:tc>
          <w:tcPr>
            <w:tcW w:w="1756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5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5601B3" w:rsidRPr="00F634E4" w:rsidTr="00AB743E">
        <w:trPr>
          <w:trHeight w:val="149"/>
        </w:trPr>
        <w:tc>
          <w:tcPr>
            <w:tcW w:w="0" w:type="auto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Commodities</w:t>
            </w:r>
          </w:p>
        </w:tc>
        <w:tc>
          <w:tcPr>
            <w:tcW w:w="1756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5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5601B3" w:rsidRPr="00F634E4" w:rsidTr="00AB743E">
        <w:trPr>
          <w:trHeight w:val="530"/>
        </w:trPr>
        <w:tc>
          <w:tcPr>
            <w:tcW w:w="0" w:type="auto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Corporate Bond Trading</w:t>
            </w:r>
          </w:p>
        </w:tc>
        <w:tc>
          <w:tcPr>
            <w:tcW w:w="1756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5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5601B3" w:rsidRPr="00F634E4" w:rsidTr="00AB743E">
        <w:trPr>
          <w:trHeight w:val="149"/>
        </w:trPr>
        <w:tc>
          <w:tcPr>
            <w:tcW w:w="0" w:type="auto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Government Bond Trading</w:t>
            </w:r>
          </w:p>
        </w:tc>
        <w:tc>
          <w:tcPr>
            <w:tcW w:w="1756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815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</w:tr>
      <w:tr w:rsidR="005601B3" w:rsidRPr="00F634E4" w:rsidTr="00AB743E">
        <w:trPr>
          <w:trHeight w:val="149"/>
        </w:trPr>
        <w:tc>
          <w:tcPr>
            <w:tcW w:w="0" w:type="auto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 w:hint="cs"/>
                <w:color w:val="000000"/>
                <w:sz w:val="28"/>
                <w:cs/>
              </w:rPr>
              <w:t>อื่น</w:t>
            </w:r>
            <w:r w:rsidR="0010196A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Pr="00F634E4">
              <w:rPr>
                <w:rFonts w:ascii="Angsana New" w:hAnsi="Angsana New" w:cs="Angsana New" w:hint="cs"/>
                <w:color w:val="000000"/>
                <w:sz w:val="28"/>
                <w:cs/>
              </w:rPr>
              <w:t>ๆ (โปรดระบุ)</w:t>
            </w:r>
          </w:p>
        </w:tc>
        <w:tc>
          <w:tcPr>
            <w:tcW w:w="1756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815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</w:tr>
      <w:tr w:rsidR="005601B3" w:rsidRPr="00F634E4" w:rsidTr="00AB743E">
        <w:trPr>
          <w:trHeight w:val="386"/>
        </w:trPr>
        <w:tc>
          <w:tcPr>
            <w:tcW w:w="10625" w:type="dxa"/>
            <w:gridSpan w:val="8"/>
            <w:shd w:val="clear" w:color="auto" w:fill="BFBFBF" w:themeFill="background1" w:themeFillShade="BF"/>
            <w:vAlign w:val="center"/>
          </w:tcPr>
          <w:p w:rsidR="005601B3" w:rsidRPr="00F634E4" w:rsidRDefault="005601B3" w:rsidP="00AB743E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/>
                <w:sz w:val="28"/>
                <w:cs/>
              </w:rPr>
            </w:pPr>
            <w:r w:rsidRPr="00F634E4">
              <w:rPr>
                <w:rFonts w:ascii="Angsana New" w:hAnsi="Angsana New" w:cs="Angsana New"/>
                <w:b/>
                <w:bCs/>
                <w:color w:val="000000"/>
                <w:sz w:val="28"/>
              </w:rPr>
              <w:t>Market Making</w:t>
            </w:r>
          </w:p>
        </w:tc>
      </w:tr>
      <w:tr w:rsidR="00AB743E" w:rsidRPr="00F634E4" w:rsidTr="00AB743E">
        <w:trPr>
          <w:trHeight w:val="386"/>
        </w:trPr>
        <w:tc>
          <w:tcPr>
            <w:tcW w:w="0" w:type="auto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DW-MM</w:t>
            </w:r>
          </w:p>
        </w:tc>
        <w:tc>
          <w:tcPr>
            <w:tcW w:w="1756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815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</w:tr>
      <w:tr w:rsidR="00AB743E" w:rsidRPr="00F634E4" w:rsidTr="00AB743E">
        <w:trPr>
          <w:trHeight w:val="530"/>
        </w:trPr>
        <w:tc>
          <w:tcPr>
            <w:tcW w:w="0" w:type="auto"/>
            <w:vAlign w:val="center"/>
          </w:tcPr>
          <w:p w:rsidR="00246738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 xml:space="preserve">ETF-MM </w:t>
            </w:r>
          </w:p>
        </w:tc>
        <w:tc>
          <w:tcPr>
            <w:tcW w:w="1756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815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</w:tr>
      <w:tr w:rsidR="00AB743E" w:rsidRPr="00F634E4" w:rsidTr="00AB743E">
        <w:trPr>
          <w:trHeight w:val="530"/>
        </w:trPr>
        <w:tc>
          <w:tcPr>
            <w:tcW w:w="0" w:type="auto"/>
            <w:vAlign w:val="center"/>
          </w:tcPr>
          <w:p w:rsidR="00246738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  <w:proofErr w:type="spellStart"/>
            <w:r w:rsidRPr="00F634E4">
              <w:rPr>
                <w:rFonts w:ascii="Angsana New" w:hAnsi="Angsana New" w:cs="Angsana New"/>
                <w:color w:val="000000"/>
                <w:sz w:val="28"/>
              </w:rPr>
              <w:t>Future</w:t>
            </w:r>
            <w:r w:rsidR="00EB029D" w:rsidRPr="00F634E4">
              <w:rPr>
                <w:rFonts w:ascii="Angsana New" w:hAnsi="Angsana New" w:cs="Angsana New"/>
                <w:color w:val="000000"/>
                <w:sz w:val="28"/>
              </w:rPr>
              <w:t>s</w:t>
            </w:r>
            <w:r w:rsidRPr="00F634E4">
              <w:rPr>
                <w:rFonts w:ascii="Angsana New" w:hAnsi="Angsana New" w:cs="Angsana New"/>
                <w:color w:val="000000"/>
                <w:sz w:val="28"/>
              </w:rPr>
              <w:t>&amp;Option</w:t>
            </w:r>
            <w:r w:rsidR="00EB029D" w:rsidRPr="00F634E4">
              <w:rPr>
                <w:rFonts w:ascii="Angsana New" w:hAnsi="Angsana New" w:cs="Angsana New"/>
                <w:color w:val="000000"/>
                <w:sz w:val="28"/>
              </w:rPr>
              <w:t>s</w:t>
            </w:r>
            <w:proofErr w:type="spellEnd"/>
            <w:r w:rsidRPr="00F634E4">
              <w:rPr>
                <w:rFonts w:ascii="Angsana New" w:hAnsi="Angsana New" w:cs="Angsana New"/>
                <w:color w:val="000000"/>
                <w:sz w:val="28"/>
              </w:rPr>
              <w:t>-MM</w:t>
            </w:r>
          </w:p>
        </w:tc>
        <w:tc>
          <w:tcPr>
            <w:tcW w:w="1756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815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</w:tr>
      <w:tr w:rsidR="00AB743E" w:rsidRPr="00F634E4" w:rsidTr="00AB743E">
        <w:trPr>
          <w:trHeight w:val="431"/>
        </w:trPr>
        <w:tc>
          <w:tcPr>
            <w:tcW w:w="0" w:type="auto"/>
            <w:vAlign w:val="center"/>
          </w:tcPr>
          <w:p w:rsidR="00246738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 w:hint="cs"/>
                <w:color w:val="000000"/>
                <w:sz w:val="28"/>
                <w:cs/>
              </w:rPr>
              <w:t>อื่น</w:t>
            </w:r>
            <w:r w:rsidR="0010196A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Pr="00F634E4">
              <w:rPr>
                <w:rFonts w:ascii="Angsana New" w:hAnsi="Angsana New" w:cs="Angsana New" w:hint="cs"/>
                <w:color w:val="000000"/>
                <w:sz w:val="28"/>
                <w:cs/>
              </w:rPr>
              <w:t>ๆ (โปรดระบุ)</w:t>
            </w:r>
          </w:p>
        </w:tc>
        <w:tc>
          <w:tcPr>
            <w:tcW w:w="1756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81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815" w:type="dxa"/>
            <w:vAlign w:val="center"/>
          </w:tcPr>
          <w:p w:rsidR="00246738" w:rsidRPr="00F634E4" w:rsidRDefault="00246738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</w:tr>
      <w:tr w:rsidR="00A2443B" w:rsidRPr="00F634E4" w:rsidTr="00AB743E">
        <w:trPr>
          <w:trHeight w:val="485"/>
        </w:trPr>
        <w:tc>
          <w:tcPr>
            <w:tcW w:w="10625" w:type="dxa"/>
            <w:gridSpan w:val="8"/>
            <w:shd w:val="clear" w:color="auto" w:fill="BFBFBF" w:themeFill="background1" w:themeFillShade="BF"/>
            <w:vAlign w:val="center"/>
          </w:tcPr>
          <w:p w:rsidR="00A2443B" w:rsidRPr="00F634E4" w:rsidRDefault="00A2443B" w:rsidP="00AB743E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/>
                <w:sz w:val="28"/>
                <w:cs/>
              </w:rPr>
            </w:pPr>
            <w:r w:rsidRPr="00F634E4">
              <w:rPr>
                <w:rFonts w:ascii="Angsana New" w:hAnsi="Angsana New" w:cs="Angsana New"/>
                <w:b/>
                <w:bCs/>
                <w:color w:val="000000"/>
                <w:sz w:val="28"/>
              </w:rPr>
              <w:t>Product Issuing</w:t>
            </w:r>
          </w:p>
        </w:tc>
      </w:tr>
      <w:tr w:rsidR="00AB743E" w:rsidRPr="00F634E4" w:rsidTr="00AB743E">
        <w:trPr>
          <w:trHeight w:val="485"/>
        </w:trPr>
        <w:tc>
          <w:tcPr>
            <w:tcW w:w="0" w:type="auto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DW</w:t>
            </w:r>
          </w:p>
        </w:tc>
        <w:tc>
          <w:tcPr>
            <w:tcW w:w="1756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810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815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</w:tr>
      <w:tr w:rsidR="00AB743E" w:rsidRPr="00F634E4" w:rsidTr="00AB743E">
        <w:trPr>
          <w:trHeight w:val="530"/>
        </w:trPr>
        <w:tc>
          <w:tcPr>
            <w:tcW w:w="0" w:type="auto"/>
            <w:vAlign w:val="center"/>
          </w:tcPr>
          <w:p w:rsidR="00EB029D" w:rsidRPr="00F634E4" w:rsidRDefault="00EB029D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Structured Notes</w:t>
            </w:r>
          </w:p>
        </w:tc>
        <w:tc>
          <w:tcPr>
            <w:tcW w:w="1756" w:type="dxa"/>
            <w:vAlign w:val="center"/>
          </w:tcPr>
          <w:p w:rsidR="00EB029D" w:rsidRPr="00F634E4" w:rsidRDefault="00EB029D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EB029D" w:rsidRPr="00F634E4" w:rsidRDefault="00EB029D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EB029D" w:rsidRPr="00F634E4" w:rsidRDefault="00EB029D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EB029D" w:rsidRPr="00F634E4" w:rsidRDefault="00EB029D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810" w:type="dxa"/>
            <w:vAlign w:val="center"/>
          </w:tcPr>
          <w:p w:rsidR="00EB029D" w:rsidRPr="00F634E4" w:rsidRDefault="00EB029D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EB029D" w:rsidRPr="00F634E4" w:rsidRDefault="00EB029D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815" w:type="dxa"/>
            <w:vAlign w:val="center"/>
          </w:tcPr>
          <w:p w:rsidR="00EB029D" w:rsidRPr="00F634E4" w:rsidRDefault="00EB029D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</w:tr>
      <w:tr w:rsidR="00AB743E" w:rsidRPr="00F634E4" w:rsidTr="00AB743E">
        <w:trPr>
          <w:trHeight w:val="530"/>
        </w:trPr>
        <w:tc>
          <w:tcPr>
            <w:tcW w:w="0" w:type="auto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Option</w:t>
            </w:r>
            <w:r w:rsidR="00EB029D" w:rsidRPr="00F634E4">
              <w:rPr>
                <w:rFonts w:ascii="Angsana New" w:hAnsi="Angsana New" w:cs="Angsana New"/>
                <w:color w:val="000000"/>
                <w:sz w:val="28"/>
              </w:rPr>
              <w:t>s</w:t>
            </w:r>
            <w:r w:rsidRPr="00F634E4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810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815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</w:tr>
      <w:tr w:rsidR="00AB743E" w:rsidRPr="00F634E4" w:rsidTr="00AB743E">
        <w:trPr>
          <w:trHeight w:val="386"/>
        </w:trPr>
        <w:tc>
          <w:tcPr>
            <w:tcW w:w="0" w:type="auto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 w:hint="cs"/>
                <w:color w:val="000000"/>
                <w:sz w:val="28"/>
                <w:cs/>
              </w:rPr>
              <w:t>อื่น</w:t>
            </w:r>
            <w:r w:rsidR="0010196A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Pr="00F634E4">
              <w:rPr>
                <w:rFonts w:ascii="Angsana New" w:hAnsi="Angsana New" w:cs="Angsana New" w:hint="cs"/>
                <w:color w:val="000000"/>
                <w:sz w:val="28"/>
                <w:cs/>
              </w:rPr>
              <w:t>ๆ (โปรดระบุ)</w:t>
            </w:r>
          </w:p>
        </w:tc>
        <w:tc>
          <w:tcPr>
            <w:tcW w:w="1756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810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815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</w:tr>
      <w:tr w:rsidR="00A2443B" w:rsidRPr="00F634E4" w:rsidTr="00AB743E">
        <w:trPr>
          <w:trHeight w:val="395"/>
        </w:trPr>
        <w:tc>
          <w:tcPr>
            <w:tcW w:w="10625" w:type="dxa"/>
            <w:gridSpan w:val="8"/>
            <w:shd w:val="clear" w:color="auto" w:fill="BFBFBF" w:themeFill="background1" w:themeFillShade="BF"/>
            <w:vAlign w:val="center"/>
          </w:tcPr>
          <w:p w:rsidR="00A2443B" w:rsidRPr="00F634E4" w:rsidRDefault="00A2443B" w:rsidP="00AB743E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/>
                <w:sz w:val="28"/>
                <w:cs/>
              </w:rPr>
            </w:pPr>
            <w:r w:rsidRPr="00F634E4">
              <w:rPr>
                <w:rFonts w:ascii="Angsana New" w:hAnsi="Angsana New" w:cs="Angsana New"/>
                <w:b/>
                <w:bCs/>
                <w:color w:val="000000"/>
                <w:sz w:val="28"/>
              </w:rPr>
              <w:t>Product Hedging</w:t>
            </w:r>
          </w:p>
        </w:tc>
      </w:tr>
      <w:tr w:rsidR="00AB743E" w:rsidRPr="00F634E4" w:rsidTr="00AB743E">
        <w:trPr>
          <w:trHeight w:val="395"/>
        </w:trPr>
        <w:tc>
          <w:tcPr>
            <w:tcW w:w="0" w:type="auto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DW-Hedging</w:t>
            </w:r>
          </w:p>
        </w:tc>
        <w:tc>
          <w:tcPr>
            <w:tcW w:w="1756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810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815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</w:tr>
      <w:tr w:rsidR="00AB743E" w:rsidRPr="00F634E4" w:rsidTr="00AB743E">
        <w:trPr>
          <w:trHeight w:val="395"/>
        </w:trPr>
        <w:tc>
          <w:tcPr>
            <w:tcW w:w="0" w:type="auto"/>
            <w:vAlign w:val="center"/>
          </w:tcPr>
          <w:p w:rsidR="00EB029D" w:rsidRPr="00F634E4" w:rsidRDefault="00EB029D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Structured Notes-Hedging</w:t>
            </w:r>
          </w:p>
        </w:tc>
        <w:tc>
          <w:tcPr>
            <w:tcW w:w="1756" w:type="dxa"/>
            <w:vAlign w:val="center"/>
          </w:tcPr>
          <w:p w:rsidR="00EB029D" w:rsidRPr="00F634E4" w:rsidRDefault="00EB029D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EB029D" w:rsidRPr="00F634E4" w:rsidRDefault="00EB029D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EB029D" w:rsidRPr="00F634E4" w:rsidRDefault="00EB029D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EB029D" w:rsidRPr="00F634E4" w:rsidRDefault="00EB029D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810" w:type="dxa"/>
            <w:vAlign w:val="center"/>
          </w:tcPr>
          <w:p w:rsidR="00EB029D" w:rsidRPr="00F634E4" w:rsidRDefault="00EB029D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EB029D" w:rsidRPr="00F634E4" w:rsidRDefault="00EB029D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815" w:type="dxa"/>
            <w:vAlign w:val="center"/>
          </w:tcPr>
          <w:p w:rsidR="00EB029D" w:rsidRPr="00F634E4" w:rsidRDefault="00EB029D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</w:tr>
      <w:tr w:rsidR="00EF5DFB" w:rsidRPr="00F634E4" w:rsidTr="00AB743E">
        <w:trPr>
          <w:trHeight w:val="323"/>
        </w:trPr>
        <w:tc>
          <w:tcPr>
            <w:tcW w:w="0" w:type="auto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Option</w:t>
            </w:r>
            <w:r w:rsidR="00EB029D" w:rsidRPr="00F634E4">
              <w:rPr>
                <w:rFonts w:ascii="Angsana New" w:hAnsi="Angsana New" w:cs="Angsana New"/>
                <w:color w:val="000000"/>
                <w:sz w:val="28"/>
              </w:rPr>
              <w:t>s</w:t>
            </w:r>
            <w:r w:rsidRPr="00F634E4">
              <w:rPr>
                <w:rFonts w:ascii="Angsana New" w:hAnsi="Angsana New" w:cs="Angsana New"/>
                <w:color w:val="000000"/>
                <w:sz w:val="28"/>
              </w:rPr>
              <w:t>-Hedging</w:t>
            </w:r>
          </w:p>
        </w:tc>
        <w:tc>
          <w:tcPr>
            <w:tcW w:w="1756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810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815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</w:tr>
      <w:tr w:rsidR="00AB743E" w:rsidRPr="00F634E4" w:rsidTr="00AB743E">
        <w:trPr>
          <w:trHeight w:val="440"/>
        </w:trPr>
        <w:tc>
          <w:tcPr>
            <w:tcW w:w="0" w:type="auto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 w:hint="cs"/>
                <w:color w:val="000000"/>
                <w:sz w:val="28"/>
                <w:cs/>
              </w:rPr>
              <w:t>อื่น</w:t>
            </w:r>
            <w:r w:rsidR="0010196A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Pr="00F634E4">
              <w:rPr>
                <w:rFonts w:ascii="Angsana New" w:hAnsi="Angsana New" w:cs="Angsana New" w:hint="cs"/>
                <w:color w:val="000000"/>
                <w:sz w:val="28"/>
                <w:cs/>
              </w:rPr>
              <w:t>ๆ (โปรดระบุ)</w:t>
            </w:r>
          </w:p>
        </w:tc>
        <w:tc>
          <w:tcPr>
            <w:tcW w:w="1756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810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815" w:type="dxa"/>
            <w:vAlign w:val="center"/>
          </w:tcPr>
          <w:p w:rsidR="0061610F" w:rsidRPr="00F634E4" w:rsidRDefault="0061610F" w:rsidP="00AB743E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</w:tr>
    </w:tbl>
    <w:p w:rsidR="00506E02" w:rsidRDefault="00506E02" w:rsidP="00506E02">
      <w:pPr>
        <w:pStyle w:val="ListParagraph"/>
        <w:tabs>
          <w:tab w:val="left" w:pos="810"/>
          <w:tab w:val="left" w:pos="990"/>
        </w:tabs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 w:rsidR="00034067" w:rsidRPr="00870401" w:rsidRDefault="00034067" w:rsidP="00395C54">
      <w:pPr>
        <w:pStyle w:val="ListParagraph"/>
        <w:numPr>
          <w:ilvl w:val="1"/>
          <w:numId w:val="4"/>
        </w:numPr>
        <w:tabs>
          <w:tab w:val="left" w:pos="810"/>
          <w:tab w:val="left" w:pos="990"/>
        </w:tabs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870401">
        <w:rPr>
          <w:rFonts w:ascii="Angsana New" w:hAnsi="Angsana New" w:cs="Angsana New"/>
          <w:color w:val="000000"/>
          <w:sz w:val="32"/>
          <w:szCs w:val="32"/>
          <w:cs/>
        </w:rPr>
        <w:t>วงเงินที่ได้รับอนุมัต</w:t>
      </w:r>
      <w:r w:rsidRPr="00870401">
        <w:rPr>
          <w:rFonts w:ascii="Angsana New" w:hAnsi="Angsana New" w:cs="Angsana New" w:hint="cs"/>
          <w:color w:val="000000"/>
          <w:sz w:val="32"/>
          <w:szCs w:val="32"/>
          <w:cs/>
        </w:rPr>
        <w:t>ิสำหรับการ</w:t>
      </w:r>
      <w:r w:rsidR="00AA7810">
        <w:rPr>
          <w:rFonts w:ascii="Angsana New" w:hAnsi="Angsana New" w:cs="Angsana New" w:hint="cs"/>
          <w:color w:val="000000"/>
          <w:sz w:val="32"/>
          <w:szCs w:val="32"/>
          <w:cs/>
        </w:rPr>
        <w:t>ทำธุรกรรม</w:t>
      </w:r>
      <w:r w:rsidR="003A727E" w:rsidRPr="003A08AC">
        <w:rPr>
          <w:rFonts w:ascii="Angsana New" w:hAnsi="Angsana New" w:cs="Angsana New" w:hint="cs"/>
          <w:b/>
          <w:bCs/>
          <w:color w:val="000000"/>
          <w:sz w:val="32"/>
          <w:szCs w:val="32"/>
          <w:u w:val="single"/>
          <w:cs/>
        </w:rPr>
        <w:t>ต่างประเทศ</w:t>
      </w:r>
      <w:r w:rsidRPr="00870401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870401">
        <w:rPr>
          <w:rFonts w:ascii="Angsana New" w:hAnsi="Angsana New" w:cs="Angsana New"/>
          <w:color w:val="000000"/>
          <w:sz w:val="32"/>
          <w:szCs w:val="32"/>
          <w:cs/>
        </w:rPr>
        <w:t>แยกตามประเภทบัญชี</w:t>
      </w:r>
      <w:r w:rsidRPr="00870401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870401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870401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(หากมีรายละเอียดแตกต่างไปจากประเภทบัญชีด้านล่าง สามารถปรับปรุงแก้ไขได้)</w:t>
      </w:r>
    </w:p>
    <w:p w:rsidR="00034067" w:rsidRPr="009D4821" w:rsidRDefault="00034067" w:rsidP="00034067">
      <w:pPr>
        <w:pStyle w:val="ListParagraph"/>
        <w:spacing w:after="0" w:line="240" w:lineRule="auto"/>
        <w:rPr>
          <w:rFonts w:ascii="Angsana New" w:hAnsi="Angsana New" w:cs="Angsana New"/>
          <w:color w:val="000000"/>
          <w:sz w:val="10"/>
          <w:szCs w:val="10"/>
        </w:rPr>
      </w:pPr>
    </w:p>
    <w:p w:rsidR="00034067" w:rsidRPr="003A08AC" w:rsidRDefault="00034067" w:rsidP="00034067">
      <w:pPr>
        <w:pStyle w:val="ListParagraph"/>
        <w:spacing w:after="0" w:line="240" w:lineRule="auto"/>
        <w:ind w:left="360"/>
        <w:rPr>
          <w:rFonts w:ascii="Angsana New" w:hAnsi="Angsana New" w:cs="Angsana New"/>
          <w:sz w:val="28"/>
          <w:cs/>
        </w:rPr>
      </w:pPr>
      <w:r w:rsidRPr="003A08AC">
        <w:rPr>
          <w:rFonts w:ascii="Angsana New" w:hAnsi="Angsana New" w:cs="Angsana New"/>
          <w:color w:val="000000"/>
          <w:sz w:val="28"/>
        </w:rPr>
        <w:t xml:space="preserve"> </w:t>
      </w:r>
      <w:r w:rsidRPr="003A08AC">
        <w:rPr>
          <w:rFonts w:ascii="Angsana New" w:hAnsi="Angsana New" w:cs="Angsana New" w:hint="cs"/>
          <w:sz w:val="28"/>
          <w:cs/>
        </w:rPr>
        <w:t>(ข้อมูล ณ วันที่..................)</w:t>
      </w:r>
      <w:r w:rsidRPr="003A08AC">
        <w:rPr>
          <w:rFonts w:ascii="Angsana New" w:hAnsi="Angsana New" w:cs="Angsana New" w:hint="cs"/>
          <w:sz w:val="28"/>
          <w:cs/>
        </w:rPr>
        <w:tab/>
      </w:r>
      <w:r w:rsidRPr="003A08AC">
        <w:rPr>
          <w:rFonts w:ascii="Angsana New" w:hAnsi="Angsana New" w:cs="Angsana New"/>
          <w:sz w:val="28"/>
        </w:rPr>
        <w:tab/>
      </w:r>
      <w:r w:rsidRPr="003A08AC">
        <w:rPr>
          <w:rFonts w:ascii="Angsana New" w:hAnsi="Angsana New" w:cs="Angsana New" w:hint="cs"/>
          <w:sz w:val="28"/>
          <w:cs/>
        </w:rPr>
        <w:tab/>
      </w:r>
      <w:r w:rsidRPr="003A08AC">
        <w:rPr>
          <w:rFonts w:ascii="Angsana New" w:hAnsi="Angsana New" w:cs="Angsana New" w:hint="cs"/>
          <w:sz w:val="28"/>
          <w:cs/>
        </w:rPr>
        <w:tab/>
      </w:r>
      <w:r w:rsidRPr="003A08AC">
        <w:rPr>
          <w:rFonts w:ascii="Angsana New" w:hAnsi="Angsana New" w:cs="Angsana New" w:hint="cs"/>
          <w:sz w:val="28"/>
          <w:cs/>
        </w:rPr>
        <w:tab/>
      </w:r>
      <w:r w:rsidRPr="003A08AC">
        <w:rPr>
          <w:rFonts w:ascii="Angsana New" w:hAnsi="Angsana New" w:cs="Angsana New" w:hint="cs"/>
          <w:sz w:val="28"/>
          <w:cs/>
        </w:rPr>
        <w:tab/>
      </w:r>
      <w:r w:rsidRPr="003A08AC">
        <w:rPr>
          <w:rFonts w:ascii="Angsana New" w:hAnsi="Angsana New" w:cs="Angsana New" w:hint="cs"/>
          <w:sz w:val="28"/>
          <w:cs/>
        </w:rPr>
        <w:tab/>
      </w:r>
      <w:r w:rsidRPr="003A08AC">
        <w:rPr>
          <w:rFonts w:ascii="Angsana New" w:hAnsi="Angsana New" w:cs="Angsana New" w:hint="cs"/>
          <w:sz w:val="28"/>
          <w:cs/>
        </w:rPr>
        <w:tab/>
      </w:r>
      <w:r w:rsidRPr="003A08AC">
        <w:rPr>
          <w:rFonts w:ascii="Angsana New" w:hAnsi="Angsana New" w:cs="Angsana New"/>
          <w:sz w:val="28"/>
          <w:cs/>
        </w:rPr>
        <w:t xml:space="preserve">หน่วย </w:t>
      </w:r>
      <w:r w:rsidRPr="003A08AC">
        <w:rPr>
          <w:rFonts w:ascii="Angsana New" w:hAnsi="Angsana New" w:cs="Angsana New"/>
          <w:sz w:val="28"/>
        </w:rPr>
        <w:t xml:space="preserve">: </w:t>
      </w:r>
      <w:r w:rsidRPr="003A08AC">
        <w:rPr>
          <w:rFonts w:ascii="Angsana New" w:hAnsi="Angsana New" w:cs="Angsana New"/>
          <w:sz w:val="28"/>
          <w:cs/>
        </w:rPr>
        <w:t>ล้านบาท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4"/>
        <w:gridCol w:w="1756"/>
        <w:gridCol w:w="1800"/>
        <w:gridCol w:w="1980"/>
        <w:gridCol w:w="810"/>
        <w:gridCol w:w="810"/>
        <w:gridCol w:w="900"/>
        <w:gridCol w:w="815"/>
      </w:tblGrid>
      <w:tr w:rsidR="00034067" w:rsidRPr="00556C0C" w:rsidTr="007B53DD">
        <w:trPr>
          <w:trHeight w:val="926"/>
          <w:tblHeader/>
        </w:trPr>
        <w:tc>
          <w:tcPr>
            <w:tcW w:w="0" w:type="auto"/>
            <w:vMerge w:val="restart"/>
            <w:shd w:val="clear" w:color="auto" w:fill="FFC000"/>
            <w:vAlign w:val="center"/>
          </w:tcPr>
          <w:p w:rsidR="00034067" w:rsidRPr="00DA158D" w:rsidRDefault="00034067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28"/>
              </w:rPr>
            </w:pPr>
            <w:r w:rsidRPr="00DA158D">
              <w:rPr>
                <w:rFonts w:ascii="Angsana New" w:hAnsi="Angsana New" w:cs="Angsana New"/>
                <w:b/>
                <w:bCs/>
                <w:color w:val="000000"/>
                <w:sz w:val="28"/>
                <w:cs/>
              </w:rPr>
              <w:t>ประเภทบัญชี</w:t>
            </w:r>
          </w:p>
        </w:tc>
        <w:tc>
          <w:tcPr>
            <w:tcW w:w="1756" w:type="dxa"/>
            <w:vMerge w:val="restart"/>
            <w:shd w:val="clear" w:color="auto" w:fill="FFC000"/>
            <w:vAlign w:val="center"/>
          </w:tcPr>
          <w:p w:rsidR="00034067" w:rsidRPr="00DA158D" w:rsidRDefault="00034067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A158D">
              <w:rPr>
                <w:rFonts w:ascii="Angsana New" w:hAnsi="Angsana New" w:cs="Angsana New"/>
                <w:b/>
                <w:bCs/>
                <w:sz w:val="28"/>
                <w:cs/>
              </w:rPr>
              <w:t>วงเงิน</w:t>
            </w:r>
          </w:p>
        </w:tc>
        <w:tc>
          <w:tcPr>
            <w:tcW w:w="1800" w:type="dxa"/>
            <w:vMerge w:val="restart"/>
            <w:shd w:val="clear" w:color="auto" w:fill="FFC000"/>
            <w:vAlign w:val="center"/>
          </w:tcPr>
          <w:p w:rsidR="00034067" w:rsidRPr="00DA158D" w:rsidRDefault="00034067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DA158D">
              <w:rPr>
                <w:rFonts w:ascii="Angsana New" w:hAnsi="Angsana New" w:cs="Angsana New"/>
                <w:b/>
                <w:bCs/>
                <w:sz w:val="28"/>
                <w:cs/>
              </w:rPr>
              <w:t>วงเงินที่ใช้ไป</w:t>
            </w:r>
          </w:p>
        </w:tc>
        <w:tc>
          <w:tcPr>
            <w:tcW w:w="1980" w:type="dxa"/>
            <w:vMerge w:val="restart"/>
            <w:shd w:val="clear" w:color="auto" w:fill="FFC000"/>
            <w:vAlign w:val="center"/>
          </w:tcPr>
          <w:p w:rsidR="00034067" w:rsidRPr="00DA158D" w:rsidRDefault="00034067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A158D">
              <w:rPr>
                <w:rFonts w:ascii="Angsana New" w:hAnsi="Angsana New" w:cs="Angsana New" w:hint="cs"/>
                <w:b/>
                <w:bCs/>
                <w:sz w:val="28"/>
                <w:cs/>
              </w:rPr>
              <w:t>ฐานะการ</w:t>
            </w:r>
            <w:r w:rsidRPr="00DA158D">
              <w:rPr>
                <w:rFonts w:ascii="Angsana New" w:hAnsi="Angsana New" w:cs="Angsana New"/>
                <w:b/>
                <w:bCs/>
                <w:sz w:val="28"/>
                <w:cs/>
              </w:rPr>
              <w:t>ลงทุน</w:t>
            </w:r>
            <w:r w:rsidRPr="00DA158D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</w:p>
          <w:p w:rsidR="00034067" w:rsidRPr="00DA158D" w:rsidRDefault="00034067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DA158D">
              <w:rPr>
                <w:rFonts w:ascii="Angsana New" w:hAnsi="Angsana New" w:cs="Angsana New" w:hint="cs"/>
                <w:b/>
                <w:bCs/>
                <w:sz w:val="28"/>
                <w:cs/>
              </w:rPr>
              <w:t>(</w:t>
            </w:r>
            <w:r w:rsidRPr="00DA158D">
              <w:rPr>
                <w:rFonts w:ascii="Angsana New" w:hAnsi="Angsana New" w:cs="Angsana New"/>
                <w:b/>
                <w:bCs/>
                <w:sz w:val="28"/>
              </w:rPr>
              <w:t>exposure</w:t>
            </w:r>
            <w:r w:rsidRPr="00DA158D">
              <w:rPr>
                <w:rFonts w:ascii="Angsana New" w:hAnsi="Angsana New" w:cs="Angsana New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620" w:type="dxa"/>
            <w:gridSpan w:val="2"/>
            <w:shd w:val="clear" w:color="auto" w:fill="FFC000"/>
          </w:tcPr>
          <w:p w:rsidR="00034067" w:rsidRPr="00DA158D" w:rsidRDefault="00034067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034067" w:rsidRPr="00DA158D" w:rsidRDefault="00034067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A158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สัดส่วนวงเงินที่ใช้ไป</w:t>
            </w:r>
            <w:r w:rsidRPr="00DA158D">
              <w:rPr>
                <w:rFonts w:ascii="Angsana New" w:hAnsi="Angsana New" w:cs="Angsana New"/>
                <w:b/>
                <w:bCs/>
                <w:sz w:val="24"/>
                <w:szCs w:val="24"/>
              </w:rPr>
              <w:br/>
            </w:r>
            <w:r w:rsidRPr="00DA158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เมื่อเทียบกับ</w:t>
            </w:r>
          </w:p>
          <w:p w:rsidR="00034067" w:rsidRPr="00DA158D" w:rsidRDefault="00034067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DA158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(คิดเป็น </w:t>
            </w:r>
            <w:r w:rsidRPr="00DA158D">
              <w:rPr>
                <w:rFonts w:ascii="Angsana New" w:hAnsi="Angsana New" w:cs="Angsana New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715" w:type="dxa"/>
            <w:gridSpan w:val="2"/>
            <w:shd w:val="clear" w:color="auto" w:fill="FFC000"/>
            <w:vAlign w:val="center"/>
          </w:tcPr>
          <w:p w:rsidR="00034067" w:rsidRPr="00DA158D" w:rsidRDefault="00034067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034067" w:rsidRPr="00DA158D" w:rsidRDefault="00034067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A158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สัดส่วน</w:t>
            </w:r>
            <w:r w:rsidRPr="00DA158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ฐานะการลงทุน</w:t>
            </w:r>
            <w:r w:rsidRPr="00DA158D">
              <w:rPr>
                <w:rFonts w:ascii="Angsana New" w:hAnsi="Angsana New" w:cs="Angsana New"/>
                <w:b/>
                <w:bCs/>
                <w:sz w:val="24"/>
                <w:szCs w:val="24"/>
              </w:rPr>
              <w:br/>
            </w:r>
            <w:r w:rsidRPr="00DA158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เมื่อเทียบกับ</w:t>
            </w:r>
          </w:p>
          <w:p w:rsidR="00034067" w:rsidRPr="00DA158D" w:rsidRDefault="00034067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A158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(คิดเป็น </w:t>
            </w:r>
            <w:r w:rsidRPr="00DA158D">
              <w:rPr>
                <w:rFonts w:ascii="Angsana New" w:hAnsi="Angsana New" w:cs="Angsana New"/>
                <w:b/>
                <w:bCs/>
                <w:sz w:val="24"/>
                <w:szCs w:val="24"/>
              </w:rPr>
              <w:t>%)</w:t>
            </w:r>
          </w:p>
        </w:tc>
      </w:tr>
      <w:tr w:rsidR="00034067" w:rsidRPr="00556C0C" w:rsidTr="007B53DD">
        <w:trPr>
          <w:trHeight w:val="647"/>
          <w:tblHeader/>
        </w:trPr>
        <w:tc>
          <w:tcPr>
            <w:tcW w:w="0" w:type="auto"/>
            <w:vMerge/>
            <w:shd w:val="clear" w:color="auto" w:fill="FFC000"/>
            <w:vAlign w:val="center"/>
          </w:tcPr>
          <w:p w:rsidR="00034067" w:rsidRPr="00DA158D" w:rsidRDefault="00034067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756" w:type="dxa"/>
            <w:vMerge/>
            <w:shd w:val="clear" w:color="auto" w:fill="FFC000"/>
            <w:vAlign w:val="center"/>
          </w:tcPr>
          <w:p w:rsidR="00034067" w:rsidRPr="00DA158D" w:rsidRDefault="00034067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800" w:type="dxa"/>
            <w:vMerge/>
            <w:shd w:val="clear" w:color="auto" w:fill="FFC000"/>
            <w:vAlign w:val="center"/>
          </w:tcPr>
          <w:p w:rsidR="00034067" w:rsidRPr="00DA158D" w:rsidRDefault="00034067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980" w:type="dxa"/>
            <w:vMerge/>
            <w:shd w:val="clear" w:color="auto" w:fill="FFC000"/>
            <w:vAlign w:val="center"/>
          </w:tcPr>
          <w:p w:rsidR="00034067" w:rsidRPr="00DA158D" w:rsidRDefault="00034067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FFC000"/>
            <w:vAlign w:val="center"/>
          </w:tcPr>
          <w:p w:rsidR="00034067" w:rsidRPr="00DA158D" w:rsidRDefault="00034067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DA158D">
              <w:rPr>
                <w:rFonts w:ascii="Angsana New" w:hAnsi="Angsana New" w:cs="Angsana New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810" w:type="dxa"/>
            <w:shd w:val="clear" w:color="auto" w:fill="FFC000"/>
            <w:vAlign w:val="center"/>
          </w:tcPr>
          <w:p w:rsidR="00034067" w:rsidRPr="00DA158D" w:rsidRDefault="00034067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DA158D">
              <w:rPr>
                <w:rFonts w:ascii="Angsana New" w:hAnsi="Angsana New" w:cs="Angsana New"/>
                <w:b/>
                <w:bCs/>
                <w:sz w:val="24"/>
                <w:szCs w:val="24"/>
              </w:rPr>
              <w:t>EQ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034067" w:rsidRPr="00DA158D" w:rsidRDefault="00034067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DA158D">
              <w:rPr>
                <w:rFonts w:ascii="Angsana New" w:hAnsi="Angsana New" w:cs="Angsana New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815" w:type="dxa"/>
            <w:shd w:val="clear" w:color="auto" w:fill="FFC000"/>
            <w:vAlign w:val="center"/>
          </w:tcPr>
          <w:p w:rsidR="00034067" w:rsidRPr="00DA158D" w:rsidRDefault="00034067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DA158D">
              <w:rPr>
                <w:rFonts w:ascii="Angsana New" w:hAnsi="Angsana New" w:cs="Angsana New"/>
                <w:b/>
                <w:bCs/>
                <w:sz w:val="24"/>
                <w:szCs w:val="24"/>
              </w:rPr>
              <w:t>EQ</w:t>
            </w:r>
          </w:p>
        </w:tc>
      </w:tr>
      <w:tr w:rsidR="00034067" w:rsidRPr="00F634E4" w:rsidTr="007B53DD">
        <w:trPr>
          <w:trHeight w:val="388"/>
        </w:trPr>
        <w:tc>
          <w:tcPr>
            <w:tcW w:w="10625" w:type="dxa"/>
            <w:gridSpan w:val="8"/>
            <w:shd w:val="clear" w:color="auto" w:fill="BFBFBF" w:themeFill="background1" w:themeFillShade="BF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b/>
                <w:bCs/>
                <w:color w:val="000000"/>
                <w:sz w:val="28"/>
              </w:rPr>
              <w:t>Directional Trading</w:t>
            </w:r>
          </w:p>
        </w:tc>
      </w:tr>
      <w:tr w:rsidR="00034067" w:rsidRPr="00F634E4" w:rsidTr="007B53DD">
        <w:trPr>
          <w:trHeight w:val="350"/>
        </w:trPr>
        <w:tc>
          <w:tcPr>
            <w:tcW w:w="0" w:type="auto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System Trade</w:t>
            </w:r>
          </w:p>
        </w:tc>
        <w:tc>
          <w:tcPr>
            <w:tcW w:w="1756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5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034067" w:rsidRPr="00F634E4" w:rsidTr="007B53DD">
        <w:trPr>
          <w:trHeight w:val="149"/>
        </w:trPr>
        <w:tc>
          <w:tcPr>
            <w:tcW w:w="0" w:type="auto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Day Trading</w:t>
            </w:r>
          </w:p>
        </w:tc>
        <w:tc>
          <w:tcPr>
            <w:tcW w:w="1756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5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034067" w:rsidRPr="00F634E4" w:rsidTr="007B53DD">
        <w:trPr>
          <w:trHeight w:val="149"/>
        </w:trPr>
        <w:tc>
          <w:tcPr>
            <w:tcW w:w="0" w:type="auto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Short Term Trading</w:t>
            </w:r>
          </w:p>
        </w:tc>
        <w:tc>
          <w:tcPr>
            <w:tcW w:w="1756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5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034067" w:rsidRPr="00F634E4" w:rsidTr="007B53DD">
        <w:trPr>
          <w:trHeight w:val="149"/>
        </w:trPr>
        <w:tc>
          <w:tcPr>
            <w:tcW w:w="0" w:type="auto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Long Term Trading</w:t>
            </w:r>
          </w:p>
        </w:tc>
        <w:tc>
          <w:tcPr>
            <w:tcW w:w="1756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5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034067" w:rsidRPr="00F634E4" w:rsidTr="007B53DD">
        <w:trPr>
          <w:trHeight w:val="149"/>
        </w:trPr>
        <w:tc>
          <w:tcPr>
            <w:tcW w:w="0" w:type="auto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Commodities</w:t>
            </w:r>
          </w:p>
        </w:tc>
        <w:tc>
          <w:tcPr>
            <w:tcW w:w="1756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5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034067" w:rsidRPr="00F634E4" w:rsidTr="007B53DD">
        <w:trPr>
          <w:trHeight w:val="149"/>
        </w:trPr>
        <w:tc>
          <w:tcPr>
            <w:tcW w:w="0" w:type="auto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Corporate Bond Trading</w:t>
            </w:r>
          </w:p>
        </w:tc>
        <w:tc>
          <w:tcPr>
            <w:tcW w:w="1756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5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034067" w:rsidRPr="00F634E4" w:rsidTr="007B53DD">
        <w:trPr>
          <w:trHeight w:val="149"/>
        </w:trPr>
        <w:tc>
          <w:tcPr>
            <w:tcW w:w="0" w:type="auto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Government Bond Trading</w:t>
            </w:r>
          </w:p>
        </w:tc>
        <w:tc>
          <w:tcPr>
            <w:tcW w:w="1756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5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034067" w:rsidRPr="00F634E4" w:rsidTr="007B53DD">
        <w:trPr>
          <w:trHeight w:val="149"/>
        </w:trPr>
        <w:tc>
          <w:tcPr>
            <w:tcW w:w="0" w:type="auto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  <w:r w:rsidRPr="00F634E4">
              <w:rPr>
                <w:rFonts w:ascii="Angsana New" w:hAnsi="Angsana New" w:cs="Angsana New" w:hint="cs"/>
                <w:color w:val="000000"/>
                <w:sz w:val="28"/>
                <w:cs/>
              </w:rPr>
              <w:t>อื่น</w:t>
            </w:r>
            <w:r w:rsidR="0010196A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Pr="00F634E4">
              <w:rPr>
                <w:rFonts w:ascii="Angsana New" w:hAnsi="Angsana New" w:cs="Angsana New" w:hint="cs"/>
                <w:color w:val="000000"/>
                <w:sz w:val="28"/>
                <w:cs/>
              </w:rPr>
              <w:t>ๆ (โปรดระบุ)</w:t>
            </w:r>
          </w:p>
        </w:tc>
        <w:tc>
          <w:tcPr>
            <w:tcW w:w="1756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5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034067" w:rsidRPr="00F634E4" w:rsidTr="007B53DD">
        <w:trPr>
          <w:trHeight w:val="388"/>
        </w:trPr>
        <w:tc>
          <w:tcPr>
            <w:tcW w:w="10625" w:type="dxa"/>
            <w:gridSpan w:val="8"/>
            <w:shd w:val="clear" w:color="auto" w:fill="BFBFBF" w:themeFill="background1" w:themeFillShade="BF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b/>
                <w:bCs/>
                <w:color w:val="000000"/>
                <w:sz w:val="28"/>
              </w:rPr>
              <w:t>Strategic Trading</w:t>
            </w:r>
          </w:p>
        </w:tc>
      </w:tr>
      <w:tr w:rsidR="00034067" w:rsidRPr="00F634E4" w:rsidTr="007B53DD">
        <w:trPr>
          <w:trHeight w:val="388"/>
        </w:trPr>
        <w:tc>
          <w:tcPr>
            <w:tcW w:w="0" w:type="auto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Options Trading</w:t>
            </w:r>
          </w:p>
        </w:tc>
        <w:tc>
          <w:tcPr>
            <w:tcW w:w="1756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5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034067" w:rsidRPr="00F634E4" w:rsidTr="007B53DD">
        <w:trPr>
          <w:trHeight w:val="149"/>
        </w:trPr>
        <w:tc>
          <w:tcPr>
            <w:tcW w:w="0" w:type="auto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Index Arbitrage</w:t>
            </w:r>
          </w:p>
        </w:tc>
        <w:tc>
          <w:tcPr>
            <w:tcW w:w="1756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5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034067" w:rsidRPr="00F634E4" w:rsidTr="007B53DD">
        <w:trPr>
          <w:trHeight w:val="149"/>
        </w:trPr>
        <w:tc>
          <w:tcPr>
            <w:tcW w:w="0" w:type="auto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Single Stock Arbitrage</w:t>
            </w:r>
          </w:p>
        </w:tc>
        <w:tc>
          <w:tcPr>
            <w:tcW w:w="1756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5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034067" w:rsidRPr="00F634E4" w:rsidTr="007B53DD">
        <w:trPr>
          <w:trHeight w:val="149"/>
        </w:trPr>
        <w:tc>
          <w:tcPr>
            <w:tcW w:w="0" w:type="auto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Pair Trading</w:t>
            </w:r>
          </w:p>
        </w:tc>
        <w:tc>
          <w:tcPr>
            <w:tcW w:w="1756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5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034067" w:rsidRPr="00F634E4" w:rsidTr="007B53DD">
        <w:trPr>
          <w:trHeight w:val="149"/>
        </w:trPr>
        <w:tc>
          <w:tcPr>
            <w:tcW w:w="0" w:type="auto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Commodities</w:t>
            </w:r>
          </w:p>
        </w:tc>
        <w:tc>
          <w:tcPr>
            <w:tcW w:w="1756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5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034067" w:rsidRPr="00F634E4" w:rsidTr="007B53DD">
        <w:trPr>
          <w:trHeight w:val="530"/>
        </w:trPr>
        <w:tc>
          <w:tcPr>
            <w:tcW w:w="0" w:type="auto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Corporate Bond Trading</w:t>
            </w:r>
          </w:p>
        </w:tc>
        <w:tc>
          <w:tcPr>
            <w:tcW w:w="1756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5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034067" w:rsidRPr="00F634E4" w:rsidTr="007B53DD">
        <w:trPr>
          <w:trHeight w:val="149"/>
        </w:trPr>
        <w:tc>
          <w:tcPr>
            <w:tcW w:w="0" w:type="auto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/>
                <w:color w:val="000000"/>
                <w:sz w:val="28"/>
              </w:rPr>
              <w:t>Government Bond Trading</w:t>
            </w:r>
          </w:p>
        </w:tc>
        <w:tc>
          <w:tcPr>
            <w:tcW w:w="1756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81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815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</w:tr>
      <w:tr w:rsidR="00034067" w:rsidRPr="00F634E4" w:rsidTr="007B53DD">
        <w:trPr>
          <w:trHeight w:val="149"/>
        </w:trPr>
        <w:tc>
          <w:tcPr>
            <w:tcW w:w="0" w:type="auto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F634E4">
              <w:rPr>
                <w:rFonts w:ascii="Angsana New" w:hAnsi="Angsana New" w:cs="Angsana New" w:hint="cs"/>
                <w:color w:val="000000"/>
                <w:sz w:val="28"/>
                <w:cs/>
              </w:rPr>
              <w:t>อื่น</w:t>
            </w:r>
            <w:r w:rsidR="0010196A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Pr="00F634E4">
              <w:rPr>
                <w:rFonts w:ascii="Angsana New" w:hAnsi="Angsana New" w:cs="Angsana New" w:hint="cs"/>
                <w:color w:val="000000"/>
                <w:sz w:val="28"/>
                <w:cs/>
              </w:rPr>
              <w:t>ๆ (โปรดระบุ)</w:t>
            </w:r>
          </w:p>
        </w:tc>
        <w:tc>
          <w:tcPr>
            <w:tcW w:w="1756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81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81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815" w:type="dxa"/>
            <w:vAlign w:val="center"/>
          </w:tcPr>
          <w:p w:rsidR="00034067" w:rsidRPr="00F634E4" w:rsidRDefault="00034067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</w:tr>
    </w:tbl>
    <w:p w:rsidR="00E6233C" w:rsidRDefault="00E6233C" w:rsidP="00C73F0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A727E" w:rsidRDefault="003A727E" w:rsidP="00C73F0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A727E" w:rsidRPr="00556C0C" w:rsidRDefault="003A727E" w:rsidP="00C73F0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D0ED5" w:rsidRPr="00720152" w:rsidRDefault="00C73F05" w:rsidP="00395C54">
      <w:pPr>
        <w:pStyle w:val="ListParagraph"/>
        <w:numPr>
          <w:ilvl w:val="1"/>
          <w:numId w:val="4"/>
        </w:numPr>
        <w:tabs>
          <w:tab w:val="left" w:pos="990"/>
          <w:tab w:val="left" w:pos="1170"/>
        </w:tabs>
        <w:spacing w:after="0" w:line="240" w:lineRule="auto"/>
        <w:ind w:hanging="450"/>
        <w:rPr>
          <w:rFonts w:ascii="Angsana New" w:hAnsi="Angsana New" w:cs="Angsana New"/>
          <w:sz w:val="32"/>
          <w:szCs w:val="32"/>
        </w:rPr>
      </w:pPr>
      <w:r w:rsidRPr="00137A34">
        <w:rPr>
          <w:rFonts w:ascii="Angsana New" w:hAnsi="Angsana New" w:cs="Angsana New"/>
          <w:sz w:val="32"/>
          <w:szCs w:val="32"/>
          <w:cs/>
        </w:rPr>
        <w:lastRenderedPageBreak/>
        <w:t>โปรดอธิบายหลักเก</w:t>
      </w:r>
      <w:r w:rsidR="009F6AB6">
        <w:rPr>
          <w:rFonts w:ascii="Angsana New" w:hAnsi="Angsana New" w:cs="Angsana New"/>
          <w:sz w:val="32"/>
          <w:szCs w:val="32"/>
          <w:cs/>
        </w:rPr>
        <w:t>ณฑ์การคำนวณมูลค่า</w:t>
      </w:r>
      <w:r w:rsidR="009F6AB6">
        <w:rPr>
          <w:rFonts w:ascii="Angsana New" w:hAnsi="Angsana New" w:cs="Angsana New" w:hint="cs"/>
          <w:sz w:val="32"/>
          <w:szCs w:val="32"/>
          <w:cs/>
        </w:rPr>
        <w:t>ยุติธรรม</w:t>
      </w:r>
      <w:r w:rsidR="00137A34">
        <w:rPr>
          <w:rFonts w:ascii="Angsana New" w:hAnsi="Angsana New" w:cs="Angsana New" w:hint="cs"/>
          <w:sz w:val="32"/>
          <w:szCs w:val="32"/>
          <w:cs/>
        </w:rPr>
        <w:t>โดย</w:t>
      </w:r>
      <w:r w:rsidR="00B76824" w:rsidRPr="00137A34">
        <w:rPr>
          <w:rFonts w:ascii="Angsana New" w:hAnsi="Angsana New" w:cs="Angsana New"/>
          <w:sz w:val="32"/>
          <w:szCs w:val="32"/>
          <w:cs/>
        </w:rPr>
        <w:t>อ้างอิงราคาตลาด (</w:t>
      </w:r>
      <w:r w:rsidR="00B76824" w:rsidRPr="00137A34">
        <w:rPr>
          <w:rFonts w:ascii="Angsana New" w:hAnsi="Angsana New" w:cs="Angsana New"/>
          <w:sz w:val="32"/>
          <w:szCs w:val="32"/>
        </w:rPr>
        <w:t>mark to market</w:t>
      </w:r>
      <w:r w:rsidR="00B76824" w:rsidRPr="00137A34">
        <w:rPr>
          <w:rFonts w:ascii="Angsana New" w:hAnsi="Angsana New" w:cs="Angsana New"/>
          <w:sz w:val="32"/>
          <w:szCs w:val="32"/>
          <w:cs/>
        </w:rPr>
        <w:t>)</w:t>
      </w:r>
      <w:r w:rsidR="00A74769">
        <w:rPr>
          <w:rFonts w:ascii="Angsana New" w:hAnsi="Angsana New" w:cs="Angsana New"/>
          <w:sz w:val="32"/>
          <w:szCs w:val="32"/>
        </w:rPr>
        <w:t xml:space="preserve"> </w:t>
      </w:r>
      <w:r w:rsidR="00AB743E">
        <w:rPr>
          <w:rFonts w:ascii="Angsana New" w:hAnsi="Angsana New" w:cs="Angsana New"/>
          <w:sz w:val="32"/>
          <w:szCs w:val="32"/>
        </w:rPr>
        <w:br/>
      </w:r>
      <w:r w:rsidR="00A74769" w:rsidRPr="00720152">
        <w:rPr>
          <w:rFonts w:ascii="Angsana New" w:hAnsi="Angsana New" w:cs="Angsana New" w:hint="cs"/>
          <w:sz w:val="32"/>
          <w:szCs w:val="32"/>
          <w:cs/>
        </w:rPr>
        <w:t>กรณีที่มีการซื้อหรือขายหลักทรัพย์</w:t>
      </w:r>
      <w:r w:rsidR="003A727E">
        <w:rPr>
          <w:rFonts w:ascii="Angsana New" w:hAnsi="Angsana New" w:cs="Angsana New" w:hint="cs"/>
          <w:sz w:val="32"/>
          <w:szCs w:val="32"/>
          <w:cs/>
        </w:rPr>
        <w:t>หรือตราสารอนุพันธ์</w:t>
      </w:r>
      <w:r w:rsidR="00A74769" w:rsidRPr="00720152">
        <w:rPr>
          <w:rFonts w:ascii="Angsana New" w:hAnsi="Angsana New" w:cs="Angsana New" w:hint="cs"/>
          <w:sz w:val="32"/>
          <w:szCs w:val="32"/>
          <w:cs/>
        </w:rPr>
        <w:t>ที่ไม่สามารถทราบหรือคำนวณราคา</w:t>
      </w:r>
      <w:r w:rsidR="0072015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A727E">
        <w:rPr>
          <w:rFonts w:ascii="Angsana New" w:hAnsi="Angsana New" w:cs="Angsana New"/>
          <w:sz w:val="32"/>
          <w:szCs w:val="32"/>
          <w:cs/>
        </w:rPr>
        <w:br/>
      </w:r>
      <w:r w:rsidR="00720152">
        <w:rPr>
          <w:rFonts w:ascii="Angsana New" w:hAnsi="Angsana New" w:cs="Angsana New" w:hint="cs"/>
          <w:sz w:val="32"/>
          <w:szCs w:val="32"/>
          <w:cs/>
        </w:rPr>
        <w:t>หรือไม่เป็นไปตามราคาตลาด</w:t>
      </w:r>
    </w:p>
    <w:p w:rsidR="00B76824" w:rsidRPr="00556C0C" w:rsidRDefault="00113B8B" w:rsidP="00113B8B">
      <w:pPr>
        <w:pStyle w:val="ListParagraph"/>
        <w:spacing w:after="0" w:line="240" w:lineRule="auto"/>
        <w:ind w:hanging="9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</w:t>
      </w:r>
      <w:r w:rsidR="00B76824" w:rsidRPr="00556C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047056" w:rsidRDefault="00B76824" w:rsidP="00D7722C">
      <w:pPr>
        <w:pStyle w:val="ListParagraph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4116A3" w:rsidRPr="00A53193" w:rsidRDefault="004116A3">
      <w:pPr>
        <w:rPr>
          <w:rFonts w:ascii="Angsana New" w:hAnsi="Angsana New" w:cs="Angsana New"/>
          <w:sz w:val="32"/>
          <w:szCs w:val="32"/>
        </w:rPr>
      </w:pPr>
    </w:p>
    <w:p w:rsidR="002B07DD" w:rsidRPr="00CE3575" w:rsidRDefault="00906519">
      <w:pPr>
        <w:rPr>
          <w:rFonts w:ascii="Angsana New" w:hAnsi="Angsana New" w:cs="Angsana New"/>
          <w:b/>
          <w:bCs/>
          <w:sz w:val="32"/>
          <w:szCs w:val="32"/>
        </w:rPr>
      </w:pPr>
      <w:r w:rsidRPr="00CE3575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3  </w:t>
      </w:r>
      <w:r w:rsidRPr="00CE3575">
        <w:rPr>
          <w:rFonts w:ascii="Angsana New" w:hAnsi="Angsana New" w:cs="Angsana New"/>
          <w:b/>
          <w:bCs/>
          <w:sz w:val="32"/>
          <w:szCs w:val="32"/>
        </w:rPr>
        <w:t xml:space="preserve">:  </w:t>
      </w:r>
      <w:r w:rsidRPr="00CE3575">
        <w:rPr>
          <w:rFonts w:ascii="Angsana New" w:hAnsi="Angsana New" w:cs="Angsana New"/>
          <w:b/>
          <w:bCs/>
          <w:sz w:val="32"/>
          <w:szCs w:val="32"/>
          <w:cs/>
        </w:rPr>
        <w:t>ระบบควบคุมการปฏิบัติงาน</w:t>
      </w:r>
    </w:p>
    <w:p w:rsidR="004D4E4E" w:rsidRPr="00C17A77" w:rsidRDefault="004D4E4E" w:rsidP="00395C54">
      <w:pPr>
        <w:pStyle w:val="ListParagraph"/>
        <w:numPr>
          <w:ilvl w:val="1"/>
          <w:numId w:val="5"/>
        </w:numPr>
        <w:rPr>
          <w:rFonts w:ascii="Angsana New" w:hAnsi="Angsana New" w:cs="Angsana New"/>
          <w:b/>
          <w:bCs/>
          <w:sz w:val="32"/>
          <w:szCs w:val="32"/>
        </w:rPr>
      </w:pPr>
      <w:r w:rsidRPr="00C17A77">
        <w:rPr>
          <w:rFonts w:ascii="Angsana New" w:hAnsi="Angsana New" w:cs="Angsana New"/>
          <w:b/>
          <w:bCs/>
          <w:sz w:val="32"/>
          <w:szCs w:val="32"/>
          <w:cs/>
        </w:rPr>
        <w:t>ระบบบริหารความเสี่ยงในการลงทุน</w:t>
      </w:r>
    </w:p>
    <w:p w:rsidR="00AB743E" w:rsidRPr="00AB743E" w:rsidRDefault="004D4E4E" w:rsidP="00AB743E">
      <w:pPr>
        <w:ind w:left="720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B63D9F">
        <w:rPr>
          <w:rFonts w:ascii="Angsana New" w:hAnsi="Angsana New" w:cs="Angsana New"/>
          <w:sz w:val="32"/>
          <w:szCs w:val="32"/>
          <w:cs/>
        </w:rPr>
        <w:t xml:space="preserve">โปรดทำเครื่องหมาย </w:t>
      </w:r>
      <w:r w:rsidRPr="00B63D9F">
        <w:rPr>
          <w:rFonts w:ascii="Angsana New" w:hAnsi="Angsana New" w:cs="Angsana New"/>
          <w:sz w:val="32"/>
          <w:szCs w:val="32"/>
        </w:rPr>
        <w:t xml:space="preserve">/ </w:t>
      </w:r>
      <w:r w:rsidRPr="00B63D9F">
        <w:rPr>
          <w:rFonts w:ascii="Angsana New" w:hAnsi="Angsana New" w:cs="Angsana New"/>
          <w:sz w:val="32"/>
          <w:szCs w:val="32"/>
          <w:cs/>
        </w:rPr>
        <w:t>ในกรณีที่บริษัทมีหลักเกณฑ์หรือข้อกำหนดในเรื่องต่อไปนี้</w:t>
      </w:r>
      <w:r w:rsidRPr="00B63D9F">
        <w:rPr>
          <w:rFonts w:ascii="Angsana New" w:hAnsi="Angsana New" w:cs="Angsana New"/>
          <w:sz w:val="32"/>
          <w:szCs w:val="32"/>
        </w:rPr>
        <w:t xml:space="preserve"> </w:t>
      </w:r>
      <w:r w:rsidRPr="00B63D9F">
        <w:rPr>
          <w:rFonts w:ascii="Angsana New" w:hAnsi="Angsana New" w:cs="Angsana New"/>
          <w:sz w:val="32"/>
          <w:szCs w:val="32"/>
          <w:cs/>
        </w:rPr>
        <w:t xml:space="preserve">และโปรดแนบรายละเอียดที่ใช้ในการจัดทำมาด้วย </w:t>
      </w:r>
      <w:r w:rsidRPr="00B63D9F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(หากมีรายละเอียดแตกต่างไปจากรายละเอียดด้านล่าง สามารถปรับปรุงแก้ไขได้)</w:t>
      </w:r>
    </w:p>
    <w:p w:rsidR="006F699F" w:rsidRPr="00197DFB" w:rsidRDefault="00D7722C" w:rsidP="00395C54">
      <w:pPr>
        <w:pStyle w:val="ListParagraph"/>
        <w:numPr>
          <w:ilvl w:val="2"/>
          <w:numId w:val="5"/>
        </w:numPr>
        <w:ind w:left="1260" w:hanging="540"/>
        <w:rPr>
          <w:rFonts w:ascii="Angsana New" w:hAnsi="Angsana New" w:cs="Angsana New"/>
          <w:sz w:val="32"/>
          <w:szCs w:val="32"/>
        </w:rPr>
      </w:pPr>
      <w:r w:rsidRPr="00197DFB">
        <w:rPr>
          <w:rFonts w:ascii="Angsana New" w:hAnsi="Angsana New" w:cs="Angsana New" w:hint="cs"/>
          <w:sz w:val="32"/>
          <w:szCs w:val="32"/>
          <w:cs/>
        </w:rPr>
        <w:t xml:space="preserve">ความเสี่ยงด้านตลาด </w:t>
      </w:r>
      <w:r w:rsidRPr="00197DFB">
        <w:rPr>
          <w:rFonts w:ascii="Angsana New" w:hAnsi="Angsana New" w:cs="Angsana New"/>
          <w:sz w:val="32"/>
          <w:szCs w:val="32"/>
        </w:rPr>
        <w:t>(</w:t>
      </w:r>
      <w:r w:rsidR="00926FBD" w:rsidRPr="00197DFB">
        <w:rPr>
          <w:rFonts w:ascii="Angsana New" w:hAnsi="Angsana New" w:cs="Angsana New"/>
          <w:sz w:val="32"/>
          <w:szCs w:val="32"/>
        </w:rPr>
        <w:t>Market Risk</w:t>
      </w:r>
      <w:r w:rsidRPr="00197DFB">
        <w:rPr>
          <w:rFonts w:ascii="Angsana New" w:hAnsi="Angsana New" w:cs="Angsana New"/>
          <w:sz w:val="32"/>
          <w:szCs w:val="32"/>
        </w:rPr>
        <w:t>)</w:t>
      </w:r>
      <w:r w:rsidR="00926FBD" w:rsidRPr="00197DFB">
        <w:rPr>
          <w:rFonts w:ascii="Angsana New" w:hAnsi="Angsana New" w:cs="Angsana New"/>
          <w:sz w:val="32"/>
          <w:szCs w:val="32"/>
        </w:rPr>
        <w:t xml:space="preserve"> </w:t>
      </w:r>
    </w:p>
    <w:p w:rsidR="0010196A" w:rsidRPr="0010196A" w:rsidRDefault="006B4788" w:rsidP="00395C54">
      <w:pPr>
        <w:pStyle w:val="ListParagraph"/>
        <w:numPr>
          <w:ilvl w:val="0"/>
          <w:numId w:val="11"/>
        </w:numPr>
        <w:rPr>
          <w:rFonts w:ascii="Angsana New" w:hAnsi="Angsana New" w:cs="Angsana New"/>
          <w:b/>
          <w:bCs/>
          <w:sz w:val="32"/>
          <w:szCs w:val="32"/>
        </w:rPr>
      </w:pPr>
      <w:r w:rsidRPr="003A08AC">
        <w:rPr>
          <w:rFonts w:ascii="Angsana New" w:hAnsi="Angsana New" w:cs="Angsana New"/>
          <w:sz w:val="32"/>
          <w:szCs w:val="32"/>
          <w:cs/>
        </w:rPr>
        <w:t>โปรดระบุแนวทางในการบริหารความเสี่ยงด้าน</w:t>
      </w:r>
      <w:r w:rsidR="00993F36" w:rsidRPr="003A08AC">
        <w:rPr>
          <w:rFonts w:ascii="Angsana New" w:hAnsi="Angsana New" w:cs="Angsana New"/>
          <w:sz w:val="32"/>
          <w:szCs w:val="32"/>
        </w:rPr>
        <w:t xml:space="preserve"> market risk </w:t>
      </w:r>
      <w:r w:rsidR="00993F36" w:rsidRPr="003A08AC">
        <w:rPr>
          <w:rFonts w:ascii="Angsana New" w:hAnsi="Angsana New" w:cs="Angsana New"/>
          <w:sz w:val="32"/>
          <w:szCs w:val="32"/>
          <w:cs/>
        </w:rPr>
        <w:t>สำหรับการลงทุนในตราสาร</w:t>
      </w:r>
    </w:p>
    <w:p w:rsidR="006F699F" w:rsidRPr="003A08AC" w:rsidRDefault="00993F36" w:rsidP="0010196A">
      <w:pPr>
        <w:pStyle w:val="ListParagraph"/>
        <w:ind w:left="1620"/>
        <w:rPr>
          <w:rFonts w:ascii="Angsana New" w:hAnsi="Angsana New" w:cs="Angsana New"/>
          <w:b/>
          <w:bCs/>
          <w:sz w:val="32"/>
          <w:szCs w:val="32"/>
        </w:rPr>
      </w:pPr>
      <w:r w:rsidRPr="003A08AC">
        <w:rPr>
          <w:rFonts w:ascii="Angsana New" w:hAnsi="Angsana New" w:cs="Angsana New"/>
          <w:sz w:val="32"/>
          <w:szCs w:val="32"/>
          <w:cs/>
        </w:rPr>
        <w:t>แต่ละประเภท โดยให้ครอบคลุมถึง</w:t>
      </w:r>
    </w:p>
    <w:p w:rsidR="009928DB" w:rsidRDefault="00993F36" w:rsidP="00395C54">
      <w:pPr>
        <w:pStyle w:val="ListParagraph"/>
        <w:numPr>
          <w:ilvl w:val="0"/>
          <w:numId w:val="1"/>
        </w:numPr>
        <w:spacing w:after="0" w:line="240" w:lineRule="auto"/>
        <w:ind w:left="1985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  <w:cs/>
        </w:rPr>
        <w:t>เครื่อง</w:t>
      </w:r>
      <w:r w:rsidR="00D7722C">
        <w:rPr>
          <w:rFonts w:ascii="Angsana New" w:hAnsi="Angsana New" w:cs="Angsana New" w:hint="cs"/>
          <w:sz w:val="32"/>
          <w:szCs w:val="32"/>
          <w:cs/>
        </w:rPr>
        <w:t>มือ</w:t>
      </w:r>
      <w:r w:rsidRPr="00556C0C">
        <w:rPr>
          <w:rFonts w:ascii="Angsana New" w:hAnsi="Angsana New" w:cs="Angsana New"/>
          <w:sz w:val="32"/>
          <w:szCs w:val="32"/>
          <w:cs/>
        </w:rPr>
        <w:t>ที่ใช้ในการบริหารความเสี่ยง รวมถึงสมมติฐานที่ใช้</w:t>
      </w:r>
    </w:p>
    <w:p w:rsidR="009928DB" w:rsidRDefault="00993F36" w:rsidP="00395C54">
      <w:pPr>
        <w:pStyle w:val="ListParagraph"/>
        <w:numPr>
          <w:ilvl w:val="0"/>
          <w:numId w:val="1"/>
        </w:numPr>
        <w:spacing w:after="0" w:line="240" w:lineRule="auto"/>
        <w:ind w:left="1985"/>
        <w:rPr>
          <w:rFonts w:ascii="Angsana New" w:hAnsi="Angsana New" w:cs="Angsana New"/>
          <w:sz w:val="32"/>
          <w:szCs w:val="32"/>
        </w:rPr>
      </w:pPr>
      <w:r w:rsidRPr="009928DB">
        <w:rPr>
          <w:rFonts w:ascii="Angsana New" w:hAnsi="Angsana New" w:cs="Angsana New"/>
          <w:sz w:val="32"/>
          <w:szCs w:val="32"/>
          <w:cs/>
        </w:rPr>
        <w:t>ขั้นตอนการวัดค่าความเสี่ยง รวมถึงความถี่ในการวัด</w:t>
      </w:r>
      <w:r w:rsidR="006F699F" w:rsidRPr="009928DB">
        <w:rPr>
          <w:rFonts w:ascii="Angsana New" w:hAnsi="Angsana New" w:cs="Angsana New" w:hint="cs"/>
          <w:sz w:val="32"/>
          <w:szCs w:val="32"/>
          <w:cs/>
        </w:rPr>
        <w:t>ค่า</w:t>
      </w:r>
    </w:p>
    <w:p w:rsidR="009928DB" w:rsidRDefault="00DB62D6" w:rsidP="00395C54">
      <w:pPr>
        <w:pStyle w:val="ListParagraph"/>
        <w:numPr>
          <w:ilvl w:val="0"/>
          <w:numId w:val="1"/>
        </w:numPr>
        <w:spacing w:after="0" w:line="240" w:lineRule="auto"/>
        <w:ind w:left="1985"/>
        <w:rPr>
          <w:rFonts w:ascii="Angsana New" w:hAnsi="Angsana New" w:cs="Angsana New"/>
          <w:sz w:val="32"/>
          <w:szCs w:val="32"/>
        </w:rPr>
      </w:pPr>
      <w:r w:rsidRPr="009928DB">
        <w:rPr>
          <w:rFonts w:ascii="Angsana New" w:hAnsi="Angsana New" w:cs="Angsana New"/>
          <w:sz w:val="32"/>
          <w:szCs w:val="32"/>
          <w:cs/>
        </w:rPr>
        <w:t>การจำกัด</w:t>
      </w:r>
      <w:r w:rsidR="00791B00" w:rsidRPr="009928DB">
        <w:rPr>
          <w:rFonts w:ascii="Angsana New" w:hAnsi="Angsana New" w:cs="Angsana New"/>
          <w:sz w:val="32"/>
          <w:szCs w:val="32"/>
          <w:cs/>
        </w:rPr>
        <w:t xml:space="preserve"> การควบคุม และการติดตาม</w:t>
      </w:r>
    </w:p>
    <w:p w:rsidR="00791B00" w:rsidRPr="009928DB" w:rsidRDefault="00791B00" w:rsidP="00395C54">
      <w:pPr>
        <w:pStyle w:val="ListParagraph"/>
        <w:numPr>
          <w:ilvl w:val="0"/>
          <w:numId w:val="1"/>
        </w:numPr>
        <w:spacing w:after="0" w:line="240" w:lineRule="auto"/>
        <w:ind w:left="1985"/>
        <w:rPr>
          <w:rFonts w:ascii="Angsana New" w:hAnsi="Angsana New" w:cs="Angsana New"/>
          <w:sz w:val="32"/>
          <w:szCs w:val="32"/>
        </w:rPr>
      </w:pPr>
      <w:r w:rsidRPr="009928DB">
        <w:rPr>
          <w:rFonts w:ascii="Angsana New" w:hAnsi="Angsana New" w:cs="Angsana New"/>
          <w:sz w:val="32"/>
          <w:szCs w:val="32"/>
          <w:cs/>
        </w:rPr>
        <w:t>การใช้ข้อมูลความเสี่ยงในการควบคุมการลงทุน (</w:t>
      </w:r>
      <w:r w:rsidRPr="009928DB">
        <w:rPr>
          <w:rFonts w:ascii="Angsana New" w:hAnsi="Angsana New" w:cs="Angsana New"/>
          <w:sz w:val="32"/>
          <w:szCs w:val="32"/>
        </w:rPr>
        <w:t>risk budgeting</w:t>
      </w:r>
      <w:r w:rsidRPr="009928DB">
        <w:rPr>
          <w:rFonts w:ascii="Angsana New" w:hAnsi="Angsana New" w:cs="Angsana New"/>
          <w:sz w:val="32"/>
          <w:szCs w:val="32"/>
          <w:cs/>
        </w:rPr>
        <w:t>)</w:t>
      </w:r>
    </w:p>
    <w:p w:rsidR="00791B00" w:rsidRPr="005A11BA" w:rsidRDefault="00791B00" w:rsidP="009928DB">
      <w:pPr>
        <w:spacing w:after="0" w:line="240" w:lineRule="auto"/>
        <w:ind w:left="905" w:firstLine="720"/>
        <w:rPr>
          <w:rFonts w:ascii="Angsana New" w:hAnsi="Angsana New" w:cs="Angsana New"/>
          <w:b/>
          <w:bCs/>
          <w:sz w:val="32"/>
          <w:szCs w:val="32"/>
        </w:rPr>
      </w:pPr>
      <w:r w:rsidRPr="005A11BA">
        <w:rPr>
          <w:rFonts w:ascii="Angsana New" w:hAnsi="Angsana New" w:cs="Angsana New"/>
          <w:b/>
          <w:bCs/>
          <w:sz w:val="32"/>
          <w:szCs w:val="32"/>
        </w:rPr>
        <w:t xml:space="preserve">Equity (EQ) </w:t>
      </w:r>
    </w:p>
    <w:p w:rsidR="00791B00" w:rsidRPr="009928DB" w:rsidRDefault="00791B00" w:rsidP="009928DB">
      <w:pPr>
        <w:spacing w:after="0"/>
        <w:ind w:left="1625"/>
        <w:rPr>
          <w:rFonts w:ascii="Angsana New" w:hAnsi="Angsana New" w:cs="Angsana New"/>
          <w:sz w:val="32"/>
          <w:szCs w:val="32"/>
        </w:rPr>
      </w:pPr>
      <w:r w:rsidRPr="009928DB">
        <w:rPr>
          <w:rFonts w:ascii="Angsana New" w:hAnsi="Angsana New" w:cs="Angsana New"/>
          <w:sz w:val="32"/>
          <w:szCs w:val="32"/>
        </w:rPr>
        <w:t>_________________________________________________________________________</w:t>
      </w:r>
      <w:r w:rsidR="009928D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928DB">
        <w:rPr>
          <w:rFonts w:ascii="Angsana New" w:hAnsi="Angsana New" w:cs="Angsana New"/>
          <w:sz w:val="32"/>
          <w:szCs w:val="32"/>
        </w:rPr>
        <w:t>__________________________________________</w:t>
      </w:r>
      <w:r w:rsidR="006F699F" w:rsidRPr="009928DB">
        <w:rPr>
          <w:rFonts w:ascii="Angsana New" w:hAnsi="Angsana New" w:cs="Angsana New"/>
          <w:sz w:val="32"/>
          <w:szCs w:val="32"/>
        </w:rPr>
        <w:t>________________________</w:t>
      </w:r>
      <w:r w:rsidR="009928DB">
        <w:rPr>
          <w:rFonts w:ascii="Angsana New" w:hAnsi="Angsana New" w:cs="Angsana New"/>
          <w:sz w:val="32"/>
          <w:szCs w:val="32"/>
        </w:rPr>
        <w:t>_______</w:t>
      </w:r>
      <w:r w:rsidR="009928DB">
        <w:rPr>
          <w:rFonts w:ascii="Angsana New" w:hAnsi="Angsana New" w:cs="Angsana New" w:hint="cs"/>
          <w:sz w:val="32"/>
          <w:szCs w:val="32"/>
          <w:cs/>
        </w:rPr>
        <w:tab/>
      </w:r>
    </w:p>
    <w:p w:rsidR="00BF168B" w:rsidRPr="00BF168B" w:rsidRDefault="00791B00" w:rsidP="009928DB">
      <w:pPr>
        <w:spacing w:before="240" w:after="0" w:line="240" w:lineRule="auto"/>
        <w:ind w:left="1627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b/>
          <w:bCs/>
          <w:sz w:val="32"/>
          <w:szCs w:val="32"/>
        </w:rPr>
        <w:t xml:space="preserve">Fixed Income (FI) </w:t>
      </w:r>
      <w:r w:rsidR="009928DB" w:rsidRPr="009928DB">
        <w:rPr>
          <w:rFonts w:ascii="Angsana New" w:hAnsi="Angsana New" w:cs="Angsana New"/>
          <w:sz w:val="32"/>
          <w:szCs w:val="32"/>
        </w:rPr>
        <w:t>_________________________________________________________________________</w:t>
      </w:r>
      <w:r w:rsidR="009928D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928DB" w:rsidRPr="009928DB">
        <w:rPr>
          <w:rFonts w:ascii="Angsana New" w:hAnsi="Angsana New" w:cs="Angsana New"/>
          <w:sz w:val="32"/>
          <w:szCs w:val="32"/>
        </w:rPr>
        <w:t>__________________________________________________________________</w:t>
      </w:r>
      <w:r w:rsidR="009928DB">
        <w:rPr>
          <w:rFonts w:ascii="Angsana New" w:hAnsi="Angsana New" w:cs="Angsana New"/>
          <w:sz w:val="32"/>
          <w:szCs w:val="32"/>
        </w:rPr>
        <w:t>_______</w:t>
      </w:r>
      <w:r w:rsidR="009928DB">
        <w:rPr>
          <w:rFonts w:ascii="Angsana New" w:hAnsi="Angsana New" w:cs="Angsana New" w:hint="cs"/>
          <w:sz w:val="32"/>
          <w:szCs w:val="32"/>
          <w:cs/>
        </w:rPr>
        <w:tab/>
      </w:r>
    </w:p>
    <w:p w:rsidR="00791B00" w:rsidRPr="005A11BA" w:rsidRDefault="00791B00" w:rsidP="009928DB">
      <w:pPr>
        <w:spacing w:before="240" w:after="0" w:line="240" w:lineRule="auto"/>
        <w:ind w:left="1627"/>
        <w:rPr>
          <w:rFonts w:ascii="Angsana New" w:hAnsi="Angsana New" w:cs="Angsana New"/>
          <w:sz w:val="32"/>
          <w:szCs w:val="32"/>
        </w:rPr>
      </w:pPr>
      <w:r w:rsidRPr="005A11BA">
        <w:rPr>
          <w:rFonts w:ascii="Angsana New" w:hAnsi="Angsana New" w:cs="Angsana New"/>
          <w:b/>
          <w:bCs/>
          <w:sz w:val="32"/>
          <w:szCs w:val="32"/>
        </w:rPr>
        <w:t xml:space="preserve">Derivatives </w:t>
      </w:r>
      <w:proofErr w:type="gramStart"/>
      <w:r w:rsidRPr="005A11BA">
        <w:rPr>
          <w:rFonts w:ascii="Angsana New" w:hAnsi="Angsana New" w:cs="Angsana New"/>
          <w:sz w:val="32"/>
          <w:szCs w:val="32"/>
          <w:cs/>
        </w:rPr>
        <w:t xml:space="preserve">เช่น </w:t>
      </w:r>
      <w:r w:rsidRPr="005A11B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5A11BA">
        <w:rPr>
          <w:rFonts w:ascii="Angsana New" w:hAnsi="Angsana New" w:cs="Angsana New"/>
          <w:sz w:val="32"/>
          <w:szCs w:val="32"/>
        </w:rPr>
        <w:t>future</w:t>
      </w:r>
      <w:proofErr w:type="gramEnd"/>
      <w:r w:rsidRPr="005A11BA">
        <w:rPr>
          <w:rFonts w:ascii="Angsana New" w:hAnsi="Angsana New" w:cs="Angsana New"/>
          <w:sz w:val="32"/>
          <w:szCs w:val="32"/>
        </w:rPr>
        <w:t>, forward, swap, options</w:t>
      </w:r>
    </w:p>
    <w:p w:rsidR="00791B00" w:rsidRPr="009928DB" w:rsidRDefault="009928DB" w:rsidP="009928DB">
      <w:pPr>
        <w:spacing w:after="0"/>
        <w:ind w:left="1627"/>
        <w:rPr>
          <w:rFonts w:ascii="Angsana New" w:hAnsi="Angsana New" w:cs="Angsana New"/>
          <w:sz w:val="32"/>
          <w:szCs w:val="32"/>
        </w:rPr>
      </w:pPr>
      <w:r w:rsidRPr="009928DB">
        <w:rPr>
          <w:rFonts w:ascii="Angsana New" w:hAnsi="Angsana New" w:cs="Angsana New"/>
          <w:sz w:val="32"/>
          <w:szCs w:val="32"/>
        </w:rPr>
        <w:t>_________________________________________________________________________</w:t>
      </w:r>
      <w:r w:rsidRPr="009928D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928DB">
        <w:rPr>
          <w:rFonts w:ascii="Angsana New" w:hAnsi="Angsana New" w:cs="Angsana New"/>
          <w:sz w:val="32"/>
          <w:szCs w:val="32"/>
        </w:rPr>
        <w:t>_________________________________________________________________________</w:t>
      </w:r>
      <w:r w:rsidRPr="009928DB">
        <w:rPr>
          <w:rFonts w:ascii="Angsana New" w:hAnsi="Angsana New" w:cs="Angsana New" w:hint="cs"/>
          <w:sz w:val="32"/>
          <w:szCs w:val="32"/>
          <w:cs/>
        </w:rPr>
        <w:tab/>
      </w:r>
    </w:p>
    <w:p w:rsidR="009928DB" w:rsidRPr="009928DB" w:rsidRDefault="00791B00" w:rsidP="009928DB">
      <w:pPr>
        <w:spacing w:after="0"/>
        <w:ind w:left="1627"/>
        <w:rPr>
          <w:rFonts w:ascii="Angsana New" w:hAnsi="Angsana New" w:cs="Angsana New"/>
          <w:sz w:val="32"/>
          <w:szCs w:val="32"/>
        </w:rPr>
      </w:pPr>
      <w:r w:rsidRPr="009928DB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อื่น ๆ </w:t>
      </w:r>
      <w:r w:rsidRPr="009928DB">
        <w:rPr>
          <w:rFonts w:ascii="Angsana New" w:hAnsi="Angsana New" w:cs="Angsana New"/>
          <w:sz w:val="32"/>
          <w:szCs w:val="32"/>
          <w:cs/>
        </w:rPr>
        <w:t>(โปรดระบุ</w:t>
      </w:r>
      <w:r w:rsidR="00731D78" w:rsidRPr="009928DB">
        <w:rPr>
          <w:rFonts w:ascii="Angsana New" w:hAnsi="Angsana New" w:cs="Angsana New"/>
          <w:sz w:val="32"/>
          <w:szCs w:val="32"/>
        </w:rPr>
        <w:t xml:space="preserve"> </w:t>
      </w:r>
      <w:r w:rsidR="00731D78" w:rsidRPr="009928DB">
        <w:rPr>
          <w:rFonts w:ascii="Angsana New" w:hAnsi="Angsana New" w:cs="Angsana New"/>
          <w:sz w:val="32"/>
          <w:szCs w:val="32"/>
          <w:cs/>
        </w:rPr>
        <w:t xml:space="preserve">เช่น </w:t>
      </w:r>
      <w:r w:rsidR="00731D78" w:rsidRPr="009928DB">
        <w:rPr>
          <w:rFonts w:ascii="Angsana New" w:hAnsi="Angsana New" w:cs="Angsana New"/>
          <w:sz w:val="32"/>
          <w:szCs w:val="32"/>
        </w:rPr>
        <w:t>FX, Commodities</w:t>
      </w:r>
      <w:r w:rsidRPr="009928DB">
        <w:rPr>
          <w:rFonts w:ascii="Angsana New" w:hAnsi="Angsana New" w:cs="Angsana New"/>
          <w:sz w:val="32"/>
          <w:szCs w:val="32"/>
          <w:cs/>
        </w:rPr>
        <w:t>)</w:t>
      </w:r>
      <w:r w:rsidRPr="009928DB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9928DB" w:rsidRPr="009928DB">
        <w:rPr>
          <w:rFonts w:ascii="Angsana New" w:hAnsi="Angsana New" w:cs="Angsana New"/>
          <w:sz w:val="32"/>
          <w:szCs w:val="32"/>
        </w:rPr>
        <w:t>_________________________________________________________________________</w:t>
      </w:r>
      <w:r w:rsidR="009928DB" w:rsidRPr="009928D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928DB" w:rsidRPr="009928DB">
        <w:rPr>
          <w:rFonts w:ascii="Angsana New" w:hAnsi="Angsana New" w:cs="Angsana New"/>
          <w:sz w:val="32"/>
          <w:szCs w:val="32"/>
        </w:rPr>
        <w:t>_________________________________________________________________________</w:t>
      </w:r>
      <w:r w:rsidR="009928DB" w:rsidRPr="009928DB">
        <w:rPr>
          <w:rFonts w:ascii="Angsana New" w:hAnsi="Angsana New" w:cs="Angsana New" w:hint="cs"/>
          <w:sz w:val="32"/>
          <w:szCs w:val="32"/>
          <w:cs/>
        </w:rPr>
        <w:tab/>
      </w:r>
    </w:p>
    <w:p w:rsidR="009E0D61" w:rsidRPr="00556C0C" w:rsidRDefault="004B301E" w:rsidP="00395C54">
      <w:pPr>
        <w:pStyle w:val="ListParagraph"/>
        <w:numPr>
          <w:ilvl w:val="0"/>
          <w:numId w:val="11"/>
        </w:numPr>
        <w:spacing w:before="240"/>
        <w:ind w:left="1616" w:hanging="357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  <w:cs/>
        </w:rPr>
        <w:t xml:space="preserve">มีการกำหนด </w:t>
      </w:r>
      <w:r w:rsidRPr="00556C0C">
        <w:rPr>
          <w:rFonts w:ascii="Angsana New" w:hAnsi="Angsana New" w:cs="Angsana New"/>
          <w:sz w:val="32"/>
          <w:szCs w:val="32"/>
        </w:rPr>
        <w:t xml:space="preserve">market risk limit </w:t>
      </w:r>
      <w:r w:rsidRPr="00556C0C">
        <w:rPr>
          <w:rFonts w:ascii="Angsana New" w:hAnsi="Angsana New" w:cs="Angsana New"/>
          <w:sz w:val="32"/>
          <w:szCs w:val="32"/>
          <w:cs/>
        </w:rPr>
        <w:t xml:space="preserve">สำหรับตราสารแต่ละประเภทหรือไม่ </w:t>
      </w:r>
      <w:r w:rsidR="004116A3">
        <w:rPr>
          <w:rFonts w:ascii="Angsana New" w:hAnsi="Angsana New" w:cs="Angsana New"/>
          <w:sz w:val="32"/>
          <w:szCs w:val="32"/>
        </w:rPr>
        <w:br/>
      </w:r>
      <w:r w:rsidRPr="00556C0C">
        <w:rPr>
          <w:rFonts w:ascii="Angsana New" w:hAnsi="Angsana New" w:cs="Angsana New"/>
          <w:sz w:val="32"/>
          <w:szCs w:val="32"/>
          <w:cs/>
        </w:rPr>
        <w:t>และมีแนวทางการกำหนดอย่างไร</w:t>
      </w:r>
    </w:p>
    <w:p w:rsidR="009E0D61" w:rsidRPr="005A11BA" w:rsidRDefault="004B301E" w:rsidP="009928DB">
      <w:pPr>
        <w:spacing w:after="0"/>
        <w:ind w:left="1627"/>
        <w:rPr>
          <w:rFonts w:ascii="Angsana New" w:hAnsi="Angsana New" w:cs="Angsana New"/>
          <w:sz w:val="32"/>
          <w:szCs w:val="32"/>
        </w:rPr>
      </w:pPr>
      <w:r w:rsidRPr="005A11BA">
        <w:rPr>
          <w:rFonts w:ascii="Angsana New" w:hAnsi="Angsana New" w:cs="Angsana New"/>
          <w:b/>
          <w:bCs/>
          <w:sz w:val="32"/>
          <w:szCs w:val="32"/>
        </w:rPr>
        <w:t xml:space="preserve">EQ </w:t>
      </w:r>
      <w:r w:rsidR="0010196A">
        <w:rPr>
          <w:rFonts w:ascii="Angsana New" w:hAnsi="Angsana New" w:cs="Angsana New"/>
          <w:sz w:val="32"/>
          <w:szCs w:val="32"/>
          <w:cs/>
        </w:rPr>
        <w:t>(ตัวอย่าง</w:t>
      </w:r>
      <w:r w:rsidRPr="005A11BA">
        <w:rPr>
          <w:rFonts w:ascii="Angsana New" w:hAnsi="Angsana New" w:cs="Angsana New"/>
          <w:sz w:val="32"/>
          <w:szCs w:val="32"/>
          <w:cs/>
        </w:rPr>
        <w:t xml:space="preserve"> เช่น </w:t>
      </w:r>
      <w:r w:rsidRPr="005A11BA">
        <w:rPr>
          <w:rFonts w:ascii="Angsana New" w:hAnsi="Angsana New" w:cs="Angsana New"/>
          <w:sz w:val="32"/>
          <w:szCs w:val="32"/>
        </w:rPr>
        <w:t xml:space="preserve">beta limit, loss control limit, </w:t>
      </w:r>
      <w:proofErr w:type="spellStart"/>
      <w:r w:rsidRPr="005A11BA">
        <w:rPr>
          <w:rFonts w:ascii="Angsana New" w:hAnsi="Angsana New" w:cs="Angsana New"/>
          <w:sz w:val="32"/>
          <w:szCs w:val="32"/>
        </w:rPr>
        <w:t>VaR</w:t>
      </w:r>
      <w:proofErr w:type="spellEnd"/>
      <w:r w:rsidRPr="005A11BA">
        <w:rPr>
          <w:rFonts w:ascii="Angsana New" w:hAnsi="Angsana New" w:cs="Angsana New"/>
          <w:sz w:val="32"/>
          <w:szCs w:val="32"/>
        </w:rPr>
        <w:t xml:space="preserve"> limit</w:t>
      </w:r>
      <w:r w:rsidR="00C94BC0" w:rsidRPr="005A11BA">
        <w:rPr>
          <w:rFonts w:ascii="Angsana New" w:hAnsi="Angsana New" w:cs="Angsana New"/>
          <w:sz w:val="32"/>
          <w:szCs w:val="32"/>
        </w:rPr>
        <w:t>, concentration</w:t>
      </w:r>
      <w:r w:rsidR="009E0D61" w:rsidRPr="005A11BA">
        <w:rPr>
          <w:rFonts w:ascii="Angsana New" w:hAnsi="Angsana New" w:cs="Angsana New"/>
          <w:sz w:val="32"/>
          <w:szCs w:val="32"/>
          <w:cs/>
        </w:rPr>
        <w:t xml:space="preserve"> </w:t>
      </w:r>
      <w:r w:rsidR="00C94BC0" w:rsidRPr="005A11BA">
        <w:rPr>
          <w:rFonts w:ascii="Angsana New" w:hAnsi="Angsana New" w:cs="Angsana New"/>
          <w:sz w:val="32"/>
          <w:szCs w:val="32"/>
        </w:rPr>
        <w:t xml:space="preserve">limit </w:t>
      </w:r>
      <w:r w:rsidR="009E0D61" w:rsidRPr="005A11BA">
        <w:rPr>
          <w:rFonts w:ascii="Angsana New" w:hAnsi="Angsana New" w:cs="Angsana New"/>
          <w:sz w:val="32"/>
          <w:szCs w:val="32"/>
          <w:cs/>
        </w:rPr>
        <w:t>เป็น</w:t>
      </w:r>
      <w:r w:rsidRPr="005A11BA">
        <w:rPr>
          <w:rFonts w:ascii="Angsana New" w:hAnsi="Angsana New" w:cs="Angsana New"/>
          <w:sz w:val="32"/>
          <w:szCs w:val="32"/>
          <w:cs/>
        </w:rPr>
        <w:t>ต้น</w:t>
      </w:r>
      <w:r w:rsidRPr="005A11BA">
        <w:rPr>
          <w:rFonts w:ascii="Angsana New" w:hAnsi="Angsana New" w:cs="Angsana New"/>
          <w:sz w:val="32"/>
          <w:szCs w:val="32"/>
        </w:rPr>
        <w:t>)</w:t>
      </w:r>
    </w:p>
    <w:p w:rsidR="009928DB" w:rsidRPr="009928DB" w:rsidRDefault="009928DB" w:rsidP="009928DB">
      <w:pPr>
        <w:spacing w:after="0"/>
        <w:ind w:left="1627"/>
        <w:rPr>
          <w:rFonts w:ascii="Angsana New" w:hAnsi="Angsana New" w:cs="Angsana New"/>
          <w:sz w:val="32"/>
          <w:szCs w:val="32"/>
        </w:rPr>
      </w:pPr>
      <w:r w:rsidRPr="009928DB">
        <w:rPr>
          <w:rFonts w:ascii="Angsana New" w:hAnsi="Angsana New" w:cs="Angsana New"/>
          <w:sz w:val="32"/>
          <w:szCs w:val="32"/>
        </w:rPr>
        <w:t>_________________________________________________________________________</w:t>
      </w:r>
      <w:r w:rsidRPr="009928D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928DB">
        <w:rPr>
          <w:rFonts w:ascii="Angsana New" w:hAnsi="Angsana New" w:cs="Angsana New"/>
          <w:sz w:val="32"/>
          <w:szCs w:val="32"/>
        </w:rPr>
        <w:t>_________________________________________________________________________</w:t>
      </w:r>
      <w:r w:rsidRPr="009928DB">
        <w:rPr>
          <w:rFonts w:ascii="Angsana New" w:hAnsi="Angsana New" w:cs="Angsana New" w:hint="cs"/>
          <w:sz w:val="32"/>
          <w:szCs w:val="32"/>
          <w:cs/>
        </w:rPr>
        <w:tab/>
      </w:r>
    </w:p>
    <w:p w:rsidR="009E0D61" w:rsidRPr="00B63D9F" w:rsidRDefault="009E0D61" w:rsidP="009928DB">
      <w:pPr>
        <w:spacing w:before="240" w:after="0"/>
        <w:ind w:left="1627"/>
        <w:rPr>
          <w:rFonts w:ascii="Angsana New" w:hAnsi="Angsana New" w:cs="Angsana New"/>
          <w:sz w:val="32"/>
          <w:szCs w:val="32"/>
        </w:rPr>
      </w:pPr>
      <w:r w:rsidRPr="00B63D9F">
        <w:rPr>
          <w:rFonts w:ascii="Angsana New" w:hAnsi="Angsana New" w:cs="Angsana New"/>
          <w:b/>
          <w:bCs/>
          <w:sz w:val="32"/>
          <w:szCs w:val="32"/>
        </w:rPr>
        <w:t>FI</w:t>
      </w:r>
      <w:r w:rsidRPr="00B63D9F">
        <w:rPr>
          <w:rFonts w:ascii="Angsana New" w:hAnsi="Angsana New" w:cs="Angsana New"/>
          <w:sz w:val="32"/>
          <w:szCs w:val="32"/>
        </w:rPr>
        <w:t xml:space="preserve"> </w:t>
      </w:r>
      <w:r w:rsidRPr="00B63D9F">
        <w:rPr>
          <w:rFonts w:ascii="Angsana New" w:hAnsi="Angsana New" w:cs="Angsana New"/>
          <w:sz w:val="32"/>
          <w:szCs w:val="32"/>
          <w:cs/>
        </w:rPr>
        <w:t>(</w:t>
      </w:r>
      <w:r w:rsidR="0010196A">
        <w:rPr>
          <w:rFonts w:ascii="Angsana New" w:hAnsi="Angsana New" w:cs="Angsana New"/>
          <w:sz w:val="32"/>
          <w:szCs w:val="32"/>
          <w:cs/>
        </w:rPr>
        <w:t>ตัวอย่าง</w:t>
      </w:r>
      <w:r w:rsidRPr="00B63D9F">
        <w:rPr>
          <w:rFonts w:ascii="Angsana New" w:hAnsi="Angsana New" w:cs="Angsana New"/>
          <w:sz w:val="32"/>
          <w:szCs w:val="32"/>
          <w:cs/>
        </w:rPr>
        <w:t xml:space="preserve"> เช่น </w:t>
      </w:r>
      <w:r w:rsidR="00C94BC0" w:rsidRPr="00B63D9F">
        <w:rPr>
          <w:rFonts w:ascii="Angsana New" w:hAnsi="Angsana New" w:cs="Angsana New"/>
          <w:sz w:val="32"/>
          <w:szCs w:val="32"/>
        </w:rPr>
        <w:t>dollar duration</w:t>
      </w:r>
      <w:r w:rsidRPr="00B63D9F">
        <w:rPr>
          <w:rFonts w:ascii="Angsana New" w:hAnsi="Angsana New" w:cs="Angsana New"/>
          <w:sz w:val="32"/>
          <w:szCs w:val="32"/>
        </w:rPr>
        <w:t xml:space="preserve">, loss control limit, </w:t>
      </w:r>
      <w:proofErr w:type="spellStart"/>
      <w:r w:rsidRPr="00B63D9F">
        <w:rPr>
          <w:rFonts w:ascii="Angsana New" w:hAnsi="Angsana New" w:cs="Angsana New"/>
          <w:sz w:val="32"/>
          <w:szCs w:val="32"/>
        </w:rPr>
        <w:t>VaR</w:t>
      </w:r>
      <w:proofErr w:type="spellEnd"/>
      <w:r w:rsidRPr="00B63D9F">
        <w:rPr>
          <w:rFonts w:ascii="Angsana New" w:hAnsi="Angsana New" w:cs="Angsana New"/>
          <w:sz w:val="32"/>
          <w:szCs w:val="32"/>
        </w:rPr>
        <w:t xml:space="preserve"> limit</w:t>
      </w:r>
      <w:r w:rsidR="00C94BC0" w:rsidRPr="00B63D9F">
        <w:rPr>
          <w:rFonts w:ascii="Angsana New" w:hAnsi="Angsana New" w:cs="Angsana New"/>
          <w:sz w:val="32"/>
          <w:szCs w:val="32"/>
        </w:rPr>
        <w:t>, concentration</w:t>
      </w:r>
      <w:r w:rsidR="00C94BC0" w:rsidRPr="00B63D9F">
        <w:rPr>
          <w:rFonts w:ascii="Angsana New" w:hAnsi="Angsana New" w:cs="Angsana New"/>
          <w:sz w:val="32"/>
          <w:szCs w:val="32"/>
          <w:cs/>
        </w:rPr>
        <w:t xml:space="preserve"> </w:t>
      </w:r>
      <w:r w:rsidR="00C94BC0" w:rsidRPr="00B63D9F">
        <w:rPr>
          <w:rFonts w:ascii="Angsana New" w:hAnsi="Angsana New" w:cs="Angsana New"/>
          <w:sz w:val="32"/>
          <w:szCs w:val="32"/>
        </w:rPr>
        <w:t>limit</w:t>
      </w:r>
      <w:r w:rsidRPr="00B63D9F">
        <w:rPr>
          <w:rFonts w:ascii="Angsana New" w:hAnsi="Angsana New" w:cs="Angsana New"/>
          <w:sz w:val="32"/>
          <w:szCs w:val="32"/>
        </w:rPr>
        <w:t xml:space="preserve"> </w:t>
      </w:r>
      <w:r w:rsidRPr="00B63D9F">
        <w:rPr>
          <w:rFonts w:ascii="Angsana New" w:hAnsi="Angsana New" w:cs="Angsana New"/>
          <w:sz w:val="32"/>
          <w:szCs w:val="32"/>
          <w:cs/>
        </w:rPr>
        <w:t>เป็นต้น</w:t>
      </w:r>
      <w:r w:rsidRPr="00B63D9F">
        <w:rPr>
          <w:rFonts w:ascii="Angsana New" w:hAnsi="Angsana New" w:cs="Angsana New"/>
          <w:sz w:val="32"/>
          <w:szCs w:val="32"/>
        </w:rPr>
        <w:t>)</w:t>
      </w:r>
    </w:p>
    <w:p w:rsidR="009928DB" w:rsidRPr="009928DB" w:rsidRDefault="009928DB" w:rsidP="009928DB">
      <w:pPr>
        <w:spacing w:after="0"/>
        <w:ind w:left="1627"/>
        <w:rPr>
          <w:rFonts w:ascii="Angsana New" w:hAnsi="Angsana New" w:cs="Angsana New"/>
          <w:sz w:val="32"/>
          <w:szCs w:val="32"/>
        </w:rPr>
      </w:pPr>
      <w:r w:rsidRPr="009928DB">
        <w:rPr>
          <w:rFonts w:ascii="Angsana New" w:hAnsi="Angsana New" w:cs="Angsana New"/>
          <w:sz w:val="32"/>
          <w:szCs w:val="32"/>
        </w:rPr>
        <w:t>_________________________________________________________________________</w:t>
      </w:r>
      <w:r w:rsidRPr="009928D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928DB">
        <w:rPr>
          <w:rFonts w:ascii="Angsana New" w:hAnsi="Angsana New" w:cs="Angsana New"/>
          <w:sz w:val="32"/>
          <w:szCs w:val="32"/>
        </w:rPr>
        <w:t>_________________________________________________________________________</w:t>
      </w:r>
      <w:r w:rsidRPr="009928DB">
        <w:rPr>
          <w:rFonts w:ascii="Angsana New" w:hAnsi="Angsana New" w:cs="Angsana New" w:hint="cs"/>
          <w:sz w:val="32"/>
          <w:szCs w:val="32"/>
          <w:cs/>
        </w:rPr>
        <w:tab/>
      </w:r>
    </w:p>
    <w:p w:rsidR="009E0D61" w:rsidRPr="00B63D9F" w:rsidRDefault="009E0D61" w:rsidP="009928DB">
      <w:pPr>
        <w:spacing w:before="240" w:after="0"/>
        <w:ind w:left="1627"/>
        <w:rPr>
          <w:rFonts w:ascii="Angsana New" w:hAnsi="Angsana New" w:cs="Angsana New"/>
          <w:sz w:val="32"/>
          <w:szCs w:val="32"/>
        </w:rPr>
      </w:pPr>
      <w:r w:rsidRPr="00B63D9F">
        <w:rPr>
          <w:rFonts w:ascii="Angsana New" w:hAnsi="Angsana New" w:cs="Angsana New"/>
          <w:b/>
          <w:bCs/>
          <w:sz w:val="32"/>
          <w:szCs w:val="32"/>
        </w:rPr>
        <w:t xml:space="preserve">Derivatives </w:t>
      </w:r>
      <w:r w:rsidRPr="00B63D9F">
        <w:rPr>
          <w:rFonts w:ascii="Angsana New" w:hAnsi="Angsana New" w:cs="Angsana New"/>
          <w:sz w:val="32"/>
          <w:szCs w:val="32"/>
          <w:cs/>
        </w:rPr>
        <w:t>(</w:t>
      </w:r>
      <w:r w:rsidR="0010196A">
        <w:rPr>
          <w:rFonts w:ascii="Angsana New" w:hAnsi="Angsana New" w:cs="Angsana New"/>
          <w:sz w:val="32"/>
          <w:szCs w:val="32"/>
          <w:cs/>
        </w:rPr>
        <w:t>ตัวอย่าง</w:t>
      </w:r>
      <w:r w:rsidRPr="00B63D9F">
        <w:rPr>
          <w:rFonts w:ascii="Angsana New" w:hAnsi="Angsana New" w:cs="Angsana New"/>
          <w:sz w:val="32"/>
          <w:szCs w:val="32"/>
          <w:cs/>
        </w:rPr>
        <w:t xml:space="preserve"> เช่น </w:t>
      </w:r>
      <w:r w:rsidR="00C94BC0" w:rsidRPr="00B63D9F">
        <w:rPr>
          <w:rFonts w:ascii="Angsana New" w:hAnsi="Angsana New" w:cs="Angsana New"/>
          <w:sz w:val="32"/>
          <w:szCs w:val="32"/>
        </w:rPr>
        <w:t xml:space="preserve">delta limit, gamma limit, </w:t>
      </w:r>
      <w:proofErr w:type="spellStart"/>
      <w:proofErr w:type="gramStart"/>
      <w:r w:rsidR="00C94BC0" w:rsidRPr="00B63D9F">
        <w:rPr>
          <w:rFonts w:ascii="Angsana New" w:hAnsi="Angsana New" w:cs="Angsana New"/>
          <w:sz w:val="32"/>
          <w:szCs w:val="32"/>
        </w:rPr>
        <w:t>vega</w:t>
      </w:r>
      <w:proofErr w:type="spellEnd"/>
      <w:proofErr w:type="gramEnd"/>
      <w:r w:rsidR="00C94BC0" w:rsidRPr="00B63D9F">
        <w:rPr>
          <w:rFonts w:ascii="Angsana New" w:hAnsi="Angsana New" w:cs="Angsana New"/>
          <w:sz w:val="32"/>
          <w:szCs w:val="32"/>
        </w:rPr>
        <w:t xml:space="preserve"> limit, </w:t>
      </w:r>
      <w:proofErr w:type="spellStart"/>
      <w:r w:rsidR="00C94BC0" w:rsidRPr="00B63D9F">
        <w:rPr>
          <w:rFonts w:ascii="Angsana New" w:hAnsi="Angsana New" w:cs="Angsana New"/>
          <w:sz w:val="32"/>
          <w:szCs w:val="32"/>
        </w:rPr>
        <w:t>VaR</w:t>
      </w:r>
      <w:proofErr w:type="spellEnd"/>
      <w:r w:rsidR="002B70D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B70D3">
        <w:rPr>
          <w:rFonts w:ascii="Angsana New" w:hAnsi="Angsana New" w:cs="Angsana New"/>
          <w:sz w:val="32"/>
          <w:szCs w:val="32"/>
        </w:rPr>
        <w:t>limit</w:t>
      </w:r>
      <w:r w:rsidR="00C94BC0" w:rsidRPr="00B63D9F">
        <w:rPr>
          <w:rFonts w:ascii="Angsana New" w:hAnsi="Angsana New" w:cs="Angsana New"/>
          <w:sz w:val="32"/>
          <w:szCs w:val="32"/>
        </w:rPr>
        <w:t xml:space="preserve"> </w:t>
      </w:r>
      <w:r w:rsidR="00C94BC0" w:rsidRPr="00B63D9F">
        <w:rPr>
          <w:rFonts w:ascii="Angsana New" w:hAnsi="Angsana New" w:cs="Angsana New"/>
          <w:sz w:val="32"/>
          <w:szCs w:val="32"/>
          <w:cs/>
        </w:rPr>
        <w:t>เป็นต้น</w:t>
      </w:r>
      <w:r w:rsidRPr="00B63D9F">
        <w:rPr>
          <w:rFonts w:ascii="Angsana New" w:hAnsi="Angsana New" w:cs="Angsana New"/>
          <w:sz w:val="32"/>
          <w:szCs w:val="32"/>
        </w:rPr>
        <w:t>)</w:t>
      </w:r>
      <w:r w:rsidRPr="00B63D9F">
        <w:rPr>
          <w:rFonts w:ascii="Angsana New" w:hAnsi="Angsana New" w:cs="Angsana New"/>
          <w:sz w:val="32"/>
          <w:szCs w:val="32"/>
          <w:cs/>
        </w:rPr>
        <w:t xml:space="preserve"> </w:t>
      </w:r>
      <w:r w:rsidRPr="00B63D9F">
        <w:rPr>
          <w:rFonts w:ascii="Angsana New" w:hAnsi="Angsana New" w:cs="Angsana New"/>
          <w:sz w:val="32"/>
          <w:szCs w:val="32"/>
        </w:rPr>
        <w:t xml:space="preserve"> </w:t>
      </w:r>
    </w:p>
    <w:p w:rsidR="009928DB" w:rsidRPr="009928DB" w:rsidRDefault="009928DB" w:rsidP="009928DB">
      <w:pPr>
        <w:spacing w:after="0"/>
        <w:ind w:left="1627"/>
        <w:rPr>
          <w:rFonts w:ascii="Angsana New" w:hAnsi="Angsana New" w:cs="Angsana New"/>
          <w:sz w:val="32"/>
          <w:szCs w:val="32"/>
        </w:rPr>
      </w:pPr>
      <w:r w:rsidRPr="009928DB">
        <w:rPr>
          <w:rFonts w:ascii="Angsana New" w:hAnsi="Angsana New" w:cs="Angsana New"/>
          <w:sz w:val="32"/>
          <w:szCs w:val="32"/>
        </w:rPr>
        <w:t>_________________________________________________________________________</w:t>
      </w:r>
      <w:r w:rsidRPr="009928D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928DB">
        <w:rPr>
          <w:rFonts w:ascii="Angsana New" w:hAnsi="Angsana New" w:cs="Angsana New"/>
          <w:sz w:val="32"/>
          <w:szCs w:val="32"/>
        </w:rPr>
        <w:t>_________________________________________________________________________</w:t>
      </w:r>
      <w:r w:rsidRPr="009928DB">
        <w:rPr>
          <w:rFonts w:ascii="Angsana New" w:hAnsi="Angsana New" w:cs="Angsana New" w:hint="cs"/>
          <w:sz w:val="32"/>
          <w:szCs w:val="32"/>
          <w:cs/>
        </w:rPr>
        <w:tab/>
      </w:r>
    </w:p>
    <w:p w:rsidR="009E0D61" w:rsidRPr="00B63D9F" w:rsidRDefault="009E0D61" w:rsidP="009928DB">
      <w:pPr>
        <w:spacing w:before="240" w:after="0"/>
        <w:ind w:left="1627"/>
        <w:rPr>
          <w:rFonts w:ascii="Angsana New" w:hAnsi="Angsana New" w:cs="Angsana New"/>
          <w:sz w:val="32"/>
          <w:szCs w:val="32"/>
        </w:rPr>
      </w:pPr>
      <w:r w:rsidRPr="00B63D9F">
        <w:rPr>
          <w:rFonts w:ascii="Angsana New" w:hAnsi="Angsana New" w:cs="Angsana New"/>
          <w:b/>
          <w:bCs/>
          <w:sz w:val="32"/>
          <w:szCs w:val="32"/>
          <w:cs/>
        </w:rPr>
        <w:t>อื่น</w:t>
      </w:r>
      <w:r w:rsidR="0010196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B63D9F">
        <w:rPr>
          <w:rFonts w:ascii="Angsana New" w:hAnsi="Angsana New" w:cs="Angsana New"/>
          <w:b/>
          <w:bCs/>
          <w:sz w:val="32"/>
          <w:szCs w:val="32"/>
          <w:cs/>
        </w:rPr>
        <w:t>ๆ</w:t>
      </w:r>
      <w:r w:rsidRPr="00B63D9F">
        <w:rPr>
          <w:rFonts w:ascii="Angsana New" w:hAnsi="Angsana New" w:cs="Angsana New"/>
          <w:sz w:val="32"/>
          <w:szCs w:val="32"/>
          <w:cs/>
        </w:rPr>
        <w:t xml:space="preserve"> (</w:t>
      </w:r>
      <w:r w:rsidRPr="009928DB">
        <w:rPr>
          <w:rFonts w:ascii="Angsana New" w:hAnsi="Angsana New" w:cs="Angsana New"/>
          <w:b/>
          <w:bCs/>
          <w:sz w:val="32"/>
          <w:szCs w:val="32"/>
          <w:cs/>
        </w:rPr>
        <w:t>โปรด</w:t>
      </w:r>
      <w:r w:rsidRPr="00B63D9F">
        <w:rPr>
          <w:rFonts w:ascii="Angsana New" w:hAnsi="Angsana New" w:cs="Angsana New"/>
          <w:sz w:val="32"/>
          <w:szCs w:val="32"/>
          <w:cs/>
        </w:rPr>
        <w:t>ระบุ)</w:t>
      </w:r>
    </w:p>
    <w:p w:rsidR="009928DB" w:rsidRPr="009928DB" w:rsidRDefault="009928DB" w:rsidP="009928DB">
      <w:pPr>
        <w:spacing w:after="0"/>
        <w:ind w:left="1627"/>
        <w:rPr>
          <w:rFonts w:ascii="Angsana New" w:hAnsi="Angsana New" w:cs="Angsana New"/>
          <w:sz w:val="32"/>
          <w:szCs w:val="32"/>
        </w:rPr>
      </w:pPr>
      <w:r w:rsidRPr="009928DB">
        <w:rPr>
          <w:rFonts w:ascii="Angsana New" w:hAnsi="Angsana New" w:cs="Angsana New"/>
          <w:sz w:val="32"/>
          <w:szCs w:val="32"/>
        </w:rPr>
        <w:t>_________________________________________________________________________</w:t>
      </w:r>
      <w:r w:rsidRPr="009928D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928DB">
        <w:rPr>
          <w:rFonts w:ascii="Angsana New" w:hAnsi="Angsana New" w:cs="Angsana New"/>
          <w:sz w:val="32"/>
          <w:szCs w:val="32"/>
        </w:rPr>
        <w:t>_________________________________________________________________________</w:t>
      </w:r>
      <w:r w:rsidRPr="009928DB">
        <w:rPr>
          <w:rFonts w:ascii="Angsana New" w:hAnsi="Angsana New" w:cs="Angsana New" w:hint="cs"/>
          <w:sz w:val="32"/>
          <w:szCs w:val="32"/>
          <w:cs/>
        </w:rPr>
        <w:tab/>
      </w:r>
    </w:p>
    <w:p w:rsidR="00993F36" w:rsidRPr="009928DB" w:rsidRDefault="002B70D3" w:rsidP="00395C54">
      <w:pPr>
        <w:pStyle w:val="ListParagraph"/>
        <w:numPr>
          <w:ilvl w:val="0"/>
          <w:numId w:val="11"/>
        </w:numPr>
        <w:spacing w:before="240"/>
        <w:ind w:left="1616" w:hanging="357"/>
        <w:rPr>
          <w:rFonts w:ascii="Angsana New" w:hAnsi="Angsana New" w:cs="Angsana New"/>
          <w:sz w:val="32"/>
          <w:szCs w:val="32"/>
        </w:rPr>
      </w:pPr>
      <w:r w:rsidRPr="009928DB">
        <w:rPr>
          <w:rFonts w:ascii="Angsana New" w:hAnsi="Angsana New" w:cs="Angsana New" w:hint="cs"/>
          <w:sz w:val="32"/>
          <w:szCs w:val="32"/>
          <w:cs/>
        </w:rPr>
        <w:t>การทดสอบความถูกต้อง (</w:t>
      </w:r>
      <w:proofErr w:type="spellStart"/>
      <w:r w:rsidR="00556C0C" w:rsidRPr="009928DB">
        <w:rPr>
          <w:rFonts w:ascii="Angsana New" w:hAnsi="Angsana New" w:cs="Angsana New"/>
          <w:sz w:val="32"/>
          <w:szCs w:val="32"/>
        </w:rPr>
        <w:t>Backtesting</w:t>
      </w:r>
      <w:proofErr w:type="spellEnd"/>
      <w:r w:rsidRPr="009928DB">
        <w:rPr>
          <w:rFonts w:ascii="Angsana New" w:hAnsi="Angsana New" w:cs="Angsana New" w:hint="cs"/>
          <w:sz w:val="32"/>
          <w:szCs w:val="32"/>
          <w:cs/>
        </w:rPr>
        <w:t>)</w:t>
      </w:r>
      <w:r w:rsidR="00556C0C" w:rsidRPr="009928DB">
        <w:rPr>
          <w:rFonts w:ascii="Angsana New" w:hAnsi="Angsana New" w:cs="Angsana New"/>
          <w:sz w:val="32"/>
          <w:szCs w:val="32"/>
        </w:rPr>
        <w:t xml:space="preserve"> </w:t>
      </w:r>
    </w:p>
    <w:p w:rsidR="00556C0C" w:rsidRPr="009928DB" w:rsidRDefault="00556C0C" w:rsidP="00395C54">
      <w:pPr>
        <w:pStyle w:val="ListParagraph"/>
        <w:numPr>
          <w:ilvl w:val="0"/>
          <w:numId w:val="1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928DB">
        <w:rPr>
          <w:rFonts w:ascii="Angsana New" w:hAnsi="Angsana New" w:cs="Angsana New"/>
          <w:sz w:val="32"/>
          <w:szCs w:val="32"/>
          <w:cs/>
        </w:rPr>
        <w:t xml:space="preserve">มีการจัดทำ </w:t>
      </w:r>
      <w:proofErr w:type="spellStart"/>
      <w:r w:rsidR="00780C08" w:rsidRPr="009928DB">
        <w:rPr>
          <w:rFonts w:ascii="Angsana New" w:hAnsi="Angsana New" w:cs="Angsana New"/>
          <w:sz w:val="32"/>
          <w:szCs w:val="32"/>
        </w:rPr>
        <w:t>B</w:t>
      </w:r>
      <w:r w:rsidRPr="009928DB">
        <w:rPr>
          <w:rFonts w:ascii="Angsana New" w:hAnsi="Angsana New" w:cs="Angsana New"/>
          <w:sz w:val="32"/>
          <w:szCs w:val="32"/>
        </w:rPr>
        <w:t>acktesting</w:t>
      </w:r>
      <w:proofErr w:type="spellEnd"/>
      <w:r w:rsidRPr="009928DB">
        <w:rPr>
          <w:rFonts w:ascii="Angsana New" w:hAnsi="Angsana New" w:cs="Angsana New"/>
          <w:sz w:val="32"/>
          <w:szCs w:val="32"/>
        </w:rPr>
        <w:t xml:space="preserve"> </w:t>
      </w:r>
      <w:r w:rsidRPr="009928DB">
        <w:rPr>
          <w:rFonts w:ascii="Angsana New" w:hAnsi="Angsana New" w:cs="Angsana New"/>
          <w:sz w:val="32"/>
          <w:szCs w:val="32"/>
          <w:cs/>
        </w:rPr>
        <w:t xml:space="preserve">เพื่อทดสอบความถูกต้องของค่า </w:t>
      </w:r>
      <w:proofErr w:type="spellStart"/>
      <w:r w:rsidRPr="009928DB">
        <w:rPr>
          <w:rFonts w:ascii="Angsana New" w:hAnsi="Angsana New" w:cs="Angsana New"/>
          <w:sz w:val="32"/>
          <w:szCs w:val="32"/>
        </w:rPr>
        <w:t>VaR</w:t>
      </w:r>
      <w:proofErr w:type="spellEnd"/>
      <w:r w:rsidRPr="009928DB">
        <w:rPr>
          <w:rFonts w:ascii="Angsana New" w:hAnsi="Angsana New" w:cs="Angsana New"/>
          <w:sz w:val="32"/>
          <w:szCs w:val="32"/>
        </w:rPr>
        <w:t xml:space="preserve"> </w:t>
      </w:r>
      <w:r w:rsidRPr="009928DB">
        <w:rPr>
          <w:rFonts w:ascii="Angsana New" w:hAnsi="Angsana New" w:cs="Angsana New"/>
          <w:sz w:val="32"/>
          <w:szCs w:val="32"/>
          <w:cs/>
        </w:rPr>
        <w:t>ที่คำนวณได้จากแบบจำลองหรือไม่</w:t>
      </w:r>
    </w:p>
    <w:p w:rsidR="006A25C9" w:rsidRPr="00F928D0" w:rsidRDefault="004116A3" w:rsidP="0010196A">
      <w:pPr>
        <w:tabs>
          <w:tab w:val="left" w:pos="2520"/>
        </w:tabs>
        <w:spacing w:after="0" w:line="240" w:lineRule="auto"/>
        <w:ind w:left="1710" w:firstLine="27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="00556C0C" w:rsidRPr="00556C0C">
        <w:rPr>
          <w:rFonts w:ascii="Angsana New" w:hAnsi="Angsana New" w:cs="Angsana New"/>
          <w:sz w:val="32"/>
          <w:szCs w:val="32"/>
        </w:rPr>
        <w:sym w:font="Wingdings 2" w:char="F0A3"/>
      </w:r>
      <w:r w:rsidR="00556C0C" w:rsidRPr="00556C0C">
        <w:rPr>
          <w:rFonts w:ascii="Angsana New" w:hAnsi="Angsana New" w:cs="Angsana New"/>
          <w:sz w:val="32"/>
          <w:szCs w:val="32"/>
          <w:cs/>
        </w:rPr>
        <w:t xml:space="preserve">  มี</w:t>
      </w:r>
      <w:r w:rsidR="00556C0C" w:rsidRPr="00556C0C">
        <w:rPr>
          <w:rFonts w:ascii="Angsana New" w:hAnsi="Angsana New" w:cs="Angsana New"/>
          <w:sz w:val="32"/>
          <w:szCs w:val="32"/>
          <w:cs/>
        </w:rPr>
        <w:tab/>
      </w:r>
      <w:r w:rsidR="00556C0C" w:rsidRPr="00556C0C">
        <w:rPr>
          <w:rFonts w:ascii="Angsana New" w:hAnsi="Angsana New" w:cs="Angsana New"/>
          <w:sz w:val="32"/>
          <w:szCs w:val="32"/>
          <w:cs/>
        </w:rPr>
        <w:tab/>
      </w:r>
      <w:r w:rsidR="00556C0C" w:rsidRPr="00556C0C">
        <w:rPr>
          <w:rFonts w:ascii="Angsana New" w:hAnsi="Angsana New" w:cs="Angsana New"/>
          <w:sz w:val="32"/>
          <w:szCs w:val="32"/>
        </w:rPr>
        <w:sym w:font="Wingdings 2" w:char="F0A3"/>
      </w:r>
      <w:r w:rsidR="00556C0C" w:rsidRPr="00556C0C">
        <w:rPr>
          <w:rFonts w:ascii="Angsana New" w:hAnsi="Angsana New" w:cs="Angsana New"/>
          <w:sz w:val="32"/>
          <w:szCs w:val="32"/>
          <w:cs/>
        </w:rPr>
        <w:t xml:space="preserve">  ไม่มี  (</w:t>
      </w:r>
      <w:r w:rsidR="00780C08">
        <w:rPr>
          <w:rFonts w:ascii="Angsana New" w:hAnsi="Angsana New" w:cs="Angsana New" w:hint="cs"/>
          <w:sz w:val="32"/>
          <w:szCs w:val="32"/>
          <w:cs/>
        </w:rPr>
        <w:t>โปรดระบุ</w:t>
      </w:r>
      <w:r w:rsidR="00556C0C" w:rsidRPr="00556C0C">
        <w:rPr>
          <w:rFonts w:ascii="Angsana New" w:hAnsi="Angsana New" w:cs="Angsana New"/>
          <w:sz w:val="32"/>
          <w:szCs w:val="32"/>
          <w:cs/>
        </w:rPr>
        <w:t xml:space="preserve">เหตุผล) </w:t>
      </w:r>
      <w:r w:rsidR="00556C0C" w:rsidRPr="00556C0C">
        <w:rPr>
          <w:rFonts w:ascii="Angsana New" w:hAnsi="Angsana New" w:cs="Angsana New"/>
          <w:sz w:val="32"/>
          <w:szCs w:val="32"/>
        </w:rPr>
        <w:t>___________</w:t>
      </w:r>
      <w:r w:rsidR="00556C0C" w:rsidRPr="00556C0C">
        <w:rPr>
          <w:rFonts w:ascii="Angsana New" w:hAnsi="Angsana New" w:cs="Angsana New"/>
          <w:b/>
          <w:bCs/>
          <w:sz w:val="32"/>
          <w:szCs w:val="32"/>
        </w:rPr>
        <w:t>_</w:t>
      </w:r>
      <w:r w:rsidR="00556C0C" w:rsidRPr="00556C0C">
        <w:rPr>
          <w:rFonts w:ascii="Angsana New" w:hAnsi="Angsana New" w:cs="Angsana New"/>
          <w:sz w:val="32"/>
          <w:szCs w:val="32"/>
        </w:rPr>
        <w:t>______</w:t>
      </w:r>
    </w:p>
    <w:p w:rsidR="00556C0C" w:rsidRPr="0010746B" w:rsidRDefault="002B70D3" w:rsidP="00395C54">
      <w:pPr>
        <w:pStyle w:val="ListParagraph"/>
        <w:numPr>
          <w:ilvl w:val="0"/>
          <w:numId w:val="1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ในกรณีที่</w:t>
      </w:r>
      <w:r w:rsidR="00556C0C" w:rsidRPr="0010746B">
        <w:rPr>
          <w:rFonts w:ascii="Angsana New" w:hAnsi="Angsana New" w:cs="Angsana New"/>
          <w:sz w:val="32"/>
          <w:szCs w:val="32"/>
          <w:cs/>
        </w:rPr>
        <w:t xml:space="preserve">ตอบว่า </w:t>
      </w:r>
      <w:r w:rsidR="00556C0C" w:rsidRPr="0010746B">
        <w:rPr>
          <w:rFonts w:ascii="Angsana New" w:hAnsi="Angsana New" w:cs="Angsana New"/>
          <w:sz w:val="32"/>
          <w:szCs w:val="32"/>
        </w:rPr>
        <w:t>“</w:t>
      </w:r>
      <w:r w:rsidR="00556C0C" w:rsidRPr="0010746B">
        <w:rPr>
          <w:rFonts w:ascii="Angsana New" w:hAnsi="Angsana New" w:cs="Angsana New"/>
          <w:sz w:val="32"/>
          <w:szCs w:val="32"/>
          <w:cs/>
        </w:rPr>
        <w:t>มี</w:t>
      </w:r>
      <w:r w:rsidR="00556C0C" w:rsidRPr="0010746B">
        <w:rPr>
          <w:rFonts w:ascii="Angsana New" w:hAnsi="Angsana New" w:cs="Angsana New"/>
          <w:sz w:val="32"/>
          <w:szCs w:val="32"/>
        </w:rPr>
        <w:t>”</w:t>
      </w:r>
      <w:r w:rsidR="00556C0C" w:rsidRPr="0010746B">
        <w:rPr>
          <w:rFonts w:ascii="Angsana New" w:hAnsi="Angsana New" w:cs="Angsana New"/>
          <w:sz w:val="32"/>
          <w:szCs w:val="32"/>
          <w:cs/>
        </w:rPr>
        <w:t xml:space="preserve"> บริษัททำ </w:t>
      </w:r>
      <w:proofErr w:type="spellStart"/>
      <w:r w:rsidR="00780C08">
        <w:rPr>
          <w:rFonts w:ascii="Angsana New" w:hAnsi="Angsana New" w:cs="Angsana New"/>
          <w:sz w:val="32"/>
          <w:szCs w:val="32"/>
        </w:rPr>
        <w:t>B</w:t>
      </w:r>
      <w:r w:rsidR="00556C0C" w:rsidRPr="0010746B">
        <w:rPr>
          <w:rFonts w:ascii="Angsana New" w:hAnsi="Angsana New" w:cs="Angsana New"/>
          <w:sz w:val="32"/>
          <w:szCs w:val="32"/>
        </w:rPr>
        <w:t>acktesting</w:t>
      </w:r>
      <w:proofErr w:type="spellEnd"/>
      <w:r w:rsidR="00556C0C" w:rsidRPr="0010746B">
        <w:rPr>
          <w:rFonts w:ascii="Angsana New" w:hAnsi="Angsana New" w:cs="Angsana New"/>
          <w:sz w:val="32"/>
          <w:szCs w:val="32"/>
        </w:rPr>
        <w:t xml:space="preserve"> </w:t>
      </w:r>
      <w:r w:rsidR="00556C0C" w:rsidRPr="0010746B">
        <w:rPr>
          <w:rFonts w:ascii="Angsana New" w:hAnsi="Angsana New" w:cs="Angsana New"/>
          <w:sz w:val="32"/>
          <w:szCs w:val="32"/>
          <w:cs/>
        </w:rPr>
        <w:t>โดยวิธี</w:t>
      </w:r>
    </w:p>
    <w:p w:rsidR="0010196A" w:rsidRDefault="00556C0C" w:rsidP="0010196A">
      <w:pPr>
        <w:pStyle w:val="Heading6"/>
        <w:tabs>
          <w:tab w:val="left" w:pos="720"/>
          <w:tab w:val="left" w:pos="1985"/>
        </w:tabs>
      </w:pPr>
      <w:r>
        <w:rPr>
          <w:rFonts w:hint="cs"/>
          <w:cs/>
        </w:rPr>
        <w:tab/>
      </w:r>
      <w:r w:rsidRPr="00556C0C">
        <w:sym w:font="Wingdings 2" w:char="F0A3"/>
      </w:r>
      <w:r w:rsidRPr="00556C0C">
        <w:t xml:space="preserve">  </w:t>
      </w:r>
      <w:proofErr w:type="spellStart"/>
      <w:r w:rsidRPr="00556C0C">
        <w:t>Kupiec’s</w:t>
      </w:r>
      <w:proofErr w:type="spellEnd"/>
      <w:r w:rsidRPr="00556C0C">
        <w:t xml:space="preserve"> model</w:t>
      </w:r>
    </w:p>
    <w:p w:rsidR="0010196A" w:rsidRDefault="0010196A" w:rsidP="0010196A">
      <w:pPr>
        <w:pStyle w:val="Heading6"/>
        <w:tabs>
          <w:tab w:val="left" w:pos="720"/>
          <w:tab w:val="left" w:pos="1985"/>
        </w:tabs>
      </w:pPr>
      <w:r>
        <w:rPr>
          <w:rFonts w:hint="cs"/>
          <w:cs/>
        </w:rPr>
        <w:tab/>
      </w:r>
      <w:r w:rsidR="00556C0C" w:rsidRPr="00556C0C">
        <w:sym w:font="Wingdings 2" w:char="F0A3"/>
      </w:r>
      <w:r w:rsidR="00556C0C" w:rsidRPr="00556C0C">
        <w:t xml:space="preserve">  BIS’s three zones approach</w:t>
      </w:r>
    </w:p>
    <w:p w:rsidR="006A25C9" w:rsidRDefault="0010196A" w:rsidP="0010196A">
      <w:pPr>
        <w:pStyle w:val="Heading6"/>
        <w:tabs>
          <w:tab w:val="left" w:pos="720"/>
          <w:tab w:val="left" w:pos="1985"/>
        </w:tabs>
      </w:pPr>
      <w:r>
        <w:rPr>
          <w:rFonts w:hint="cs"/>
          <w:cs/>
        </w:rPr>
        <w:tab/>
      </w:r>
      <w:r w:rsidR="00556C0C" w:rsidRPr="00556C0C">
        <w:sym w:font="Wingdings 2" w:char="F0A3"/>
      </w:r>
      <w:r w:rsidR="00556C0C" w:rsidRPr="00556C0C">
        <w:rPr>
          <w:cs/>
        </w:rPr>
        <w:t xml:space="preserve">  อื่น ๆ (ระบุ</w:t>
      </w:r>
      <w:r w:rsidR="00556C0C" w:rsidRPr="00556C0C">
        <w:t>)______________________________________</w:t>
      </w:r>
    </w:p>
    <w:p w:rsidR="009928DB" w:rsidRDefault="009928DB" w:rsidP="00F928D0">
      <w:pPr>
        <w:tabs>
          <w:tab w:val="left" w:pos="720"/>
        </w:tabs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</w:p>
    <w:p w:rsidR="009928DB" w:rsidRPr="00F928D0" w:rsidRDefault="009928DB" w:rsidP="00F928D0">
      <w:pPr>
        <w:tabs>
          <w:tab w:val="left" w:pos="720"/>
        </w:tabs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</w:p>
    <w:p w:rsidR="009928DB" w:rsidRDefault="00556C0C" w:rsidP="00395C54">
      <w:pPr>
        <w:pStyle w:val="ListParagraph"/>
        <w:numPr>
          <w:ilvl w:val="0"/>
          <w:numId w:val="1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C070F">
        <w:rPr>
          <w:rFonts w:ascii="Angsana New" w:hAnsi="Angsana New" w:cs="Angsana New"/>
          <w:sz w:val="32"/>
          <w:szCs w:val="32"/>
          <w:cs/>
        </w:rPr>
        <w:lastRenderedPageBreak/>
        <w:t>กระบวนการในการทำ</w:t>
      </w:r>
      <w:r w:rsidR="00AC2A65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AC2A65">
        <w:rPr>
          <w:rFonts w:ascii="Angsana New" w:hAnsi="Angsana New" w:cs="Angsana New"/>
          <w:sz w:val="32"/>
          <w:szCs w:val="32"/>
        </w:rPr>
        <w:t>B</w:t>
      </w:r>
      <w:r w:rsidR="002B70D3">
        <w:rPr>
          <w:rFonts w:ascii="Angsana New" w:hAnsi="Angsana New" w:cs="Angsana New"/>
          <w:sz w:val="32"/>
          <w:szCs w:val="32"/>
        </w:rPr>
        <w:t>acktesting</w:t>
      </w:r>
      <w:proofErr w:type="spellEnd"/>
      <w:r w:rsidRPr="000C070F">
        <w:rPr>
          <w:rFonts w:ascii="Angsana New" w:hAnsi="Angsana New" w:cs="Angsana New"/>
          <w:sz w:val="32"/>
          <w:szCs w:val="32"/>
        </w:rPr>
        <w:t xml:space="preserve"> </w:t>
      </w:r>
    </w:p>
    <w:p w:rsidR="009928DB" w:rsidRPr="009928DB" w:rsidRDefault="009928DB" w:rsidP="009928DB">
      <w:pPr>
        <w:spacing w:after="0"/>
        <w:ind w:left="1616"/>
        <w:rPr>
          <w:rFonts w:ascii="Angsana New" w:hAnsi="Angsana New" w:cs="Angsana New"/>
          <w:sz w:val="32"/>
          <w:szCs w:val="32"/>
        </w:rPr>
      </w:pPr>
      <w:r w:rsidRPr="009928DB">
        <w:rPr>
          <w:rFonts w:ascii="Angsana New" w:hAnsi="Angsana New" w:cs="Angsana New"/>
          <w:sz w:val="32"/>
          <w:szCs w:val="32"/>
        </w:rPr>
        <w:t>_________________________________________________________________________</w:t>
      </w:r>
      <w:r w:rsidRPr="009928D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928DB">
        <w:rPr>
          <w:rFonts w:ascii="Angsana New" w:hAnsi="Angsana New" w:cs="Angsana New"/>
          <w:sz w:val="32"/>
          <w:szCs w:val="32"/>
        </w:rPr>
        <w:t>_________________________________________________________________________</w:t>
      </w:r>
      <w:r w:rsidRPr="009928DB">
        <w:rPr>
          <w:rFonts w:ascii="Angsana New" w:hAnsi="Angsana New" w:cs="Angsana New" w:hint="cs"/>
          <w:sz w:val="32"/>
          <w:szCs w:val="32"/>
          <w:cs/>
        </w:rPr>
        <w:tab/>
      </w:r>
    </w:p>
    <w:p w:rsidR="006A25C9" w:rsidRPr="00F928D0" w:rsidRDefault="004D7028" w:rsidP="00395C54">
      <w:pPr>
        <w:pStyle w:val="ListParagraph"/>
        <w:numPr>
          <w:ilvl w:val="0"/>
          <w:numId w:val="1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B4264">
        <w:rPr>
          <w:rFonts w:ascii="Angsana New" w:hAnsi="Angsana New" w:cs="Angsana New"/>
          <w:sz w:val="32"/>
          <w:szCs w:val="32"/>
          <w:cs/>
        </w:rPr>
        <w:t>หน่วยงานที่รับผิดชอบในกา</w:t>
      </w:r>
      <w:r w:rsidRPr="004B4264">
        <w:rPr>
          <w:rFonts w:ascii="Angsana New" w:hAnsi="Angsana New" w:cs="Angsana New" w:hint="cs"/>
          <w:sz w:val="32"/>
          <w:szCs w:val="32"/>
          <w:cs/>
        </w:rPr>
        <w:t>ร</w:t>
      </w:r>
      <w:r w:rsidR="00780C08">
        <w:rPr>
          <w:rFonts w:ascii="Angsana New" w:hAnsi="Angsana New" w:cs="Angsana New" w:hint="cs"/>
          <w:sz w:val="32"/>
          <w:szCs w:val="32"/>
          <w:cs/>
        </w:rPr>
        <w:t>ทำ</w:t>
      </w:r>
      <w:r w:rsidRPr="004B4264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="00AC2A65">
        <w:rPr>
          <w:rFonts w:ascii="Angsana New" w:hAnsi="Angsana New" w:cs="Angsana New"/>
          <w:sz w:val="32"/>
          <w:szCs w:val="32"/>
        </w:rPr>
        <w:t>B</w:t>
      </w:r>
      <w:r w:rsidRPr="004B4264">
        <w:rPr>
          <w:rFonts w:ascii="Angsana New" w:hAnsi="Angsana New" w:cs="Angsana New"/>
          <w:sz w:val="32"/>
          <w:szCs w:val="32"/>
        </w:rPr>
        <w:t>acktesting</w:t>
      </w:r>
      <w:proofErr w:type="spellEnd"/>
      <w:r w:rsidRPr="004B426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B4264">
        <w:rPr>
          <w:rFonts w:ascii="Angsana New" w:hAnsi="Angsana New" w:cs="Angsana New"/>
          <w:sz w:val="32"/>
          <w:szCs w:val="32"/>
        </w:rPr>
        <w:t>_________________________</w:t>
      </w:r>
      <w:r w:rsidR="009D6E95">
        <w:rPr>
          <w:rFonts w:ascii="Angsana New" w:hAnsi="Angsana New" w:cs="Angsana New" w:hint="cs"/>
          <w:sz w:val="32"/>
          <w:szCs w:val="32"/>
          <w:cs/>
        </w:rPr>
        <w:tab/>
      </w:r>
    </w:p>
    <w:p w:rsidR="002E79C7" w:rsidRDefault="002E79C7" w:rsidP="002E79C7">
      <w:pPr>
        <w:pStyle w:val="ListParagraph"/>
        <w:tabs>
          <w:tab w:val="left" w:pos="840"/>
        </w:tabs>
        <w:spacing w:after="0" w:line="240" w:lineRule="auto"/>
        <w:ind w:left="2430"/>
        <w:rPr>
          <w:rFonts w:ascii="Angsana New" w:hAnsi="Angsana New" w:cs="Angsana New"/>
          <w:sz w:val="32"/>
          <w:szCs w:val="32"/>
        </w:rPr>
      </w:pPr>
    </w:p>
    <w:p w:rsidR="0010196A" w:rsidRDefault="00556C0C" w:rsidP="0010196A">
      <w:pPr>
        <w:pStyle w:val="ListParagraph"/>
        <w:numPr>
          <w:ilvl w:val="0"/>
          <w:numId w:val="1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B4264">
        <w:rPr>
          <w:rFonts w:ascii="Angsana New" w:hAnsi="Angsana New" w:cs="Angsana New"/>
          <w:sz w:val="32"/>
          <w:szCs w:val="32"/>
          <w:cs/>
        </w:rPr>
        <w:t xml:space="preserve">ข้อมูลย้อนหลังที่ใช้ในการจัดทำ </w:t>
      </w:r>
      <w:proofErr w:type="spellStart"/>
      <w:r w:rsidR="00AC2A65">
        <w:rPr>
          <w:rFonts w:ascii="Angsana New" w:hAnsi="Angsana New" w:cs="Angsana New"/>
          <w:sz w:val="32"/>
          <w:szCs w:val="32"/>
        </w:rPr>
        <w:t>B</w:t>
      </w:r>
      <w:r w:rsidRPr="004B4264">
        <w:rPr>
          <w:rFonts w:ascii="Angsana New" w:hAnsi="Angsana New" w:cs="Angsana New"/>
          <w:sz w:val="32"/>
          <w:szCs w:val="32"/>
        </w:rPr>
        <w:t>acktesting</w:t>
      </w:r>
      <w:proofErr w:type="spellEnd"/>
    </w:p>
    <w:p w:rsidR="003E7ECD" w:rsidRDefault="0010196A" w:rsidP="003E7ECD">
      <w:pPr>
        <w:spacing w:after="0" w:line="240" w:lineRule="auto"/>
        <w:ind w:left="1256" w:firstLine="720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</w:rPr>
        <w:sym w:font="Wingdings 2" w:char="F0A3"/>
      </w:r>
      <w:r w:rsidR="00556C0C" w:rsidRPr="0010196A">
        <w:rPr>
          <w:rFonts w:ascii="Angsana New" w:hAnsi="Angsana New" w:cs="Angsana New"/>
          <w:sz w:val="32"/>
          <w:szCs w:val="32"/>
        </w:rPr>
        <w:t xml:space="preserve">  </w:t>
      </w:r>
      <w:r w:rsidR="00556C0C" w:rsidRPr="0010196A">
        <w:rPr>
          <w:rFonts w:ascii="Angsana New" w:hAnsi="Angsana New" w:cs="Angsana New"/>
          <w:sz w:val="32"/>
          <w:szCs w:val="32"/>
          <w:cs/>
        </w:rPr>
        <w:t xml:space="preserve">2 ปี   </w:t>
      </w:r>
      <w:r w:rsidR="00556C0C" w:rsidRPr="0010196A">
        <w:rPr>
          <w:rFonts w:ascii="Angsana New" w:hAnsi="Angsana New" w:cs="Angsana New"/>
          <w:sz w:val="32"/>
          <w:szCs w:val="32"/>
        </w:rPr>
        <w:tab/>
      </w:r>
      <w:r w:rsidR="00556C0C" w:rsidRPr="0010196A">
        <w:rPr>
          <w:rFonts w:ascii="Angsana New" w:hAnsi="Angsana New" w:cs="Angsana New"/>
          <w:sz w:val="32"/>
          <w:szCs w:val="32"/>
        </w:rPr>
        <w:tab/>
      </w:r>
      <w:r w:rsidR="003E7ECD" w:rsidRPr="00556C0C">
        <w:rPr>
          <w:rFonts w:ascii="Angsana New" w:hAnsi="Angsana New" w:cs="Angsana New"/>
          <w:sz w:val="32"/>
          <w:szCs w:val="32"/>
        </w:rPr>
        <w:sym w:font="Wingdings 2" w:char="F0A3"/>
      </w:r>
      <w:r w:rsidR="00556C0C" w:rsidRPr="0010196A">
        <w:rPr>
          <w:rFonts w:ascii="Angsana New" w:hAnsi="Angsana New" w:cs="Angsana New"/>
          <w:sz w:val="32"/>
          <w:szCs w:val="32"/>
        </w:rPr>
        <w:t xml:space="preserve">  </w:t>
      </w:r>
      <w:r w:rsidR="00556C0C" w:rsidRPr="0010196A">
        <w:rPr>
          <w:rFonts w:ascii="Angsana New" w:hAnsi="Angsana New" w:cs="Angsana New"/>
          <w:sz w:val="32"/>
          <w:szCs w:val="32"/>
          <w:cs/>
        </w:rPr>
        <w:t xml:space="preserve">1.5  ปี   </w:t>
      </w:r>
      <w:r w:rsidR="00556C0C" w:rsidRPr="0010196A">
        <w:rPr>
          <w:rFonts w:ascii="Angsana New" w:hAnsi="Angsana New" w:cs="Angsana New"/>
          <w:sz w:val="32"/>
          <w:szCs w:val="32"/>
        </w:rPr>
        <w:tab/>
      </w:r>
      <w:r w:rsidR="00556C0C" w:rsidRPr="0010196A">
        <w:rPr>
          <w:rFonts w:ascii="Angsana New" w:hAnsi="Angsana New" w:cs="Angsana New"/>
          <w:sz w:val="32"/>
          <w:szCs w:val="32"/>
        </w:rPr>
        <w:tab/>
      </w:r>
      <w:r w:rsidR="003E7ECD" w:rsidRPr="00556C0C">
        <w:rPr>
          <w:rFonts w:ascii="Angsana New" w:hAnsi="Angsana New" w:cs="Angsana New"/>
          <w:sz w:val="32"/>
          <w:szCs w:val="32"/>
        </w:rPr>
        <w:sym w:font="Wingdings 2" w:char="F0A3"/>
      </w:r>
      <w:r w:rsidR="00556C0C" w:rsidRPr="0010196A">
        <w:rPr>
          <w:rFonts w:ascii="Angsana New" w:hAnsi="Angsana New" w:cs="Angsana New"/>
          <w:sz w:val="32"/>
          <w:szCs w:val="32"/>
        </w:rPr>
        <w:t xml:space="preserve"> </w:t>
      </w:r>
      <w:r w:rsidR="006A25C9" w:rsidRPr="0010196A">
        <w:rPr>
          <w:rFonts w:ascii="Angsana New" w:hAnsi="Angsana New" w:cs="Angsana New"/>
          <w:sz w:val="32"/>
          <w:szCs w:val="32"/>
          <w:cs/>
        </w:rPr>
        <w:t xml:space="preserve">1 ปี  </w:t>
      </w:r>
    </w:p>
    <w:p w:rsidR="004116A3" w:rsidRPr="00F928D0" w:rsidRDefault="00556C0C" w:rsidP="003E7ECD">
      <w:pPr>
        <w:spacing w:after="0" w:line="240" w:lineRule="auto"/>
        <w:ind w:left="1256" w:firstLine="720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</w:rPr>
        <w:sym w:font="Wingdings 2" w:char="F0A3"/>
      </w:r>
      <w:r w:rsidRPr="00556C0C">
        <w:rPr>
          <w:rFonts w:ascii="Angsana New" w:hAnsi="Angsana New" w:cs="Angsana New"/>
          <w:sz w:val="32"/>
          <w:szCs w:val="32"/>
          <w:cs/>
        </w:rPr>
        <w:t xml:space="preserve"> อื่น ๆ </w:t>
      </w:r>
      <w:r w:rsidR="00851522">
        <w:rPr>
          <w:rFonts w:ascii="Angsana New" w:hAnsi="Angsana New" w:cs="Angsana New"/>
          <w:sz w:val="32"/>
          <w:szCs w:val="32"/>
        </w:rPr>
        <w:t>____</w:t>
      </w:r>
    </w:p>
    <w:p w:rsidR="003E7ECD" w:rsidRDefault="00556C0C" w:rsidP="003E7ECD">
      <w:pPr>
        <w:pStyle w:val="ListParagraph"/>
        <w:numPr>
          <w:ilvl w:val="0"/>
          <w:numId w:val="1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C23F1">
        <w:rPr>
          <w:rFonts w:ascii="Angsana New" w:hAnsi="Angsana New" w:cs="Angsana New"/>
          <w:sz w:val="32"/>
          <w:szCs w:val="32"/>
          <w:cs/>
        </w:rPr>
        <w:t xml:space="preserve">มีการกำหนด </w:t>
      </w:r>
      <w:r w:rsidRPr="00AC23F1">
        <w:rPr>
          <w:rFonts w:ascii="Angsana New" w:hAnsi="Angsana New" w:cs="Angsana New"/>
          <w:sz w:val="32"/>
          <w:szCs w:val="32"/>
        </w:rPr>
        <w:t xml:space="preserve">scaling factor </w:t>
      </w:r>
      <w:r w:rsidRPr="00AC23F1">
        <w:rPr>
          <w:rFonts w:ascii="Angsana New" w:hAnsi="Angsana New" w:cs="Angsana New"/>
          <w:sz w:val="32"/>
          <w:szCs w:val="32"/>
          <w:cs/>
        </w:rPr>
        <w:t xml:space="preserve">ค่า </w:t>
      </w:r>
      <w:proofErr w:type="spellStart"/>
      <w:r w:rsidRPr="00AC23F1">
        <w:rPr>
          <w:rFonts w:ascii="Angsana New" w:hAnsi="Angsana New" w:cs="Angsana New"/>
          <w:sz w:val="32"/>
          <w:szCs w:val="32"/>
        </w:rPr>
        <w:t>VaR</w:t>
      </w:r>
      <w:proofErr w:type="spellEnd"/>
      <w:r w:rsidRPr="00AC23F1">
        <w:rPr>
          <w:rFonts w:ascii="Angsana New" w:hAnsi="Angsana New" w:cs="Angsana New"/>
          <w:sz w:val="32"/>
          <w:szCs w:val="32"/>
        </w:rPr>
        <w:t xml:space="preserve"> </w:t>
      </w:r>
      <w:r w:rsidRPr="00AC23F1">
        <w:rPr>
          <w:rFonts w:ascii="Angsana New" w:hAnsi="Angsana New" w:cs="Angsana New"/>
          <w:sz w:val="32"/>
          <w:szCs w:val="32"/>
          <w:cs/>
        </w:rPr>
        <w:t xml:space="preserve">ที่คำนวณได้จากแบบจำลองตามค่า </w:t>
      </w:r>
      <w:r w:rsidRPr="00AC23F1">
        <w:rPr>
          <w:rFonts w:ascii="Angsana New" w:hAnsi="Angsana New" w:cs="Angsana New"/>
          <w:sz w:val="32"/>
          <w:szCs w:val="32"/>
        </w:rPr>
        <w:t xml:space="preserve">exceptions </w:t>
      </w:r>
      <w:r w:rsidRPr="00AC23F1">
        <w:rPr>
          <w:rFonts w:ascii="Angsana New" w:hAnsi="Angsana New" w:cs="Angsana New"/>
          <w:sz w:val="32"/>
          <w:szCs w:val="32"/>
          <w:cs/>
        </w:rPr>
        <w:t xml:space="preserve"> </w:t>
      </w:r>
      <w:r w:rsidR="00AC23F1" w:rsidRPr="004B4264">
        <w:rPr>
          <w:rFonts w:ascii="Angsana New" w:hAnsi="Angsana New" w:cs="Angsana New"/>
          <w:sz w:val="32"/>
          <w:szCs w:val="32"/>
        </w:rPr>
        <w:t xml:space="preserve"> </w:t>
      </w:r>
      <w:r w:rsidRPr="004B4264">
        <w:rPr>
          <w:rFonts w:ascii="Angsana New" w:hAnsi="Angsana New" w:cs="Angsana New"/>
          <w:sz w:val="32"/>
          <w:szCs w:val="32"/>
          <w:cs/>
        </w:rPr>
        <w:t xml:space="preserve">ที่ได้จากผลของการทำ </w:t>
      </w:r>
      <w:proofErr w:type="spellStart"/>
      <w:r w:rsidR="00851522">
        <w:rPr>
          <w:rFonts w:ascii="Angsana New" w:hAnsi="Angsana New" w:cs="Angsana New"/>
          <w:sz w:val="32"/>
          <w:szCs w:val="32"/>
        </w:rPr>
        <w:t>B</w:t>
      </w:r>
      <w:r w:rsidRPr="004B4264">
        <w:rPr>
          <w:rFonts w:ascii="Angsana New" w:hAnsi="Angsana New" w:cs="Angsana New"/>
          <w:sz w:val="32"/>
          <w:szCs w:val="32"/>
        </w:rPr>
        <w:t>acktesting</w:t>
      </w:r>
      <w:proofErr w:type="spellEnd"/>
      <w:r w:rsidRPr="004B4264">
        <w:rPr>
          <w:rFonts w:ascii="Angsana New" w:hAnsi="Angsana New" w:cs="Angsana New"/>
          <w:sz w:val="32"/>
          <w:szCs w:val="32"/>
        </w:rPr>
        <w:t xml:space="preserve"> </w:t>
      </w:r>
      <w:r w:rsidRPr="004B4264">
        <w:rPr>
          <w:rFonts w:ascii="Angsana New" w:hAnsi="Angsana New" w:cs="Angsana New"/>
          <w:sz w:val="32"/>
          <w:szCs w:val="32"/>
          <w:cs/>
        </w:rPr>
        <w:t xml:space="preserve"> หรือไม่</w:t>
      </w:r>
    </w:p>
    <w:p w:rsidR="006A25C9" w:rsidRPr="003E7ECD" w:rsidRDefault="003E7ECD" w:rsidP="003E7ECD">
      <w:pPr>
        <w:spacing w:after="0" w:line="240" w:lineRule="auto"/>
        <w:ind w:left="1616" w:firstLine="360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</w:rPr>
        <w:sym w:font="Wingdings 2" w:char="F0A3"/>
      </w:r>
      <w:r w:rsidR="00556C0C" w:rsidRPr="003E7ECD">
        <w:rPr>
          <w:rFonts w:ascii="Angsana New" w:hAnsi="Angsana New" w:cs="Angsana New"/>
          <w:sz w:val="32"/>
          <w:szCs w:val="32"/>
        </w:rPr>
        <w:t xml:space="preserve"> </w:t>
      </w:r>
      <w:r w:rsidR="00556C0C" w:rsidRPr="003E7ECD">
        <w:rPr>
          <w:rFonts w:ascii="Angsana New" w:hAnsi="Angsana New" w:cs="Angsana New"/>
          <w:sz w:val="32"/>
          <w:szCs w:val="32"/>
          <w:cs/>
        </w:rPr>
        <w:t xml:space="preserve"> มี</w:t>
      </w:r>
      <w:r w:rsidR="00736BE3" w:rsidRPr="003E7ECD">
        <w:rPr>
          <w:rFonts w:ascii="Angsana New" w:hAnsi="Angsana New" w:cs="Angsana New"/>
          <w:sz w:val="32"/>
          <w:szCs w:val="32"/>
        </w:rPr>
        <w:t xml:space="preserve"> </w:t>
      </w:r>
      <w:r w:rsidR="00556C0C" w:rsidRPr="003E7ECD">
        <w:rPr>
          <w:rFonts w:ascii="Angsana New" w:hAnsi="Angsana New" w:cs="Angsana New"/>
          <w:sz w:val="32"/>
          <w:szCs w:val="32"/>
        </w:rPr>
        <w:t>(</w:t>
      </w:r>
      <w:r w:rsidR="00556C0C" w:rsidRPr="003E7ECD">
        <w:rPr>
          <w:rFonts w:ascii="Angsana New" w:hAnsi="Angsana New" w:cs="Angsana New"/>
          <w:sz w:val="32"/>
          <w:szCs w:val="32"/>
          <w:cs/>
        </w:rPr>
        <w:t>โปรดระบุรายละเอียดแนบ)</w:t>
      </w:r>
      <w:r w:rsidR="00556C0C" w:rsidRPr="003E7ECD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Pr="00556C0C">
        <w:rPr>
          <w:rFonts w:ascii="Angsana New" w:hAnsi="Angsana New" w:cs="Angsana New"/>
          <w:sz w:val="32"/>
          <w:szCs w:val="32"/>
        </w:rPr>
        <w:sym w:font="Wingdings 2" w:char="F0A3"/>
      </w:r>
      <w:r w:rsidR="00556C0C" w:rsidRPr="003E7ECD">
        <w:rPr>
          <w:rFonts w:ascii="Angsana New" w:hAnsi="Angsana New" w:cs="Angsana New"/>
          <w:sz w:val="32"/>
          <w:szCs w:val="32"/>
        </w:rPr>
        <w:t xml:space="preserve">  </w:t>
      </w:r>
      <w:r w:rsidR="00556C0C" w:rsidRPr="003E7ECD">
        <w:rPr>
          <w:rFonts w:ascii="Angsana New" w:hAnsi="Angsana New" w:cs="Angsana New"/>
          <w:sz w:val="32"/>
          <w:szCs w:val="32"/>
          <w:cs/>
        </w:rPr>
        <w:t>ไม่มี</w:t>
      </w:r>
    </w:p>
    <w:p w:rsidR="00556C0C" w:rsidRPr="004B4264" w:rsidRDefault="00556C0C" w:rsidP="00395C54">
      <w:pPr>
        <w:pStyle w:val="ListParagraph"/>
        <w:numPr>
          <w:ilvl w:val="0"/>
          <w:numId w:val="1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B4264">
        <w:rPr>
          <w:rFonts w:ascii="Angsana New" w:hAnsi="Angsana New" w:cs="Angsana New"/>
          <w:sz w:val="32"/>
          <w:szCs w:val="32"/>
          <w:cs/>
        </w:rPr>
        <w:t xml:space="preserve">ความถี่ในการจัดทำ </w:t>
      </w:r>
      <w:proofErr w:type="spellStart"/>
      <w:r w:rsidRPr="004B4264">
        <w:rPr>
          <w:rFonts w:ascii="Angsana New" w:hAnsi="Angsana New" w:cs="Angsana New"/>
          <w:sz w:val="32"/>
          <w:szCs w:val="32"/>
        </w:rPr>
        <w:t>backtesting</w:t>
      </w:r>
      <w:proofErr w:type="spellEnd"/>
    </w:p>
    <w:p w:rsidR="00556C0C" w:rsidRPr="00556C0C" w:rsidRDefault="00556C0C" w:rsidP="003E7ECD">
      <w:pPr>
        <w:spacing w:after="0" w:line="240" w:lineRule="auto"/>
        <w:ind w:left="1440" w:firstLine="545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</w:rPr>
        <w:sym w:font="Wingdings 2" w:char="F0A3"/>
      </w:r>
      <w:r w:rsidRPr="00556C0C">
        <w:rPr>
          <w:rFonts w:ascii="Angsana New" w:hAnsi="Angsana New" w:cs="Angsana New"/>
          <w:sz w:val="32"/>
          <w:szCs w:val="32"/>
        </w:rPr>
        <w:t xml:space="preserve">  </w:t>
      </w:r>
      <w:r w:rsidRPr="00556C0C">
        <w:rPr>
          <w:rFonts w:ascii="Angsana New" w:hAnsi="Angsana New" w:cs="Angsana New"/>
          <w:sz w:val="32"/>
          <w:szCs w:val="32"/>
          <w:cs/>
        </w:rPr>
        <w:t xml:space="preserve">ทุก </w:t>
      </w:r>
      <w:r w:rsidRPr="00556C0C">
        <w:rPr>
          <w:rFonts w:ascii="Angsana New" w:hAnsi="Angsana New" w:cs="Angsana New"/>
          <w:sz w:val="32"/>
          <w:szCs w:val="32"/>
        </w:rPr>
        <w:t xml:space="preserve">6 </w:t>
      </w:r>
      <w:r w:rsidRPr="00556C0C">
        <w:rPr>
          <w:rFonts w:ascii="Angsana New" w:hAnsi="Angsana New" w:cs="Angsana New"/>
          <w:sz w:val="32"/>
          <w:szCs w:val="32"/>
          <w:cs/>
        </w:rPr>
        <w:t>เดือน</w:t>
      </w:r>
      <w:r w:rsidR="004D7028">
        <w:rPr>
          <w:rFonts w:ascii="Angsana New" w:hAnsi="Angsana New" w:cs="Angsana New"/>
          <w:sz w:val="32"/>
          <w:szCs w:val="32"/>
        </w:rPr>
        <w:tab/>
      </w:r>
      <w:r w:rsidRPr="00556C0C">
        <w:rPr>
          <w:rFonts w:ascii="Angsana New" w:hAnsi="Angsana New" w:cs="Angsana New"/>
          <w:sz w:val="32"/>
          <w:szCs w:val="32"/>
        </w:rPr>
        <w:sym w:font="Wingdings 2" w:char="F0A3"/>
      </w:r>
      <w:r w:rsidRPr="00556C0C">
        <w:rPr>
          <w:rFonts w:ascii="Angsana New" w:hAnsi="Angsana New" w:cs="Angsana New"/>
          <w:sz w:val="32"/>
          <w:szCs w:val="32"/>
        </w:rPr>
        <w:t xml:space="preserve">  </w:t>
      </w:r>
      <w:r w:rsidRPr="00556C0C">
        <w:rPr>
          <w:rFonts w:ascii="Angsana New" w:hAnsi="Angsana New" w:cs="Angsana New"/>
          <w:sz w:val="32"/>
          <w:szCs w:val="32"/>
          <w:cs/>
        </w:rPr>
        <w:t xml:space="preserve">ทุก 1 ปี   </w:t>
      </w:r>
      <w:r w:rsidR="004D7028">
        <w:rPr>
          <w:rFonts w:ascii="Angsana New" w:hAnsi="Angsana New" w:cs="Angsana New"/>
          <w:sz w:val="32"/>
          <w:szCs w:val="32"/>
        </w:rPr>
        <w:tab/>
      </w:r>
      <w:r w:rsidRPr="00556C0C">
        <w:rPr>
          <w:rFonts w:ascii="Angsana New" w:hAnsi="Angsana New" w:cs="Angsana New"/>
          <w:sz w:val="32"/>
          <w:szCs w:val="32"/>
        </w:rPr>
        <w:sym w:font="Wingdings 2" w:char="F0A3"/>
      </w:r>
      <w:r w:rsidRPr="00556C0C">
        <w:rPr>
          <w:rFonts w:ascii="Angsana New" w:hAnsi="Angsana New" w:cs="Angsana New"/>
          <w:sz w:val="32"/>
          <w:szCs w:val="32"/>
        </w:rPr>
        <w:t xml:space="preserve"> </w:t>
      </w:r>
      <w:r w:rsidRPr="00556C0C">
        <w:rPr>
          <w:rFonts w:ascii="Angsana New" w:hAnsi="Angsana New" w:cs="Angsana New"/>
          <w:sz w:val="32"/>
          <w:szCs w:val="32"/>
          <w:cs/>
        </w:rPr>
        <w:t>ทุก</w:t>
      </w:r>
      <w:r w:rsidRPr="00556C0C">
        <w:rPr>
          <w:rFonts w:ascii="Angsana New" w:hAnsi="Angsana New" w:cs="Angsana New"/>
          <w:sz w:val="32"/>
          <w:szCs w:val="32"/>
        </w:rPr>
        <w:t xml:space="preserve"> </w:t>
      </w:r>
      <w:r w:rsidR="004D7028">
        <w:rPr>
          <w:rFonts w:ascii="Angsana New" w:hAnsi="Angsana New" w:cs="Angsana New"/>
          <w:sz w:val="32"/>
          <w:szCs w:val="32"/>
          <w:cs/>
        </w:rPr>
        <w:t xml:space="preserve">1.5  ปี   </w:t>
      </w:r>
      <w:r w:rsidR="004D7028">
        <w:rPr>
          <w:rFonts w:ascii="Angsana New" w:hAnsi="Angsana New" w:cs="Angsana New"/>
          <w:sz w:val="32"/>
          <w:szCs w:val="32"/>
          <w:cs/>
        </w:rPr>
        <w:tab/>
      </w:r>
      <w:r w:rsidRPr="00556C0C">
        <w:rPr>
          <w:rFonts w:ascii="Angsana New" w:hAnsi="Angsana New" w:cs="Angsana New"/>
          <w:sz w:val="32"/>
          <w:szCs w:val="32"/>
        </w:rPr>
        <w:sym w:font="Wingdings 2" w:char="F0A3"/>
      </w:r>
      <w:r w:rsidRPr="00556C0C">
        <w:rPr>
          <w:rFonts w:ascii="Angsana New" w:hAnsi="Angsana New" w:cs="Angsana New"/>
          <w:sz w:val="32"/>
          <w:szCs w:val="32"/>
        </w:rPr>
        <w:t xml:space="preserve"> </w:t>
      </w:r>
      <w:r w:rsidRPr="00556C0C">
        <w:rPr>
          <w:rFonts w:ascii="Angsana New" w:hAnsi="Angsana New" w:cs="Angsana New"/>
          <w:sz w:val="32"/>
          <w:szCs w:val="32"/>
          <w:cs/>
        </w:rPr>
        <w:t>ทุก</w:t>
      </w:r>
      <w:r w:rsidRPr="00556C0C">
        <w:rPr>
          <w:rFonts w:ascii="Angsana New" w:hAnsi="Angsana New" w:cs="Angsana New"/>
          <w:sz w:val="32"/>
          <w:szCs w:val="32"/>
        </w:rPr>
        <w:t xml:space="preserve"> </w:t>
      </w:r>
      <w:r w:rsidRPr="00556C0C">
        <w:rPr>
          <w:rFonts w:ascii="Angsana New" w:hAnsi="Angsana New" w:cs="Angsana New"/>
          <w:sz w:val="32"/>
          <w:szCs w:val="32"/>
          <w:cs/>
        </w:rPr>
        <w:t xml:space="preserve">2 ปี   </w:t>
      </w:r>
    </w:p>
    <w:p w:rsidR="006A25C9" w:rsidRPr="00F928D0" w:rsidRDefault="00556C0C" w:rsidP="003E7ECD">
      <w:pPr>
        <w:spacing w:after="0" w:line="240" w:lineRule="auto"/>
        <w:ind w:left="1440" w:firstLine="545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</w:rPr>
        <w:sym w:font="Wingdings 2" w:char="F0A3"/>
      </w:r>
      <w:r w:rsidRPr="00556C0C">
        <w:rPr>
          <w:rFonts w:ascii="Angsana New" w:hAnsi="Angsana New" w:cs="Angsana New"/>
          <w:sz w:val="32"/>
          <w:szCs w:val="32"/>
          <w:cs/>
        </w:rPr>
        <w:t xml:space="preserve">  อื่น ๆ (ระบุ</w:t>
      </w:r>
      <w:r w:rsidRPr="00556C0C">
        <w:rPr>
          <w:rFonts w:ascii="Angsana New" w:hAnsi="Angsana New" w:cs="Angsana New"/>
          <w:sz w:val="32"/>
          <w:szCs w:val="32"/>
        </w:rPr>
        <w:t>)_____________________________</w:t>
      </w:r>
    </w:p>
    <w:p w:rsidR="00556C0C" w:rsidRPr="0010746B" w:rsidRDefault="00E11328" w:rsidP="00395C54">
      <w:pPr>
        <w:pStyle w:val="ListParagraph"/>
        <w:numPr>
          <w:ilvl w:val="0"/>
          <w:numId w:val="11"/>
        </w:numPr>
        <w:spacing w:before="240"/>
        <w:ind w:left="1616" w:hanging="357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การกำหนดสถานการณ์และการทดสอบภาวะวิกฤต (</w:t>
      </w:r>
      <w:r w:rsidR="00102BE2" w:rsidRPr="0010746B">
        <w:rPr>
          <w:rFonts w:ascii="Angsana New" w:hAnsi="Angsana New" w:cs="Angsana New"/>
          <w:sz w:val="32"/>
          <w:szCs w:val="32"/>
        </w:rPr>
        <w:t>Stress test/ Scenario analysis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 w:rsidR="00102BE2" w:rsidRPr="0010746B">
        <w:rPr>
          <w:rFonts w:ascii="Angsana New" w:hAnsi="Angsana New" w:cs="Angsana New"/>
          <w:sz w:val="32"/>
          <w:szCs w:val="32"/>
        </w:rPr>
        <w:t xml:space="preserve"> </w:t>
      </w:r>
      <w:r w:rsidR="00556C0C" w:rsidRPr="0010746B">
        <w:rPr>
          <w:rFonts w:ascii="Angsana New" w:hAnsi="Angsana New" w:cs="Angsana New"/>
          <w:sz w:val="32"/>
          <w:szCs w:val="32"/>
          <w:cs/>
        </w:rPr>
        <w:tab/>
      </w:r>
    </w:p>
    <w:p w:rsidR="00CA75D9" w:rsidRPr="009928DB" w:rsidRDefault="00CA75D9" w:rsidP="00395C54">
      <w:pPr>
        <w:pStyle w:val="ListParagraph"/>
        <w:numPr>
          <w:ilvl w:val="0"/>
          <w:numId w:val="13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928DB">
        <w:rPr>
          <w:rFonts w:ascii="Angsana New" w:hAnsi="Angsana New" w:cs="Angsana New"/>
          <w:sz w:val="32"/>
          <w:szCs w:val="32"/>
          <w:cs/>
        </w:rPr>
        <w:t>โปรดระบุวิธีการ</w:t>
      </w:r>
      <w:r w:rsidRPr="009928D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928DB">
        <w:rPr>
          <w:rFonts w:ascii="Angsana New" w:hAnsi="Angsana New" w:cs="Angsana New"/>
          <w:sz w:val="32"/>
          <w:szCs w:val="32"/>
          <w:cs/>
        </w:rPr>
        <w:t>ขั้นตอน</w:t>
      </w:r>
      <w:r w:rsidR="00E11328" w:rsidRPr="009928D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54527" w:rsidRPr="009928DB">
        <w:rPr>
          <w:rFonts w:ascii="Angsana New" w:hAnsi="Angsana New" w:cs="Angsana New"/>
          <w:sz w:val="32"/>
          <w:szCs w:val="32"/>
          <w:cs/>
        </w:rPr>
        <w:t xml:space="preserve">สมมติฐาน รวมทั้งปัจจัยที่ใช้ในการทำ </w:t>
      </w:r>
      <w:r w:rsidR="00654527" w:rsidRPr="009928DB">
        <w:rPr>
          <w:rFonts w:ascii="Angsana New" w:hAnsi="Angsana New" w:cs="Angsana New"/>
          <w:sz w:val="32"/>
          <w:szCs w:val="32"/>
        </w:rPr>
        <w:t xml:space="preserve">stress test </w:t>
      </w:r>
      <w:r w:rsidR="00654527" w:rsidRPr="009928DB">
        <w:rPr>
          <w:rFonts w:ascii="Angsana New" w:hAnsi="Angsana New" w:cs="Angsana New"/>
          <w:sz w:val="32"/>
          <w:szCs w:val="32"/>
          <w:cs/>
        </w:rPr>
        <w:t>และ</w:t>
      </w:r>
      <w:r w:rsidR="00E11328" w:rsidRPr="009928DB">
        <w:rPr>
          <w:rFonts w:ascii="Angsana New" w:hAnsi="Angsana New" w:cs="Angsana New" w:hint="cs"/>
          <w:sz w:val="32"/>
          <w:szCs w:val="32"/>
          <w:cs/>
        </w:rPr>
        <w:t>กำหนด</w:t>
      </w:r>
      <w:r w:rsidR="00654527" w:rsidRPr="009928DB">
        <w:rPr>
          <w:rFonts w:ascii="Angsana New" w:hAnsi="Angsana New" w:cs="Angsana New"/>
          <w:sz w:val="32"/>
          <w:szCs w:val="32"/>
          <w:cs/>
        </w:rPr>
        <w:t xml:space="preserve"> </w:t>
      </w:r>
      <w:r w:rsidR="00654527" w:rsidRPr="009928DB">
        <w:rPr>
          <w:rFonts w:ascii="Angsana New" w:hAnsi="Angsana New" w:cs="Angsana New"/>
          <w:sz w:val="32"/>
          <w:szCs w:val="32"/>
        </w:rPr>
        <w:t xml:space="preserve">scenario </w:t>
      </w:r>
      <w:r w:rsidR="00654527" w:rsidRPr="009928DB">
        <w:rPr>
          <w:rFonts w:ascii="Angsana New" w:hAnsi="Angsana New" w:cs="Angsana New"/>
          <w:sz w:val="32"/>
          <w:szCs w:val="32"/>
          <w:cs/>
        </w:rPr>
        <w:t>ต่าง ๆ</w:t>
      </w:r>
      <w:r w:rsidR="00654527" w:rsidRPr="009928DB">
        <w:rPr>
          <w:rFonts w:ascii="Angsana New" w:hAnsi="Angsana New" w:cs="Angsana New"/>
          <w:sz w:val="32"/>
          <w:szCs w:val="32"/>
        </w:rPr>
        <w:t xml:space="preserve"> </w:t>
      </w:r>
      <w:r w:rsidR="00472B48" w:rsidRPr="009928DB">
        <w:rPr>
          <w:rFonts w:ascii="Angsana New" w:hAnsi="Angsana New" w:cs="Angsana New"/>
          <w:sz w:val="32"/>
          <w:szCs w:val="32"/>
          <w:cs/>
        </w:rPr>
        <w:t>แยกตา</w:t>
      </w:r>
      <w:r w:rsidR="00472B48" w:rsidRPr="009928DB">
        <w:rPr>
          <w:rFonts w:ascii="Angsana New" w:hAnsi="Angsana New" w:cs="Angsana New" w:hint="cs"/>
          <w:sz w:val="32"/>
          <w:szCs w:val="32"/>
          <w:cs/>
        </w:rPr>
        <w:t>มประเภทหลักทรัพย์หรือแยกตามกลยุทธ์การลงทุน</w:t>
      </w:r>
      <w:r w:rsidR="00654527" w:rsidRPr="009928DB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9928DB" w:rsidRDefault="009928DB" w:rsidP="009928DB">
      <w:pPr>
        <w:pStyle w:val="ListParagraph"/>
        <w:spacing w:after="0"/>
        <w:ind w:left="1976"/>
        <w:rPr>
          <w:rFonts w:ascii="Angsana New" w:hAnsi="Angsana New" w:cs="Angsana New"/>
          <w:sz w:val="32"/>
          <w:szCs w:val="32"/>
        </w:rPr>
      </w:pPr>
      <w:r w:rsidRPr="009928DB">
        <w:rPr>
          <w:rFonts w:ascii="Angsana New" w:hAnsi="Angsana New" w:cs="Angsana New"/>
          <w:sz w:val="32"/>
          <w:szCs w:val="32"/>
        </w:rPr>
        <w:t>________________________________________________________________________</w:t>
      </w:r>
      <w:r w:rsidRPr="009928D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928DB">
        <w:rPr>
          <w:rFonts w:ascii="Angsana New" w:hAnsi="Angsana New" w:cs="Angsana New"/>
          <w:sz w:val="32"/>
          <w:szCs w:val="32"/>
        </w:rPr>
        <w:t>__________________________________________________________________</w:t>
      </w:r>
      <w:r>
        <w:rPr>
          <w:rFonts w:ascii="Angsana New" w:hAnsi="Angsana New" w:cs="Angsana New"/>
          <w:sz w:val="32"/>
          <w:szCs w:val="32"/>
        </w:rPr>
        <w:t>______</w:t>
      </w:r>
    </w:p>
    <w:p w:rsidR="00F928D0" w:rsidRPr="00654527" w:rsidRDefault="00F928D0" w:rsidP="00F928D0">
      <w:pPr>
        <w:spacing w:after="0"/>
        <w:ind w:left="2430"/>
        <w:rPr>
          <w:rFonts w:ascii="Angsana New" w:hAnsi="Angsana New" w:cs="Angsana New"/>
          <w:sz w:val="32"/>
          <w:szCs w:val="32"/>
        </w:rPr>
      </w:pPr>
    </w:p>
    <w:p w:rsidR="000129C0" w:rsidRPr="00776E41" w:rsidRDefault="000129C0" w:rsidP="00395C54">
      <w:pPr>
        <w:pStyle w:val="ListParagraph"/>
        <w:numPr>
          <w:ilvl w:val="0"/>
          <w:numId w:val="13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76E41">
        <w:rPr>
          <w:rFonts w:ascii="Angsana New" w:hAnsi="Angsana New" w:cs="Angsana New" w:hint="cs"/>
          <w:sz w:val="32"/>
          <w:szCs w:val="32"/>
          <w:cs/>
        </w:rPr>
        <w:t xml:space="preserve">มีการนำผล </w:t>
      </w:r>
      <w:r w:rsidRPr="00776E41">
        <w:rPr>
          <w:rFonts w:ascii="Angsana New" w:hAnsi="Angsana New" w:cs="Angsana New"/>
          <w:sz w:val="32"/>
          <w:szCs w:val="32"/>
        </w:rPr>
        <w:t xml:space="preserve">stress test/ scenario analysis </w:t>
      </w:r>
      <w:r w:rsidR="00E11328">
        <w:rPr>
          <w:rFonts w:ascii="Angsana New" w:hAnsi="Angsana New" w:cs="Angsana New" w:hint="cs"/>
          <w:sz w:val="32"/>
          <w:szCs w:val="32"/>
          <w:cs/>
        </w:rPr>
        <w:t>ไปใช้ในการพิจารณาประกอบ</w:t>
      </w:r>
      <w:r w:rsidR="00750483">
        <w:rPr>
          <w:rFonts w:ascii="Angsana New" w:hAnsi="Angsana New" w:cs="Angsana New" w:hint="cs"/>
          <w:sz w:val="32"/>
          <w:szCs w:val="32"/>
          <w:cs/>
        </w:rPr>
        <w:t>การลงทุน</w:t>
      </w:r>
      <w:r w:rsidRPr="00776E41">
        <w:rPr>
          <w:rFonts w:ascii="Angsana New" w:hAnsi="Angsana New" w:cs="Angsana New" w:hint="cs"/>
          <w:sz w:val="32"/>
          <w:szCs w:val="32"/>
          <w:cs/>
        </w:rPr>
        <w:t>หรือไม่</w:t>
      </w:r>
      <w:r w:rsidR="00E1132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76E41">
        <w:rPr>
          <w:rFonts w:ascii="Angsana New" w:hAnsi="Angsana New" w:cs="Angsana New" w:hint="cs"/>
          <w:sz w:val="32"/>
          <w:szCs w:val="32"/>
          <w:cs/>
        </w:rPr>
        <w:t>อย่างไร</w:t>
      </w:r>
    </w:p>
    <w:p w:rsidR="009928DB" w:rsidRDefault="009928DB" w:rsidP="009928DB">
      <w:pPr>
        <w:pStyle w:val="ListParagraph"/>
        <w:spacing w:after="0"/>
        <w:ind w:left="1976"/>
        <w:rPr>
          <w:rFonts w:ascii="Angsana New" w:hAnsi="Angsana New" w:cs="Angsana New"/>
          <w:sz w:val="32"/>
          <w:szCs w:val="32"/>
        </w:rPr>
      </w:pPr>
      <w:r w:rsidRPr="009928DB">
        <w:rPr>
          <w:rFonts w:ascii="Angsana New" w:hAnsi="Angsana New" w:cs="Angsana New"/>
          <w:sz w:val="32"/>
          <w:szCs w:val="32"/>
        </w:rPr>
        <w:t>________________________________________________________________________</w:t>
      </w:r>
      <w:r w:rsidRPr="009928D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928DB">
        <w:rPr>
          <w:rFonts w:ascii="Angsana New" w:hAnsi="Angsana New" w:cs="Angsana New"/>
          <w:sz w:val="32"/>
          <w:szCs w:val="32"/>
        </w:rPr>
        <w:t>__________________________________________________________________</w:t>
      </w:r>
      <w:r>
        <w:rPr>
          <w:rFonts w:ascii="Angsana New" w:hAnsi="Angsana New" w:cs="Angsana New"/>
          <w:sz w:val="32"/>
          <w:szCs w:val="32"/>
        </w:rPr>
        <w:t>______</w:t>
      </w:r>
    </w:p>
    <w:p w:rsidR="009928DB" w:rsidRDefault="0089643C" w:rsidP="00395C54">
      <w:pPr>
        <w:pStyle w:val="ListParagraph"/>
        <w:numPr>
          <w:ilvl w:val="0"/>
          <w:numId w:val="13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B73B6">
        <w:rPr>
          <w:rFonts w:ascii="Angsana New" w:hAnsi="Angsana New" w:cs="Angsana New" w:hint="cs"/>
          <w:sz w:val="32"/>
          <w:szCs w:val="32"/>
          <w:cs/>
        </w:rPr>
        <w:t>มีแผนรองรับการดำเนินธุรกิจภายใต้สถานการณ์วิกฤตนั้น</w:t>
      </w:r>
      <w:r w:rsidR="003E7EC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B73B6">
        <w:rPr>
          <w:rFonts w:ascii="Angsana New" w:hAnsi="Angsana New" w:cs="Angsana New" w:hint="cs"/>
          <w:sz w:val="32"/>
          <w:szCs w:val="32"/>
          <w:cs/>
        </w:rPr>
        <w:t xml:space="preserve">ๆ หรือไม่ โปรดระบุ </w:t>
      </w:r>
      <w:r w:rsidR="009928DB" w:rsidRPr="009928DB">
        <w:rPr>
          <w:rFonts w:ascii="Angsana New" w:hAnsi="Angsana New" w:cs="Angsana New"/>
          <w:sz w:val="32"/>
          <w:szCs w:val="32"/>
        </w:rPr>
        <w:t>________________________________________________________________________</w:t>
      </w:r>
      <w:r w:rsidR="009928DB" w:rsidRPr="009928D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928DB" w:rsidRPr="009928DB">
        <w:rPr>
          <w:rFonts w:ascii="Angsana New" w:hAnsi="Angsana New" w:cs="Angsana New"/>
          <w:sz w:val="32"/>
          <w:szCs w:val="32"/>
        </w:rPr>
        <w:t>__________________________________________________________________</w:t>
      </w:r>
      <w:r w:rsidR="009928DB">
        <w:rPr>
          <w:rFonts w:ascii="Angsana New" w:hAnsi="Angsana New" w:cs="Angsana New"/>
          <w:sz w:val="32"/>
          <w:szCs w:val="32"/>
        </w:rPr>
        <w:t>______</w:t>
      </w:r>
    </w:p>
    <w:p w:rsidR="00E316C7" w:rsidRDefault="00E316C7" w:rsidP="00E316C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928DB" w:rsidRDefault="009928DB" w:rsidP="00E316C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928DB" w:rsidRDefault="009928DB" w:rsidP="00E316C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928DB" w:rsidRPr="00F928D0" w:rsidRDefault="009928DB" w:rsidP="00E316C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A154C" w:rsidRPr="00F603F2" w:rsidRDefault="009A154C" w:rsidP="00395C54">
      <w:pPr>
        <w:pStyle w:val="ListParagraph"/>
        <w:numPr>
          <w:ilvl w:val="2"/>
          <w:numId w:val="5"/>
        </w:numPr>
        <w:ind w:left="1260" w:hanging="540"/>
        <w:rPr>
          <w:rFonts w:ascii="Angsana New" w:hAnsi="Angsana New" w:cs="Angsana New"/>
          <w:sz w:val="32"/>
          <w:szCs w:val="32"/>
        </w:rPr>
      </w:pPr>
      <w:r w:rsidRPr="00F603F2">
        <w:rPr>
          <w:rFonts w:ascii="Angsana New" w:hAnsi="Angsana New" w:cs="Angsana New" w:hint="cs"/>
          <w:sz w:val="32"/>
          <w:szCs w:val="32"/>
          <w:cs/>
        </w:rPr>
        <w:lastRenderedPageBreak/>
        <w:t>ความเสี่ยงด้านเครดิต (</w:t>
      </w:r>
      <w:r w:rsidR="00926FBD" w:rsidRPr="00F603F2">
        <w:rPr>
          <w:rFonts w:ascii="Angsana New" w:hAnsi="Angsana New" w:cs="Angsana New"/>
          <w:sz w:val="32"/>
          <w:szCs w:val="32"/>
        </w:rPr>
        <w:t>Credit Risk</w:t>
      </w:r>
      <w:r w:rsidRPr="00F603F2">
        <w:rPr>
          <w:rFonts w:ascii="Angsana New" w:hAnsi="Angsana New" w:cs="Angsana New" w:hint="cs"/>
          <w:sz w:val="32"/>
          <w:szCs w:val="32"/>
          <w:cs/>
        </w:rPr>
        <w:t>)</w:t>
      </w:r>
    </w:p>
    <w:p w:rsidR="003E7ECD" w:rsidRDefault="00C505A3" w:rsidP="003E7ECD">
      <w:pPr>
        <w:pStyle w:val="ListParagraph"/>
        <w:numPr>
          <w:ilvl w:val="0"/>
          <w:numId w:val="14"/>
        </w:numPr>
        <w:tabs>
          <w:tab w:val="left" w:pos="12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928DB">
        <w:rPr>
          <w:rFonts w:ascii="Angsana New" w:hAnsi="Angsana New" w:cs="Angsana New" w:hint="cs"/>
          <w:sz w:val="32"/>
          <w:szCs w:val="32"/>
          <w:cs/>
        </w:rPr>
        <w:t>บริษัทมีการพิจารณาอันดับความน่าเชื่อถือ (</w:t>
      </w:r>
      <w:r w:rsidRPr="009928DB">
        <w:rPr>
          <w:rFonts w:ascii="Angsana New" w:hAnsi="Angsana New" w:cs="Angsana New"/>
          <w:sz w:val="32"/>
          <w:szCs w:val="32"/>
        </w:rPr>
        <w:t>credit rating</w:t>
      </w:r>
      <w:r w:rsidRPr="009928DB">
        <w:rPr>
          <w:rFonts w:ascii="Angsana New" w:hAnsi="Angsana New" w:cs="Angsana New" w:hint="cs"/>
          <w:sz w:val="32"/>
          <w:szCs w:val="32"/>
          <w:cs/>
        </w:rPr>
        <w:t>)</w:t>
      </w:r>
      <w:r w:rsidRPr="009928DB">
        <w:rPr>
          <w:rFonts w:ascii="Angsana New" w:hAnsi="Angsana New" w:cs="Angsana New"/>
          <w:sz w:val="32"/>
          <w:szCs w:val="32"/>
        </w:rPr>
        <w:t xml:space="preserve"> </w:t>
      </w:r>
      <w:r w:rsidRPr="009928DB">
        <w:rPr>
          <w:rFonts w:ascii="Angsana New" w:hAnsi="Angsana New" w:cs="Angsana New" w:hint="cs"/>
          <w:sz w:val="32"/>
          <w:szCs w:val="32"/>
          <w:cs/>
        </w:rPr>
        <w:t xml:space="preserve">เพื่อคัดเลือกตราสารที่ลงทุนได้ </w:t>
      </w:r>
      <w:r w:rsidR="00047056" w:rsidRPr="009928DB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Pr="009928DB">
        <w:rPr>
          <w:rFonts w:ascii="Angsana New" w:hAnsi="Angsana New" w:cs="Angsana New" w:hint="cs"/>
          <w:sz w:val="32"/>
          <w:szCs w:val="32"/>
          <w:cs/>
        </w:rPr>
        <w:t>โดยใช้ข้อมูลจาก</w:t>
      </w:r>
    </w:p>
    <w:p w:rsidR="00C505A3" w:rsidRPr="003E7ECD" w:rsidRDefault="003E7ECD" w:rsidP="003E7ECD">
      <w:pPr>
        <w:pStyle w:val="ListParagraph"/>
        <w:tabs>
          <w:tab w:val="left" w:pos="1260"/>
        </w:tabs>
        <w:spacing w:after="0" w:line="240" w:lineRule="auto"/>
        <w:ind w:left="1620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</w:rPr>
        <w:sym w:font="Wingdings 2" w:char="F0A3"/>
      </w:r>
      <w:r w:rsidR="00C505A3" w:rsidRPr="003E7ECD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 w:rsidR="00C505A3" w:rsidRPr="003E7ECD">
        <w:rPr>
          <w:rFonts w:ascii="Angsana New" w:hAnsi="Angsana New" w:cs="Angsana New"/>
          <w:sz w:val="32"/>
          <w:szCs w:val="32"/>
        </w:rPr>
        <w:t>external</w:t>
      </w:r>
      <w:proofErr w:type="gramEnd"/>
      <w:r w:rsidR="00C505A3" w:rsidRPr="003E7ECD">
        <w:rPr>
          <w:rFonts w:ascii="Angsana New" w:hAnsi="Angsana New" w:cs="Angsana New"/>
          <w:sz w:val="32"/>
          <w:szCs w:val="32"/>
        </w:rPr>
        <w:t xml:space="preserve"> credit rating</w:t>
      </w:r>
      <w:r w:rsidR="00C505A3" w:rsidRPr="003E7EC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505A3" w:rsidRPr="003E7ECD">
        <w:rPr>
          <w:rFonts w:ascii="Angsana New" w:hAnsi="Angsana New" w:cs="Angsana New"/>
          <w:sz w:val="32"/>
          <w:szCs w:val="32"/>
        </w:rPr>
        <w:t xml:space="preserve"> </w:t>
      </w:r>
      <w:r w:rsidR="00C505A3" w:rsidRPr="003E7ECD">
        <w:rPr>
          <w:rFonts w:ascii="Angsana New" w:hAnsi="Angsana New" w:cs="Angsana New" w:hint="cs"/>
          <w:sz w:val="32"/>
          <w:szCs w:val="32"/>
          <w:cs/>
        </w:rPr>
        <w:t xml:space="preserve">(ระบุแหล่งที่มาข้อมูล) </w:t>
      </w:r>
    </w:p>
    <w:p w:rsidR="009928DB" w:rsidRPr="009928DB" w:rsidRDefault="009928DB" w:rsidP="009928DB">
      <w:pPr>
        <w:spacing w:after="0"/>
        <w:ind w:left="1616"/>
        <w:rPr>
          <w:rFonts w:ascii="Angsana New" w:hAnsi="Angsana New" w:cs="Angsana New"/>
          <w:sz w:val="32"/>
          <w:szCs w:val="32"/>
        </w:rPr>
      </w:pPr>
      <w:r w:rsidRPr="009928DB">
        <w:rPr>
          <w:rFonts w:ascii="Angsana New" w:hAnsi="Angsana New" w:cs="Angsana New"/>
          <w:sz w:val="32"/>
          <w:szCs w:val="32"/>
        </w:rPr>
        <w:t>_________________________________________________________________________</w:t>
      </w:r>
      <w:r w:rsidRPr="009928D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928DB">
        <w:rPr>
          <w:rFonts w:ascii="Angsana New" w:hAnsi="Angsana New" w:cs="Angsana New"/>
          <w:sz w:val="32"/>
          <w:szCs w:val="32"/>
        </w:rPr>
        <w:t>_________________________________________________________________________</w:t>
      </w:r>
      <w:r w:rsidRPr="009928DB">
        <w:rPr>
          <w:rFonts w:ascii="Angsana New" w:hAnsi="Angsana New" w:cs="Angsana New" w:hint="cs"/>
          <w:sz w:val="32"/>
          <w:szCs w:val="32"/>
          <w:cs/>
        </w:rPr>
        <w:tab/>
      </w:r>
    </w:p>
    <w:p w:rsidR="00C505A3" w:rsidRDefault="00C505A3" w:rsidP="003E7ECD">
      <w:pPr>
        <w:pStyle w:val="ListParagraph"/>
        <w:tabs>
          <w:tab w:val="left" w:pos="1260"/>
        </w:tabs>
        <w:spacing w:after="0" w:line="240" w:lineRule="auto"/>
        <w:ind w:left="1620"/>
        <w:rPr>
          <w:rFonts w:ascii="Angsana New" w:hAnsi="Angsana New" w:cs="Angsana New"/>
          <w:sz w:val="32"/>
          <w:szCs w:val="32"/>
        </w:rPr>
      </w:pPr>
      <w:r w:rsidRPr="00654527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 w:cs="Angsana New"/>
          <w:sz w:val="32"/>
          <w:szCs w:val="32"/>
        </w:rPr>
        <w:t>internal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credit rating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9928DB" w:rsidRDefault="009A154C" w:rsidP="00395C54">
      <w:pPr>
        <w:pStyle w:val="ListParagraph"/>
        <w:numPr>
          <w:ilvl w:val="0"/>
          <w:numId w:val="8"/>
        </w:numPr>
        <w:spacing w:before="120" w:after="0" w:line="240" w:lineRule="auto"/>
        <w:ind w:left="1984" w:hanging="357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บริษัท</w:t>
      </w:r>
      <w:r w:rsidR="00D7686A" w:rsidRPr="00D7686A">
        <w:rPr>
          <w:rFonts w:ascii="Angsana New" w:hAnsi="Angsana New" w:cs="Angsana New"/>
          <w:sz w:val="32"/>
          <w:szCs w:val="32"/>
          <w:cs/>
        </w:rPr>
        <w:t xml:space="preserve">ใช้เครื่องมือและวิธีการใดในการวิเคราะห์ความเสี่ยงด้าน </w:t>
      </w:r>
      <w:r w:rsidR="00D7686A" w:rsidRPr="00D7686A">
        <w:rPr>
          <w:rFonts w:ascii="Angsana New" w:hAnsi="Angsana New" w:cs="Angsana New"/>
          <w:sz w:val="32"/>
          <w:szCs w:val="32"/>
        </w:rPr>
        <w:t>credit risk</w:t>
      </w:r>
      <w:r w:rsidR="00D7686A" w:rsidRPr="00D7686A">
        <w:rPr>
          <w:rFonts w:ascii="Angsana New" w:hAnsi="Angsana New" w:cs="Angsana New"/>
          <w:sz w:val="32"/>
          <w:szCs w:val="32"/>
          <w:cs/>
        </w:rPr>
        <w:t xml:space="preserve"> ทั้งนี้ โปรดระบุปัจจัยหรือข้อมูลที่ใช้ในการพิจารณาด้วย</w:t>
      </w:r>
    </w:p>
    <w:p w:rsidR="009928DB" w:rsidRPr="009928DB" w:rsidRDefault="009928DB" w:rsidP="009928DB">
      <w:pPr>
        <w:spacing w:after="0" w:line="240" w:lineRule="auto"/>
        <w:ind w:left="1984" w:firstLine="1"/>
        <w:rPr>
          <w:rFonts w:ascii="Angsana New" w:hAnsi="Angsana New" w:cs="Angsana New"/>
          <w:sz w:val="32"/>
          <w:szCs w:val="32"/>
        </w:rPr>
      </w:pPr>
      <w:r w:rsidRPr="009928DB">
        <w:rPr>
          <w:rFonts w:ascii="Angsana New" w:hAnsi="Angsana New" w:cs="Angsana New"/>
          <w:sz w:val="32"/>
          <w:szCs w:val="32"/>
        </w:rPr>
        <w:t>________________________________________________________________________________________________________________________________________________</w:t>
      </w:r>
    </w:p>
    <w:p w:rsidR="005B2B13" w:rsidRPr="002E79C7" w:rsidRDefault="005B2B13" w:rsidP="002E79C7">
      <w:pPr>
        <w:pStyle w:val="ListParagraph"/>
        <w:spacing w:after="0" w:line="240" w:lineRule="auto"/>
        <w:ind w:left="2520"/>
        <w:rPr>
          <w:rFonts w:ascii="Angsana New" w:hAnsi="Angsana New" w:cs="Angsana New"/>
          <w:sz w:val="32"/>
          <w:szCs w:val="32"/>
        </w:rPr>
      </w:pPr>
    </w:p>
    <w:p w:rsidR="00D7686A" w:rsidRPr="003D2B15" w:rsidRDefault="009A154C" w:rsidP="00395C54">
      <w:pPr>
        <w:pStyle w:val="ListParagraph"/>
        <w:numPr>
          <w:ilvl w:val="0"/>
          <w:numId w:val="8"/>
        </w:numPr>
        <w:spacing w:before="120" w:after="0" w:line="240" w:lineRule="auto"/>
        <w:ind w:left="1984" w:hanging="357"/>
        <w:rPr>
          <w:rFonts w:ascii="Angsana New" w:hAnsi="Angsana New" w:cs="Angsana New"/>
          <w:sz w:val="32"/>
          <w:szCs w:val="32"/>
        </w:rPr>
      </w:pPr>
      <w:r w:rsidRPr="003D2B15">
        <w:rPr>
          <w:rFonts w:ascii="Angsana New" w:hAnsi="Angsana New" w:cs="Angsana New"/>
          <w:sz w:val="32"/>
          <w:szCs w:val="32"/>
          <w:cs/>
        </w:rPr>
        <w:t>บริษัท</w:t>
      </w:r>
      <w:r w:rsidR="00D7686A" w:rsidRPr="003D2B15">
        <w:rPr>
          <w:rFonts w:ascii="Angsana New" w:hAnsi="Angsana New" w:cs="Angsana New"/>
          <w:sz w:val="32"/>
          <w:szCs w:val="32"/>
          <w:cs/>
        </w:rPr>
        <w:t>มีการทดสอบความถูกต้องของ</w:t>
      </w:r>
      <w:r w:rsidR="00D7686A" w:rsidRPr="003D2B15">
        <w:rPr>
          <w:rFonts w:ascii="Angsana New" w:hAnsi="Angsana New" w:cs="Angsana New"/>
          <w:sz w:val="32"/>
          <w:szCs w:val="32"/>
        </w:rPr>
        <w:t xml:space="preserve"> model</w:t>
      </w:r>
      <w:r w:rsidR="00D7686A" w:rsidRPr="003D2B15">
        <w:rPr>
          <w:rFonts w:ascii="Angsana New" w:hAnsi="Angsana New" w:cs="Angsana New"/>
          <w:sz w:val="32"/>
          <w:szCs w:val="32"/>
          <w:cs/>
        </w:rPr>
        <w:t xml:space="preserve"> ดังกล่าวหรือไม่ อย่างไร</w:t>
      </w:r>
      <w:r w:rsidRPr="003D2B15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7858C8" w:rsidRPr="007858C8" w:rsidRDefault="007858C8" w:rsidP="007858C8">
      <w:pPr>
        <w:spacing w:after="0" w:line="240" w:lineRule="auto"/>
        <w:ind w:left="1984"/>
        <w:rPr>
          <w:rFonts w:ascii="Angsana New" w:hAnsi="Angsana New" w:cs="Angsana New"/>
          <w:sz w:val="32"/>
          <w:szCs w:val="32"/>
        </w:rPr>
      </w:pPr>
      <w:r w:rsidRPr="007858C8">
        <w:rPr>
          <w:rFonts w:ascii="Angsana New" w:hAnsi="Angsana New" w:cs="Angsana New"/>
          <w:sz w:val="32"/>
          <w:szCs w:val="32"/>
        </w:rPr>
        <w:t>________________________________________________________________________________________________________________________________________________</w:t>
      </w:r>
    </w:p>
    <w:p w:rsidR="00D7686A" w:rsidRPr="00F928D0" w:rsidRDefault="00D7686A" w:rsidP="00F928D0">
      <w:pPr>
        <w:pStyle w:val="ListParagraph"/>
        <w:spacing w:after="0" w:line="240" w:lineRule="auto"/>
        <w:ind w:left="2520"/>
        <w:rPr>
          <w:rFonts w:ascii="Angsana New" w:hAnsi="Angsana New" w:cs="Angsana New"/>
          <w:sz w:val="32"/>
          <w:szCs w:val="32"/>
        </w:rPr>
      </w:pPr>
    </w:p>
    <w:p w:rsidR="006E70AA" w:rsidRPr="009A154C" w:rsidRDefault="003D2B15" w:rsidP="00395C54">
      <w:pPr>
        <w:pStyle w:val="ListParagraph"/>
        <w:numPr>
          <w:ilvl w:val="0"/>
          <w:numId w:val="14"/>
        </w:numPr>
        <w:tabs>
          <w:tab w:val="left" w:pos="12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บริษัท</w:t>
      </w:r>
      <w:r w:rsidR="006E70AA" w:rsidRPr="009A154C">
        <w:rPr>
          <w:rFonts w:ascii="Angsana New" w:hAnsi="Angsana New" w:cs="Angsana New" w:hint="cs"/>
          <w:sz w:val="32"/>
          <w:szCs w:val="32"/>
          <w:cs/>
        </w:rPr>
        <w:t>มีการกำหนดวงเงิน</w:t>
      </w:r>
      <w:r w:rsidR="00D70E73">
        <w:rPr>
          <w:rFonts w:ascii="Angsana New" w:hAnsi="Angsana New" w:cs="Angsana New" w:hint="cs"/>
          <w:sz w:val="32"/>
          <w:szCs w:val="32"/>
          <w:cs/>
        </w:rPr>
        <w:t>ลงทุนโดยพิจารณา</w:t>
      </w:r>
      <w:r w:rsidR="00CF2E05">
        <w:rPr>
          <w:rFonts w:ascii="Angsana New" w:hAnsi="Angsana New" w:cs="Angsana New" w:hint="cs"/>
          <w:sz w:val="32"/>
          <w:szCs w:val="32"/>
          <w:cs/>
        </w:rPr>
        <w:t>ปัจจัยดังต่อไปนี้</w:t>
      </w:r>
      <w:r w:rsidR="00F66B26">
        <w:rPr>
          <w:rFonts w:ascii="Angsana New" w:hAnsi="Angsana New" w:cs="Angsana New" w:hint="cs"/>
          <w:sz w:val="32"/>
          <w:szCs w:val="32"/>
          <w:cs/>
        </w:rPr>
        <w:t>หรือไม่</w:t>
      </w:r>
      <w:r w:rsidR="003E7EC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66B26">
        <w:rPr>
          <w:rFonts w:ascii="Angsana New" w:hAnsi="Angsana New" w:cs="Angsana New" w:hint="cs"/>
          <w:sz w:val="32"/>
          <w:szCs w:val="32"/>
          <w:cs/>
        </w:rPr>
        <w:t>อย่างไร</w:t>
      </w:r>
    </w:p>
    <w:p w:rsidR="00D7686A" w:rsidRPr="003D2B15" w:rsidRDefault="00992754" w:rsidP="003E7ECD">
      <w:pPr>
        <w:pStyle w:val="ListParagraph"/>
        <w:tabs>
          <w:tab w:val="left" w:pos="1260"/>
        </w:tabs>
        <w:spacing w:after="0" w:line="240" w:lineRule="auto"/>
        <w:ind w:left="1620"/>
        <w:rPr>
          <w:rFonts w:ascii="Angsana New" w:hAnsi="Angsana New" w:cs="Angsana New"/>
          <w:sz w:val="32"/>
          <w:szCs w:val="32"/>
        </w:rPr>
      </w:pPr>
      <w:r w:rsidRPr="006E70AA">
        <w:rPr>
          <w:rFonts w:ascii="Angsana New" w:hAnsi="Angsana New" w:cs="Angsana New"/>
          <w:sz w:val="32"/>
          <w:szCs w:val="40"/>
        </w:rPr>
        <w:sym w:font="Wingdings 2" w:char="F0A3"/>
      </w:r>
      <w:r>
        <w:rPr>
          <w:rFonts w:ascii="Angsana New" w:hAnsi="Angsana New" w:cs="Angsana New"/>
          <w:sz w:val="32"/>
          <w:szCs w:val="40"/>
        </w:rPr>
        <w:t xml:space="preserve">  </w:t>
      </w:r>
      <w:r w:rsidR="003D2B15" w:rsidRPr="003D2B15">
        <w:rPr>
          <w:rFonts w:ascii="Angsana New" w:hAnsi="Angsana New" w:cs="Angsana New" w:hint="cs"/>
          <w:sz w:val="32"/>
          <w:szCs w:val="32"/>
          <w:cs/>
        </w:rPr>
        <w:t xml:space="preserve">อันดับความน่าเชื่อขั้นต่ำของตราสารที่สามารถลงทุนได้ </w:t>
      </w:r>
      <w:r w:rsidR="003D2B15" w:rsidRPr="003D2B15">
        <w:rPr>
          <w:rFonts w:ascii="Angsana New" w:hAnsi="Angsana New" w:cs="Angsana New"/>
          <w:sz w:val="32"/>
          <w:szCs w:val="32"/>
        </w:rPr>
        <w:t>(M</w:t>
      </w:r>
      <w:r w:rsidR="006E70AA" w:rsidRPr="003D2B15">
        <w:rPr>
          <w:rFonts w:ascii="Angsana New" w:hAnsi="Angsana New" w:cs="Angsana New"/>
          <w:sz w:val="32"/>
          <w:szCs w:val="32"/>
        </w:rPr>
        <w:t>inimum acceptable credit</w:t>
      </w:r>
      <w:r w:rsidR="003D2B15" w:rsidRPr="003D2B15">
        <w:rPr>
          <w:rFonts w:ascii="Angsana New" w:hAnsi="Angsana New" w:cs="Angsana New"/>
          <w:sz w:val="32"/>
          <w:szCs w:val="32"/>
        </w:rPr>
        <w:t>)</w:t>
      </w:r>
      <w:r w:rsidR="006E70AA" w:rsidRPr="003D2B15">
        <w:rPr>
          <w:rFonts w:ascii="Angsana New" w:hAnsi="Angsana New" w:cs="Angsana New"/>
          <w:sz w:val="32"/>
          <w:szCs w:val="32"/>
        </w:rPr>
        <w:t xml:space="preserve"> </w:t>
      </w:r>
    </w:p>
    <w:p w:rsidR="006E70AA" w:rsidRPr="0089643C" w:rsidRDefault="006E70AA" w:rsidP="003E7ECD">
      <w:pPr>
        <w:spacing w:after="0" w:line="240" w:lineRule="auto"/>
        <w:ind w:left="1440" w:firstLine="687"/>
        <w:rPr>
          <w:rFonts w:ascii="Angsana New" w:hAnsi="Angsana New" w:cs="Angsana New"/>
          <w:sz w:val="32"/>
          <w:szCs w:val="32"/>
        </w:rPr>
      </w:pPr>
      <w:r w:rsidRPr="0089643C">
        <w:rPr>
          <w:rFonts w:ascii="Angsana New" w:hAnsi="Angsana New" w:cs="Angsana New"/>
          <w:sz w:val="32"/>
          <w:szCs w:val="32"/>
        </w:rPr>
        <w:t>______________________________________________________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</w:t>
      </w:r>
    </w:p>
    <w:p w:rsidR="008E00EC" w:rsidRDefault="006E70AA" w:rsidP="00F928D0">
      <w:pPr>
        <w:spacing w:after="0" w:line="240" w:lineRule="auto"/>
        <w:ind w:left="1440" w:firstLine="720"/>
        <w:rPr>
          <w:rFonts w:ascii="Angsana New" w:hAnsi="Angsana New" w:cs="Angsana New"/>
          <w:sz w:val="32"/>
          <w:szCs w:val="32"/>
        </w:rPr>
      </w:pPr>
      <w:r w:rsidRPr="0089643C">
        <w:rPr>
          <w:rFonts w:ascii="Angsana New" w:hAnsi="Angsana New" w:cs="Angsana New"/>
          <w:sz w:val="32"/>
          <w:szCs w:val="32"/>
        </w:rPr>
        <w:t>__________________________________________________</w:t>
      </w:r>
      <w:r w:rsidR="00992754">
        <w:rPr>
          <w:rFonts w:ascii="Angsana New" w:hAnsi="Angsana New" w:cs="Angsana New"/>
          <w:sz w:val="32"/>
          <w:szCs w:val="32"/>
        </w:rPr>
        <w:t>____________________</w:t>
      </w:r>
    </w:p>
    <w:p w:rsidR="00281292" w:rsidRDefault="00485025" w:rsidP="003E7ECD">
      <w:pPr>
        <w:pStyle w:val="ListParagraph"/>
        <w:tabs>
          <w:tab w:val="left" w:pos="1260"/>
        </w:tabs>
        <w:spacing w:after="0" w:line="240" w:lineRule="auto"/>
        <w:ind w:left="1620"/>
        <w:rPr>
          <w:rFonts w:ascii="Angsana New" w:hAnsi="Angsana New" w:cs="Angsana New"/>
          <w:sz w:val="32"/>
          <w:szCs w:val="32"/>
          <w:cs/>
        </w:rPr>
      </w:pPr>
      <w:r w:rsidRPr="006E70AA">
        <w:rPr>
          <w:rFonts w:ascii="Angsana New" w:hAnsi="Angsana New" w:cs="Angsana New"/>
          <w:sz w:val="32"/>
          <w:szCs w:val="40"/>
        </w:rPr>
        <w:sym w:font="Wingdings 2" w:char="F0A3"/>
      </w:r>
      <w:r>
        <w:rPr>
          <w:rFonts w:ascii="Angsana New" w:hAnsi="Angsana New" w:cs="Angsana New" w:hint="cs"/>
          <w:sz w:val="32"/>
          <w:szCs w:val="40"/>
          <w:cs/>
        </w:rPr>
        <w:t xml:space="preserve"> </w:t>
      </w:r>
      <w:r w:rsidR="00281292" w:rsidRPr="00281292">
        <w:rPr>
          <w:rFonts w:ascii="Angsana New" w:hAnsi="Angsana New" w:cs="Angsana New" w:hint="cs"/>
          <w:sz w:val="24"/>
          <w:szCs w:val="32"/>
          <w:cs/>
        </w:rPr>
        <w:t>การ</w:t>
      </w:r>
      <w:r w:rsidR="008E00EC" w:rsidRPr="007858C8">
        <w:rPr>
          <w:rFonts w:ascii="Angsana New" w:hAnsi="Angsana New" w:cs="Angsana New" w:hint="cs"/>
          <w:sz w:val="32"/>
          <w:szCs w:val="32"/>
          <w:cs/>
        </w:rPr>
        <w:t>กระจุก</w:t>
      </w:r>
      <w:r w:rsidR="008E00EC">
        <w:rPr>
          <w:rFonts w:ascii="Angsana New" w:hAnsi="Angsana New" w:cs="Angsana New" w:hint="cs"/>
          <w:sz w:val="24"/>
          <w:szCs w:val="32"/>
          <w:cs/>
        </w:rPr>
        <w:t>ตัวของเงินลงทุนเมื่อพิจารณารวมทุกบัญชี</w:t>
      </w:r>
      <w:r w:rsidR="008E00EC" w:rsidRPr="008E00EC">
        <w:rPr>
          <w:rFonts w:ascii="Angsana New" w:hAnsi="Angsana New" w:cs="Angsana New" w:hint="cs"/>
          <w:sz w:val="32"/>
          <w:szCs w:val="40"/>
          <w:cs/>
        </w:rPr>
        <w:t xml:space="preserve"> </w:t>
      </w:r>
      <w:r w:rsidR="008E00EC" w:rsidRPr="008E00EC">
        <w:rPr>
          <w:rFonts w:ascii="Angsana New" w:hAnsi="Angsana New" w:cs="Angsana New"/>
          <w:sz w:val="32"/>
          <w:szCs w:val="40"/>
        </w:rPr>
        <w:t xml:space="preserve">trader </w:t>
      </w:r>
      <w:r w:rsidR="004E2529" w:rsidRPr="008E00EC">
        <w:rPr>
          <w:rFonts w:ascii="Angsana New" w:hAnsi="Angsana New" w:cs="Angsana New" w:hint="cs"/>
          <w:sz w:val="40"/>
          <w:szCs w:val="40"/>
          <w:cs/>
        </w:rPr>
        <w:t xml:space="preserve"> </w:t>
      </w:r>
    </w:p>
    <w:p w:rsidR="008E00EC" w:rsidRDefault="008E00EC" w:rsidP="007858C8">
      <w:pPr>
        <w:pStyle w:val="ListParagraph"/>
        <w:tabs>
          <w:tab w:val="left" w:pos="5520"/>
        </w:tabs>
        <w:spacing w:after="0" w:line="240" w:lineRule="auto"/>
        <w:ind w:left="2127" w:firstLine="158"/>
        <w:rPr>
          <w:rFonts w:ascii="Angsana New" w:hAnsi="Angsana New" w:cs="Angsana New"/>
          <w:sz w:val="32"/>
          <w:szCs w:val="32"/>
        </w:rPr>
      </w:pPr>
      <w:r w:rsidRPr="006E70AA">
        <w:rPr>
          <w:rFonts w:ascii="Angsana New" w:hAnsi="Angsana New" w:cs="Angsana New"/>
          <w:sz w:val="32"/>
          <w:szCs w:val="40"/>
        </w:rPr>
        <w:sym w:font="Wingdings 2" w:char="F0A3"/>
      </w:r>
      <w:r>
        <w:rPr>
          <w:rFonts w:ascii="Angsana New" w:hAnsi="Angsana New" w:cs="Angsana New" w:hint="cs"/>
          <w:sz w:val="32"/>
          <w:szCs w:val="40"/>
          <w:cs/>
        </w:rPr>
        <w:t xml:space="preserve"> </w:t>
      </w:r>
      <w:r w:rsidR="00232EFB">
        <w:rPr>
          <w:rFonts w:ascii="Angsana New" w:hAnsi="Angsana New" w:cs="Angsana New" w:hint="cs"/>
          <w:sz w:val="32"/>
          <w:szCs w:val="32"/>
          <w:cs/>
        </w:rPr>
        <w:t>การกระจุกตัวในตราสาร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232EFB">
        <w:rPr>
          <w:rFonts w:ascii="Angsana New" w:hAnsi="Angsana New" w:cs="Angsana New" w:hint="cs"/>
          <w:sz w:val="32"/>
          <w:szCs w:val="32"/>
          <w:cs/>
        </w:rPr>
        <w:t>ผู้ออกตราสาร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หรือ</w:t>
      </w:r>
      <w:r w:rsidR="00232EFB">
        <w:rPr>
          <w:rFonts w:ascii="Angsana New" w:hAnsi="Angsana New" w:cs="Angsana New" w:hint="cs"/>
          <w:sz w:val="32"/>
          <w:szCs w:val="32"/>
          <w:cs/>
        </w:rPr>
        <w:t>คู่สัญญา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8E00EC" w:rsidRPr="008E00EC" w:rsidRDefault="008E00EC" w:rsidP="007858C8">
      <w:pPr>
        <w:tabs>
          <w:tab w:val="left" w:pos="5520"/>
        </w:tabs>
        <w:spacing w:after="0" w:line="240" w:lineRule="auto"/>
        <w:ind w:left="2127" w:firstLine="158"/>
        <w:rPr>
          <w:rFonts w:ascii="Angsana New" w:hAnsi="Angsana New" w:cs="Angsana New"/>
          <w:sz w:val="32"/>
          <w:szCs w:val="32"/>
        </w:rPr>
      </w:pPr>
      <w:r w:rsidRPr="006E70AA">
        <w:rPr>
          <w:rFonts w:ascii="Angsana New" w:hAnsi="Angsana New" w:cs="Angsana New"/>
          <w:sz w:val="32"/>
          <w:szCs w:val="40"/>
        </w:rPr>
        <w:sym w:font="Wingdings 2" w:char="F0A3"/>
      </w:r>
      <w:r w:rsidR="003E1FBA">
        <w:rPr>
          <w:rFonts w:ascii="Angsana New" w:hAnsi="Angsana New" w:cs="Angsana New" w:hint="cs"/>
          <w:sz w:val="32"/>
          <w:szCs w:val="40"/>
          <w:cs/>
        </w:rPr>
        <w:t xml:space="preserve"> </w:t>
      </w:r>
      <w:r w:rsidRPr="008E00EC">
        <w:rPr>
          <w:rFonts w:ascii="Angsana New" w:hAnsi="Angsana New" w:cs="Angsana New" w:hint="cs"/>
          <w:sz w:val="32"/>
          <w:szCs w:val="32"/>
          <w:cs/>
        </w:rPr>
        <w:t>การกระจุกตัวใน</w:t>
      </w:r>
      <w:r w:rsidR="00232EFB">
        <w:rPr>
          <w:rFonts w:ascii="Angsana New" w:hAnsi="Angsana New" w:cs="Angsana New" w:hint="cs"/>
          <w:sz w:val="32"/>
          <w:szCs w:val="32"/>
          <w:cs/>
        </w:rPr>
        <w:t>อันดับความน่าเชื่อถือของตราสาร</w:t>
      </w:r>
      <w:r w:rsidRPr="008E00EC">
        <w:rPr>
          <w:rFonts w:ascii="Angsana New" w:hAnsi="Angsana New" w:cs="Angsana New"/>
          <w:sz w:val="32"/>
          <w:szCs w:val="32"/>
        </w:rPr>
        <w:t xml:space="preserve"> </w:t>
      </w:r>
    </w:p>
    <w:p w:rsidR="008E00EC" w:rsidRDefault="008E00EC" w:rsidP="007858C8">
      <w:pPr>
        <w:pStyle w:val="ListParagraph"/>
        <w:tabs>
          <w:tab w:val="left" w:pos="5520"/>
        </w:tabs>
        <w:spacing w:after="0" w:line="240" w:lineRule="auto"/>
        <w:ind w:left="2127" w:firstLine="158"/>
        <w:rPr>
          <w:rFonts w:ascii="Angsana New" w:hAnsi="Angsana New" w:cs="Angsana New"/>
          <w:sz w:val="32"/>
          <w:szCs w:val="32"/>
        </w:rPr>
      </w:pPr>
      <w:r w:rsidRPr="006E70AA">
        <w:rPr>
          <w:rFonts w:ascii="Angsana New" w:hAnsi="Angsana New" w:cs="Angsana New"/>
          <w:sz w:val="32"/>
          <w:szCs w:val="40"/>
        </w:rPr>
        <w:sym w:font="Wingdings 2" w:char="F0A3"/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อื่น</w:t>
      </w:r>
      <w:r w:rsidR="003E7ECD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ๆ (โปรดระบุ)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7858C8" w:rsidRDefault="007858C8" w:rsidP="007858C8">
      <w:pPr>
        <w:tabs>
          <w:tab w:val="left" w:pos="2694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232EFB" w:rsidRPr="007858C8">
        <w:rPr>
          <w:rFonts w:ascii="Angsana New" w:hAnsi="Angsana New" w:cs="Angsana New"/>
          <w:sz w:val="32"/>
          <w:szCs w:val="32"/>
        </w:rPr>
        <w:t>_________________________________________________________________</w:t>
      </w:r>
    </w:p>
    <w:p w:rsidR="007858C8" w:rsidRDefault="007858C8" w:rsidP="007858C8">
      <w:pPr>
        <w:tabs>
          <w:tab w:val="left" w:pos="2694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7858C8">
        <w:rPr>
          <w:rFonts w:ascii="Angsana New" w:hAnsi="Angsana New" w:cs="Angsana New"/>
          <w:sz w:val="32"/>
          <w:szCs w:val="32"/>
        </w:rPr>
        <w:t>_________________________________________________________________</w:t>
      </w:r>
    </w:p>
    <w:p w:rsidR="008E00EC" w:rsidRDefault="008E00EC" w:rsidP="003E7ECD">
      <w:pPr>
        <w:pStyle w:val="ListParagraph"/>
        <w:tabs>
          <w:tab w:val="left" w:pos="1260"/>
        </w:tabs>
        <w:spacing w:after="0" w:line="240" w:lineRule="auto"/>
        <w:ind w:left="1620"/>
        <w:rPr>
          <w:rFonts w:ascii="Angsana New" w:hAnsi="Angsana New" w:cs="Angsana New"/>
          <w:sz w:val="32"/>
          <w:szCs w:val="32"/>
          <w:cs/>
        </w:rPr>
      </w:pPr>
      <w:r w:rsidRPr="006E70AA">
        <w:rPr>
          <w:rFonts w:ascii="Angsana New" w:hAnsi="Angsana New" w:cs="Angsana New"/>
          <w:sz w:val="32"/>
          <w:szCs w:val="40"/>
        </w:rPr>
        <w:sym w:font="Wingdings 2" w:char="F0A3"/>
      </w:r>
      <w:r>
        <w:rPr>
          <w:rFonts w:ascii="Angsana New" w:hAnsi="Angsana New" w:cs="Angsana New" w:hint="cs"/>
          <w:sz w:val="32"/>
          <w:szCs w:val="40"/>
          <w:cs/>
        </w:rPr>
        <w:t xml:space="preserve"> </w:t>
      </w:r>
      <w:r w:rsidRPr="00281292">
        <w:rPr>
          <w:rFonts w:ascii="Angsana New" w:hAnsi="Angsana New" w:cs="Angsana New" w:hint="cs"/>
          <w:sz w:val="24"/>
          <w:szCs w:val="32"/>
          <w:cs/>
        </w:rPr>
        <w:t>การ</w:t>
      </w:r>
      <w:r w:rsidR="005B2B13">
        <w:rPr>
          <w:rFonts w:ascii="Angsana New" w:hAnsi="Angsana New" w:cs="Angsana New" w:hint="cs"/>
          <w:sz w:val="24"/>
          <w:szCs w:val="32"/>
          <w:cs/>
        </w:rPr>
        <w:t>กระจุกตัวของเงินลงทุน</w:t>
      </w:r>
      <w:r>
        <w:rPr>
          <w:rFonts w:ascii="Angsana New" w:hAnsi="Angsana New" w:cs="Angsana New" w:hint="cs"/>
          <w:sz w:val="24"/>
          <w:szCs w:val="32"/>
          <w:cs/>
        </w:rPr>
        <w:t>เมื่อพิจารณาแยกบัญชี</w:t>
      </w:r>
      <w:r w:rsidRPr="008E00EC">
        <w:rPr>
          <w:rFonts w:ascii="Angsana New" w:hAnsi="Angsana New" w:cs="Angsana New" w:hint="cs"/>
          <w:sz w:val="32"/>
          <w:szCs w:val="40"/>
          <w:cs/>
        </w:rPr>
        <w:t xml:space="preserve"> </w:t>
      </w:r>
      <w:r w:rsidRPr="008E00EC">
        <w:rPr>
          <w:rFonts w:ascii="Angsana New" w:hAnsi="Angsana New" w:cs="Angsana New"/>
          <w:sz w:val="32"/>
          <w:szCs w:val="40"/>
        </w:rPr>
        <w:t xml:space="preserve">trader </w:t>
      </w:r>
      <w:r w:rsidRPr="008E00EC">
        <w:rPr>
          <w:rFonts w:ascii="Angsana New" w:hAnsi="Angsana New" w:cs="Angsana New" w:hint="cs"/>
          <w:sz w:val="40"/>
          <w:szCs w:val="40"/>
          <w:cs/>
        </w:rPr>
        <w:t xml:space="preserve"> </w:t>
      </w:r>
    </w:p>
    <w:p w:rsidR="00232EFB" w:rsidRDefault="00232EFB" w:rsidP="003E7ECD">
      <w:pPr>
        <w:pStyle w:val="ListParagraph"/>
        <w:tabs>
          <w:tab w:val="left" w:pos="5520"/>
        </w:tabs>
        <w:spacing w:after="0" w:line="240" w:lineRule="auto"/>
        <w:ind w:left="2127" w:firstLine="158"/>
        <w:rPr>
          <w:rFonts w:ascii="Angsana New" w:hAnsi="Angsana New" w:cs="Angsana New"/>
          <w:sz w:val="32"/>
          <w:szCs w:val="32"/>
        </w:rPr>
      </w:pPr>
      <w:r w:rsidRPr="006E70AA">
        <w:rPr>
          <w:rFonts w:ascii="Angsana New" w:hAnsi="Angsana New" w:cs="Angsana New"/>
          <w:sz w:val="32"/>
          <w:szCs w:val="40"/>
        </w:rPr>
        <w:sym w:font="Wingdings 2" w:char="F0A3"/>
      </w:r>
      <w:r>
        <w:rPr>
          <w:rFonts w:ascii="Angsana New" w:hAnsi="Angsana New" w:cs="Angsana New" w:hint="cs"/>
          <w:sz w:val="32"/>
          <w:szCs w:val="40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การกระจุกตัวในตราสาร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ผู้ออกตราสาร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หรือคู่สัญญา </w:t>
      </w:r>
    </w:p>
    <w:p w:rsidR="00232EFB" w:rsidRPr="008E00EC" w:rsidRDefault="00232EFB" w:rsidP="003E7ECD">
      <w:pPr>
        <w:pStyle w:val="ListParagraph"/>
        <w:tabs>
          <w:tab w:val="left" w:pos="5520"/>
        </w:tabs>
        <w:spacing w:after="0" w:line="240" w:lineRule="auto"/>
        <w:ind w:left="2127" w:firstLine="158"/>
        <w:rPr>
          <w:rFonts w:ascii="Angsana New" w:hAnsi="Angsana New" w:cs="Angsana New"/>
          <w:sz w:val="32"/>
          <w:szCs w:val="32"/>
        </w:rPr>
      </w:pPr>
      <w:r w:rsidRPr="006E70AA">
        <w:rPr>
          <w:rFonts w:ascii="Angsana New" w:hAnsi="Angsana New" w:cs="Angsana New"/>
          <w:sz w:val="32"/>
          <w:szCs w:val="40"/>
        </w:rPr>
        <w:sym w:font="Wingdings 2" w:char="F0A3"/>
      </w:r>
      <w:r>
        <w:rPr>
          <w:rFonts w:ascii="Angsana New" w:hAnsi="Angsana New" w:cs="Angsana New" w:hint="cs"/>
          <w:sz w:val="32"/>
          <w:szCs w:val="40"/>
          <w:cs/>
        </w:rPr>
        <w:t xml:space="preserve"> </w:t>
      </w:r>
      <w:r w:rsidRPr="008E00EC">
        <w:rPr>
          <w:rFonts w:ascii="Angsana New" w:hAnsi="Angsana New" w:cs="Angsana New" w:hint="cs"/>
          <w:sz w:val="32"/>
          <w:szCs w:val="32"/>
          <w:cs/>
        </w:rPr>
        <w:t>การกระจุกตัวใน</w:t>
      </w:r>
      <w:r>
        <w:rPr>
          <w:rFonts w:ascii="Angsana New" w:hAnsi="Angsana New" w:cs="Angsana New" w:hint="cs"/>
          <w:sz w:val="32"/>
          <w:szCs w:val="32"/>
          <w:cs/>
        </w:rPr>
        <w:t>อันดับความน่าเชื่อถือของตราสาร</w:t>
      </w:r>
      <w:r w:rsidRPr="008E00EC">
        <w:rPr>
          <w:rFonts w:ascii="Angsana New" w:hAnsi="Angsana New" w:cs="Angsana New"/>
          <w:sz w:val="32"/>
          <w:szCs w:val="32"/>
        </w:rPr>
        <w:t xml:space="preserve"> </w:t>
      </w:r>
    </w:p>
    <w:p w:rsidR="00232EFB" w:rsidRDefault="00232EFB" w:rsidP="003E7ECD">
      <w:pPr>
        <w:pStyle w:val="ListParagraph"/>
        <w:tabs>
          <w:tab w:val="left" w:pos="5520"/>
        </w:tabs>
        <w:spacing w:after="0" w:line="240" w:lineRule="auto"/>
        <w:ind w:left="2127" w:firstLine="158"/>
        <w:rPr>
          <w:rFonts w:ascii="Angsana New" w:hAnsi="Angsana New" w:cs="Angsana New"/>
          <w:sz w:val="32"/>
          <w:szCs w:val="32"/>
        </w:rPr>
      </w:pPr>
      <w:r w:rsidRPr="006E70AA">
        <w:rPr>
          <w:rFonts w:ascii="Angsana New" w:hAnsi="Angsana New" w:cs="Angsana New"/>
          <w:sz w:val="32"/>
          <w:szCs w:val="40"/>
        </w:rPr>
        <w:sym w:font="Wingdings 2" w:char="F0A3"/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อื่นๆ (โปรดระบุ)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3E7ECD" w:rsidRDefault="00232EFB" w:rsidP="003E7ECD">
      <w:pPr>
        <w:pStyle w:val="ListParagraph"/>
        <w:tabs>
          <w:tab w:val="left" w:pos="5520"/>
        </w:tabs>
        <w:spacing w:after="0" w:line="240" w:lineRule="auto"/>
        <w:ind w:left="2694"/>
        <w:rPr>
          <w:rFonts w:ascii="Angsana New" w:hAnsi="Angsana New" w:cs="Angsana New"/>
          <w:sz w:val="32"/>
          <w:szCs w:val="32"/>
        </w:rPr>
      </w:pPr>
      <w:r w:rsidRPr="0089643C">
        <w:rPr>
          <w:rFonts w:ascii="Angsana New" w:hAnsi="Angsana New" w:cs="Angsana New"/>
          <w:sz w:val="32"/>
          <w:szCs w:val="32"/>
        </w:rPr>
        <w:t>_________________________________________________________________</w:t>
      </w:r>
    </w:p>
    <w:p w:rsidR="003E7ECD" w:rsidRDefault="003E7ECD" w:rsidP="003E7ECD">
      <w:pPr>
        <w:tabs>
          <w:tab w:val="left" w:pos="2694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7858C8">
        <w:rPr>
          <w:rFonts w:ascii="Angsana New" w:hAnsi="Angsana New" w:cs="Angsana New"/>
          <w:sz w:val="32"/>
          <w:szCs w:val="32"/>
        </w:rPr>
        <w:t>_________________________________________________________________</w:t>
      </w:r>
    </w:p>
    <w:p w:rsidR="003E7ECD" w:rsidRDefault="003E7ECD" w:rsidP="003E7ECD">
      <w:pPr>
        <w:pStyle w:val="ListParagraph"/>
        <w:tabs>
          <w:tab w:val="left" w:pos="5520"/>
        </w:tabs>
        <w:spacing w:after="0" w:line="240" w:lineRule="auto"/>
        <w:ind w:left="2694"/>
        <w:rPr>
          <w:rFonts w:ascii="Angsana New" w:hAnsi="Angsana New" w:cs="Angsana New"/>
          <w:sz w:val="32"/>
          <w:szCs w:val="32"/>
        </w:rPr>
      </w:pPr>
    </w:p>
    <w:p w:rsidR="006665F2" w:rsidRDefault="00180915" w:rsidP="00395C54">
      <w:pPr>
        <w:pStyle w:val="ListParagraph"/>
        <w:numPr>
          <w:ilvl w:val="0"/>
          <w:numId w:val="14"/>
        </w:numPr>
        <w:tabs>
          <w:tab w:val="left" w:pos="12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665F2">
        <w:rPr>
          <w:rFonts w:ascii="Angsana New" w:hAnsi="Angsana New" w:cs="Angsana New" w:hint="cs"/>
          <w:sz w:val="32"/>
          <w:szCs w:val="32"/>
          <w:cs/>
        </w:rPr>
        <w:lastRenderedPageBreak/>
        <w:t>กรณี</w:t>
      </w:r>
      <w:r w:rsidR="00A83EDA" w:rsidRPr="006665F2">
        <w:rPr>
          <w:rFonts w:ascii="Angsana New" w:hAnsi="Angsana New" w:cs="Angsana New" w:hint="cs"/>
          <w:sz w:val="32"/>
          <w:szCs w:val="32"/>
          <w:cs/>
        </w:rPr>
        <w:t>บริษัทมีการทำธุรกรรมตราสารอนุพันธ์นอกตลาด (</w:t>
      </w:r>
      <w:r w:rsidR="00A83EDA" w:rsidRPr="006665F2">
        <w:rPr>
          <w:rFonts w:ascii="Angsana New" w:hAnsi="Angsana New" w:cs="Angsana New"/>
          <w:sz w:val="32"/>
          <w:szCs w:val="32"/>
        </w:rPr>
        <w:t>OTC</w:t>
      </w:r>
      <w:r w:rsidR="00A83EDA" w:rsidRPr="006665F2">
        <w:rPr>
          <w:rFonts w:ascii="Angsana New" w:hAnsi="Angsana New" w:cs="Angsana New" w:hint="cs"/>
          <w:sz w:val="32"/>
          <w:szCs w:val="32"/>
          <w:cs/>
        </w:rPr>
        <w:t xml:space="preserve">) </w:t>
      </w:r>
    </w:p>
    <w:p w:rsidR="006665F2" w:rsidRDefault="006665F2" w:rsidP="007858C8">
      <w:pPr>
        <w:pStyle w:val="ListParagraph"/>
        <w:spacing w:after="0" w:line="240" w:lineRule="auto"/>
        <w:ind w:left="1701"/>
        <w:rPr>
          <w:rFonts w:ascii="Angsana New" w:hAnsi="Angsana New" w:cs="Angsana New"/>
          <w:sz w:val="32"/>
          <w:szCs w:val="32"/>
        </w:rPr>
      </w:pPr>
      <w:r w:rsidRPr="002D76E1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A83EDA" w:rsidRPr="006665F2">
        <w:rPr>
          <w:rFonts w:ascii="Angsana New" w:hAnsi="Angsana New" w:cs="Angsana New" w:hint="cs"/>
          <w:sz w:val="32"/>
          <w:szCs w:val="32"/>
          <w:cs/>
        </w:rPr>
        <w:t>มีการประเมินมูลค่าความเสี่ยงด้านเครดิต (</w:t>
      </w:r>
      <w:r w:rsidR="00A83EDA" w:rsidRPr="006665F2">
        <w:rPr>
          <w:rFonts w:ascii="Angsana New" w:hAnsi="Angsana New" w:cs="Angsana New"/>
          <w:sz w:val="32"/>
          <w:szCs w:val="32"/>
        </w:rPr>
        <w:t xml:space="preserve">credit equivalent amount </w:t>
      </w:r>
      <w:r w:rsidR="00A83EDA" w:rsidRPr="006665F2">
        <w:rPr>
          <w:rFonts w:ascii="Angsana New" w:hAnsi="Angsana New" w:cs="Angsana New" w:hint="cs"/>
          <w:sz w:val="32"/>
          <w:szCs w:val="32"/>
          <w:cs/>
        </w:rPr>
        <w:t xml:space="preserve">หรือ </w:t>
      </w:r>
      <w:r w:rsidR="00A83EDA" w:rsidRPr="006665F2">
        <w:rPr>
          <w:rFonts w:ascii="Angsana New" w:hAnsi="Angsana New" w:cs="Angsana New"/>
          <w:sz w:val="32"/>
          <w:szCs w:val="32"/>
        </w:rPr>
        <w:t>potential future credit exposure</w:t>
      </w:r>
      <w:r w:rsidR="00A83EDA" w:rsidRPr="006665F2">
        <w:rPr>
          <w:rFonts w:ascii="Angsana New" w:hAnsi="Angsana New" w:cs="Angsana New" w:hint="cs"/>
          <w:sz w:val="32"/>
          <w:szCs w:val="32"/>
          <w:cs/>
        </w:rPr>
        <w:t>)</w:t>
      </w:r>
      <w:r w:rsidR="00A83EDA" w:rsidRPr="006665F2">
        <w:rPr>
          <w:rFonts w:ascii="Angsana New" w:hAnsi="Angsana New" w:cs="Angsana New"/>
          <w:sz w:val="32"/>
          <w:szCs w:val="32"/>
        </w:rPr>
        <w:t xml:space="preserve"> </w:t>
      </w:r>
      <w:r w:rsidR="00A83EDA" w:rsidRPr="006665F2">
        <w:rPr>
          <w:rFonts w:ascii="Angsana New" w:hAnsi="Angsana New" w:cs="Angsana New" w:hint="cs"/>
          <w:sz w:val="32"/>
          <w:szCs w:val="32"/>
          <w:cs/>
        </w:rPr>
        <w:t>ที่เกิดจากการทำธุรกรรมตราสารอนุพันธ์กับคู่สัญญา (</w:t>
      </w:r>
      <w:r w:rsidR="00A83EDA" w:rsidRPr="006665F2">
        <w:rPr>
          <w:rFonts w:ascii="Angsana New" w:hAnsi="Angsana New" w:cs="Angsana New"/>
          <w:sz w:val="32"/>
          <w:szCs w:val="32"/>
        </w:rPr>
        <w:t>counterparty</w:t>
      </w:r>
      <w:r w:rsidR="00A83EDA" w:rsidRPr="006665F2">
        <w:rPr>
          <w:rFonts w:ascii="Angsana New" w:hAnsi="Angsana New" w:cs="Angsana New" w:hint="cs"/>
          <w:sz w:val="32"/>
          <w:szCs w:val="32"/>
          <w:cs/>
        </w:rPr>
        <w:t>) หรือไม่</w:t>
      </w:r>
      <w:r w:rsidR="00C0608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83EDA" w:rsidRPr="006665F2">
        <w:rPr>
          <w:rFonts w:ascii="Angsana New" w:hAnsi="Angsana New" w:cs="Angsana New" w:hint="cs"/>
          <w:sz w:val="32"/>
          <w:szCs w:val="32"/>
          <w:cs/>
        </w:rPr>
        <w:t xml:space="preserve">ด้วยวิธีการอย่างไร </w:t>
      </w:r>
    </w:p>
    <w:p w:rsidR="006665F2" w:rsidRDefault="006665F2" w:rsidP="006665F2">
      <w:pPr>
        <w:pStyle w:val="ListParagraph"/>
        <w:spacing w:after="0" w:line="240" w:lineRule="auto"/>
        <w:ind w:left="2160"/>
        <w:rPr>
          <w:rFonts w:ascii="Angsana New" w:hAnsi="Angsana New" w:cs="Angsana New"/>
          <w:sz w:val="32"/>
          <w:szCs w:val="32"/>
        </w:rPr>
      </w:pPr>
      <w:r w:rsidRPr="0089643C">
        <w:rPr>
          <w:rFonts w:ascii="Angsana New" w:hAnsi="Angsana New" w:cs="Angsana New"/>
          <w:sz w:val="32"/>
          <w:szCs w:val="32"/>
        </w:rPr>
        <w:t>__________________________________________________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____________________</w:t>
      </w:r>
    </w:p>
    <w:p w:rsidR="00C06086" w:rsidRPr="00C06086" w:rsidRDefault="00C06086" w:rsidP="00C06086">
      <w:pPr>
        <w:pStyle w:val="ListParagraph"/>
        <w:spacing w:after="0" w:line="240" w:lineRule="auto"/>
        <w:ind w:left="2160"/>
        <w:rPr>
          <w:rFonts w:ascii="Angsana New" w:hAnsi="Angsana New" w:cs="Angsana New"/>
          <w:sz w:val="32"/>
          <w:szCs w:val="32"/>
        </w:rPr>
      </w:pPr>
      <w:r w:rsidRPr="0089643C">
        <w:rPr>
          <w:rFonts w:ascii="Angsana New" w:hAnsi="Angsana New" w:cs="Angsana New"/>
          <w:sz w:val="32"/>
          <w:szCs w:val="32"/>
        </w:rPr>
        <w:t>__________________________________________________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____________________</w:t>
      </w:r>
    </w:p>
    <w:p w:rsidR="00485025" w:rsidRPr="006665F2" w:rsidRDefault="006665F2" w:rsidP="007858C8">
      <w:pPr>
        <w:pStyle w:val="ListParagraph"/>
        <w:spacing w:after="0" w:line="240" w:lineRule="auto"/>
        <w:ind w:left="1701"/>
        <w:rPr>
          <w:rFonts w:ascii="Angsana New" w:hAnsi="Angsana New" w:cs="Angsana New"/>
          <w:sz w:val="32"/>
          <w:szCs w:val="32"/>
        </w:rPr>
      </w:pPr>
      <w:r w:rsidRPr="002D76E1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A83EDA" w:rsidRPr="006665F2">
        <w:rPr>
          <w:rFonts w:ascii="Angsana New" w:hAnsi="Angsana New" w:cs="Angsana New" w:hint="cs"/>
          <w:sz w:val="32"/>
          <w:szCs w:val="32"/>
          <w:cs/>
        </w:rPr>
        <w:t>มีการลดความเสี่ยงที่เกิดขึ้นอย่างไร</w:t>
      </w:r>
      <w:r w:rsidR="00BE70E5" w:rsidRPr="006665F2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(</w:t>
      </w:r>
      <w:r w:rsidR="00BE70E5" w:rsidRPr="006665F2">
        <w:rPr>
          <w:rFonts w:ascii="Angsana New" w:hAnsi="Angsana New" w:cs="Angsana New" w:hint="cs"/>
          <w:sz w:val="32"/>
          <w:szCs w:val="32"/>
          <w:cs/>
        </w:rPr>
        <w:t xml:space="preserve">เช่น มีการกำหนดให้วาง </w:t>
      </w:r>
      <w:r>
        <w:rPr>
          <w:rFonts w:ascii="Angsana New" w:hAnsi="Angsana New" w:cs="Angsana New"/>
          <w:sz w:val="32"/>
          <w:szCs w:val="32"/>
        </w:rPr>
        <w:t>margin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 w:rsidR="00BE70E5" w:rsidRPr="006665F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85025" w:rsidRPr="006665F2">
        <w:rPr>
          <w:rFonts w:ascii="Angsana New" w:hAnsi="Angsana New" w:cs="Angsana New" w:hint="cs"/>
          <w:sz w:val="32"/>
          <w:szCs w:val="40"/>
          <w:cs/>
        </w:rPr>
        <w:t xml:space="preserve"> </w:t>
      </w:r>
      <w:r w:rsidR="00485025" w:rsidRPr="006665F2">
        <w:rPr>
          <w:rFonts w:ascii="Angsana New" w:hAnsi="Angsana New" w:cs="Angsana New"/>
          <w:sz w:val="32"/>
          <w:szCs w:val="32"/>
        </w:rPr>
        <w:t xml:space="preserve"> </w:t>
      </w:r>
    </w:p>
    <w:p w:rsidR="00EA4A0E" w:rsidRDefault="00EA4A0E" w:rsidP="006665F2">
      <w:pPr>
        <w:spacing w:after="0" w:line="240" w:lineRule="auto"/>
        <w:ind w:left="1440" w:firstLine="720"/>
        <w:rPr>
          <w:rFonts w:ascii="Angsana New" w:hAnsi="Angsana New" w:cs="Angsana New"/>
          <w:sz w:val="32"/>
          <w:szCs w:val="32"/>
        </w:rPr>
      </w:pPr>
      <w:r w:rsidRPr="0089643C">
        <w:rPr>
          <w:rFonts w:ascii="Angsana New" w:hAnsi="Angsana New" w:cs="Angsana New"/>
          <w:sz w:val="32"/>
          <w:szCs w:val="32"/>
        </w:rPr>
        <w:t>______________________________________________________</w:t>
      </w:r>
      <w:r w:rsidR="006665F2">
        <w:rPr>
          <w:rFonts w:ascii="Angsana New" w:hAnsi="Angsana New" w:cs="Angsana New"/>
          <w:sz w:val="32"/>
          <w:szCs w:val="32"/>
        </w:rPr>
        <w:t>________________</w:t>
      </w:r>
    </w:p>
    <w:p w:rsidR="00EA4A0E" w:rsidRDefault="00C06086" w:rsidP="00F928D0">
      <w:pPr>
        <w:pStyle w:val="ListParagraph"/>
        <w:spacing w:after="0" w:line="240" w:lineRule="auto"/>
        <w:ind w:left="2160"/>
        <w:rPr>
          <w:rFonts w:ascii="Angsana New" w:hAnsi="Angsana New" w:cs="Angsana New"/>
          <w:sz w:val="32"/>
          <w:szCs w:val="32"/>
        </w:rPr>
      </w:pPr>
      <w:r w:rsidRPr="0089643C">
        <w:rPr>
          <w:rFonts w:ascii="Angsana New" w:hAnsi="Angsana New" w:cs="Angsana New"/>
          <w:sz w:val="32"/>
          <w:szCs w:val="32"/>
        </w:rPr>
        <w:t>__________________________________________________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____________________</w:t>
      </w:r>
    </w:p>
    <w:p w:rsidR="00A63E68" w:rsidRPr="00F928D0" w:rsidRDefault="00A63E68" w:rsidP="00F928D0">
      <w:pPr>
        <w:pStyle w:val="ListParagraph"/>
        <w:spacing w:after="0" w:line="240" w:lineRule="auto"/>
        <w:ind w:left="2160"/>
        <w:rPr>
          <w:rFonts w:ascii="Angsana New" w:hAnsi="Angsana New" w:cs="Angsana New"/>
          <w:sz w:val="32"/>
          <w:szCs w:val="32"/>
        </w:rPr>
      </w:pPr>
    </w:p>
    <w:p w:rsidR="00485025" w:rsidRPr="00EA4A0E" w:rsidRDefault="00EA4A0E" w:rsidP="00395C54">
      <w:pPr>
        <w:pStyle w:val="ListParagraph"/>
        <w:numPr>
          <w:ilvl w:val="0"/>
          <w:numId w:val="14"/>
        </w:numPr>
        <w:tabs>
          <w:tab w:val="left" w:pos="12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A4A0E">
        <w:rPr>
          <w:rFonts w:ascii="Angsana New" w:hAnsi="Angsana New" w:cs="Angsana New"/>
          <w:sz w:val="32"/>
          <w:szCs w:val="32"/>
          <w:cs/>
        </w:rPr>
        <w:t>บริษัทมีการนำ</w:t>
      </w:r>
      <w:r w:rsidRPr="00EA4A0E">
        <w:rPr>
          <w:rFonts w:ascii="Angsana New" w:hAnsi="Angsana New" w:cs="Angsana New"/>
          <w:sz w:val="32"/>
          <w:szCs w:val="32"/>
        </w:rPr>
        <w:t xml:space="preserve"> credit equivalent amount </w:t>
      </w:r>
      <w:r w:rsidRPr="00EA4A0E">
        <w:rPr>
          <w:rFonts w:ascii="Angsana New" w:hAnsi="Angsana New" w:cs="Angsana New"/>
          <w:sz w:val="32"/>
          <w:szCs w:val="32"/>
          <w:cs/>
        </w:rPr>
        <w:t>หรือ</w:t>
      </w:r>
      <w:r w:rsidRPr="00EA4A0E">
        <w:rPr>
          <w:rFonts w:ascii="Angsana New" w:hAnsi="Angsana New" w:cs="Angsana New"/>
          <w:sz w:val="32"/>
          <w:szCs w:val="32"/>
        </w:rPr>
        <w:t xml:space="preserve"> potential</w:t>
      </w:r>
      <w:r w:rsidRPr="00EA4A0E">
        <w:rPr>
          <w:rFonts w:ascii="Angsana New" w:hAnsi="Angsana New" w:cs="Angsana New"/>
          <w:sz w:val="32"/>
          <w:szCs w:val="32"/>
          <w:cs/>
        </w:rPr>
        <w:t xml:space="preserve"> </w:t>
      </w:r>
      <w:r w:rsidRPr="00EA4A0E">
        <w:rPr>
          <w:rFonts w:ascii="Angsana New" w:hAnsi="Angsana New" w:cs="Angsana New"/>
          <w:sz w:val="32"/>
          <w:szCs w:val="32"/>
        </w:rPr>
        <w:t>future credit exposure</w:t>
      </w:r>
      <w:r w:rsidRPr="00EA4A0E">
        <w:rPr>
          <w:rFonts w:ascii="Angsana New" w:hAnsi="Angsana New" w:cs="Angsana New"/>
          <w:sz w:val="32"/>
          <w:szCs w:val="32"/>
          <w:cs/>
        </w:rPr>
        <w:t xml:space="preserve"> ที่เกิดจาก</w:t>
      </w:r>
      <w:r w:rsidR="00E4569B">
        <w:rPr>
          <w:rFonts w:ascii="Angsana New" w:hAnsi="Angsana New" w:cs="Angsana New" w:hint="cs"/>
          <w:sz w:val="32"/>
          <w:szCs w:val="32"/>
          <w:cs/>
        </w:rPr>
        <w:br/>
      </w:r>
      <w:r w:rsidRPr="00EA4A0E">
        <w:rPr>
          <w:rFonts w:ascii="Angsana New" w:hAnsi="Angsana New" w:cs="Angsana New"/>
          <w:sz w:val="32"/>
          <w:szCs w:val="32"/>
          <w:cs/>
        </w:rPr>
        <w:t>การทำธุรกรรมตราสารอนุพันธ์</w:t>
      </w:r>
      <w:r w:rsidR="001C43D3">
        <w:rPr>
          <w:rFonts w:ascii="Angsana New" w:hAnsi="Angsana New" w:cs="Angsana New"/>
          <w:sz w:val="32"/>
          <w:szCs w:val="32"/>
          <w:cs/>
        </w:rPr>
        <w:t>ไปรวมกับ</w:t>
      </w:r>
      <w:r w:rsidR="001C43D3">
        <w:rPr>
          <w:rFonts w:ascii="Angsana New" w:hAnsi="Angsana New" w:cs="Angsana New" w:hint="cs"/>
          <w:sz w:val="32"/>
          <w:szCs w:val="32"/>
          <w:cs/>
        </w:rPr>
        <w:t>วงเงิน</w:t>
      </w:r>
      <w:r w:rsidR="00A63E68">
        <w:rPr>
          <w:rFonts w:ascii="Angsana New" w:hAnsi="Angsana New" w:cs="Angsana New"/>
          <w:sz w:val="32"/>
          <w:szCs w:val="32"/>
          <w:cs/>
        </w:rPr>
        <w:t>การลงทุน</w:t>
      </w:r>
      <w:r>
        <w:rPr>
          <w:rFonts w:ascii="Angsana New" w:hAnsi="Angsana New" w:cs="Angsana New" w:hint="cs"/>
          <w:sz w:val="32"/>
          <w:szCs w:val="32"/>
          <w:cs/>
        </w:rPr>
        <w:t>หรือไม่</w:t>
      </w:r>
      <w:r w:rsidR="003E7ECD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อย่างไร</w:t>
      </w:r>
    </w:p>
    <w:p w:rsidR="007858C8" w:rsidRPr="007858C8" w:rsidRDefault="007858C8" w:rsidP="007858C8">
      <w:pPr>
        <w:pStyle w:val="ListParagraph"/>
        <w:spacing w:after="0"/>
        <w:ind w:left="1620"/>
        <w:rPr>
          <w:rFonts w:ascii="Angsana New" w:hAnsi="Angsana New" w:cs="Angsana New"/>
          <w:sz w:val="32"/>
          <w:szCs w:val="32"/>
        </w:rPr>
      </w:pPr>
      <w:r w:rsidRPr="007858C8">
        <w:rPr>
          <w:rFonts w:ascii="Angsana New" w:hAnsi="Angsana New" w:cs="Angsana New"/>
          <w:sz w:val="32"/>
          <w:szCs w:val="32"/>
        </w:rPr>
        <w:t>_________________________________________________________________________</w:t>
      </w:r>
      <w:r w:rsidRPr="007858C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858C8">
        <w:rPr>
          <w:rFonts w:ascii="Angsana New" w:hAnsi="Angsana New" w:cs="Angsana New"/>
          <w:sz w:val="32"/>
          <w:szCs w:val="32"/>
        </w:rPr>
        <w:t>_________________________________________________________________________</w:t>
      </w:r>
      <w:r w:rsidRPr="007858C8">
        <w:rPr>
          <w:rFonts w:ascii="Angsana New" w:hAnsi="Angsana New" w:cs="Angsana New" w:hint="cs"/>
          <w:sz w:val="32"/>
          <w:szCs w:val="32"/>
          <w:cs/>
        </w:rPr>
        <w:tab/>
      </w:r>
    </w:p>
    <w:p w:rsidR="00BF0985" w:rsidRPr="00485025" w:rsidRDefault="00BF0985" w:rsidP="00F928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7686A" w:rsidRPr="00F603F2" w:rsidRDefault="00367D16" w:rsidP="00395C54">
      <w:pPr>
        <w:pStyle w:val="ListParagraph"/>
        <w:numPr>
          <w:ilvl w:val="2"/>
          <w:numId w:val="5"/>
        </w:numPr>
        <w:ind w:left="1260" w:hanging="540"/>
        <w:rPr>
          <w:rFonts w:ascii="Angsana New" w:hAnsi="Angsana New" w:cs="Angsana New"/>
          <w:sz w:val="32"/>
          <w:szCs w:val="32"/>
        </w:rPr>
      </w:pPr>
      <w:r w:rsidRPr="00F603F2">
        <w:rPr>
          <w:rFonts w:ascii="Angsana New" w:hAnsi="Angsana New" w:cs="Angsana New" w:hint="cs"/>
          <w:sz w:val="32"/>
          <w:szCs w:val="32"/>
          <w:cs/>
        </w:rPr>
        <w:t>ความเสี่ยงด้านสภาพคล่อง (</w:t>
      </w:r>
      <w:r w:rsidR="00301DD5" w:rsidRPr="00F603F2">
        <w:rPr>
          <w:rFonts w:ascii="Angsana New" w:hAnsi="Angsana New" w:cs="Angsana New"/>
          <w:sz w:val="32"/>
          <w:szCs w:val="32"/>
        </w:rPr>
        <w:t>Liquidity risk</w:t>
      </w:r>
      <w:r w:rsidRPr="00F603F2">
        <w:rPr>
          <w:rFonts w:ascii="Angsana New" w:hAnsi="Angsana New" w:cs="Angsana New" w:hint="cs"/>
          <w:sz w:val="32"/>
          <w:szCs w:val="32"/>
          <w:cs/>
        </w:rPr>
        <w:t>)</w:t>
      </w:r>
      <w:r w:rsidR="00301DD5" w:rsidRPr="00F603F2">
        <w:rPr>
          <w:rFonts w:ascii="Angsana New" w:hAnsi="Angsana New" w:cs="Angsana New"/>
          <w:sz w:val="32"/>
          <w:szCs w:val="32"/>
        </w:rPr>
        <w:t xml:space="preserve"> </w:t>
      </w:r>
    </w:p>
    <w:p w:rsidR="007858C8" w:rsidRDefault="006B6923" w:rsidP="00395C54">
      <w:pPr>
        <w:pStyle w:val="ListParagraph"/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858C8">
        <w:rPr>
          <w:rFonts w:ascii="Angsana New" w:hAnsi="Angsana New" w:cs="Angsana New"/>
          <w:sz w:val="32"/>
          <w:szCs w:val="32"/>
          <w:cs/>
        </w:rPr>
        <w:t>บริษัท</w:t>
      </w:r>
      <w:r w:rsidRPr="007858C8">
        <w:rPr>
          <w:rFonts w:ascii="Angsana New" w:hAnsi="Angsana New" w:cs="Angsana New" w:hint="cs"/>
          <w:sz w:val="32"/>
          <w:szCs w:val="32"/>
          <w:cs/>
        </w:rPr>
        <w:t>ใช้เครื่องมือใดในการวัดค่าและติดตาม</w:t>
      </w:r>
      <w:r w:rsidR="00B718F4" w:rsidRPr="007858C8">
        <w:rPr>
          <w:rFonts w:ascii="Angsana New" w:hAnsi="Angsana New" w:cs="Angsana New" w:hint="cs"/>
          <w:sz w:val="32"/>
          <w:szCs w:val="32"/>
          <w:cs/>
        </w:rPr>
        <w:t>สภาพคล่องของการลงทุนในหลักทรัพย์</w:t>
      </w:r>
      <w:r w:rsidR="007858C8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6B6923" w:rsidRPr="007858C8" w:rsidRDefault="006B6923" w:rsidP="007858C8">
      <w:pPr>
        <w:pStyle w:val="ListParagraph"/>
        <w:spacing w:after="0" w:line="240" w:lineRule="auto"/>
        <w:ind w:left="1620"/>
        <w:rPr>
          <w:rFonts w:ascii="Angsana New" w:hAnsi="Angsana New" w:cs="Angsana New"/>
          <w:sz w:val="32"/>
          <w:szCs w:val="32"/>
        </w:rPr>
      </w:pPr>
      <w:r w:rsidRPr="007858C8">
        <w:rPr>
          <w:rFonts w:ascii="Angsana New" w:hAnsi="Angsana New" w:cs="Angsana New" w:hint="cs"/>
          <w:sz w:val="32"/>
          <w:szCs w:val="32"/>
          <w:cs/>
        </w:rPr>
        <w:t>หรือ</w:t>
      </w:r>
      <w:r w:rsidR="00B718F4" w:rsidRPr="007858C8">
        <w:rPr>
          <w:rFonts w:ascii="Angsana New" w:hAnsi="Angsana New" w:cs="Angsana New" w:hint="cs"/>
          <w:sz w:val="32"/>
          <w:szCs w:val="32"/>
          <w:cs/>
        </w:rPr>
        <w:t>ตราสาร</w:t>
      </w:r>
      <w:r w:rsidRPr="007858C8">
        <w:rPr>
          <w:rFonts w:ascii="Angsana New" w:hAnsi="Angsana New" w:cs="Angsana New" w:hint="cs"/>
          <w:sz w:val="32"/>
          <w:szCs w:val="32"/>
          <w:cs/>
        </w:rPr>
        <w:t xml:space="preserve">อนุพันธ์ โปรดระบุรายละเอียด (เช่น </w:t>
      </w:r>
      <w:r w:rsidRPr="007858C8">
        <w:rPr>
          <w:rFonts w:ascii="Angsana New" w:hAnsi="Angsana New" w:cs="Angsana New"/>
          <w:sz w:val="32"/>
          <w:szCs w:val="32"/>
        </w:rPr>
        <w:t xml:space="preserve">turnover ratio, bid-ask spread </w:t>
      </w:r>
      <w:r w:rsidRPr="007858C8">
        <w:rPr>
          <w:rFonts w:ascii="Angsana New" w:hAnsi="Angsana New" w:cs="Angsana New" w:hint="cs"/>
          <w:sz w:val="32"/>
          <w:szCs w:val="32"/>
          <w:cs/>
        </w:rPr>
        <w:t>เป็นต้น)</w:t>
      </w:r>
    </w:p>
    <w:p w:rsidR="00C63078" w:rsidRPr="008037FC" w:rsidRDefault="007858C8" w:rsidP="007858C8">
      <w:pPr>
        <w:pStyle w:val="ListParagraph"/>
        <w:spacing w:after="0"/>
        <w:ind w:left="1620"/>
        <w:rPr>
          <w:rFonts w:ascii="Angsana New" w:hAnsi="Angsana New" w:cs="Angsana New"/>
          <w:sz w:val="32"/>
          <w:szCs w:val="32"/>
        </w:rPr>
      </w:pPr>
      <w:r w:rsidRPr="007858C8">
        <w:rPr>
          <w:rFonts w:ascii="Angsana New" w:hAnsi="Angsana New" w:cs="Angsana New"/>
          <w:sz w:val="32"/>
          <w:szCs w:val="32"/>
        </w:rPr>
        <w:t>_________________________________________________________________________</w:t>
      </w:r>
      <w:r w:rsidRPr="007858C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858C8">
        <w:rPr>
          <w:rFonts w:ascii="Angsana New" w:hAnsi="Angsana New" w:cs="Angsana New"/>
          <w:sz w:val="32"/>
          <w:szCs w:val="32"/>
        </w:rPr>
        <w:t>_________________________________________________________________________</w:t>
      </w:r>
      <w:r w:rsidRPr="007858C8">
        <w:rPr>
          <w:rFonts w:ascii="Angsana New" w:hAnsi="Angsana New" w:cs="Angsana New" w:hint="cs"/>
          <w:sz w:val="32"/>
          <w:szCs w:val="32"/>
          <w:cs/>
        </w:rPr>
        <w:tab/>
      </w:r>
    </w:p>
    <w:p w:rsidR="00C63078" w:rsidRPr="00C63078" w:rsidRDefault="00C63078" w:rsidP="00395C54">
      <w:pPr>
        <w:pStyle w:val="ListParagraph"/>
        <w:numPr>
          <w:ilvl w:val="0"/>
          <w:numId w:val="15"/>
        </w:numPr>
        <w:spacing w:before="120" w:after="0" w:line="240" w:lineRule="auto"/>
        <w:ind w:left="1616" w:hanging="357"/>
        <w:rPr>
          <w:rFonts w:ascii="Angsana New" w:hAnsi="Angsana New" w:cs="Angsana New"/>
          <w:sz w:val="32"/>
          <w:szCs w:val="32"/>
        </w:rPr>
      </w:pPr>
      <w:r w:rsidRPr="00C63078">
        <w:rPr>
          <w:rFonts w:ascii="Angsana New" w:hAnsi="Angsana New" w:cs="Angsana New"/>
          <w:sz w:val="32"/>
          <w:szCs w:val="32"/>
          <w:cs/>
        </w:rPr>
        <w:t>บริษัทมีแผนงานเพื่อรองรับหากเกิดปัญหาการขาดสภาพคล่องหรือไม่</w:t>
      </w:r>
      <w:r w:rsidR="003E7EC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63078">
        <w:rPr>
          <w:rFonts w:ascii="Angsana New" w:hAnsi="Angsana New" w:cs="Angsana New"/>
          <w:sz w:val="32"/>
          <w:szCs w:val="32"/>
          <w:cs/>
        </w:rPr>
        <w:t>อย่างไร</w:t>
      </w:r>
    </w:p>
    <w:p w:rsidR="007858C8" w:rsidRPr="007858C8" w:rsidRDefault="007858C8" w:rsidP="007858C8">
      <w:pPr>
        <w:pStyle w:val="ListParagraph"/>
        <w:spacing w:after="0"/>
        <w:ind w:left="1620"/>
        <w:rPr>
          <w:rFonts w:ascii="Angsana New" w:hAnsi="Angsana New" w:cs="Angsana New"/>
          <w:sz w:val="32"/>
          <w:szCs w:val="32"/>
        </w:rPr>
      </w:pPr>
      <w:r w:rsidRPr="007858C8">
        <w:rPr>
          <w:rFonts w:ascii="Angsana New" w:hAnsi="Angsana New" w:cs="Angsana New"/>
          <w:sz w:val="32"/>
          <w:szCs w:val="32"/>
        </w:rPr>
        <w:t>_________________________________________________________________________</w:t>
      </w:r>
      <w:r w:rsidRPr="007858C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858C8">
        <w:rPr>
          <w:rFonts w:ascii="Angsana New" w:hAnsi="Angsana New" w:cs="Angsana New"/>
          <w:sz w:val="32"/>
          <w:szCs w:val="32"/>
        </w:rPr>
        <w:t>_________________________________________________________________________</w:t>
      </w:r>
      <w:r w:rsidRPr="007858C8">
        <w:rPr>
          <w:rFonts w:ascii="Angsana New" w:hAnsi="Angsana New" w:cs="Angsana New" w:hint="cs"/>
          <w:sz w:val="32"/>
          <w:szCs w:val="32"/>
          <w:cs/>
        </w:rPr>
        <w:tab/>
      </w:r>
    </w:p>
    <w:p w:rsidR="008037FC" w:rsidRPr="00F928D0" w:rsidRDefault="008037FC" w:rsidP="00F928D0">
      <w:pPr>
        <w:pStyle w:val="ListParagraph"/>
        <w:spacing w:after="0" w:line="240" w:lineRule="auto"/>
        <w:ind w:left="2160"/>
        <w:rPr>
          <w:rFonts w:ascii="Angsana New" w:hAnsi="Angsana New" w:cs="Angsana New"/>
          <w:sz w:val="32"/>
          <w:szCs w:val="32"/>
        </w:rPr>
      </w:pPr>
    </w:p>
    <w:p w:rsidR="003E7ECD" w:rsidRPr="003E7ECD" w:rsidRDefault="005C6C0B" w:rsidP="00395C54">
      <w:pPr>
        <w:pStyle w:val="ListParagraph"/>
        <w:numPr>
          <w:ilvl w:val="2"/>
          <w:numId w:val="5"/>
        </w:numPr>
        <w:ind w:left="1260" w:hanging="540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F603F2">
        <w:rPr>
          <w:rFonts w:ascii="Angsana New" w:hAnsi="Angsana New" w:cs="Angsana New"/>
          <w:sz w:val="32"/>
          <w:szCs w:val="32"/>
          <w:cs/>
        </w:rPr>
        <w:t>รายละเอียดโดยย่อ</w:t>
      </w:r>
      <w:r w:rsidR="00645293" w:rsidRPr="00F603F2">
        <w:rPr>
          <w:rFonts w:ascii="Angsana New" w:hAnsi="Angsana New" w:cs="Angsana New"/>
          <w:sz w:val="32"/>
          <w:szCs w:val="32"/>
          <w:cs/>
        </w:rPr>
        <w:t>ของ</w:t>
      </w:r>
      <w:r w:rsidR="00596915">
        <w:rPr>
          <w:rFonts w:ascii="Angsana New" w:hAnsi="Angsana New" w:cs="Angsana New" w:hint="cs"/>
          <w:sz w:val="32"/>
          <w:szCs w:val="32"/>
          <w:cs/>
        </w:rPr>
        <w:t>ระบบบริหารความเสี่ยง</w:t>
      </w:r>
      <w:r w:rsidR="00596915">
        <w:rPr>
          <w:rFonts w:ascii="Angsana New" w:hAnsi="Angsana New" w:cs="Angsana New" w:hint="cs"/>
          <w:color w:val="000000"/>
          <w:sz w:val="32"/>
          <w:szCs w:val="32"/>
          <w:cs/>
        </w:rPr>
        <w:t>สำหรับการ</w:t>
      </w:r>
      <w:r w:rsidR="00B55DB5">
        <w:rPr>
          <w:rFonts w:ascii="Angsana New" w:hAnsi="Angsana New" w:cs="Angsana New" w:hint="cs"/>
          <w:color w:val="000000"/>
          <w:sz w:val="32"/>
          <w:szCs w:val="32"/>
          <w:cs/>
        </w:rPr>
        <w:t>ทำธุรกรรม</w:t>
      </w:r>
      <w:r w:rsidR="00B55DB5" w:rsidRPr="007858C8">
        <w:rPr>
          <w:rFonts w:ascii="Angsana New" w:hAnsi="Angsana New" w:cs="Angsana New" w:hint="cs"/>
          <w:b/>
          <w:bCs/>
          <w:color w:val="000000"/>
          <w:sz w:val="32"/>
          <w:szCs w:val="32"/>
          <w:u w:val="single"/>
          <w:cs/>
        </w:rPr>
        <w:t>ในประเทศ</w:t>
      </w:r>
      <w:r w:rsidRPr="00F603F2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5C6C0B" w:rsidRPr="009A19B9" w:rsidRDefault="005C6C0B" w:rsidP="003E7ECD">
      <w:pPr>
        <w:pStyle w:val="ListParagraph"/>
        <w:ind w:left="1260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9A19B9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(หากมีรายละเอียดแตกต่างไปจากประเภทบัญชีด้านล่าง สามารถปรับปรุงแก้ไขได้)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2429"/>
        <w:gridCol w:w="2252"/>
        <w:gridCol w:w="2344"/>
      </w:tblGrid>
      <w:tr w:rsidR="000C5EB8" w:rsidRPr="00556C0C" w:rsidTr="005B2B13">
        <w:trPr>
          <w:tblHeader/>
        </w:trPr>
        <w:tc>
          <w:tcPr>
            <w:tcW w:w="1428" w:type="pct"/>
            <w:shd w:val="clear" w:color="auto" w:fill="FFC000"/>
          </w:tcPr>
          <w:p w:rsidR="000C5EB8" w:rsidRPr="005B2B13" w:rsidRDefault="000C5EB8" w:rsidP="00F16A48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B2B1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ประเภท</w:t>
            </w:r>
            <w:r w:rsidR="005B2B1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บัญชี</w:t>
            </w:r>
          </w:p>
        </w:tc>
        <w:tc>
          <w:tcPr>
            <w:tcW w:w="1235" w:type="pct"/>
            <w:shd w:val="clear" w:color="auto" w:fill="FFC000"/>
          </w:tcPr>
          <w:p w:rsidR="000C5EB8" w:rsidRPr="005B2B13" w:rsidRDefault="000C5EB8" w:rsidP="0004705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B2B13">
              <w:rPr>
                <w:rFonts w:ascii="Angsana New" w:hAnsi="Angsana New" w:cs="Angsana New"/>
                <w:b/>
                <w:bCs/>
                <w:sz w:val="32"/>
                <w:szCs w:val="32"/>
              </w:rPr>
              <w:t>Market Risk</w:t>
            </w:r>
          </w:p>
        </w:tc>
        <w:tc>
          <w:tcPr>
            <w:tcW w:w="1145" w:type="pct"/>
            <w:shd w:val="clear" w:color="auto" w:fill="FFC000"/>
          </w:tcPr>
          <w:p w:rsidR="000C5EB8" w:rsidRPr="005B2B13" w:rsidRDefault="000C5EB8" w:rsidP="0004705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B2B13">
              <w:rPr>
                <w:rFonts w:ascii="Angsana New" w:hAnsi="Angsana New" w:cs="Angsana New"/>
                <w:b/>
                <w:bCs/>
                <w:sz w:val="32"/>
                <w:szCs w:val="32"/>
              </w:rPr>
              <w:t>Credit Risk</w:t>
            </w:r>
          </w:p>
        </w:tc>
        <w:tc>
          <w:tcPr>
            <w:tcW w:w="1192" w:type="pct"/>
            <w:shd w:val="clear" w:color="auto" w:fill="FFC000"/>
          </w:tcPr>
          <w:p w:rsidR="000C5EB8" w:rsidRPr="005B2B13" w:rsidRDefault="000C5EB8" w:rsidP="00047056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B2B13">
              <w:rPr>
                <w:rFonts w:ascii="Angsana New" w:hAnsi="Angsana New" w:cs="Angsana New"/>
                <w:b/>
                <w:bCs/>
                <w:sz w:val="32"/>
                <w:szCs w:val="32"/>
              </w:rPr>
              <w:t>Liquidity Risk</w:t>
            </w:r>
          </w:p>
        </w:tc>
      </w:tr>
      <w:tr w:rsidR="005B2B13" w:rsidRPr="00556C0C" w:rsidTr="005B2B13">
        <w:tc>
          <w:tcPr>
            <w:tcW w:w="5000" w:type="pct"/>
            <w:gridSpan w:val="4"/>
            <w:shd w:val="clear" w:color="auto" w:fill="BFBFBF" w:themeFill="background1" w:themeFillShade="BF"/>
          </w:tcPr>
          <w:p w:rsidR="005B2B13" w:rsidRPr="00CE3575" w:rsidRDefault="005B2B13" w:rsidP="005B2B13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CE3575">
              <w:rPr>
                <w:rFonts w:ascii="Angsana New" w:hAnsi="Angsana New" w:cs="Angsana New"/>
                <w:b/>
                <w:bCs/>
                <w:color w:val="000000"/>
                <w:sz w:val="28"/>
              </w:rPr>
              <w:t xml:space="preserve">Directional Trading </w:t>
            </w:r>
          </w:p>
        </w:tc>
      </w:tr>
      <w:tr w:rsidR="000C5EB8" w:rsidRPr="00556C0C" w:rsidTr="000C5EB8">
        <w:tc>
          <w:tcPr>
            <w:tcW w:w="1428" w:type="pct"/>
          </w:tcPr>
          <w:p w:rsidR="000C5EB8" w:rsidRPr="00CE3575" w:rsidRDefault="000C5EB8" w:rsidP="00F16A48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>System Trade</w:t>
            </w:r>
          </w:p>
        </w:tc>
        <w:tc>
          <w:tcPr>
            <w:tcW w:w="1235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C5EB8" w:rsidRPr="00556C0C" w:rsidTr="000C5EB8">
        <w:tc>
          <w:tcPr>
            <w:tcW w:w="1428" w:type="pct"/>
          </w:tcPr>
          <w:p w:rsidR="000C5EB8" w:rsidRPr="00CE3575" w:rsidRDefault="000C5EB8" w:rsidP="00F16A48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>Day Trading</w:t>
            </w:r>
          </w:p>
        </w:tc>
        <w:tc>
          <w:tcPr>
            <w:tcW w:w="1235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C5EB8" w:rsidRPr="00556C0C" w:rsidTr="000C5EB8">
        <w:tc>
          <w:tcPr>
            <w:tcW w:w="1428" w:type="pct"/>
          </w:tcPr>
          <w:p w:rsidR="000C5EB8" w:rsidRPr="00CE3575" w:rsidRDefault="000C5EB8" w:rsidP="00F16A48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>Short Term Trading</w:t>
            </w:r>
          </w:p>
        </w:tc>
        <w:tc>
          <w:tcPr>
            <w:tcW w:w="1235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C5EB8" w:rsidRPr="00556C0C" w:rsidTr="000C5EB8">
        <w:tc>
          <w:tcPr>
            <w:tcW w:w="1428" w:type="pct"/>
          </w:tcPr>
          <w:p w:rsidR="000C5EB8" w:rsidRPr="00CE3575" w:rsidRDefault="000C5EB8" w:rsidP="00F16A48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lastRenderedPageBreak/>
              <w:t>Long Term Trading</w:t>
            </w:r>
          </w:p>
        </w:tc>
        <w:tc>
          <w:tcPr>
            <w:tcW w:w="1235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C5EB8" w:rsidRPr="00556C0C" w:rsidTr="000C5EB8">
        <w:tc>
          <w:tcPr>
            <w:tcW w:w="1428" w:type="pct"/>
          </w:tcPr>
          <w:p w:rsidR="000C5EB8" w:rsidRPr="00CE3575" w:rsidRDefault="000C5EB8" w:rsidP="00F16A48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>Commodities</w:t>
            </w:r>
          </w:p>
        </w:tc>
        <w:tc>
          <w:tcPr>
            <w:tcW w:w="1235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C5EB8" w:rsidRPr="00556C0C" w:rsidTr="000C5EB8">
        <w:tc>
          <w:tcPr>
            <w:tcW w:w="1428" w:type="pct"/>
          </w:tcPr>
          <w:p w:rsidR="000C5EB8" w:rsidRPr="00CE3575" w:rsidRDefault="000C5EB8" w:rsidP="00F16A48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>Corporate Bond Trading</w:t>
            </w:r>
          </w:p>
        </w:tc>
        <w:tc>
          <w:tcPr>
            <w:tcW w:w="1235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C5EB8" w:rsidRPr="00556C0C" w:rsidTr="000C5EB8">
        <w:tc>
          <w:tcPr>
            <w:tcW w:w="1428" w:type="pct"/>
          </w:tcPr>
          <w:p w:rsidR="000C5EB8" w:rsidRPr="00CE3575" w:rsidRDefault="000C5EB8" w:rsidP="00F16A48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>Government Bond Trading</w:t>
            </w:r>
          </w:p>
        </w:tc>
        <w:tc>
          <w:tcPr>
            <w:tcW w:w="1235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C5EB8" w:rsidRPr="00556C0C" w:rsidTr="000C5EB8">
        <w:tc>
          <w:tcPr>
            <w:tcW w:w="1428" w:type="pct"/>
          </w:tcPr>
          <w:p w:rsidR="000C5EB8" w:rsidRPr="00CE3575" w:rsidRDefault="000C5EB8" w:rsidP="00F16A48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 w:hint="cs"/>
                <w:color w:val="000000"/>
                <w:sz w:val="28"/>
                <w:cs/>
              </w:rPr>
              <w:t>อื่น</w:t>
            </w:r>
            <w:r w:rsidR="003E7ECD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Pr="00CE3575">
              <w:rPr>
                <w:rFonts w:ascii="Angsana New" w:hAnsi="Angsana New" w:cs="Angsana New" w:hint="cs"/>
                <w:color w:val="000000"/>
                <w:sz w:val="28"/>
                <w:cs/>
              </w:rPr>
              <w:t>ๆ (โปรดระบุ)</w:t>
            </w:r>
          </w:p>
        </w:tc>
        <w:tc>
          <w:tcPr>
            <w:tcW w:w="1235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B2B13" w:rsidRPr="00556C0C" w:rsidTr="005B2B13">
        <w:tc>
          <w:tcPr>
            <w:tcW w:w="5000" w:type="pct"/>
            <w:gridSpan w:val="4"/>
            <w:shd w:val="clear" w:color="auto" w:fill="BFBFBF" w:themeFill="background1" w:themeFillShade="BF"/>
          </w:tcPr>
          <w:p w:rsidR="005B2B13" w:rsidRPr="00CE3575" w:rsidRDefault="005B2B13" w:rsidP="005B2B13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CE3575">
              <w:rPr>
                <w:rFonts w:ascii="Angsana New" w:hAnsi="Angsana New" w:cs="Angsana New"/>
                <w:b/>
                <w:bCs/>
                <w:color w:val="000000"/>
                <w:sz w:val="28"/>
              </w:rPr>
              <w:t xml:space="preserve">Strategic Trading </w:t>
            </w:r>
          </w:p>
        </w:tc>
      </w:tr>
      <w:tr w:rsidR="000C5EB8" w:rsidRPr="00556C0C" w:rsidTr="000C5EB8">
        <w:tc>
          <w:tcPr>
            <w:tcW w:w="1428" w:type="pct"/>
          </w:tcPr>
          <w:p w:rsidR="000C5EB8" w:rsidRPr="00CE3575" w:rsidRDefault="000C5EB8" w:rsidP="00F16A48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>Option Trading</w:t>
            </w:r>
          </w:p>
        </w:tc>
        <w:tc>
          <w:tcPr>
            <w:tcW w:w="1235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C5EB8" w:rsidRPr="00556C0C" w:rsidTr="000C5EB8">
        <w:tc>
          <w:tcPr>
            <w:tcW w:w="1428" w:type="pct"/>
          </w:tcPr>
          <w:p w:rsidR="000C5EB8" w:rsidRPr="00CE3575" w:rsidRDefault="000C5EB8" w:rsidP="00F16A48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>Index Arbitrage</w:t>
            </w:r>
          </w:p>
        </w:tc>
        <w:tc>
          <w:tcPr>
            <w:tcW w:w="1235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C5EB8" w:rsidRPr="00556C0C" w:rsidTr="000C5EB8">
        <w:tc>
          <w:tcPr>
            <w:tcW w:w="1428" w:type="pct"/>
          </w:tcPr>
          <w:p w:rsidR="000C5EB8" w:rsidRPr="00CE3575" w:rsidRDefault="000C5EB8" w:rsidP="00F16A48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>Single Stock Arbitrage</w:t>
            </w:r>
          </w:p>
        </w:tc>
        <w:tc>
          <w:tcPr>
            <w:tcW w:w="1235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C5EB8" w:rsidRPr="00556C0C" w:rsidTr="000C5EB8">
        <w:tc>
          <w:tcPr>
            <w:tcW w:w="1428" w:type="pct"/>
          </w:tcPr>
          <w:p w:rsidR="000C5EB8" w:rsidRPr="00CE3575" w:rsidRDefault="000C5EB8" w:rsidP="00F16A48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>Pair Trading</w:t>
            </w:r>
          </w:p>
        </w:tc>
        <w:tc>
          <w:tcPr>
            <w:tcW w:w="1235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C5EB8" w:rsidRPr="00556C0C" w:rsidTr="000C5EB8">
        <w:tc>
          <w:tcPr>
            <w:tcW w:w="1428" w:type="pct"/>
          </w:tcPr>
          <w:p w:rsidR="000C5EB8" w:rsidRPr="00CE3575" w:rsidRDefault="000C5EB8" w:rsidP="00F16A48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>Commodities</w:t>
            </w:r>
          </w:p>
        </w:tc>
        <w:tc>
          <w:tcPr>
            <w:tcW w:w="1235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C5EB8" w:rsidRPr="00556C0C" w:rsidTr="000C5EB8">
        <w:tc>
          <w:tcPr>
            <w:tcW w:w="1428" w:type="pct"/>
          </w:tcPr>
          <w:p w:rsidR="000C5EB8" w:rsidRPr="00CE3575" w:rsidRDefault="000C5EB8" w:rsidP="00F16A48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>Corporate Bond Trading</w:t>
            </w:r>
          </w:p>
        </w:tc>
        <w:tc>
          <w:tcPr>
            <w:tcW w:w="1235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C5EB8" w:rsidRPr="00556C0C" w:rsidTr="000C5EB8">
        <w:tc>
          <w:tcPr>
            <w:tcW w:w="1428" w:type="pct"/>
          </w:tcPr>
          <w:p w:rsidR="000C5EB8" w:rsidRPr="00CE3575" w:rsidRDefault="000C5EB8" w:rsidP="00F16A48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>Government Bond Trading</w:t>
            </w:r>
          </w:p>
        </w:tc>
        <w:tc>
          <w:tcPr>
            <w:tcW w:w="1235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C5EB8" w:rsidRPr="00556C0C" w:rsidTr="00CE3575">
        <w:trPr>
          <w:trHeight w:val="440"/>
        </w:trPr>
        <w:tc>
          <w:tcPr>
            <w:tcW w:w="1428" w:type="pct"/>
            <w:vAlign w:val="center"/>
          </w:tcPr>
          <w:p w:rsidR="000C5EB8" w:rsidRPr="00CE3575" w:rsidRDefault="000C5EB8" w:rsidP="00914D3F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 w:hint="cs"/>
                <w:color w:val="000000"/>
                <w:sz w:val="28"/>
                <w:cs/>
              </w:rPr>
              <w:t>อื่น</w:t>
            </w:r>
            <w:r w:rsidR="003E7ECD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Pr="00CE3575">
              <w:rPr>
                <w:rFonts w:ascii="Angsana New" w:hAnsi="Angsana New" w:cs="Angsana New" w:hint="cs"/>
                <w:color w:val="000000"/>
                <w:sz w:val="28"/>
                <w:cs/>
              </w:rPr>
              <w:t>ๆ (โปรดระบุ)</w:t>
            </w:r>
          </w:p>
        </w:tc>
        <w:tc>
          <w:tcPr>
            <w:tcW w:w="1235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0C5EB8" w:rsidRPr="00556C0C" w:rsidRDefault="000C5EB8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E3575" w:rsidRPr="00556C0C" w:rsidTr="00CE3575">
        <w:tc>
          <w:tcPr>
            <w:tcW w:w="5000" w:type="pct"/>
            <w:gridSpan w:val="4"/>
            <w:shd w:val="clear" w:color="auto" w:fill="BFBFBF" w:themeFill="background1" w:themeFillShade="BF"/>
          </w:tcPr>
          <w:p w:rsidR="00CE3575" w:rsidRPr="00EC6076" w:rsidRDefault="00CE3575" w:rsidP="00F16A48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E3575">
              <w:rPr>
                <w:rFonts w:ascii="Angsana New" w:hAnsi="Angsana New" w:cs="Angsana New"/>
                <w:b/>
                <w:bCs/>
                <w:color w:val="000000"/>
                <w:sz w:val="28"/>
              </w:rPr>
              <w:t>Market Making</w:t>
            </w:r>
          </w:p>
        </w:tc>
      </w:tr>
      <w:tr w:rsidR="00EC6076" w:rsidRPr="00556C0C" w:rsidTr="00252FB9">
        <w:tc>
          <w:tcPr>
            <w:tcW w:w="1428" w:type="pct"/>
            <w:vAlign w:val="center"/>
          </w:tcPr>
          <w:p w:rsidR="00EC6076" w:rsidRPr="00CE3575" w:rsidRDefault="00EC6076" w:rsidP="00252FB9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>DW-MM</w:t>
            </w:r>
          </w:p>
        </w:tc>
        <w:tc>
          <w:tcPr>
            <w:tcW w:w="1235" w:type="pct"/>
          </w:tcPr>
          <w:p w:rsidR="00EC6076" w:rsidRPr="00556C0C" w:rsidRDefault="00EC6076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EC6076" w:rsidRPr="00556C0C" w:rsidRDefault="00EC6076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EC6076" w:rsidRPr="00556C0C" w:rsidRDefault="00EC6076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C6076" w:rsidRPr="00556C0C" w:rsidTr="00252FB9">
        <w:tc>
          <w:tcPr>
            <w:tcW w:w="1428" w:type="pct"/>
            <w:vAlign w:val="center"/>
          </w:tcPr>
          <w:p w:rsidR="00EC6076" w:rsidRPr="00CE3575" w:rsidRDefault="00EC6076" w:rsidP="00252FB9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 xml:space="preserve">ETF-MM </w:t>
            </w:r>
          </w:p>
        </w:tc>
        <w:tc>
          <w:tcPr>
            <w:tcW w:w="1235" w:type="pct"/>
          </w:tcPr>
          <w:p w:rsidR="00EC6076" w:rsidRPr="00556C0C" w:rsidRDefault="00EC6076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EC6076" w:rsidRPr="00556C0C" w:rsidRDefault="00EC6076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EC6076" w:rsidRPr="00556C0C" w:rsidRDefault="00EC6076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C6076" w:rsidRPr="00556C0C" w:rsidTr="00252FB9">
        <w:tc>
          <w:tcPr>
            <w:tcW w:w="1428" w:type="pct"/>
            <w:vAlign w:val="center"/>
          </w:tcPr>
          <w:p w:rsidR="00EC6076" w:rsidRPr="00CE3575" w:rsidRDefault="00EC6076" w:rsidP="00252FB9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  <w:proofErr w:type="spellStart"/>
            <w:r w:rsidRPr="00CE3575">
              <w:rPr>
                <w:rFonts w:ascii="Angsana New" w:hAnsi="Angsana New" w:cs="Angsana New"/>
                <w:color w:val="000000"/>
                <w:sz w:val="28"/>
              </w:rPr>
              <w:t>Futures&amp;Options</w:t>
            </w:r>
            <w:proofErr w:type="spellEnd"/>
            <w:r w:rsidRPr="00CE3575">
              <w:rPr>
                <w:rFonts w:ascii="Angsana New" w:hAnsi="Angsana New" w:cs="Angsana New"/>
                <w:color w:val="000000"/>
                <w:sz w:val="28"/>
              </w:rPr>
              <w:t>-MM</w:t>
            </w:r>
          </w:p>
        </w:tc>
        <w:tc>
          <w:tcPr>
            <w:tcW w:w="1235" w:type="pct"/>
          </w:tcPr>
          <w:p w:rsidR="00EC6076" w:rsidRPr="00556C0C" w:rsidRDefault="00EC6076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EC6076" w:rsidRPr="00556C0C" w:rsidRDefault="00EC6076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EC6076" w:rsidRPr="00556C0C" w:rsidRDefault="00EC6076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C6076" w:rsidRPr="00556C0C" w:rsidTr="000C5EB8">
        <w:tc>
          <w:tcPr>
            <w:tcW w:w="1428" w:type="pct"/>
          </w:tcPr>
          <w:p w:rsidR="00EC6076" w:rsidRPr="00CE3575" w:rsidRDefault="00EC6076" w:rsidP="00252FB9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 w:hint="cs"/>
                <w:color w:val="000000"/>
                <w:sz w:val="28"/>
                <w:cs/>
              </w:rPr>
              <w:t>อื่น</w:t>
            </w:r>
            <w:r w:rsidR="003E7ECD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Pr="00CE3575">
              <w:rPr>
                <w:rFonts w:ascii="Angsana New" w:hAnsi="Angsana New" w:cs="Angsana New" w:hint="cs"/>
                <w:color w:val="000000"/>
                <w:sz w:val="28"/>
                <w:cs/>
              </w:rPr>
              <w:t>ๆ (โปรดระบุ)</w:t>
            </w:r>
          </w:p>
        </w:tc>
        <w:tc>
          <w:tcPr>
            <w:tcW w:w="1235" w:type="pct"/>
          </w:tcPr>
          <w:p w:rsidR="00EC6076" w:rsidRPr="00556C0C" w:rsidRDefault="00EC6076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EC6076" w:rsidRPr="00556C0C" w:rsidRDefault="00EC6076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EC6076" w:rsidRPr="00556C0C" w:rsidRDefault="00EC6076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E3575" w:rsidRPr="00556C0C" w:rsidTr="00CE3575">
        <w:tc>
          <w:tcPr>
            <w:tcW w:w="5000" w:type="pct"/>
            <w:gridSpan w:val="4"/>
            <w:shd w:val="clear" w:color="auto" w:fill="BFBFBF" w:themeFill="background1" w:themeFillShade="BF"/>
          </w:tcPr>
          <w:p w:rsidR="00CE3575" w:rsidRPr="00EC6076" w:rsidRDefault="00CE3575" w:rsidP="00F16A48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E3575">
              <w:rPr>
                <w:rFonts w:ascii="Angsana New" w:hAnsi="Angsana New" w:cs="Angsana New"/>
                <w:b/>
                <w:bCs/>
                <w:sz w:val="28"/>
              </w:rPr>
              <w:t>Product Issuing</w:t>
            </w:r>
          </w:p>
        </w:tc>
      </w:tr>
      <w:tr w:rsidR="00EC6076" w:rsidRPr="00556C0C" w:rsidTr="00CE3575">
        <w:tc>
          <w:tcPr>
            <w:tcW w:w="1428" w:type="pct"/>
            <w:vAlign w:val="center"/>
          </w:tcPr>
          <w:p w:rsidR="00EC6076" w:rsidRPr="00CE3575" w:rsidRDefault="00EC6076" w:rsidP="00CE3575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>DW</w:t>
            </w:r>
          </w:p>
        </w:tc>
        <w:tc>
          <w:tcPr>
            <w:tcW w:w="1235" w:type="pct"/>
          </w:tcPr>
          <w:p w:rsidR="00EC6076" w:rsidRPr="00556C0C" w:rsidRDefault="00EC6076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EC6076" w:rsidRPr="00556C0C" w:rsidRDefault="00EC6076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EC6076" w:rsidRPr="00556C0C" w:rsidRDefault="00EC6076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C6076" w:rsidRPr="00556C0C" w:rsidTr="00CE3575">
        <w:tc>
          <w:tcPr>
            <w:tcW w:w="1428" w:type="pct"/>
            <w:vAlign w:val="center"/>
          </w:tcPr>
          <w:p w:rsidR="00EC6076" w:rsidRPr="00CE3575" w:rsidRDefault="00EC6076" w:rsidP="00CE3575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>Structured Notes</w:t>
            </w:r>
          </w:p>
        </w:tc>
        <w:tc>
          <w:tcPr>
            <w:tcW w:w="1235" w:type="pct"/>
          </w:tcPr>
          <w:p w:rsidR="00EC6076" w:rsidRPr="00556C0C" w:rsidRDefault="00EC6076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EC6076" w:rsidRPr="00556C0C" w:rsidRDefault="00EC6076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EC6076" w:rsidRPr="00556C0C" w:rsidRDefault="00EC6076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C6076" w:rsidRPr="00556C0C" w:rsidTr="00CE3575">
        <w:tc>
          <w:tcPr>
            <w:tcW w:w="1428" w:type="pct"/>
            <w:vAlign w:val="center"/>
          </w:tcPr>
          <w:p w:rsidR="00EC6076" w:rsidRPr="00CE3575" w:rsidRDefault="00EC6076" w:rsidP="00CE3575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 xml:space="preserve">Options </w:t>
            </w:r>
          </w:p>
        </w:tc>
        <w:tc>
          <w:tcPr>
            <w:tcW w:w="1235" w:type="pct"/>
          </w:tcPr>
          <w:p w:rsidR="00EC6076" w:rsidRPr="00556C0C" w:rsidRDefault="00EC6076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EC6076" w:rsidRPr="00556C0C" w:rsidRDefault="00EC6076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EC6076" w:rsidRPr="00556C0C" w:rsidRDefault="00EC6076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C6076" w:rsidRPr="00556C0C" w:rsidTr="00CE3575">
        <w:tc>
          <w:tcPr>
            <w:tcW w:w="1428" w:type="pct"/>
            <w:vAlign w:val="center"/>
          </w:tcPr>
          <w:p w:rsidR="00EC6076" w:rsidRPr="00CE3575" w:rsidRDefault="00EC6076" w:rsidP="00CE3575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 w:hint="cs"/>
                <w:color w:val="000000"/>
                <w:sz w:val="28"/>
                <w:cs/>
              </w:rPr>
              <w:t>อื่น</w:t>
            </w:r>
            <w:r w:rsidR="003E7ECD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Pr="00CE3575">
              <w:rPr>
                <w:rFonts w:ascii="Angsana New" w:hAnsi="Angsana New" w:cs="Angsana New" w:hint="cs"/>
                <w:color w:val="000000"/>
                <w:sz w:val="28"/>
                <w:cs/>
              </w:rPr>
              <w:t>ๆ (โปรดระบุ)</w:t>
            </w:r>
          </w:p>
        </w:tc>
        <w:tc>
          <w:tcPr>
            <w:tcW w:w="1235" w:type="pct"/>
          </w:tcPr>
          <w:p w:rsidR="00EC6076" w:rsidRPr="00556C0C" w:rsidRDefault="00EC6076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EC6076" w:rsidRPr="00556C0C" w:rsidRDefault="00EC6076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EC6076" w:rsidRPr="00556C0C" w:rsidRDefault="00EC6076" w:rsidP="00F16A4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E3575" w:rsidRPr="00556C0C" w:rsidTr="00CE3575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CE3575" w:rsidRPr="00EC6076" w:rsidRDefault="00CE3575" w:rsidP="00CE3575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E3575">
              <w:rPr>
                <w:rFonts w:ascii="Angsana New" w:hAnsi="Angsana New" w:cs="Angsana New"/>
                <w:b/>
                <w:bCs/>
                <w:sz w:val="28"/>
              </w:rPr>
              <w:t>Product Hedging</w:t>
            </w:r>
          </w:p>
        </w:tc>
      </w:tr>
      <w:tr w:rsidR="00EC6076" w:rsidRPr="00556C0C" w:rsidTr="00CE3575">
        <w:tc>
          <w:tcPr>
            <w:tcW w:w="1428" w:type="pct"/>
            <w:vAlign w:val="center"/>
          </w:tcPr>
          <w:p w:rsidR="00EC6076" w:rsidRPr="00CE3575" w:rsidRDefault="00EC6076" w:rsidP="00CE3575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>DW-Hedging</w:t>
            </w:r>
          </w:p>
        </w:tc>
        <w:tc>
          <w:tcPr>
            <w:tcW w:w="1235" w:type="pct"/>
            <w:vAlign w:val="center"/>
          </w:tcPr>
          <w:p w:rsidR="00EC6076" w:rsidRPr="00556C0C" w:rsidRDefault="00EC6076" w:rsidP="00CE357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  <w:vAlign w:val="center"/>
          </w:tcPr>
          <w:p w:rsidR="00EC6076" w:rsidRPr="00556C0C" w:rsidRDefault="00EC6076" w:rsidP="00CE357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  <w:vAlign w:val="center"/>
          </w:tcPr>
          <w:p w:rsidR="00EC6076" w:rsidRPr="00556C0C" w:rsidRDefault="00EC6076" w:rsidP="00CE357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C6076" w:rsidRPr="00556C0C" w:rsidTr="00CE3575">
        <w:tc>
          <w:tcPr>
            <w:tcW w:w="1428" w:type="pct"/>
            <w:vAlign w:val="center"/>
          </w:tcPr>
          <w:p w:rsidR="00EC6076" w:rsidRPr="00CE3575" w:rsidRDefault="00EC6076" w:rsidP="00CE3575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>Structured Notes-Hedging</w:t>
            </w:r>
          </w:p>
        </w:tc>
        <w:tc>
          <w:tcPr>
            <w:tcW w:w="1235" w:type="pct"/>
            <w:vAlign w:val="center"/>
          </w:tcPr>
          <w:p w:rsidR="00EC6076" w:rsidRPr="00556C0C" w:rsidRDefault="00EC6076" w:rsidP="00CE357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  <w:vAlign w:val="center"/>
          </w:tcPr>
          <w:p w:rsidR="00EC6076" w:rsidRPr="00556C0C" w:rsidRDefault="00EC6076" w:rsidP="00CE357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  <w:vAlign w:val="center"/>
          </w:tcPr>
          <w:p w:rsidR="00EC6076" w:rsidRPr="00556C0C" w:rsidRDefault="00EC6076" w:rsidP="00CE357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C6076" w:rsidRPr="00556C0C" w:rsidTr="00CE3575">
        <w:tc>
          <w:tcPr>
            <w:tcW w:w="1428" w:type="pct"/>
            <w:vAlign w:val="center"/>
          </w:tcPr>
          <w:p w:rsidR="00EC6076" w:rsidRPr="00CE3575" w:rsidRDefault="00EC6076" w:rsidP="00CE3575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>Options-Hedging</w:t>
            </w:r>
          </w:p>
        </w:tc>
        <w:tc>
          <w:tcPr>
            <w:tcW w:w="1235" w:type="pct"/>
            <w:vAlign w:val="center"/>
          </w:tcPr>
          <w:p w:rsidR="00EC6076" w:rsidRPr="00556C0C" w:rsidRDefault="00EC6076" w:rsidP="00CE357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  <w:vAlign w:val="center"/>
          </w:tcPr>
          <w:p w:rsidR="00EC6076" w:rsidRPr="00556C0C" w:rsidRDefault="00EC6076" w:rsidP="00CE357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  <w:vAlign w:val="center"/>
          </w:tcPr>
          <w:p w:rsidR="00EC6076" w:rsidRPr="00556C0C" w:rsidRDefault="00EC6076" w:rsidP="00CE357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C6076" w:rsidRPr="00556C0C" w:rsidTr="00CE3575">
        <w:tc>
          <w:tcPr>
            <w:tcW w:w="1428" w:type="pct"/>
            <w:vAlign w:val="center"/>
          </w:tcPr>
          <w:p w:rsidR="00EC6076" w:rsidRPr="00CE3575" w:rsidRDefault="00EC6076" w:rsidP="00CE3575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 w:hint="cs"/>
                <w:color w:val="000000"/>
                <w:sz w:val="28"/>
                <w:cs/>
              </w:rPr>
              <w:t>อื่น</w:t>
            </w:r>
            <w:r w:rsidR="003E7ECD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Pr="00CE3575">
              <w:rPr>
                <w:rFonts w:ascii="Angsana New" w:hAnsi="Angsana New" w:cs="Angsana New" w:hint="cs"/>
                <w:color w:val="000000"/>
                <w:sz w:val="28"/>
                <w:cs/>
              </w:rPr>
              <w:t>ๆ (โปรดระบุ)</w:t>
            </w:r>
          </w:p>
        </w:tc>
        <w:tc>
          <w:tcPr>
            <w:tcW w:w="1235" w:type="pct"/>
            <w:vAlign w:val="center"/>
          </w:tcPr>
          <w:p w:rsidR="00EC6076" w:rsidRPr="00556C0C" w:rsidRDefault="00EC6076" w:rsidP="00CE357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  <w:vAlign w:val="center"/>
          </w:tcPr>
          <w:p w:rsidR="00EC6076" w:rsidRPr="00556C0C" w:rsidRDefault="00EC6076" w:rsidP="00CE357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  <w:vAlign w:val="center"/>
          </w:tcPr>
          <w:p w:rsidR="00EC6076" w:rsidRPr="00556C0C" w:rsidRDefault="00EC6076" w:rsidP="00CE357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A63E68" w:rsidRDefault="00A63E68" w:rsidP="00A63E68">
      <w:pPr>
        <w:pStyle w:val="ListParagraph"/>
        <w:ind w:left="1260"/>
        <w:rPr>
          <w:rFonts w:ascii="Angsana New" w:hAnsi="Angsana New" w:cs="Angsana New"/>
          <w:color w:val="000000"/>
          <w:sz w:val="32"/>
          <w:szCs w:val="32"/>
        </w:rPr>
      </w:pPr>
    </w:p>
    <w:p w:rsidR="007858C8" w:rsidRPr="00A63E68" w:rsidRDefault="007858C8" w:rsidP="00A63E68">
      <w:pPr>
        <w:pStyle w:val="ListParagraph"/>
        <w:ind w:left="1260"/>
        <w:rPr>
          <w:rFonts w:ascii="Angsana New" w:hAnsi="Angsana New" w:cs="Angsana New"/>
          <w:color w:val="000000"/>
          <w:sz w:val="32"/>
          <w:szCs w:val="32"/>
        </w:rPr>
      </w:pPr>
    </w:p>
    <w:p w:rsidR="007858C8" w:rsidRPr="007858C8" w:rsidRDefault="00A63E68" w:rsidP="00395C54">
      <w:pPr>
        <w:pStyle w:val="ListParagraph"/>
        <w:numPr>
          <w:ilvl w:val="2"/>
          <w:numId w:val="5"/>
        </w:numPr>
        <w:ind w:left="1260" w:hanging="540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F603F2">
        <w:rPr>
          <w:rFonts w:ascii="Angsana New" w:hAnsi="Angsana New" w:cs="Angsana New"/>
          <w:sz w:val="32"/>
          <w:szCs w:val="32"/>
          <w:cs/>
        </w:rPr>
        <w:lastRenderedPageBreak/>
        <w:t>รายละเอียดโดยย่อของ</w:t>
      </w:r>
      <w:r w:rsidRPr="00F603F2">
        <w:rPr>
          <w:rFonts w:ascii="Angsana New" w:hAnsi="Angsana New" w:cs="Angsana New" w:hint="cs"/>
          <w:sz w:val="32"/>
          <w:szCs w:val="32"/>
          <w:cs/>
        </w:rPr>
        <w:t>ระบบบริหารความเสี่ยง</w:t>
      </w:r>
      <w:r w:rsidR="00596915">
        <w:rPr>
          <w:rFonts w:ascii="Angsana New" w:hAnsi="Angsana New" w:cs="Angsana New" w:hint="cs"/>
          <w:color w:val="000000"/>
          <w:sz w:val="32"/>
          <w:szCs w:val="32"/>
          <w:cs/>
        </w:rPr>
        <w:t>สำหรับการ</w:t>
      </w:r>
      <w:r w:rsidR="009B77CC">
        <w:rPr>
          <w:rFonts w:ascii="Angsana New" w:hAnsi="Angsana New" w:cs="Angsana New" w:hint="cs"/>
          <w:color w:val="000000"/>
          <w:sz w:val="32"/>
          <w:szCs w:val="32"/>
          <w:cs/>
        </w:rPr>
        <w:t>ทำธุรกรรม</w:t>
      </w:r>
      <w:r w:rsidR="009B77CC" w:rsidRPr="007858C8">
        <w:rPr>
          <w:rFonts w:ascii="Angsana New" w:hAnsi="Angsana New" w:cs="Angsana New" w:hint="cs"/>
          <w:b/>
          <w:bCs/>
          <w:color w:val="000000"/>
          <w:sz w:val="32"/>
          <w:szCs w:val="32"/>
          <w:u w:val="single"/>
          <w:cs/>
        </w:rPr>
        <w:t>ต่างประเทศ</w:t>
      </w:r>
      <w:r w:rsidR="009B77CC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</w:p>
    <w:p w:rsidR="00A63E68" w:rsidRPr="009A19B9" w:rsidRDefault="00A63E68" w:rsidP="007858C8">
      <w:pPr>
        <w:pStyle w:val="ListParagraph"/>
        <w:ind w:left="1260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9A19B9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(หากมีรายละเอียดแตกต่างไปจากประเภทบัญชีด้านล่าง สามารถปรับปรุงแก้ไขได้)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2429"/>
        <w:gridCol w:w="2252"/>
        <w:gridCol w:w="2344"/>
      </w:tblGrid>
      <w:tr w:rsidR="00A63E68" w:rsidRPr="00556C0C" w:rsidTr="007B53DD">
        <w:trPr>
          <w:tblHeader/>
        </w:trPr>
        <w:tc>
          <w:tcPr>
            <w:tcW w:w="1428" w:type="pct"/>
            <w:shd w:val="clear" w:color="auto" w:fill="FFC000"/>
          </w:tcPr>
          <w:p w:rsidR="00A63E68" w:rsidRPr="005B2B13" w:rsidRDefault="00A63E68" w:rsidP="007B53DD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B2B1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บัญชี</w:t>
            </w:r>
          </w:p>
        </w:tc>
        <w:tc>
          <w:tcPr>
            <w:tcW w:w="1235" w:type="pct"/>
            <w:shd w:val="clear" w:color="auto" w:fill="FFC000"/>
          </w:tcPr>
          <w:p w:rsidR="00A63E68" w:rsidRPr="005B2B13" w:rsidRDefault="00A63E68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B2B13">
              <w:rPr>
                <w:rFonts w:ascii="Angsana New" w:hAnsi="Angsana New" w:cs="Angsana New"/>
                <w:b/>
                <w:bCs/>
                <w:sz w:val="32"/>
                <w:szCs w:val="32"/>
              </w:rPr>
              <w:t>Market Risk</w:t>
            </w:r>
          </w:p>
        </w:tc>
        <w:tc>
          <w:tcPr>
            <w:tcW w:w="1145" w:type="pct"/>
            <w:shd w:val="clear" w:color="auto" w:fill="FFC000"/>
          </w:tcPr>
          <w:p w:rsidR="00A63E68" w:rsidRPr="005B2B13" w:rsidRDefault="00A63E68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B2B13">
              <w:rPr>
                <w:rFonts w:ascii="Angsana New" w:hAnsi="Angsana New" w:cs="Angsana New"/>
                <w:b/>
                <w:bCs/>
                <w:sz w:val="32"/>
                <w:szCs w:val="32"/>
              </w:rPr>
              <w:t>Credit Risk</w:t>
            </w:r>
          </w:p>
        </w:tc>
        <w:tc>
          <w:tcPr>
            <w:tcW w:w="1192" w:type="pct"/>
            <w:shd w:val="clear" w:color="auto" w:fill="FFC000"/>
          </w:tcPr>
          <w:p w:rsidR="00A63E68" w:rsidRPr="005B2B13" w:rsidRDefault="00A63E68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B2B13">
              <w:rPr>
                <w:rFonts w:ascii="Angsana New" w:hAnsi="Angsana New" w:cs="Angsana New"/>
                <w:b/>
                <w:bCs/>
                <w:sz w:val="32"/>
                <w:szCs w:val="32"/>
              </w:rPr>
              <w:t>Liquidity Risk</w:t>
            </w:r>
          </w:p>
        </w:tc>
      </w:tr>
      <w:tr w:rsidR="00A63E68" w:rsidRPr="00556C0C" w:rsidTr="007B53DD">
        <w:tc>
          <w:tcPr>
            <w:tcW w:w="5000" w:type="pct"/>
            <w:gridSpan w:val="4"/>
            <w:shd w:val="clear" w:color="auto" w:fill="BFBFBF" w:themeFill="background1" w:themeFillShade="BF"/>
          </w:tcPr>
          <w:p w:rsidR="00A63E68" w:rsidRPr="00CE3575" w:rsidRDefault="00A63E68" w:rsidP="007B53DD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CE3575">
              <w:rPr>
                <w:rFonts w:ascii="Angsana New" w:hAnsi="Angsana New" w:cs="Angsana New"/>
                <w:b/>
                <w:bCs/>
                <w:color w:val="000000"/>
                <w:sz w:val="28"/>
              </w:rPr>
              <w:t xml:space="preserve">Directional Trading </w:t>
            </w:r>
          </w:p>
        </w:tc>
      </w:tr>
      <w:tr w:rsidR="00A63E68" w:rsidRPr="00556C0C" w:rsidTr="007B53DD">
        <w:tc>
          <w:tcPr>
            <w:tcW w:w="1428" w:type="pct"/>
          </w:tcPr>
          <w:p w:rsidR="00A63E68" w:rsidRPr="00CE3575" w:rsidRDefault="00A63E68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>System Trade</w:t>
            </w:r>
          </w:p>
        </w:tc>
        <w:tc>
          <w:tcPr>
            <w:tcW w:w="1235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63E68" w:rsidRPr="00556C0C" w:rsidTr="007B53DD">
        <w:tc>
          <w:tcPr>
            <w:tcW w:w="1428" w:type="pct"/>
          </w:tcPr>
          <w:p w:rsidR="00A63E68" w:rsidRPr="00CE3575" w:rsidRDefault="00A63E68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>Day Trading</w:t>
            </w:r>
          </w:p>
        </w:tc>
        <w:tc>
          <w:tcPr>
            <w:tcW w:w="1235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63E68" w:rsidRPr="00556C0C" w:rsidTr="007B53DD">
        <w:tc>
          <w:tcPr>
            <w:tcW w:w="1428" w:type="pct"/>
          </w:tcPr>
          <w:p w:rsidR="00A63E68" w:rsidRPr="00CE3575" w:rsidRDefault="00A63E68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>Short Term Trading</w:t>
            </w:r>
          </w:p>
        </w:tc>
        <w:tc>
          <w:tcPr>
            <w:tcW w:w="1235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63E68" w:rsidRPr="00556C0C" w:rsidTr="007B53DD">
        <w:tc>
          <w:tcPr>
            <w:tcW w:w="1428" w:type="pct"/>
          </w:tcPr>
          <w:p w:rsidR="00A63E68" w:rsidRPr="00CE3575" w:rsidRDefault="00A63E68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>Long Term Trading</w:t>
            </w:r>
          </w:p>
        </w:tc>
        <w:tc>
          <w:tcPr>
            <w:tcW w:w="1235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63E68" w:rsidRPr="00556C0C" w:rsidTr="007B53DD">
        <w:tc>
          <w:tcPr>
            <w:tcW w:w="1428" w:type="pct"/>
          </w:tcPr>
          <w:p w:rsidR="00A63E68" w:rsidRPr="00CE3575" w:rsidRDefault="00A63E68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>Commodities</w:t>
            </w:r>
          </w:p>
        </w:tc>
        <w:tc>
          <w:tcPr>
            <w:tcW w:w="1235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63E68" w:rsidRPr="00556C0C" w:rsidTr="007B53DD">
        <w:tc>
          <w:tcPr>
            <w:tcW w:w="1428" w:type="pct"/>
          </w:tcPr>
          <w:p w:rsidR="00A63E68" w:rsidRPr="00CE3575" w:rsidRDefault="00A63E68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>Corporate Bond Trading</w:t>
            </w:r>
          </w:p>
        </w:tc>
        <w:tc>
          <w:tcPr>
            <w:tcW w:w="1235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63E68" w:rsidRPr="00556C0C" w:rsidTr="007B53DD">
        <w:tc>
          <w:tcPr>
            <w:tcW w:w="1428" w:type="pct"/>
          </w:tcPr>
          <w:p w:rsidR="00A63E68" w:rsidRPr="00CE3575" w:rsidRDefault="00A63E68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>Government Bond Trading</w:t>
            </w:r>
          </w:p>
        </w:tc>
        <w:tc>
          <w:tcPr>
            <w:tcW w:w="1235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63E68" w:rsidRPr="00556C0C" w:rsidTr="007B53DD">
        <w:tc>
          <w:tcPr>
            <w:tcW w:w="1428" w:type="pct"/>
          </w:tcPr>
          <w:p w:rsidR="00A63E68" w:rsidRPr="00CE3575" w:rsidRDefault="00A63E68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 w:hint="cs"/>
                <w:color w:val="000000"/>
                <w:sz w:val="28"/>
                <w:cs/>
              </w:rPr>
              <w:t>อื่น</w:t>
            </w:r>
            <w:r w:rsidR="003E7ECD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Pr="00CE3575">
              <w:rPr>
                <w:rFonts w:ascii="Angsana New" w:hAnsi="Angsana New" w:cs="Angsana New" w:hint="cs"/>
                <w:color w:val="000000"/>
                <w:sz w:val="28"/>
                <w:cs/>
              </w:rPr>
              <w:t>ๆ (โปรดระบุ)</w:t>
            </w:r>
          </w:p>
        </w:tc>
        <w:tc>
          <w:tcPr>
            <w:tcW w:w="1235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63E68" w:rsidRPr="00556C0C" w:rsidTr="007B53DD">
        <w:tc>
          <w:tcPr>
            <w:tcW w:w="5000" w:type="pct"/>
            <w:gridSpan w:val="4"/>
            <w:shd w:val="clear" w:color="auto" w:fill="BFBFBF" w:themeFill="background1" w:themeFillShade="BF"/>
          </w:tcPr>
          <w:p w:rsidR="00A63E68" w:rsidRPr="00CE3575" w:rsidRDefault="00A63E68" w:rsidP="007B53DD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CE3575">
              <w:rPr>
                <w:rFonts w:ascii="Angsana New" w:hAnsi="Angsana New" w:cs="Angsana New"/>
                <w:b/>
                <w:bCs/>
                <w:color w:val="000000"/>
                <w:sz w:val="28"/>
              </w:rPr>
              <w:t xml:space="preserve">Strategic Trading </w:t>
            </w:r>
          </w:p>
        </w:tc>
      </w:tr>
      <w:tr w:rsidR="00A63E68" w:rsidRPr="00556C0C" w:rsidTr="007B53DD">
        <w:tc>
          <w:tcPr>
            <w:tcW w:w="1428" w:type="pct"/>
          </w:tcPr>
          <w:p w:rsidR="00A63E68" w:rsidRPr="00CE3575" w:rsidRDefault="00A63E68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>Option Trading</w:t>
            </w:r>
          </w:p>
        </w:tc>
        <w:tc>
          <w:tcPr>
            <w:tcW w:w="1235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63E68" w:rsidRPr="00556C0C" w:rsidTr="007B53DD">
        <w:tc>
          <w:tcPr>
            <w:tcW w:w="1428" w:type="pct"/>
          </w:tcPr>
          <w:p w:rsidR="00A63E68" w:rsidRPr="00CE3575" w:rsidRDefault="00A63E68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>Index Arbitrage</w:t>
            </w:r>
          </w:p>
        </w:tc>
        <w:tc>
          <w:tcPr>
            <w:tcW w:w="1235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63E68" w:rsidRPr="00556C0C" w:rsidTr="007B53DD">
        <w:tc>
          <w:tcPr>
            <w:tcW w:w="1428" w:type="pct"/>
          </w:tcPr>
          <w:p w:rsidR="00A63E68" w:rsidRPr="00CE3575" w:rsidRDefault="00A63E68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>Single Stock Arbitrage</w:t>
            </w:r>
          </w:p>
        </w:tc>
        <w:tc>
          <w:tcPr>
            <w:tcW w:w="1235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63E68" w:rsidRPr="00556C0C" w:rsidTr="007B53DD">
        <w:tc>
          <w:tcPr>
            <w:tcW w:w="1428" w:type="pct"/>
          </w:tcPr>
          <w:p w:rsidR="00A63E68" w:rsidRPr="00CE3575" w:rsidRDefault="00A63E68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>Pair Trading</w:t>
            </w:r>
          </w:p>
        </w:tc>
        <w:tc>
          <w:tcPr>
            <w:tcW w:w="1235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63E68" w:rsidRPr="00556C0C" w:rsidTr="007B53DD">
        <w:tc>
          <w:tcPr>
            <w:tcW w:w="1428" w:type="pct"/>
          </w:tcPr>
          <w:p w:rsidR="00A63E68" w:rsidRPr="00CE3575" w:rsidRDefault="00A63E68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>Commodities</w:t>
            </w:r>
          </w:p>
        </w:tc>
        <w:tc>
          <w:tcPr>
            <w:tcW w:w="1235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63E68" w:rsidRPr="00556C0C" w:rsidTr="007B53DD">
        <w:tc>
          <w:tcPr>
            <w:tcW w:w="1428" w:type="pct"/>
          </w:tcPr>
          <w:p w:rsidR="00A63E68" w:rsidRPr="00CE3575" w:rsidRDefault="00A63E68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>Corporate Bond Trading</w:t>
            </w:r>
          </w:p>
        </w:tc>
        <w:tc>
          <w:tcPr>
            <w:tcW w:w="1235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63E68" w:rsidRPr="00556C0C" w:rsidTr="007B53DD">
        <w:tc>
          <w:tcPr>
            <w:tcW w:w="1428" w:type="pct"/>
          </w:tcPr>
          <w:p w:rsidR="00A63E68" w:rsidRPr="00CE3575" w:rsidRDefault="00A63E68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/>
                <w:color w:val="000000"/>
                <w:sz w:val="28"/>
              </w:rPr>
              <w:t>Government Bond Trading</w:t>
            </w:r>
          </w:p>
        </w:tc>
        <w:tc>
          <w:tcPr>
            <w:tcW w:w="1235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63E68" w:rsidRPr="00556C0C" w:rsidTr="007B53DD">
        <w:trPr>
          <w:trHeight w:val="440"/>
        </w:trPr>
        <w:tc>
          <w:tcPr>
            <w:tcW w:w="1428" w:type="pct"/>
            <w:vAlign w:val="center"/>
          </w:tcPr>
          <w:p w:rsidR="00A63E68" w:rsidRPr="00CE3575" w:rsidRDefault="00A63E68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CE3575">
              <w:rPr>
                <w:rFonts w:ascii="Angsana New" w:hAnsi="Angsana New" w:cs="Angsana New" w:hint="cs"/>
                <w:color w:val="000000"/>
                <w:sz w:val="28"/>
                <w:cs/>
              </w:rPr>
              <w:t>อื่น</w:t>
            </w:r>
            <w:r w:rsidR="003E7ECD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Pr="00CE3575">
              <w:rPr>
                <w:rFonts w:ascii="Angsana New" w:hAnsi="Angsana New" w:cs="Angsana New" w:hint="cs"/>
                <w:color w:val="000000"/>
                <w:sz w:val="28"/>
                <w:cs/>
              </w:rPr>
              <w:t>ๆ (โปรดระบุ)</w:t>
            </w:r>
          </w:p>
        </w:tc>
        <w:tc>
          <w:tcPr>
            <w:tcW w:w="1235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45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2" w:type="pct"/>
          </w:tcPr>
          <w:p w:rsidR="00A63E68" w:rsidRPr="00556C0C" w:rsidRDefault="00A63E68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316C7" w:rsidRPr="00556C0C" w:rsidRDefault="00E316C7" w:rsidP="005C6C0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C6C0B" w:rsidRPr="007F4F85" w:rsidRDefault="005C6C0B" w:rsidP="00395C54">
      <w:pPr>
        <w:pStyle w:val="ListParagraph"/>
        <w:numPr>
          <w:ilvl w:val="2"/>
          <w:numId w:val="5"/>
        </w:numPr>
        <w:ind w:left="1260" w:hanging="540"/>
        <w:rPr>
          <w:rFonts w:ascii="Angsana New" w:hAnsi="Angsana New" w:cs="Angsana New"/>
          <w:sz w:val="32"/>
          <w:szCs w:val="32"/>
        </w:rPr>
      </w:pPr>
      <w:r w:rsidRPr="007F4F85">
        <w:rPr>
          <w:rFonts w:ascii="Angsana New" w:hAnsi="Angsana New" w:cs="Angsana New"/>
          <w:sz w:val="32"/>
          <w:szCs w:val="32"/>
          <w:cs/>
        </w:rPr>
        <w:t xml:space="preserve">วิธีที่บริษัทควบคุมดูแลให้เป็นไปตามเกณฑ์หรือข้อจำกัดการลงทุนที่บริษัทกำหนดและการรายงานผลการตรวจสอบ </w:t>
      </w:r>
    </w:p>
    <w:p w:rsidR="005C6C0B" w:rsidRPr="00556C0C" w:rsidRDefault="005C6C0B" w:rsidP="00395C54">
      <w:pPr>
        <w:pStyle w:val="ListParagraph"/>
        <w:numPr>
          <w:ilvl w:val="0"/>
          <w:numId w:val="2"/>
        </w:numPr>
        <w:spacing w:after="0" w:line="240" w:lineRule="auto"/>
        <w:ind w:left="1620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  <w:cs/>
        </w:rPr>
        <w:t>มีขั้นตอนในการควบคุมดูแลอย่างไรและหน่วยงานใดเป็นผู้รับผิดชอบ รวมถึงความถี่</w:t>
      </w:r>
      <w:r w:rsidR="00E5707A">
        <w:rPr>
          <w:rFonts w:ascii="Angsana New" w:hAnsi="Angsana New" w:cs="Angsana New" w:hint="cs"/>
          <w:sz w:val="32"/>
          <w:szCs w:val="32"/>
          <w:cs/>
        </w:rPr>
        <w:br/>
      </w:r>
      <w:r w:rsidRPr="00556C0C">
        <w:rPr>
          <w:rFonts w:ascii="Angsana New" w:hAnsi="Angsana New" w:cs="Angsana New"/>
          <w:sz w:val="32"/>
          <w:szCs w:val="32"/>
          <w:cs/>
        </w:rPr>
        <w:t>และการรายงานผลในการตรวจสอบ</w:t>
      </w:r>
    </w:p>
    <w:p w:rsidR="00A6500A" w:rsidRPr="00557928" w:rsidRDefault="00A6500A" w:rsidP="00557928">
      <w:pPr>
        <w:spacing w:after="0" w:line="240" w:lineRule="auto"/>
        <w:ind w:left="900" w:firstLine="720"/>
        <w:rPr>
          <w:rFonts w:ascii="Angsana New" w:hAnsi="Angsana New" w:cs="Angsana New"/>
          <w:sz w:val="32"/>
          <w:szCs w:val="32"/>
        </w:rPr>
      </w:pPr>
      <w:r w:rsidRPr="00557928">
        <w:rPr>
          <w:rFonts w:ascii="Angsana New" w:hAnsi="Angsana New" w:cs="Angsana New"/>
          <w:sz w:val="32"/>
          <w:szCs w:val="32"/>
        </w:rPr>
        <w:t>___________________________________________</w:t>
      </w:r>
      <w:r w:rsidR="007F4F85" w:rsidRPr="00557928">
        <w:rPr>
          <w:rFonts w:ascii="Angsana New" w:hAnsi="Angsana New" w:cs="Angsana New"/>
          <w:sz w:val="32"/>
          <w:szCs w:val="32"/>
        </w:rPr>
        <w:t>_______________________</w:t>
      </w:r>
    </w:p>
    <w:p w:rsidR="002824AA" w:rsidRPr="00557928" w:rsidRDefault="00047056" w:rsidP="00505DF7">
      <w:pPr>
        <w:spacing w:after="0" w:line="240" w:lineRule="auto"/>
        <w:ind w:left="900" w:firstLine="720"/>
        <w:rPr>
          <w:rFonts w:ascii="Angsana New" w:hAnsi="Angsana New" w:cs="Angsana New"/>
          <w:sz w:val="32"/>
          <w:szCs w:val="32"/>
        </w:rPr>
      </w:pPr>
      <w:r w:rsidRPr="00557928">
        <w:rPr>
          <w:rFonts w:ascii="Angsana New" w:hAnsi="Angsana New" w:cs="Angsana New"/>
          <w:sz w:val="32"/>
          <w:szCs w:val="32"/>
        </w:rPr>
        <w:t>__________________________________________________________________</w:t>
      </w:r>
    </w:p>
    <w:p w:rsidR="005C6C0B" w:rsidRPr="00556C0C" w:rsidRDefault="005C6C0B" w:rsidP="00395C54">
      <w:pPr>
        <w:pStyle w:val="ListParagraph"/>
        <w:numPr>
          <w:ilvl w:val="0"/>
          <w:numId w:val="2"/>
        </w:numPr>
        <w:spacing w:after="0" w:line="240" w:lineRule="auto"/>
        <w:ind w:left="1620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  <w:cs/>
        </w:rPr>
        <w:t>กรณีที่มีการ</w:t>
      </w:r>
      <w:r w:rsidR="00DC2DDD">
        <w:rPr>
          <w:rFonts w:ascii="Angsana New" w:hAnsi="Angsana New" w:cs="Angsana New"/>
          <w:sz w:val="32"/>
          <w:szCs w:val="32"/>
          <w:cs/>
        </w:rPr>
        <w:t>ลงทุนเกินข้อจำกัด</w:t>
      </w:r>
      <w:r w:rsidRPr="00556C0C">
        <w:rPr>
          <w:rFonts w:ascii="Angsana New" w:hAnsi="Angsana New" w:cs="Angsana New"/>
          <w:sz w:val="32"/>
          <w:szCs w:val="32"/>
          <w:cs/>
        </w:rPr>
        <w:t>ที่ควบคุมไว้ ทางบริษัทดำเนินการอย่างไร</w:t>
      </w:r>
    </w:p>
    <w:p w:rsidR="00A6500A" w:rsidRPr="00557928" w:rsidRDefault="00A6500A" w:rsidP="00557928">
      <w:pPr>
        <w:spacing w:after="0" w:line="240" w:lineRule="auto"/>
        <w:ind w:left="900" w:firstLine="720"/>
        <w:rPr>
          <w:rFonts w:ascii="Angsana New" w:hAnsi="Angsana New" w:cs="Angsana New"/>
          <w:sz w:val="32"/>
          <w:szCs w:val="32"/>
        </w:rPr>
      </w:pPr>
      <w:r w:rsidRPr="00557928">
        <w:rPr>
          <w:rFonts w:ascii="Angsana New" w:hAnsi="Angsana New" w:cs="Angsana New"/>
          <w:sz w:val="32"/>
          <w:szCs w:val="32"/>
        </w:rPr>
        <w:t>___________________________________________</w:t>
      </w:r>
      <w:r w:rsidR="007F4F85" w:rsidRPr="00557928">
        <w:rPr>
          <w:rFonts w:ascii="Angsana New" w:hAnsi="Angsana New" w:cs="Angsana New"/>
          <w:sz w:val="32"/>
          <w:szCs w:val="32"/>
        </w:rPr>
        <w:t>_______________________</w:t>
      </w:r>
    </w:p>
    <w:p w:rsidR="00047056" w:rsidRPr="00557928" w:rsidRDefault="00047056" w:rsidP="00557928">
      <w:pPr>
        <w:spacing w:after="0" w:line="240" w:lineRule="auto"/>
        <w:ind w:left="900" w:firstLine="720"/>
        <w:rPr>
          <w:rFonts w:ascii="Angsana New" w:hAnsi="Angsana New" w:cs="Angsana New"/>
          <w:sz w:val="32"/>
          <w:szCs w:val="32"/>
        </w:rPr>
      </w:pPr>
      <w:r w:rsidRPr="00557928">
        <w:rPr>
          <w:rFonts w:ascii="Angsana New" w:hAnsi="Angsana New" w:cs="Angsana New"/>
          <w:sz w:val="32"/>
          <w:szCs w:val="32"/>
        </w:rPr>
        <w:t>__________________________________________________________________</w:t>
      </w:r>
    </w:p>
    <w:p w:rsidR="005C6C0B" w:rsidRPr="00556C0C" w:rsidRDefault="005C6C0B" w:rsidP="00395C54">
      <w:pPr>
        <w:pStyle w:val="ListParagraph"/>
        <w:numPr>
          <w:ilvl w:val="0"/>
          <w:numId w:val="2"/>
        </w:numPr>
        <w:spacing w:after="0" w:line="240" w:lineRule="auto"/>
        <w:ind w:left="1620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  <w:cs/>
        </w:rPr>
        <w:lastRenderedPageBreak/>
        <w:t xml:space="preserve">ในกรณีที่ต้องการมีไว้ซึ่งการลงทุนที่เกินข้อจำกัด </w:t>
      </w:r>
      <w:r w:rsidR="00192045">
        <w:rPr>
          <w:rFonts w:ascii="Angsana New" w:hAnsi="Angsana New" w:cs="Angsana New" w:hint="cs"/>
          <w:sz w:val="32"/>
          <w:szCs w:val="32"/>
          <w:cs/>
        </w:rPr>
        <w:t>บริษัท</w:t>
      </w:r>
      <w:r w:rsidRPr="00556C0C">
        <w:rPr>
          <w:rFonts w:ascii="Angsana New" w:hAnsi="Angsana New" w:cs="Angsana New"/>
          <w:sz w:val="32"/>
          <w:szCs w:val="32"/>
          <w:cs/>
        </w:rPr>
        <w:t>มีขั้นตอนในการปฏิบัติอย่างไร</w:t>
      </w:r>
      <w:r w:rsidR="00E5707A">
        <w:rPr>
          <w:rFonts w:ascii="Angsana New" w:hAnsi="Angsana New" w:cs="Angsana New" w:hint="cs"/>
          <w:sz w:val="32"/>
          <w:szCs w:val="32"/>
          <w:cs/>
        </w:rPr>
        <w:br/>
      </w:r>
      <w:r w:rsidRPr="00556C0C">
        <w:rPr>
          <w:rFonts w:ascii="Angsana New" w:hAnsi="Angsana New" w:cs="Angsana New"/>
          <w:sz w:val="32"/>
          <w:szCs w:val="32"/>
          <w:cs/>
        </w:rPr>
        <w:t xml:space="preserve">และต้องได้รับความเห็นชอบจากผู้ใดหรือไม่ </w:t>
      </w:r>
    </w:p>
    <w:p w:rsidR="00D7686A" w:rsidRDefault="00A6500A" w:rsidP="00557928">
      <w:pPr>
        <w:spacing w:after="0" w:line="240" w:lineRule="auto"/>
        <w:ind w:left="162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 w:rsidR="007F4F85">
        <w:rPr>
          <w:rFonts w:ascii="Angsana New" w:hAnsi="Angsana New" w:cs="Angsana New"/>
          <w:sz w:val="32"/>
          <w:szCs w:val="32"/>
        </w:rPr>
        <w:t>_______________________</w:t>
      </w:r>
    </w:p>
    <w:p w:rsidR="00047056" w:rsidRDefault="00047056" w:rsidP="00557928">
      <w:pPr>
        <w:spacing w:after="0" w:line="240" w:lineRule="auto"/>
        <w:ind w:left="900" w:firstLine="72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_______________________</w:t>
      </w:r>
      <w:r>
        <w:rPr>
          <w:rFonts w:ascii="Angsana New" w:hAnsi="Angsana New" w:cs="Angsana New"/>
          <w:sz w:val="32"/>
          <w:szCs w:val="32"/>
        </w:rPr>
        <w:tab/>
      </w:r>
    </w:p>
    <w:p w:rsidR="00E316C7" w:rsidRPr="00C505A3" w:rsidRDefault="00E316C7" w:rsidP="00E35778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</w:p>
    <w:p w:rsidR="00993F36" w:rsidRPr="0041296F" w:rsidRDefault="00E046E8" w:rsidP="00395C54">
      <w:pPr>
        <w:pStyle w:val="ListParagraph"/>
        <w:numPr>
          <w:ilvl w:val="2"/>
          <w:numId w:val="9"/>
        </w:numPr>
        <w:spacing w:after="0" w:line="240" w:lineRule="auto"/>
        <w:ind w:hanging="584"/>
        <w:rPr>
          <w:rFonts w:ascii="Angsana New" w:hAnsi="Angsana New" w:cs="Angsana New"/>
          <w:sz w:val="32"/>
          <w:szCs w:val="32"/>
        </w:rPr>
      </w:pPr>
      <w:r w:rsidRPr="0041296F">
        <w:rPr>
          <w:rFonts w:ascii="Angsana New" w:hAnsi="Angsana New" w:cs="Angsana New" w:hint="cs"/>
          <w:sz w:val="32"/>
          <w:szCs w:val="32"/>
          <w:cs/>
        </w:rPr>
        <w:t>บริษัทมีการวิเคราะห์เกี่ยวกับอัตราส่วนเงินกองทุนสภาพคล่องสุทธิ (</w:t>
      </w:r>
      <w:r w:rsidRPr="0041296F">
        <w:rPr>
          <w:rFonts w:ascii="Angsana New" w:hAnsi="Angsana New" w:cs="Angsana New"/>
          <w:sz w:val="32"/>
          <w:szCs w:val="32"/>
        </w:rPr>
        <w:t>NC</w:t>
      </w:r>
      <w:r w:rsidRPr="0041296F">
        <w:rPr>
          <w:rFonts w:ascii="Angsana New" w:hAnsi="Angsana New" w:cs="Angsana New" w:hint="cs"/>
          <w:sz w:val="32"/>
          <w:szCs w:val="32"/>
          <w:cs/>
        </w:rPr>
        <w:t>)</w:t>
      </w:r>
      <w:r w:rsidRPr="0041296F">
        <w:rPr>
          <w:rFonts w:ascii="Angsana New" w:hAnsi="Angsana New" w:cs="Angsana New"/>
          <w:sz w:val="32"/>
          <w:szCs w:val="32"/>
        </w:rPr>
        <w:t xml:space="preserve"> </w:t>
      </w:r>
      <w:r w:rsidRPr="0041296F">
        <w:rPr>
          <w:rFonts w:ascii="Angsana New" w:hAnsi="Angsana New" w:cs="Angsana New" w:hint="cs"/>
          <w:sz w:val="32"/>
          <w:szCs w:val="32"/>
          <w:cs/>
        </w:rPr>
        <w:t>ในกรณีลงทุน</w:t>
      </w:r>
      <w:r w:rsidR="005D73EE" w:rsidRPr="0041296F">
        <w:rPr>
          <w:rFonts w:ascii="Angsana New" w:hAnsi="Angsana New" w:cs="Angsana New"/>
          <w:sz w:val="32"/>
          <w:szCs w:val="32"/>
          <w:cs/>
        </w:rPr>
        <w:br/>
      </w:r>
      <w:r w:rsidRPr="0041296F">
        <w:rPr>
          <w:rFonts w:ascii="Angsana New" w:hAnsi="Angsana New" w:cs="Angsana New" w:hint="cs"/>
          <w:sz w:val="32"/>
          <w:szCs w:val="32"/>
          <w:cs/>
        </w:rPr>
        <w:t xml:space="preserve">เต็มวงเงิน ภายใต้เงื่อนไขและสถานการณ์ของการลงทุนที่แตกต่างกันหรือไม่ </w:t>
      </w:r>
    </w:p>
    <w:p w:rsidR="00184EFE" w:rsidRDefault="009F2E54" w:rsidP="00E35778">
      <w:pPr>
        <w:spacing w:after="0" w:line="240" w:lineRule="auto"/>
        <w:ind w:left="2070" w:hanging="720"/>
        <w:rPr>
          <w:rFonts w:ascii="Angsana New" w:hAnsi="Angsana New" w:cs="Angsana New"/>
          <w:sz w:val="32"/>
          <w:szCs w:val="32"/>
        </w:rPr>
      </w:pPr>
      <w:r w:rsidRPr="009F2E54">
        <w:rPr>
          <w:rFonts w:ascii="Angsana New" w:hAnsi="Angsana New" w:cs="Angsana New"/>
          <w:sz w:val="32"/>
          <w:szCs w:val="32"/>
        </w:rPr>
        <w:sym w:font="Wingdings 2" w:char="F0A3"/>
      </w:r>
      <w:r w:rsidRPr="009F2E54">
        <w:rPr>
          <w:rFonts w:ascii="Angsana New" w:hAnsi="Angsana New" w:cs="Angsana New" w:hint="cs"/>
          <w:sz w:val="32"/>
          <w:szCs w:val="32"/>
          <w:cs/>
        </w:rPr>
        <w:t xml:space="preserve">  ใช่</w:t>
      </w:r>
      <w:r w:rsidRPr="009F2E54">
        <w:rPr>
          <w:rFonts w:ascii="Angsana New" w:hAnsi="Angsana New" w:cs="Angsana New" w:hint="cs"/>
          <w:sz w:val="32"/>
          <w:szCs w:val="32"/>
          <w:cs/>
        </w:rPr>
        <w:tab/>
      </w:r>
      <w:r w:rsidR="0059188C">
        <w:rPr>
          <w:rFonts w:ascii="Angsana New" w:hAnsi="Angsana New" w:cs="Angsana New" w:hint="cs"/>
          <w:sz w:val="32"/>
          <w:szCs w:val="32"/>
          <w:cs/>
        </w:rPr>
        <w:t>(โปรดระบุเงื่อนไขและสถานการณ์</w:t>
      </w:r>
      <w:r w:rsidR="00184EFE" w:rsidRPr="00233223">
        <w:rPr>
          <w:rFonts w:ascii="Angsana New" w:hAnsi="Angsana New" w:cs="Angsana New" w:hint="cs"/>
          <w:sz w:val="32"/>
          <w:szCs w:val="32"/>
          <w:cs/>
        </w:rPr>
        <w:t xml:space="preserve"> ผลลัพธ์ที่ได้และแนวทางในการรองรับเหตุการณ์ดังกล่าว</w:t>
      </w:r>
      <w:r w:rsidR="0059188C">
        <w:rPr>
          <w:rFonts w:ascii="Angsana New" w:hAnsi="Angsana New" w:cs="Angsana New" w:hint="cs"/>
          <w:sz w:val="32"/>
          <w:szCs w:val="32"/>
          <w:cs/>
        </w:rPr>
        <w:t>)</w:t>
      </w:r>
    </w:p>
    <w:p w:rsidR="00184EFE" w:rsidRDefault="00184EFE" w:rsidP="00E35778">
      <w:pPr>
        <w:spacing w:after="0" w:line="240" w:lineRule="auto"/>
        <w:ind w:left="180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_______________________</w:t>
      </w:r>
    </w:p>
    <w:p w:rsidR="00184EFE" w:rsidRDefault="007437B0" w:rsidP="00E35778">
      <w:pPr>
        <w:spacing w:after="0" w:line="240" w:lineRule="auto"/>
        <w:ind w:left="1080" w:firstLine="72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_______________________</w:t>
      </w:r>
    </w:p>
    <w:p w:rsidR="002F4910" w:rsidRDefault="002F4910" w:rsidP="00E35778">
      <w:pPr>
        <w:spacing w:after="0" w:line="240" w:lineRule="auto"/>
        <w:ind w:left="1080" w:firstLine="720"/>
        <w:rPr>
          <w:rFonts w:ascii="Angsana New" w:hAnsi="Angsana New" w:cs="Angsana New"/>
          <w:sz w:val="32"/>
          <w:szCs w:val="32"/>
        </w:rPr>
      </w:pPr>
    </w:p>
    <w:p w:rsidR="00993F36" w:rsidRPr="00556C0C" w:rsidRDefault="009F2E54" w:rsidP="00E35778">
      <w:pPr>
        <w:spacing w:after="0" w:line="240" w:lineRule="auto"/>
        <w:ind w:left="1440" w:hanging="90"/>
        <w:rPr>
          <w:rFonts w:ascii="Angsana New" w:hAnsi="Angsana New" w:cs="Angsana New"/>
          <w:sz w:val="32"/>
          <w:szCs w:val="32"/>
        </w:rPr>
      </w:pPr>
      <w:r w:rsidRPr="009F2E54">
        <w:rPr>
          <w:rFonts w:ascii="Angsana New" w:hAnsi="Angsana New" w:cs="Angsana New"/>
          <w:sz w:val="32"/>
          <w:szCs w:val="32"/>
        </w:rPr>
        <w:sym w:font="Wingdings 2" w:char="F0A3"/>
      </w:r>
      <w:r w:rsidRPr="009F2E54">
        <w:rPr>
          <w:rFonts w:ascii="Angsana New" w:hAnsi="Angsana New" w:cs="Angsana New" w:hint="cs"/>
          <w:sz w:val="32"/>
          <w:szCs w:val="32"/>
          <w:cs/>
        </w:rPr>
        <w:t xml:space="preserve"> ไม่ใช่  </w:t>
      </w:r>
      <w:r w:rsidR="001D2755">
        <w:rPr>
          <w:rFonts w:ascii="Angsana New" w:hAnsi="Angsana New" w:cs="Angsana New" w:hint="cs"/>
          <w:sz w:val="32"/>
          <w:szCs w:val="32"/>
          <w:cs/>
        </w:rPr>
        <w:t>(โปรดระบุ</w:t>
      </w:r>
      <w:r w:rsidRPr="009F2E54">
        <w:rPr>
          <w:rFonts w:ascii="Angsana New" w:hAnsi="Angsana New" w:cs="Angsana New" w:hint="cs"/>
          <w:sz w:val="32"/>
          <w:szCs w:val="32"/>
          <w:cs/>
        </w:rPr>
        <w:t>เหตุผล</w:t>
      </w:r>
      <w:r w:rsidR="001D2755">
        <w:rPr>
          <w:rFonts w:ascii="Angsana New" w:hAnsi="Angsana New" w:cs="Angsana New" w:hint="cs"/>
          <w:sz w:val="32"/>
          <w:szCs w:val="32"/>
          <w:cs/>
        </w:rPr>
        <w:t>)</w:t>
      </w:r>
      <w:r w:rsidR="001666A9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993F36" w:rsidRPr="00556C0C" w:rsidRDefault="001D58BE" w:rsidP="00E35778">
      <w:pPr>
        <w:spacing w:after="0" w:line="240" w:lineRule="auto"/>
        <w:ind w:left="180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 w:rsidR="00184EFE">
        <w:rPr>
          <w:rFonts w:ascii="Angsana New" w:hAnsi="Angsana New" w:cs="Angsana New"/>
          <w:sz w:val="32"/>
          <w:szCs w:val="32"/>
        </w:rPr>
        <w:t>_______________________</w:t>
      </w:r>
    </w:p>
    <w:p w:rsidR="00D91C5E" w:rsidRDefault="007437B0" w:rsidP="00E35778">
      <w:pPr>
        <w:spacing w:after="0" w:line="240" w:lineRule="auto"/>
        <w:ind w:left="1080" w:firstLine="72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_______________________</w:t>
      </w:r>
    </w:p>
    <w:p w:rsidR="00E316C7" w:rsidRDefault="00E316C7" w:rsidP="00E35778">
      <w:pPr>
        <w:spacing w:after="0" w:line="240" w:lineRule="auto"/>
        <w:ind w:left="1080" w:firstLine="720"/>
        <w:rPr>
          <w:rFonts w:ascii="Angsana New" w:hAnsi="Angsana New" w:cs="Angsana New"/>
          <w:sz w:val="32"/>
          <w:szCs w:val="32"/>
        </w:rPr>
      </w:pPr>
    </w:p>
    <w:p w:rsidR="004F5BD5" w:rsidRPr="00BA5503" w:rsidRDefault="00AE41E5" w:rsidP="00395C54">
      <w:pPr>
        <w:pStyle w:val="ListParagraph"/>
        <w:numPr>
          <w:ilvl w:val="1"/>
          <w:numId w:val="9"/>
        </w:numPr>
        <w:spacing w:after="0" w:line="240" w:lineRule="auto"/>
        <w:ind w:left="720" w:hanging="360"/>
        <w:rPr>
          <w:rFonts w:ascii="Angsana New" w:hAnsi="Angsana New" w:cs="Angsana New"/>
          <w:b/>
          <w:bCs/>
          <w:sz w:val="32"/>
          <w:szCs w:val="32"/>
        </w:rPr>
      </w:pPr>
      <w:r w:rsidRPr="00BA5503">
        <w:rPr>
          <w:rFonts w:ascii="Angsana New" w:hAnsi="Angsana New" w:cs="Angsana New" w:hint="cs"/>
          <w:b/>
          <w:bCs/>
          <w:sz w:val="32"/>
          <w:szCs w:val="32"/>
          <w:cs/>
        </w:rPr>
        <w:t>ระบบป้องกันและตรวจสอบ</w:t>
      </w:r>
      <w:r w:rsidR="004F5BD5" w:rsidRPr="00BA5503">
        <w:rPr>
          <w:rFonts w:ascii="Angsana New" w:hAnsi="Angsana New" w:cs="Angsana New" w:hint="cs"/>
          <w:b/>
          <w:bCs/>
          <w:sz w:val="32"/>
          <w:szCs w:val="32"/>
          <w:cs/>
        </w:rPr>
        <w:t>การลงทุน</w:t>
      </w:r>
      <w:r w:rsidR="00644DB1" w:rsidRPr="00BA5503">
        <w:rPr>
          <w:rFonts w:ascii="Angsana New" w:hAnsi="Angsana New" w:cs="Angsana New" w:hint="cs"/>
          <w:b/>
          <w:bCs/>
          <w:sz w:val="32"/>
          <w:szCs w:val="32"/>
          <w:cs/>
        </w:rPr>
        <w:t>เพื่อบริษัทหลักทรัพย์</w:t>
      </w:r>
      <w:r w:rsidR="004F5BD5" w:rsidRPr="00BA5503">
        <w:rPr>
          <w:rFonts w:ascii="Angsana New" w:hAnsi="Angsana New" w:cs="Angsana New" w:hint="cs"/>
          <w:b/>
          <w:bCs/>
          <w:sz w:val="32"/>
          <w:szCs w:val="32"/>
          <w:cs/>
        </w:rPr>
        <w:t>โดยไม่ได้รับอนุญาต (</w:t>
      </w:r>
      <w:r w:rsidR="004F5BD5" w:rsidRPr="00BA5503">
        <w:rPr>
          <w:rFonts w:ascii="Angsana New" w:hAnsi="Angsana New" w:cs="Angsana New"/>
          <w:b/>
          <w:bCs/>
          <w:sz w:val="32"/>
          <w:szCs w:val="32"/>
        </w:rPr>
        <w:t>unauthorized proprietary trading</w:t>
      </w:r>
      <w:r w:rsidR="004F5BD5" w:rsidRPr="00BA550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) </w:t>
      </w:r>
    </w:p>
    <w:p w:rsidR="00FC351E" w:rsidRPr="00C17A77" w:rsidRDefault="004F5BD5" w:rsidP="00C17A77">
      <w:pPr>
        <w:tabs>
          <w:tab w:val="left" w:pos="1350"/>
        </w:tabs>
        <w:spacing w:after="0" w:line="240" w:lineRule="auto"/>
        <w:ind w:left="1260"/>
        <w:rPr>
          <w:rFonts w:ascii="Angsana New" w:hAnsi="Angsana New" w:cs="Angsana New"/>
          <w:sz w:val="32"/>
          <w:szCs w:val="32"/>
        </w:rPr>
      </w:pPr>
      <w:r w:rsidRPr="00C17A77">
        <w:rPr>
          <w:rFonts w:ascii="Angsana New" w:hAnsi="Angsana New" w:cs="Angsana New" w:hint="cs"/>
          <w:sz w:val="32"/>
          <w:szCs w:val="32"/>
          <w:cs/>
        </w:rPr>
        <w:t>บริษัทมีนโยบายและหลักเกณฑ์ในการป้องกันและตรวจสอบการซื้อขายโดยไม่ได้รับอนุญาตอย่างไร</w:t>
      </w:r>
      <w:r w:rsidR="00FC351E" w:rsidRPr="00C17A77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6A5FD0" w:rsidRPr="00C9724E" w:rsidRDefault="006A5FD0" w:rsidP="00501F9D">
      <w:pPr>
        <w:pStyle w:val="ListParagraph"/>
        <w:tabs>
          <w:tab w:val="left" w:pos="1350"/>
        </w:tabs>
        <w:spacing w:after="0" w:line="240" w:lineRule="auto"/>
        <w:ind w:left="1800" w:hanging="450"/>
        <w:rPr>
          <w:rFonts w:ascii="Angsana New" w:hAnsi="Angsana New" w:cs="Angsana New"/>
          <w:sz w:val="32"/>
          <w:szCs w:val="32"/>
          <w:cs/>
        </w:rPr>
      </w:pPr>
      <w:r w:rsidRPr="009F2E54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 w:hint="cs"/>
          <w:sz w:val="32"/>
          <w:szCs w:val="32"/>
          <w:cs/>
        </w:rPr>
        <w:t xml:space="preserve">  มีโครงสร้างของสายการรายงาน (</w:t>
      </w:r>
      <w:r>
        <w:rPr>
          <w:rFonts w:ascii="Angsana New" w:hAnsi="Angsana New" w:cs="Angsana New"/>
          <w:sz w:val="32"/>
          <w:szCs w:val="32"/>
        </w:rPr>
        <w:t>reporting line</w:t>
      </w:r>
      <w:r>
        <w:rPr>
          <w:rFonts w:ascii="Angsana New" w:hAnsi="Angsana New" w:cs="Angsana New" w:hint="cs"/>
          <w:sz w:val="32"/>
          <w:szCs w:val="32"/>
          <w:cs/>
        </w:rPr>
        <w:t xml:space="preserve">) และการติดตามตรวจสอบที่ชัดเจนเหมาะสม  </w:t>
      </w:r>
    </w:p>
    <w:p w:rsidR="006A5FD0" w:rsidRPr="00556C0C" w:rsidRDefault="006A5FD0" w:rsidP="006A5FD0">
      <w:pPr>
        <w:spacing w:after="0" w:line="240" w:lineRule="auto"/>
        <w:ind w:left="1080" w:firstLine="72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____________________________</w:t>
      </w:r>
    </w:p>
    <w:p w:rsidR="00C11788" w:rsidRPr="006A5FD0" w:rsidRDefault="006A5FD0" w:rsidP="00C11788">
      <w:pPr>
        <w:spacing w:after="0" w:line="240" w:lineRule="auto"/>
        <w:ind w:left="1080" w:firstLine="72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____________________________</w:t>
      </w:r>
    </w:p>
    <w:p w:rsidR="00993F36" w:rsidRDefault="00FC351E" w:rsidP="00501F9D">
      <w:pPr>
        <w:pStyle w:val="ListParagraph"/>
        <w:tabs>
          <w:tab w:val="left" w:pos="1350"/>
        </w:tabs>
        <w:spacing w:after="0" w:line="240" w:lineRule="auto"/>
        <w:ind w:left="1800" w:hanging="450"/>
        <w:rPr>
          <w:rFonts w:ascii="Angsana New" w:hAnsi="Angsana New" w:cs="Angsana New"/>
          <w:sz w:val="32"/>
          <w:szCs w:val="32"/>
        </w:rPr>
      </w:pPr>
      <w:r w:rsidRPr="009F2E54">
        <w:rPr>
          <w:rFonts w:ascii="Angsana New" w:hAnsi="Angsana New" w:cs="Angsana New"/>
          <w:sz w:val="32"/>
          <w:szCs w:val="32"/>
        </w:rPr>
        <w:sym w:font="Wingdings 2" w:char="F0A3"/>
      </w:r>
      <w:r w:rsidR="006B6596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04DF1">
        <w:rPr>
          <w:rFonts w:ascii="Angsana New" w:hAnsi="Angsana New" w:cs="Angsana New" w:hint="cs"/>
          <w:sz w:val="32"/>
          <w:szCs w:val="32"/>
          <w:cs/>
        </w:rPr>
        <w:t>นโยบาย</w:t>
      </w:r>
      <w:r w:rsidR="00513D1C">
        <w:rPr>
          <w:rFonts w:ascii="Angsana New" w:hAnsi="Angsana New" w:cs="Angsana New" w:hint="cs"/>
          <w:sz w:val="32"/>
          <w:szCs w:val="32"/>
          <w:cs/>
        </w:rPr>
        <w:t>การกำหนดให้หยุดพักผ่อน (</w:t>
      </w:r>
      <w:r w:rsidR="00513D1C">
        <w:rPr>
          <w:rFonts w:ascii="Angsana New" w:hAnsi="Angsana New" w:cs="Angsana New"/>
          <w:sz w:val="32"/>
          <w:szCs w:val="32"/>
        </w:rPr>
        <w:t>mandatory vacation policy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 w:rsidR="006B6596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6A5FD0" w:rsidRPr="00556C0C" w:rsidRDefault="006A5FD0" w:rsidP="006A5FD0">
      <w:pPr>
        <w:spacing w:after="0" w:line="240" w:lineRule="auto"/>
        <w:ind w:left="1080" w:firstLine="72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____________________________</w:t>
      </w:r>
    </w:p>
    <w:p w:rsidR="00C11788" w:rsidRPr="006A5FD0" w:rsidRDefault="006A5FD0" w:rsidP="00C11788">
      <w:pPr>
        <w:spacing w:after="0" w:line="240" w:lineRule="auto"/>
        <w:ind w:left="1080" w:firstLine="72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____________________________</w:t>
      </w:r>
    </w:p>
    <w:p w:rsidR="006A5FD0" w:rsidRDefault="006A5FD0" w:rsidP="00501F9D">
      <w:pPr>
        <w:pStyle w:val="ListParagraph"/>
        <w:tabs>
          <w:tab w:val="left" w:pos="1350"/>
        </w:tabs>
        <w:spacing w:after="0" w:line="240" w:lineRule="auto"/>
        <w:ind w:left="1800" w:hanging="450"/>
        <w:rPr>
          <w:rFonts w:ascii="Angsana New" w:hAnsi="Angsana New" w:cs="Angsana New"/>
          <w:sz w:val="32"/>
          <w:szCs w:val="32"/>
        </w:rPr>
      </w:pPr>
      <w:r w:rsidRPr="009F2E54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 w:hint="cs"/>
          <w:sz w:val="32"/>
          <w:szCs w:val="32"/>
          <w:cs/>
        </w:rPr>
        <w:t xml:space="preserve">  มีการตรวจสอบธุรกรรมระหว่างกันที่เกิดจากการซื้อขายของ </w:t>
      </w:r>
      <w:r>
        <w:rPr>
          <w:rFonts w:ascii="Angsana New" w:hAnsi="Angsana New" w:cs="Angsana New"/>
          <w:sz w:val="32"/>
          <w:szCs w:val="32"/>
        </w:rPr>
        <w:t xml:space="preserve">trader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6A5FD0" w:rsidRPr="00556C0C" w:rsidRDefault="006A5FD0" w:rsidP="006A5FD0">
      <w:pPr>
        <w:spacing w:after="0" w:line="240" w:lineRule="auto"/>
        <w:ind w:left="1080" w:firstLine="72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____________________________</w:t>
      </w:r>
    </w:p>
    <w:p w:rsidR="00C11788" w:rsidRPr="00E442F7" w:rsidRDefault="006A5FD0" w:rsidP="00C11788">
      <w:pPr>
        <w:spacing w:after="0" w:line="240" w:lineRule="auto"/>
        <w:ind w:left="1080" w:firstLine="72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____________________________</w:t>
      </w:r>
    </w:p>
    <w:p w:rsidR="00310D9D" w:rsidRDefault="006B6596" w:rsidP="00501F9D">
      <w:pPr>
        <w:pStyle w:val="ListParagraph"/>
        <w:tabs>
          <w:tab w:val="left" w:pos="1350"/>
          <w:tab w:val="left" w:pos="2520"/>
        </w:tabs>
        <w:spacing w:after="0" w:line="240" w:lineRule="auto"/>
        <w:ind w:left="1800" w:hanging="450"/>
        <w:rPr>
          <w:rFonts w:ascii="Angsana New" w:hAnsi="Angsana New" w:cs="Angsana New"/>
          <w:sz w:val="32"/>
          <w:szCs w:val="32"/>
        </w:rPr>
      </w:pPr>
      <w:r w:rsidRPr="009F2E54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 w:hint="cs"/>
          <w:sz w:val="32"/>
          <w:szCs w:val="32"/>
          <w:cs/>
        </w:rPr>
        <w:t xml:space="preserve">  มีการกำหนดลักษณะธุรกรรมสุ่มเสี่ยง (</w:t>
      </w:r>
      <w:r>
        <w:rPr>
          <w:rFonts w:ascii="Angsana New" w:hAnsi="Angsana New" w:cs="Angsana New"/>
          <w:sz w:val="32"/>
          <w:szCs w:val="32"/>
        </w:rPr>
        <w:t>red flags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เพื่อการติดตามตรวจสอบอย่างใกล้ชิด</w:t>
      </w:r>
    </w:p>
    <w:p w:rsidR="00F715ED" w:rsidRPr="00310D9D" w:rsidRDefault="006B6596" w:rsidP="00A034B5">
      <w:pPr>
        <w:pStyle w:val="ListParagraph"/>
        <w:tabs>
          <w:tab w:val="left" w:pos="1350"/>
          <w:tab w:val="left" w:pos="2250"/>
        </w:tabs>
        <w:spacing w:after="0" w:line="240" w:lineRule="auto"/>
        <w:ind w:left="2250" w:hanging="360"/>
        <w:rPr>
          <w:rFonts w:ascii="Angsana New" w:hAnsi="Angsana New" w:cs="Angsana New"/>
          <w:sz w:val="14"/>
          <w:szCs w:val="14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4725C">
        <w:rPr>
          <w:rFonts w:ascii="Angsana New" w:hAnsi="Angsana New" w:cs="Angsana New" w:hint="cs"/>
          <w:sz w:val="32"/>
          <w:szCs w:val="32"/>
          <w:cs/>
        </w:rPr>
        <w:t xml:space="preserve">   </w:t>
      </w:r>
    </w:p>
    <w:p w:rsidR="00993F36" w:rsidRDefault="006B6596" w:rsidP="00501F9D">
      <w:pPr>
        <w:spacing w:after="0" w:line="240" w:lineRule="auto"/>
        <w:ind w:left="90" w:firstLine="1710"/>
        <w:rPr>
          <w:rFonts w:ascii="Angsana New" w:hAnsi="Angsana New" w:cs="Angsana New"/>
          <w:sz w:val="32"/>
          <w:szCs w:val="32"/>
        </w:rPr>
      </w:pPr>
      <w:r w:rsidRPr="009F2E54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015F7C">
        <w:rPr>
          <w:rFonts w:ascii="Angsana New" w:hAnsi="Angsana New" w:cs="Angsana New" w:hint="cs"/>
          <w:sz w:val="32"/>
          <w:szCs w:val="32"/>
          <w:cs/>
        </w:rPr>
        <w:t>มี</w:t>
      </w:r>
      <w:r w:rsidR="00F04DF1">
        <w:rPr>
          <w:rFonts w:ascii="Angsana New" w:hAnsi="Angsana New" w:cs="Angsana New" w:hint="cs"/>
          <w:sz w:val="32"/>
          <w:szCs w:val="32"/>
          <w:cs/>
        </w:rPr>
        <w:t>การซื้อขาย</w:t>
      </w:r>
      <w:r w:rsidR="00822CFA">
        <w:rPr>
          <w:rFonts w:ascii="Angsana New" w:hAnsi="Angsana New" w:cs="Angsana New" w:hint="cs"/>
          <w:sz w:val="32"/>
          <w:szCs w:val="32"/>
          <w:cs/>
        </w:rPr>
        <w:t>ที่</w:t>
      </w:r>
      <w:r w:rsidR="00F04DF1">
        <w:rPr>
          <w:rFonts w:ascii="Angsana New" w:hAnsi="Angsana New" w:cs="Angsana New" w:hint="cs"/>
          <w:sz w:val="32"/>
          <w:szCs w:val="32"/>
          <w:cs/>
        </w:rPr>
        <w:t xml:space="preserve">เกิน </w:t>
      </w:r>
      <w:r w:rsidR="00D0668A">
        <w:rPr>
          <w:rFonts w:ascii="Angsana New" w:hAnsi="Angsana New" w:cs="Angsana New"/>
          <w:sz w:val="32"/>
          <w:szCs w:val="32"/>
        </w:rPr>
        <w:t>t</w:t>
      </w:r>
      <w:r w:rsidR="00F04DF1">
        <w:rPr>
          <w:rFonts w:ascii="Angsana New" w:hAnsi="Angsana New" w:cs="Angsana New"/>
          <w:sz w:val="32"/>
          <w:szCs w:val="32"/>
        </w:rPr>
        <w:t>rading limit</w:t>
      </w:r>
      <w:r w:rsidR="00822CFA">
        <w:rPr>
          <w:rFonts w:ascii="Angsana New" w:hAnsi="Angsana New" w:cs="Angsana New" w:hint="cs"/>
          <w:sz w:val="32"/>
          <w:szCs w:val="32"/>
          <w:cs/>
        </w:rPr>
        <w:t xml:space="preserve"> ที่ได้รับ</w:t>
      </w:r>
      <w:r w:rsidR="00015F7C">
        <w:rPr>
          <w:rFonts w:ascii="Angsana New" w:hAnsi="Angsana New" w:cs="Angsana New" w:hint="cs"/>
          <w:sz w:val="32"/>
          <w:szCs w:val="32"/>
          <w:cs/>
        </w:rPr>
        <w:t>อนุมัติ</w:t>
      </w:r>
      <w:r w:rsidR="00F04DF1">
        <w:rPr>
          <w:rFonts w:ascii="Angsana New" w:hAnsi="Angsana New" w:cs="Angsana New"/>
          <w:sz w:val="32"/>
          <w:szCs w:val="32"/>
        </w:rPr>
        <w:t xml:space="preserve"> </w:t>
      </w:r>
      <w:r w:rsidR="00513D1C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741335" w:rsidRPr="00556C0C" w:rsidRDefault="00741335" w:rsidP="00501F9D">
      <w:pPr>
        <w:spacing w:after="0" w:line="240" w:lineRule="auto"/>
        <w:ind w:left="1440" w:firstLine="72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 w:rsidR="00CE0DFF">
        <w:rPr>
          <w:rFonts w:ascii="Angsana New" w:hAnsi="Angsana New" w:cs="Angsana New"/>
          <w:sz w:val="32"/>
          <w:szCs w:val="32"/>
        </w:rPr>
        <w:t>__________________</w:t>
      </w:r>
    </w:p>
    <w:p w:rsidR="00741335" w:rsidRDefault="00CE0DFF" w:rsidP="00501F9D">
      <w:pPr>
        <w:spacing w:after="0" w:line="240" w:lineRule="auto"/>
        <w:ind w:left="1440" w:firstLine="72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</w:t>
      </w:r>
    </w:p>
    <w:p w:rsidR="006B6596" w:rsidRDefault="006B6596" w:rsidP="002D302E">
      <w:pPr>
        <w:spacing w:after="0" w:line="240" w:lineRule="auto"/>
        <w:ind w:firstLine="1800"/>
        <w:rPr>
          <w:rFonts w:ascii="Angsana New" w:hAnsi="Angsana New" w:cs="Angsana New"/>
          <w:sz w:val="32"/>
          <w:szCs w:val="32"/>
        </w:rPr>
      </w:pPr>
      <w:r w:rsidRPr="009F2E54">
        <w:rPr>
          <w:rFonts w:ascii="Angsana New" w:hAnsi="Angsana New" w:cs="Angsana New"/>
          <w:sz w:val="32"/>
          <w:szCs w:val="32"/>
        </w:rPr>
        <w:lastRenderedPageBreak/>
        <w:sym w:font="Wingdings 2" w:char="F0A3"/>
      </w:r>
      <w:r w:rsidR="00513D1C">
        <w:rPr>
          <w:rFonts w:ascii="Angsana New" w:hAnsi="Angsana New" w:cs="Angsana New"/>
          <w:sz w:val="32"/>
          <w:szCs w:val="32"/>
        </w:rPr>
        <w:t xml:space="preserve">  </w:t>
      </w:r>
      <w:r w:rsidR="00015F7C">
        <w:rPr>
          <w:rFonts w:ascii="Angsana New" w:hAnsi="Angsana New" w:cs="Angsana New" w:hint="cs"/>
          <w:sz w:val="32"/>
          <w:szCs w:val="32"/>
          <w:cs/>
        </w:rPr>
        <w:t>มีรูปแบบ</w:t>
      </w:r>
      <w:r w:rsidR="00513D1C">
        <w:rPr>
          <w:rFonts w:ascii="Angsana New" w:hAnsi="Angsana New" w:cs="Angsana New" w:hint="cs"/>
          <w:sz w:val="32"/>
          <w:szCs w:val="32"/>
          <w:cs/>
        </w:rPr>
        <w:t>การแก้ไขหรือยกเลิกคำสั่งซื้อขายที่ผิดปกติ</w:t>
      </w:r>
    </w:p>
    <w:p w:rsidR="00CE0DFF" w:rsidRPr="00556C0C" w:rsidRDefault="00CE0DFF" w:rsidP="002D302E">
      <w:pPr>
        <w:spacing w:after="0" w:line="240" w:lineRule="auto"/>
        <w:ind w:left="1440" w:firstLine="72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</w:t>
      </w:r>
    </w:p>
    <w:p w:rsidR="002269C5" w:rsidRDefault="00CE0DFF" w:rsidP="002D302E">
      <w:pPr>
        <w:spacing w:after="0" w:line="240" w:lineRule="auto"/>
        <w:ind w:left="1440" w:firstLine="72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</w:t>
      </w:r>
    </w:p>
    <w:p w:rsidR="00B60697" w:rsidRDefault="00B60697" w:rsidP="002D302E">
      <w:pPr>
        <w:spacing w:after="0" w:line="240" w:lineRule="auto"/>
        <w:ind w:left="2880" w:hanging="1080"/>
        <w:rPr>
          <w:rFonts w:ascii="Angsana New" w:hAnsi="Angsana New" w:cs="Angsana New"/>
          <w:sz w:val="32"/>
          <w:szCs w:val="32"/>
          <w:cs/>
        </w:rPr>
      </w:pPr>
      <w:r w:rsidRPr="009F2E54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/>
          <w:sz w:val="32"/>
          <w:szCs w:val="32"/>
        </w:rPr>
        <w:t xml:space="preserve">  </w:t>
      </w:r>
      <w:r w:rsidR="009564D3">
        <w:rPr>
          <w:rFonts w:ascii="Angsana New" w:hAnsi="Angsana New" w:cs="Angsana New" w:hint="cs"/>
          <w:sz w:val="32"/>
          <w:szCs w:val="32"/>
          <w:cs/>
        </w:rPr>
        <w:t>ธุรกรรมที่การยืนยันคำสั่งซื้อขายและการชำระราคา</w:t>
      </w:r>
      <w:r w:rsidR="00D0668A">
        <w:rPr>
          <w:rFonts w:ascii="Angsana New" w:hAnsi="Angsana New" w:cs="Angsana New" w:hint="cs"/>
          <w:sz w:val="32"/>
          <w:szCs w:val="32"/>
          <w:cs/>
        </w:rPr>
        <w:t>ไม่เกิดขึ้นตามเวลาที่กำหนด</w:t>
      </w:r>
    </w:p>
    <w:p w:rsidR="00B60697" w:rsidRPr="00556C0C" w:rsidRDefault="00B60697" w:rsidP="002D302E">
      <w:pPr>
        <w:spacing w:after="0" w:line="240" w:lineRule="auto"/>
        <w:ind w:left="216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</w:t>
      </w:r>
    </w:p>
    <w:p w:rsidR="00C11788" w:rsidRDefault="00B60697" w:rsidP="00C11788">
      <w:pPr>
        <w:spacing w:after="0" w:line="240" w:lineRule="auto"/>
        <w:ind w:left="1440" w:firstLine="72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</w:t>
      </w:r>
    </w:p>
    <w:p w:rsidR="00B60697" w:rsidRDefault="00B60697" w:rsidP="002D302E">
      <w:pPr>
        <w:spacing w:after="0" w:line="240" w:lineRule="auto"/>
        <w:ind w:left="2160" w:hanging="360"/>
        <w:rPr>
          <w:rFonts w:ascii="Angsana New" w:hAnsi="Angsana New" w:cs="Angsana New"/>
          <w:sz w:val="32"/>
          <w:szCs w:val="32"/>
        </w:rPr>
      </w:pPr>
      <w:r w:rsidRPr="009F2E54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/>
          <w:sz w:val="32"/>
          <w:szCs w:val="32"/>
        </w:rPr>
        <w:t xml:space="preserve">  </w:t>
      </w:r>
      <w:r w:rsidR="009564D3">
        <w:rPr>
          <w:rFonts w:ascii="Angsana New" w:hAnsi="Angsana New" w:cs="Angsana New" w:hint="cs"/>
          <w:sz w:val="32"/>
          <w:szCs w:val="32"/>
          <w:cs/>
        </w:rPr>
        <w:t>รายงานธุรกรรมคงค้างกระทบยอด (</w:t>
      </w:r>
      <w:r w:rsidR="009564D3">
        <w:rPr>
          <w:rFonts w:ascii="Angsana New" w:hAnsi="Angsana New" w:cs="Angsana New"/>
          <w:sz w:val="32"/>
          <w:szCs w:val="32"/>
        </w:rPr>
        <w:t>unresolved reconciling items</w:t>
      </w:r>
      <w:r w:rsidR="009564D3">
        <w:rPr>
          <w:rFonts w:ascii="Angsana New" w:hAnsi="Angsana New" w:cs="Angsana New" w:hint="cs"/>
          <w:sz w:val="32"/>
          <w:szCs w:val="32"/>
          <w:cs/>
        </w:rPr>
        <w:t>) และรายงานยืนยันคำสั่ง</w:t>
      </w:r>
      <w:r w:rsidR="001D435E">
        <w:rPr>
          <w:rFonts w:ascii="Angsana New" w:hAnsi="Angsana New" w:cs="Angsana New" w:hint="cs"/>
          <w:sz w:val="32"/>
          <w:szCs w:val="32"/>
          <w:cs/>
        </w:rPr>
        <w:t>ซื้อขาย</w:t>
      </w:r>
      <w:r w:rsidR="009564D3">
        <w:rPr>
          <w:rFonts w:ascii="Angsana New" w:hAnsi="Angsana New" w:cs="Angsana New" w:hint="cs"/>
          <w:sz w:val="32"/>
          <w:szCs w:val="32"/>
          <w:cs/>
        </w:rPr>
        <w:t>ที่ยัง</w:t>
      </w:r>
      <w:r w:rsidR="00015F7C">
        <w:rPr>
          <w:rFonts w:ascii="Angsana New" w:hAnsi="Angsana New" w:cs="Angsana New" w:hint="cs"/>
          <w:sz w:val="32"/>
          <w:szCs w:val="32"/>
          <w:cs/>
        </w:rPr>
        <w:t>คงค้าง</w:t>
      </w:r>
      <w:r w:rsidR="009564D3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="009564D3">
        <w:rPr>
          <w:rFonts w:ascii="Angsana New" w:hAnsi="Angsana New" w:cs="Angsana New"/>
          <w:sz w:val="32"/>
          <w:szCs w:val="32"/>
        </w:rPr>
        <w:t>outstanding confirmation</w:t>
      </w:r>
      <w:r w:rsidR="009564D3">
        <w:rPr>
          <w:rFonts w:ascii="Angsana New" w:hAnsi="Angsana New" w:cs="Angsana New" w:hint="cs"/>
          <w:sz w:val="32"/>
          <w:szCs w:val="32"/>
          <w:cs/>
        </w:rPr>
        <w:t xml:space="preserve">) ที่มีอายุคงค้างยาวนานผิดปกติ    </w:t>
      </w:r>
      <w:r>
        <w:rPr>
          <w:rFonts w:ascii="Angsana New" w:hAnsi="Angsana New" w:cs="Angsana New"/>
          <w:sz w:val="32"/>
          <w:szCs w:val="32"/>
        </w:rPr>
        <w:t xml:space="preserve">   </w:t>
      </w:r>
    </w:p>
    <w:p w:rsidR="00B60697" w:rsidRPr="00556C0C" w:rsidRDefault="00B60697" w:rsidP="002D302E">
      <w:pPr>
        <w:spacing w:after="0" w:line="240" w:lineRule="auto"/>
        <w:ind w:left="1440" w:firstLine="72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</w:t>
      </w:r>
    </w:p>
    <w:p w:rsidR="002D302E" w:rsidRDefault="00B60697" w:rsidP="00C11788">
      <w:pPr>
        <w:spacing w:after="0" w:line="240" w:lineRule="auto"/>
        <w:ind w:left="1440" w:firstLine="72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</w:t>
      </w:r>
    </w:p>
    <w:p w:rsidR="00C11788" w:rsidRDefault="00C11788" w:rsidP="00C11788">
      <w:pPr>
        <w:spacing w:after="0" w:line="240" w:lineRule="auto"/>
        <w:ind w:left="1440" w:firstLine="720"/>
        <w:rPr>
          <w:rFonts w:ascii="Angsana New" w:hAnsi="Angsana New" w:cs="Angsana New"/>
          <w:sz w:val="32"/>
          <w:szCs w:val="32"/>
        </w:rPr>
      </w:pPr>
    </w:p>
    <w:p w:rsidR="00B60697" w:rsidRDefault="00B60697" w:rsidP="00CC14BB">
      <w:pPr>
        <w:spacing w:after="0" w:line="240" w:lineRule="auto"/>
        <w:ind w:left="2160" w:hanging="360"/>
        <w:rPr>
          <w:rFonts w:ascii="Angsana New" w:hAnsi="Angsana New" w:cs="Angsana New"/>
          <w:sz w:val="32"/>
          <w:szCs w:val="32"/>
        </w:rPr>
      </w:pPr>
      <w:r w:rsidRPr="009F2E54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/>
          <w:sz w:val="32"/>
          <w:szCs w:val="32"/>
        </w:rPr>
        <w:t xml:space="preserve">  </w:t>
      </w:r>
      <w:r w:rsidR="009564D3">
        <w:rPr>
          <w:rFonts w:ascii="Angsana New" w:hAnsi="Angsana New" w:cs="Angsana New" w:hint="cs"/>
          <w:sz w:val="32"/>
          <w:szCs w:val="32"/>
          <w:cs/>
        </w:rPr>
        <w:t>รายงานผลกำไรที่</w:t>
      </w:r>
      <w:r w:rsidR="00D371DA">
        <w:rPr>
          <w:rFonts w:ascii="Angsana New" w:hAnsi="Angsana New" w:cs="Angsana New" w:hint="cs"/>
          <w:sz w:val="32"/>
          <w:szCs w:val="32"/>
          <w:cs/>
        </w:rPr>
        <w:t>มีลักษณะ</w:t>
      </w:r>
      <w:r w:rsidR="009564D3">
        <w:rPr>
          <w:rFonts w:ascii="Angsana New" w:hAnsi="Angsana New" w:cs="Angsana New" w:hint="cs"/>
          <w:sz w:val="32"/>
          <w:szCs w:val="32"/>
          <w:cs/>
        </w:rPr>
        <w:t xml:space="preserve">ผิดปกติ (เช่น </w:t>
      </w:r>
      <w:r w:rsidR="00D371DA">
        <w:rPr>
          <w:rFonts w:ascii="Angsana New" w:hAnsi="Angsana New" w:cs="Angsana New"/>
          <w:sz w:val="32"/>
          <w:szCs w:val="32"/>
        </w:rPr>
        <w:t xml:space="preserve">trader </w:t>
      </w:r>
      <w:r w:rsidR="00D371DA">
        <w:rPr>
          <w:rFonts w:ascii="Angsana New" w:hAnsi="Angsana New" w:cs="Angsana New" w:hint="cs"/>
          <w:sz w:val="32"/>
          <w:szCs w:val="32"/>
          <w:cs/>
        </w:rPr>
        <w:t xml:space="preserve">บางคนเคยมีผลกำไรแบบ </w:t>
      </w:r>
      <w:r w:rsidR="00D371DA">
        <w:rPr>
          <w:rFonts w:ascii="Angsana New" w:hAnsi="Angsana New" w:cs="Angsana New"/>
          <w:sz w:val="32"/>
          <w:szCs w:val="32"/>
        </w:rPr>
        <w:t xml:space="preserve">flat </w:t>
      </w:r>
      <w:r w:rsidR="00530E98">
        <w:rPr>
          <w:rFonts w:ascii="Angsana New" w:hAnsi="Angsana New" w:cs="Angsana New" w:hint="cs"/>
          <w:sz w:val="32"/>
          <w:szCs w:val="32"/>
          <w:cs/>
        </w:rPr>
        <w:br/>
      </w:r>
      <w:r w:rsidR="00D371DA">
        <w:rPr>
          <w:rFonts w:ascii="Angsana New" w:hAnsi="Angsana New" w:cs="Angsana New" w:hint="cs"/>
          <w:sz w:val="32"/>
          <w:szCs w:val="32"/>
          <w:cs/>
        </w:rPr>
        <w:t xml:space="preserve">มาตลอด แต่กลับมีผลตอบแทนที่พุ่งสูงผิดปกติในบางเดือน) </w:t>
      </w:r>
      <w:r>
        <w:rPr>
          <w:rFonts w:ascii="Angsana New" w:hAnsi="Angsana New" w:cs="Angsana New"/>
          <w:sz w:val="32"/>
          <w:szCs w:val="32"/>
        </w:rPr>
        <w:t xml:space="preserve">    </w:t>
      </w:r>
    </w:p>
    <w:p w:rsidR="00B60697" w:rsidRPr="00556C0C" w:rsidRDefault="00B60697" w:rsidP="00CC14BB">
      <w:pPr>
        <w:spacing w:after="0" w:line="240" w:lineRule="auto"/>
        <w:ind w:left="1440" w:firstLine="72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</w:t>
      </w:r>
    </w:p>
    <w:p w:rsidR="001D435E" w:rsidRDefault="00B60697" w:rsidP="00CC14BB">
      <w:pPr>
        <w:spacing w:after="0" w:line="240" w:lineRule="auto"/>
        <w:ind w:left="1440" w:firstLine="72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</w:t>
      </w:r>
    </w:p>
    <w:p w:rsidR="00B60697" w:rsidRDefault="00B60697" w:rsidP="00CC14BB">
      <w:pPr>
        <w:spacing w:after="0" w:line="240" w:lineRule="auto"/>
        <w:ind w:left="2880" w:hanging="1080"/>
        <w:rPr>
          <w:rFonts w:ascii="Angsana New" w:hAnsi="Angsana New" w:cs="Angsana New"/>
          <w:sz w:val="32"/>
          <w:szCs w:val="32"/>
        </w:rPr>
      </w:pPr>
      <w:r w:rsidRPr="009F2E54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/>
          <w:sz w:val="32"/>
          <w:szCs w:val="32"/>
        </w:rPr>
        <w:t xml:space="preserve">  </w:t>
      </w:r>
      <w:r w:rsidR="00015F7C">
        <w:rPr>
          <w:rFonts w:ascii="Angsana New" w:hAnsi="Angsana New" w:cs="Angsana New" w:hint="cs"/>
          <w:sz w:val="32"/>
          <w:szCs w:val="32"/>
          <w:cs/>
        </w:rPr>
        <w:t>มีการขอผ่อนผันเกณฑ์การลงทุนและเกณฑ์การควบคุมอย่างต่อเนื่องหรือผิดปกติ</w:t>
      </w:r>
      <w:r w:rsidR="001D435E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B60697" w:rsidRPr="00556C0C" w:rsidRDefault="00B60697" w:rsidP="00CC14BB">
      <w:pPr>
        <w:spacing w:after="0" w:line="240" w:lineRule="auto"/>
        <w:ind w:left="1440" w:firstLine="72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</w:t>
      </w:r>
    </w:p>
    <w:p w:rsidR="002C6E56" w:rsidRDefault="00B60697" w:rsidP="00CC14BB">
      <w:pPr>
        <w:spacing w:after="0" w:line="240" w:lineRule="auto"/>
        <w:ind w:left="1440" w:firstLine="72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</w:t>
      </w:r>
    </w:p>
    <w:p w:rsidR="008928F7" w:rsidRDefault="008928F7" w:rsidP="00C11788">
      <w:pPr>
        <w:spacing w:after="0" w:line="240" w:lineRule="auto"/>
        <w:ind w:left="2880" w:hanging="1080"/>
        <w:rPr>
          <w:rFonts w:ascii="Angsana New" w:hAnsi="Angsana New" w:cs="Angsana New"/>
          <w:sz w:val="32"/>
          <w:szCs w:val="32"/>
        </w:rPr>
      </w:pPr>
      <w:r w:rsidRPr="009F2E54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/>
          <w:sz w:val="32"/>
          <w:szCs w:val="32"/>
        </w:rPr>
        <w:t xml:space="preserve">  </w:t>
      </w:r>
      <w:r w:rsidR="00015F7C">
        <w:rPr>
          <w:rFonts w:ascii="Angsana New" w:hAnsi="Angsana New" w:cs="Angsana New" w:hint="cs"/>
          <w:sz w:val="32"/>
          <w:szCs w:val="32"/>
          <w:cs/>
        </w:rPr>
        <w:t>มี</w:t>
      </w:r>
      <w:r w:rsidR="001D435E">
        <w:rPr>
          <w:rFonts w:ascii="Angsana New" w:hAnsi="Angsana New" w:cs="Angsana New" w:hint="cs"/>
          <w:sz w:val="32"/>
          <w:szCs w:val="32"/>
          <w:cs/>
        </w:rPr>
        <w:t xml:space="preserve">การส่งคำสั่งซื้อขายในตราสารที่ </w:t>
      </w:r>
      <w:r w:rsidR="001D435E">
        <w:rPr>
          <w:rFonts w:ascii="Angsana New" w:hAnsi="Angsana New" w:cs="Angsana New"/>
          <w:sz w:val="32"/>
          <w:szCs w:val="32"/>
        </w:rPr>
        <w:t xml:space="preserve">trader </w:t>
      </w:r>
      <w:r w:rsidR="001D435E">
        <w:rPr>
          <w:rFonts w:ascii="Angsana New" w:hAnsi="Angsana New" w:cs="Angsana New" w:hint="cs"/>
          <w:sz w:val="32"/>
          <w:szCs w:val="32"/>
          <w:cs/>
        </w:rPr>
        <w:t xml:space="preserve">ไม่มีความเชี่ยวชาญ โดยมิได้รับอนุญาต   </w:t>
      </w:r>
      <w:r>
        <w:rPr>
          <w:rFonts w:ascii="Angsana New" w:hAnsi="Angsana New" w:cs="Angsana New"/>
          <w:sz w:val="32"/>
          <w:szCs w:val="32"/>
        </w:rPr>
        <w:t xml:space="preserve">     </w:t>
      </w:r>
    </w:p>
    <w:p w:rsidR="008928F7" w:rsidRPr="00556C0C" w:rsidRDefault="008928F7" w:rsidP="00C11788">
      <w:pPr>
        <w:spacing w:after="0" w:line="240" w:lineRule="auto"/>
        <w:ind w:left="1440" w:firstLine="72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</w:t>
      </w:r>
    </w:p>
    <w:p w:rsidR="001D435E" w:rsidRDefault="008928F7" w:rsidP="00C11788">
      <w:pPr>
        <w:spacing w:after="0" w:line="240" w:lineRule="auto"/>
        <w:ind w:left="1440" w:firstLine="72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</w:t>
      </w:r>
    </w:p>
    <w:p w:rsidR="00754205" w:rsidRDefault="00754205" w:rsidP="00C11788">
      <w:pPr>
        <w:spacing w:after="0" w:line="240" w:lineRule="auto"/>
        <w:ind w:left="2160" w:hanging="360"/>
        <w:rPr>
          <w:rFonts w:ascii="Angsana New" w:hAnsi="Angsana New" w:cs="Angsana New"/>
          <w:sz w:val="32"/>
          <w:szCs w:val="32"/>
        </w:rPr>
      </w:pPr>
      <w:r w:rsidRPr="009F2E54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อื่น</w:t>
      </w:r>
      <w:r w:rsidR="003E7ECD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ๆ (โปรดระบุ)</w:t>
      </w:r>
      <w:r>
        <w:rPr>
          <w:rFonts w:ascii="Angsana New" w:hAnsi="Angsana New" w:cs="Angsana New"/>
          <w:sz w:val="32"/>
          <w:szCs w:val="32"/>
        </w:rPr>
        <w:t xml:space="preserve">      </w:t>
      </w:r>
    </w:p>
    <w:p w:rsidR="00754205" w:rsidRPr="00556C0C" w:rsidRDefault="00754205" w:rsidP="00C11788">
      <w:pPr>
        <w:spacing w:after="0" w:line="240" w:lineRule="auto"/>
        <w:ind w:left="1440" w:firstLine="72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</w:t>
      </w:r>
    </w:p>
    <w:p w:rsidR="00E316C7" w:rsidRPr="00741335" w:rsidRDefault="00754205" w:rsidP="002B4703">
      <w:pPr>
        <w:spacing w:after="0" w:line="240" w:lineRule="auto"/>
        <w:ind w:left="1440" w:firstLine="72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</w:t>
      </w:r>
    </w:p>
    <w:p w:rsidR="00CE0DFF" w:rsidRDefault="00CE0DFF" w:rsidP="00CE0DFF">
      <w:pPr>
        <w:pStyle w:val="ListParagraph"/>
        <w:tabs>
          <w:tab w:val="left" w:pos="1350"/>
        </w:tabs>
        <w:spacing w:after="0" w:line="240" w:lineRule="auto"/>
        <w:ind w:left="1800" w:hanging="450"/>
        <w:rPr>
          <w:rFonts w:ascii="Angsana New" w:hAnsi="Angsana New" w:cs="Angsana New"/>
          <w:sz w:val="32"/>
          <w:szCs w:val="32"/>
        </w:rPr>
      </w:pPr>
      <w:r w:rsidRPr="009F2E54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1D435E">
        <w:rPr>
          <w:rFonts w:ascii="Angsana New" w:hAnsi="Angsana New" w:cs="Angsana New" w:hint="cs"/>
          <w:sz w:val="32"/>
          <w:szCs w:val="32"/>
          <w:cs/>
        </w:rPr>
        <w:t>การกำหนด</w:t>
      </w:r>
      <w:r w:rsidR="009B413D">
        <w:rPr>
          <w:rFonts w:ascii="Angsana New" w:hAnsi="Angsana New" w:cs="Angsana New" w:hint="cs"/>
          <w:sz w:val="32"/>
          <w:szCs w:val="32"/>
          <w:cs/>
        </w:rPr>
        <w:t>และยกเลิก</w:t>
      </w:r>
      <w:r w:rsidR="001D435E">
        <w:rPr>
          <w:rFonts w:ascii="Angsana New" w:hAnsi="Angsana New" w:cs="Angsana New" w:hint="cs"/>
          <w:sz w:val="32"/>
          <w:szCs w:val="32"/>
          <w:cs/>
        </w:rPr>
        <w:t>สิทธิ์ในการเข้าถึงระบบ (</w:t>
      </w:r>
      <w:r w:rsidR="001D435E">
        <w:rPr>
          <w:rFonts w:ascii="Angsana New" w:hAnsi="Angsana New" w:cs="Angsana New"/>
          <w:sz w:val="32"/>
          <w:szCs w:val="32"/>
        </w:rPr>
        <w:t>system access</w:t>
      </w:r>
      <w:r w:rsidR="009B413D">
        <w:rPr>
          <w:rFonts w:ascii="Angsana New" w:hAnsi="Angsana New" w:cs="Angsana New" w:hint="cs"/>
          <w:sz w:val="32"/>
          <w:szCs w:val="32"/>
          <w:cs/>
        </w:rPr>
        <w:t>) ในกรณีพนักงานโยกย้าย</w:t>
      </w:r>
      <w:r w:rsidR="00794E90">
        <w:rPr>
          <w:rFonts w:ascii="Angsana New" w:hAnsi="Angsana New" w:cs="Angsana New"/>
          <w:sz w:val="32"/>
          <w:szCs w:val="32"/>
          <w:cs/>
        </w:rPr>
        <w:br/>
      </w:r>
      <w:r w:rsidR="009B413D">
        <w:rPr>
          <w:rFonts w:ascii="Angsana New" w:hAnsi="Angsana New" w:cs="Angsana New" w:hint="cs"/>
          <w:sz w:val="32"/>
          <w:szCs w:val="32"/>
          <w:cs/>
        </w:rPr>
        <w:t>ฝ่ายงาน</w:t>
      </w:r>
      <w:r w:rsidR="001D435E">
        <w:rPr>
          <w:rFonts w:ascii="Angsana New" w:hAnsi="Angsana New" w:cs="Angsana New" w:hint="cs"/>
          <w:sz w:val="32"/>
          <w:szCs w:val="32"/>
          <w:cs/>
        </w:rPr>
        <w:t>และ</w:t>
      </w:r>
      <w:r w:rsidR="008F7BA6">
        <w:rPr>
          <w:rFonts w:ascii="Angsana New" w:hAnsi="Angsana New" w:cs="Angsana New" w:hint="cs"/>
          <w:sz w:val="32"/>
          <w:szCs w:val="32"/>
          <w:cs/>
        </w:rPr>
        <w:t>การ</w:t>
      </w:r>
      <w:r w:rsidR="009B413D">
        <w:rPr>
          <w:rFonts w:ascii="Angsana New" w:hAnsi="Angsana New" w:cs="Angsana New" w:hint="cs"/>
          <w:sz w:val="32"/>
          <w:szCs w:val="32"/>
          <w:cs/>
        </w:rPr>
        <w:t>ตรวจสอบการ</w:t>
      </w:r>
      <w:r w:rsidR="001D435E">
        <w:rPr>
          <w:rFonts w:ascii="Angsana New" w:hAnsi="Angsana New" w:cs="Angsana New" w:hint="cs"/>
          <w:sz w:val="32"/>
          <w:szCs w:val="32"/>
          <w:cs/>
        </w:rPr>
        <w:t>ล่วงรู้ข้อมูลการดูแ</w:t>
      </w:r>
      <w:r w:rsidR="009B413D">
        <w:rPr>
          <w:rFonts w:ascii="Angsana New" w:hAnsi="Angsana New" w:cs="Angsana New" w:hint="cs"/>
          <w:sz w:val="32"/>
          <w:szCs w:val="32"/>
          <w:cs/>
        </w:rPr>
        <w:t>ลติดตามความเสี่ยงใน</w:t>
      </w:r>
      <w:r w:rsidR="00901EAC">
        <w:rPr>
          <w:rFonts w:ascii="Angsana New" w:hAnsi="Angsana New" w:cs="Angsana New" w:hint="cs"/>
          <w:sz w:val="32"/>
          <w:szCs w:val="32"/>
          <w:cs/>
        </w:rPr>
        <w:t>กรณีที่พนักงาน</w:t>
      </w:r>
      <w:r w:rsidR="00D12E97">
        <w:rPr>
          <w:rFonts w:ascii="Angsana New" w:hAnsi="Angsana New" w:cs="Angsana New"/>
          <w:sz w:val="32"/>
          <w:szCs w:val="32"/>
          <w:cs/>
        </w:rPr>
        <w:br/>
      </w:r>
      <w:r w:rsidR="009B413D">
        <w:rPr>
          <w:rFonts w:ascii="Angsana New" w:hAnsi="Angsana New" w:cs="Angsana New" w:hint="cs"/>
          <w:sz w:val="32"/>
          <w:szCs w:val="32"/>
          <w:cs/>
        </w:rPr>
        <w:t>ฝ่ายบริหารความเสี่ยง</w:t>
      </w:r>
      <w:r w:rsidR="00794E90">
        <w:rPr>
          <w:rFonts w:ascii="Angsana New" w:hAnsi="Angsana New" w:cs="Angsana New" w:hint="cs"/>
          <w:sz w:val="32"/>
          <w:szCs w:val="32"/>
          <w:cs/>
        </w:rPr>
        <w:t>ย้ายฝ่ายงาน</w:t>
      </w:r>
      <w:r w:rsidR="008D7A59">
        <w:rPr>
          <w:rFonts w:ascii="Angsana New" w:hAnsi="Angsana New" w:cs="Angsana New" w:hint="cs"/>
          <w:sz w:val="32"/>
          <w:szCs w:val="32"/>
          <w:cs/>
        </w:rPr>
        <w:t xml:space="preserve">มาเป็น </w:t>
      </w:r>
      <w:r w:rsidR="008D7A59">
        <w:rPr>
          <w:rFonts w:ascii="Angsana New" w:hAnsi="Angsana New" w:cs="Angsana New"/>
          <w:sz w:val="32"/>
          <w:szCs w:val="32"/>
        </w:rPr>
        <w:t>trader</w:t>
      </w:r>
      <w:r w:rsidR="00F30332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CE0DFF" w:rsidRPr="00556C0C" w:rsidRDefault="00CE0DFF" w:rsidP="00CE0DFF">
      <w:pPr>
        <w:spacing w:after="0" w:line="240" w:lineRule="auto"/>
        <w:ind w:left="1080" w:firstLine="72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____________________________</w:t>
      </w:r>
    </w:p>
    <w:p w:rsidR="00CE0DFF" w:rsidRPr="00E316C7" w:rsidRDefault="00CE0DFF" w:rsidP="00E316C7">
      <w:pPr>
        <w:spacing w:after="0" w:line="240" w:lineRule="auto"/>
        <w:ind w:left="1080" w:firstLine="72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____________________________</w:t>
      </w:r>
    </w:p>
    <w:p w:rsidR="00754205" w:rsidRDefault="00754205" w:rsidP="00754205">
      <w:pPr>
        <w:pStyle w:val="ListParagraph"/>
        <w:tabs>
          <w:tab w:val="left" w:pos="1350"/>
        </w:tabs>
        <w:spacing w:after="0" w:line="240" w:lineRule="auto"/>
        <w:ind w:left="1800" w:hanging="450"/>
        <w:rPr>
          <w:rFonts w:ascii="Angsana New" w:hAnsi="Angsana New" w:cs="Angsana New"/>
          <w:sz w:val="32"/>
          <w:szCs w:val="32"/>
        </w:rPr>
      </w:pPr>
      <w:r w:rsidRPr="009F2E54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 w:hint="cs"/>
          <w:sz w:val="32"/>
          <w:szCs w:val="32"/>
          <w:cs/>
        </w:rPr>
        <w:t xml:space="preserve">  อื่น</w:t>
      </w:r>
      <w:r w:rsidR="003E7ECD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ๆ (โปรดระบุ) </w:t>
      </w:r>
    </w:p>
    <w:p w:rsidR="00754205" w:rsidRPr="00556C0C" w:rsidRDefault="00754205" w:rsidP="00754205">
      <w:pPr>
        <w:spacing w:after="0" w:line="240" w:lineRule="auto"/>
        <w:ind w:left="1080" w:firstLine="72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____________________________</w:t>
      </w:r>
    </w:p>
    <w:p w:rsidR="00E027C9" w:rsidRDefault="00754205" w:rsidP="00D8367D">
      <w:pPr>
        <w:spacing w:after="0" w:line="240" w:lineRule="auto"/>
        <w:ind w:left="1080" w:firstLine="72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____________________________</w:t>
      </w:r>
    </w:p>
    <w:p w:rsidR="00E316C7" w:rsidRDefault="00E316C7" w:rsidP="00D8367D">
      <w:pPr>
        <w:spacing w:after="0" w:line="240" w:lineRule="auto"/>
        <w:ind w:left="1080" w:firstLine="720"/>
        <w:rPr>
          <w:rFonts w:ascii="Angsana New" w:hAnsi="Angsana New" w:cs="Angsana New"/>
          <w:sz w:val="32"/>
          <w:szCs w:val="32"/>
        </w:rPr>
      </w:pPr>
    </w:p>
    <w:p w:rsidR="003E7ECD" w:rsidRDefault="003401AA" w:rsidP="00395C54">
      <w:pPr>
        <w:pStyle w:val="ListParagraph"/>
        <w:numPr>
          <w:ilvl w:val="1"/>
          <w:numId w:val="9"/>
        </w:numPr>
        <w:spacing w:after="0" w:line="240" w:lineRule="auto"/>
        <w:ind w:left="720" w:hanging="360"/>
        <w:rPr>
          <w:rFonts w:ascii="Angsana New" w:hAnsi="Angsana New" w:cs="Angsana New"/>
          <w:b/>
          <w:bCs/>
          <w:sz w:val="32"/>
          <w:szCs w:val="32"/>
        </w:rPr>
      </w:pPr>
      <w:r w:rsidRPr="00C17A77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ระบบ</w:t>
      </w:r>
      <w:r w:rsidR="003E7ECD">
        <w:rPr>
          <w:rFonts w:ascii="Angsana New" w:hAnsi="Angsana New" w:cs="Angsana New" w:hint="cs"/>
          <w:b/>
          <w:bCs/>
          <w:sz w:val="32"/>
          <w:szCs w:val="32"/>
          <w:cs/>
        </w:rPr>
        <w:t>ควบคุม</w:t>
      </w:r>
      <w:r w:rsidRPr="00C17A77">
        <w:rPr>
          <w:rFonts w:ascii="Angsana New" w:hAnsi="Angsana New" w:cs="Angsana New" w:hint="cs"/>
          <w:b/>
          <w:bCs/>
          <w:sz w:val="32"/>
          <w:szCs w:val="32"/>
          <w:cs/>
        </w:rPr>
        <w:t>และตรวจสอบการลงทุน</w:t>
      </w:r>
      <w:r w:rsidR="00644DB1">
        <w:rPr>
          <w:rFonts w:ascii="Angsana New" w:hAnsi="Angsana New" w:cs="Angsana New" w:hint="cs"/>
          <w:b/>
          <w:bCs/>
          <w:sz w:val="32"/>
          <w:szCs w:val="32"/>
          <w:cs/>
        </w:rPr>
        <w:t>เพื่อบริษัทหลักทรัพย์</w:t>
      </w:r>
      <w:r w:rsidR="005E1C6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ในกรณีที่ใช้</w:t>
      </w:r>
      <w:r w:rsidR="005E1C67">
        <w:rPr>
          <w:rFonts w:ascii="Angsana New" w:hAnsi="Angsana New" w:cs="Angsana New" w:hint="cs"/>
          <w:b/>
          <w:bCs/>
          <w:sz w:val="32"/>
          <w:szCs w:val="32"/>
          <w:cs/>
        </w:rPr>
        <w:t>ชุดคำสั่งคอมพิวเตอร์</w:t>
      </w:r>
    </w:p>
    <w:p w:rsidR="003401AA" w:rsidRDefault="005E1C67" w:rsidP="003E7ECD">
      <w:pPr>
        <w:pStyle w:val="ListParagraph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ในการส่งคำสั่งหรือตัดสินใจซื้อขาย</w:t>
      </w:r>
      <w:r w:rsidR="003401AA" w:rsidRPr="00C17A7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(</w:t>
      </w:r>
      <w:r w:rsidR="00A83C73">
        <w:rPr>
          <w:rFonts w:ascii="Angsana New" w:hAnsi="Angsana New" w:cs="Angsana New"/>
          <w:b/>
          <w:bCs/>
          <w:sz w:val="32"/>
          <w:szCs w:val="32"/>
        </w:rPr>
        <w:t>program</w:t>
      </w:r>
      <w:r w:rsidR="003401AA" w:rsidRPr="00C17A77">
        <w:rPr>
          <w:rFonts w:ascii="Angsana New" w:hAnsi="Angsana New" w:cs="Angsana New"/>
          <w:b/>
          <w:bCs/>
          <w:sz w:val="32"/>
          <w:szCs w:val="32"/>
        </w:rPr>
        <w:t xml:space="preserve"> trading</w:t>
      </w:r>
      <w:r w:rsidR="003401AA" w:rsidRPr="00C17A7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) </w:t>
      </w:r>
    </w:p>
    <w:p w:rsidR="003E7ECD" w:rsidRDefault="00533363" w:rsidP="003E7ECD">
      <w:pPr>
        <w:pStyle w:val="ListParagraph"/>
        <w:numPr>
          <w:ilvl w:val="2"/>
          <w:numId w:val="13"/>
        </w:numPr>
        <w:tabs>
          <w:tab w:val="left" w:pos="1276"/>
        </w:tabs>
        <w:spacing w:after="0" w:line="240" w:lineRule="auto"/>
        <w:ind w:left="1418"/>
        <w:rPr>
          <w:rFonts w:ascii="Angsana New" w:hAnsi="Angsana New" w:cs="Angsana New"/>
          <w:sz w:val="32"/>
          <w:szCs w:val="32"/>
        </w:rPr>
      </w:pPr>
      <w:r w:rsidRPr="003E7ECD">
        <w:rPr>
          <w:rFonts w:ascii="Angsana New" w:hAnsi="Angsana New" w:cs="Angsana New" w:hint="cs"/>
          <w:sz w:val="32"/>
          <w:szCs w:val="32"/>
          <w:cs/>
        </w:rPr>
        <w:t>โปรดแสดง</w:t>
      </w:r>
      <w:r w:rsidR="002318EC" w:rsidRPr="003E7ECD">
        <w:rPr>
          <w:rFonts w:ascii="Angsana New" w:hAnsi="Angsana New" w:cs="Angsana New" w:hint="cs"/>
          <w:sz w:val="32"/>
          <w:szCs w:val="32"/>
          <w:cs/>
        </w:rPr>
        <w:t xml:space="preserve">รายละเอียดของชุดคำสั่งคอมพิวเตอร์ที่บริษัทใช้งาน </w:t>
      </w:r>
      <w:r w:rsidR="003E7ECD">
        <w:rPr>
          <w:rFonts w:ascii="Angsana New" w:hAnsi="Angsana New" w:cs="Angsana New" w:hint="cs"/>
          <w:sz w:val="32"/>
          <w:szCs w:val="32"/>
          <w:cs/>
        </w:rPr>
        <w:t>โดยระบุถึงชื่อชุดคำสั่ง</w:t>
      </w:r>
    </w:p>
    <w:p w:rsidR="003E7ECD" w:rsidRDefault="003E7ECD" w:rsidP="003E7ECD">
      <w:pPr>
        <w:tabs>
          <w:tab w:val="left" w:pos="1276"/>
        </w:tabs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674863" w:rsidRPr="003E7ECD">
        <w:rPr>
          <w:rFonts w:ascii="Angsana New" w:hAnsi="Angsana New" w:cs="Angsana New" w:hint="cs"/>
          <w:sz w:val="32"/>
          <w:szCs w:val="32"/>
          <w:cs/>
        </w:rPr>
        <w:t>วัตถุประสงค์การใช้งาน</w:t>
      </w:r>
      <w:r w:rsidR="00533363" w:rsidRPr="003E7ECD">
        <w:rPr>
          <w:rFonts w:ascii="Angsana New" w:hAnsi="Angsana New" w:cs="Angsana New" w:hint="cs"/>
          <w:sz w:val="32"/>
          <w:szCs w:val="32"/>
          <w:cs/>
        </w:rPr>
        <w:t xml:space="preserve"> ลักษณะการทำงานและตัวอย่างการทำงานของชุดคำสั่ง</w:t>
      </w:r>
      <w:r w:rsidR="002318EC" w:rsidRPr="003E7ECD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2318EC" w:rsidRPr="003E7ECD" w:rsidRDefault="003E7ECD" w:rsidP="003E7ECD">
      <w:pPr>
        <w:tabs>
          <w:tab w:val="left" w:pos="1276"/>
        </w:tabs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2318EC" w:rsidRPr="003E7ECD">
        <w:rPr>
          <w:rFonts w:ascii="Angsana New" w:hAnsi="Angsana New" w:cs="Angsana New" w:hint="cs"/>
          <w:sz w:val="32"/>
          <w:szCs w:val="32"/>
          <w:cs/>
        </w:rPr>
        <w:t>(</w:t>
      </w:r>
      <w:r w:rsidR="00533363" w:rsidRPr="003E7ECD">
        <w:rPr>
          <w:rFonts w:ascii="Angsana New" w:hAnsi="Angsana New" w:cs="Angsana New" w:hint="cs"/>
          <w:sz w:val="32"/>
          <w:szCs w:val="32"/>
          <w:cs/>
        </w:rPr>
        <w:t>หากมีมากกว่า 1 ชุดคำสั่ง สามารถระบุเพิ่มได้</w:t>
      </w:r>
      <w:r w:rsidR="002318EC" w:rsidRPr="003E7ECD">
        <w:rPr>
          <w:rFonts w:ascii="Angsana New" w:hAnsi="Angsana New" w:cs="Angsana New" w:hint="cs"/>
          <w:sz w:val="32"/>
          <w:szCs w:val="32"/>
          <w:cs/>
        </w:rPr>
        <w:t>)</w:t>
      </w:r>
    </w:p>
    <w:p w:rsidR="00533363" w:rsidRPr="00533363" w:rsidRDefault="00533363" w:rsidP="00533363">
      <w:pPr>
        <w:pStyle w:val="ListParagraph"/>
        <w:spacing w:after="0" w:line="240" w:lineRule="auto"/>
        <w:ind w:left="1305"/>
        <w:rPr>
          <w:rFonts w:ascii="Angsana New" w:hAnsi="Angsana New" w:cs="Angsana New"/>
          <w:sz w:val="16"/>
          <w:szCs w:val="16"/>
        </w:rPr>
      </w:pPr>
    </w:p>
    <w:p w:rsidR="002318EC" w:rsidRPr="00674863" w:rsidRDefault="002318EC" w:rsidP="002318EC">
      <w:pPr>
        <w:pStyle w:val="ListParagraph"/>
        <w:spacing w:after="0" w:line="240" w:lineRule="auto"/>
        <w:ind w:left="1305"/>
        <w:rPr>
          <w:rFonts w:ascii="Angsana New" w:hAnsi="Angsana New" w:cs="Angsana New"/>
          <w:sz w:val="32"/>
          <w:szCs w:val="32"/>
        </w:rPr>
      </w:pPr>
      <w:r w:rsidRPr="00674863">
        <w:rPr>
          <w:rFonts w:ascii="Angsana New" w:hAnsi="Angsana New" w:cs="Angsana New" w:hint="cs"/>
          <w:b/>
          <w:bCs/>
          <w:sz w:val="32"/>
          <w:szCs w:val="32"/>
          <w:cs/>
        </w:rPr>
        <w:t>ชื่อชุดคำสั่ง</w:t>
      </w:r>
      <w:r w:rsidRPr="00674863">
        <w:rPr>
          <w:rFonts w:ascii="Angsana New" w:hAnsi="Angsana New" w:cs="Angsana New"/>
          <w:sz w:val="32"/>
          <w:szCs w:val="32"/>
        </w:rPr>
        <w:t>___________________________________________</w:t>
      </w:r>
      <w:r w:rsidR="001F7D80" w:rsidRPr="00674863">
        <w:rPr>
          <w:rFonts w:ascii="Angsana New" w:hAnsi="Angsana New" w:cs="Angsana New"/>
          <w:sz w:val="32"/>
          <w:szCs w:val="32"/>
        </w:rPr>
        <w:t>____________________</w:t>
      </w:r>
    </w:p>
    <w:p w:rsidR="002318EC" w:rsidRPr="00674863" w:rsidRDefault="002318EC" w:rsidP="002318EC">
      <w:pPr>
        <w:pStyle w:val="ListParagraph"/>
        <w:spacing w:after="0" w:line="240" w:lineRule="auto"/>
        <w:ind w:left="1305"/>
        <w:rPr>
          <w:rFonts w:ascii="Angsana New" w:hAnsi="Angsana New" w:cs="Angsana New"/>
          <w:b/>
          <w:bCs/>
          <w:sz w:val="32"/>
          <w:szCs w:val="32"/>
          <w:cs/>
        </w:rPr>
      </w:pPr>
      <w:r w:rsidRPr="00674863">
        <w:rPr>
          <w:rFonts w:ascii="Angsana New" w:hAnsi="Angsana New" w:cs="Angsana New" w:hint="cs"/>
          <w:b/>
          <w:bCs/>
          <w:sz w:val="32"/>
          <w:szCs w:val="32"/>
          <w:cs/>
        </w:rPr>
        <w:t>วัตถุประสงค์</w:t>
      </w:r>
      <w:r w:rsidR="00D05F11" w:rsidRPr="0067486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2318EC" w:rsidRPr="00674863" w:rsidRDefault="002318EC" w:rsidP="002318EC">
      <w:pPr>
        <w:spacing w:after="0" w:line="240" w:lineRule="auto"/>
        <w:ind w:left="1080" w:firstLine="360"/>
        <w:rPr>
          <w:rFonts w:ascii="Angsana New" w:hAnsi="Angsana New" w:cs="Angsana New"/>
          <w:sz w:val="32"/>
          <w:szCs w:val="32"/>
        </w:rPr>
      </w:pPr>
      <w:r w:rsidRPr="00674863">
        <w:rPr>
          <w:rFonts w:ascii="Angsana New" w:hAnsi="Angsana New" w:cs="Angsana New"/>
          <w:sz w:val="32"/>
          <w:szCs w:val="32"/>
        </w:rPr>
        <w:t>_______________________________________________________________________</w:t>
      </w:r>
    </w:p>
    <w:p w:rsidR="002318EC" w:rsidRDefault="002318EC" w:rsidP="002318EC">
      <w:pPr>
        <w:pStyle w:val="ListParagraph"/>
        <w:spacing w:after="0" w:line="240" w:lineRule="auto"/>
        <w:ind w:left="1305"/>
        <w:rPr>
          <w:rFonts w:ascii="Angsana New" w:hAnsi="Angsana New" w:cs="Angsana New"/>
          <w:sz w:val="32"/>
          <w:szCs w:val="32"/>
        </w:rPr>
      </w:pPr>
      <w:r w:rsidRPr="0067486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74863">
        <w:rPr>
          <w:rFonts w:ascii="Angsana New" w:hAnsi="Angsana New" w:cs="Angsana New" w:hint="cs"/>
          <w:sz w:val="32"/>
          <w:szCs w:val="32"/>
          <w:cs/>
        </w:rPr>
        <w:tab/>
      </w:r>
      <w:r w:rsidRPr="00674863">
        <w:rPr>
          <w:rFonts w:ascii="Angsana New" w:hAnsi="Angsana New" w:cs="Angsana New"/>
          <w:sz w:val="32"/>
          <w:szCs w:val="32"/>
        </w:rPr>
        <w:t>_______________________________________________________________________</w:t>
      </w:r>
    </w:p>
    <w:p w:rsidR="006440D3" w:rsidRPr="00674863" w:rsidRDefault="006440D3" w:rsidP="002318EC">
      <w:pPr>
        <w:pStyle w:val="ListParagraph"/>
        <w:spacing w:after="0" w:line="240" w:lineRule="auto"/>
        <w:ind w:left="1305"/>
        <w:rPr>
          <w:rFonts w:ascii="Angsana New" w:hAnsi="Angsana New" w:cs="Angsana New"/>
          <w:b/>
          <w:bCs/>
          <w:sz w:val="32"/>
          <w:szCs w:val="32"/>
        </w:rPr>
      </w:pPr>
    </w:p>
    <w:p w:rsidR="002318EC" w:rsidRPr="00674863" w:rsidRDefault="002318EC" w:rsidP="002318EC">
      <w:pPr>
        <w:pStyle w:val="ListParagraph"/>
        <w:spacing w:after="0" w:line="240" w:lineRule="auto"/>
        <w:ind w:left="1305"/>
        <w:rPr>
          <w:rFonts w:ascii="Angsana New" w:hAnsi="Angsana New" w:cs="Angsana New"/>
          <w:b/>
          <w:bCs/>
          <w:sz w:val="32"/>
          <w:szCs w:val="32"/>
        </w:rPr>
      </w:pPr>
      <w:r w:rsidRPr="00674863">
        <w:rPr>
          <w:rFonts w:ascii="Angsana New" w:hAnsi="Angsana New" w:cs="Angsana New" w:hint="cs"/>
          <w:b/>
          <w:bCs/>
          <w:sz w:val="32"/>
          <w:szCs w:val="32"/>
          <w:cs/>
        </w:rPr>
        <w:t>ลักษณะการทำงาน</w:t>
      </w:r>
    </w:p>
    <w:p w:rsidR="002318EC" w:rsidRPr="00674863" w:rsidRDefault="002318EC" w:rsidP="00533363">
      <w:pPr>
        <w:tabs>
          <w:tab w:val="left" w:pos="990"/>
        </w:tabs>
        <w:spacing w:after="0" w:line="240" w:lineRule="auto"/>
        <w:ind w:left="1080" w:firstLine="270"/>
        <w:rPr>
          <w:rFonts w:ascii="Angsana New" w:hAnsi="Angsana New" w:cs="Angsana New"/>
          <w:sz w:val="32"/>
          <w:szCs w:val="32"/>
        </w:rPr>
      </w:pPr>
      <w:r w:rsidRPr="00674863">
        <w:rPr>
          <w:rFonts w:ascii="Angsana New" w:hAnsi="Angsana New" w:cs="Angsana New"/>
          <w:sz w:val="32"/>
          <w:szCs w:val="32"/>
        </w:rPr>
        <w:t>_______________________________________________________________________</w:t>
      </w:r>
    </w:p>
    <w:p w:rsidR="002318EC" w:rsidRPr="00674863" w:rsidRDefault="002318EC" w:rsidP="002318EC">
      <w:pPr>
        <w:pStyle w:val="ListParagraph"/>
        <w:spacing w:after="0" w:line="240" w:lineRule="auto"/>
        <w:ind w:left="1305"/>
        <w:rPr>
          <w:rFonts w:ascii="Angsana New" w:hAnsi="Angsana New" w:cs="Angsana New"/>
          <w:b/>
          <w:bCs/>
          <w:sz w:val="32"/>
          <w:szCs w:val="32"/>
        </w:rPr>
      </w:pPr>
      <w:r w:rsidRPr="0067486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74863">
        <w:rPr>
          <w:rFonts w:ascii="Angsana New" w:hAnsi="Angsana New" w:cs="Angsana New" w:hint="cs"/>
          <w:sz w:val="32"/>
          <w:szCs w:val="32"/>
          <w:cs/>
        </w:rPr>
        <w:tab/>
      </w:r>
      <w:r w:rsidRPr="00674863">
        <w:rPr>
          <w:rFonts w:ascii="Angsana New" w:hAnsi="Angsana New" w:cs="Angsana New"/>
          <w:sz w:val="32"/>
          <w:szCs w:val="32"/>
        </w:rPr>
        <w:t>_______________________________________________________________________</w:t>
      </w:r>
    </w:p>
    <w:p w:rsidR="002318EC" w:rsidRPr="00674863" w:rsidRDefault="002318EC" w:rsidP="002318EC">
      <w:pPr>
        <w:pStyle w:val="ListParagraph"/>
        <w:spacing w:after="0" w:line="240" w:lineRule="auto"/>
        <w:ind w:left="1305"/>
        <w:rPr>
          <w:rFonts w:ascii="Angsana New" w:hAnsi="Angsana New" w:cs="Angsana New"/>
          <w:b/>
          <w:bCs/>
          <w:sz w:val="32"/>
          <w:szCs w:val="32"/>
        </w:rPr>
      </w:pPr>
      <w:r w:rsidRPr="00674863">
        <w:rPr>
          <w:rFonts w:ascii="Angsana New" w:hAnsi="Angsana New" w:cs="Angsana New" w:hint="cs"/>
          <w:b/>
          <w:bCs/>
          <w:sz w:val="32"/>
          <w:szCs w:val="32"/>
          <w:cs/>
        </w:rPr>
        <w:t>ตัวอย่างการทำงาน</w:t>
      </w:r>
    </w:p>
    <w:p w:rsidR="002318EC" w:rsidRPr="00674863" w:rsidRDefault="002318EC" w:rsidP="002318EC">
      <w:pPr>
        <w:spacing w:after="0" w:line="240" w:lineRule="auto"/>
        <w:ind w:left="1080" w:firstLine="360"/>
        <w:rPr>
          <w:rFonts w:ascii="Angsana New" w:hAnsi="Angsana New" w:cs="Angsana New"/>
          <w:sz w:val="32"/>
          <w:szCs w:val="32"/>
        </w:rPr>
      </w:pPr>
      <w:r w:rsidRPr="00674863">
        <w:rPr>
          <w:rFonts w:ascii="Angsana New" w:hAnsi="Angsana New" w:cs="Angsana New"/>
          <w:sz w:val="32"/>
          <w:szCs w:val="32"/>
        </w:rPr>
        <w:t>_______________________________________________________________________</w:t>
      </w:r>
    </w:p>
    <w:p w:rsidR="00D414C7" w:rsidRDefault="002318EC" w:rsidP="00D7111F">
      <w:pPr>
        <w:pStyle w:val="ListParagraph"/>
        <w:spacing w:after="0" w:line="240" w:lineRule="auto"/>
        <w:ind w:left="1305"/>
        <w:rPr>
          <w:rFonts w:ascii="Angsana New" w:hAnsi="Angsana New" w:cs="Angsana New"/>
          <w:sz w:val="32"/>
          <w:szCs w:val="32"/>
        </w:rPr>
      </w:pPr>
      <w:r w:rsidRPr="0067486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74863">
        <w:rPr>
          <w:rFonts w:ascii="Angsana New" w:hAnsi="Angsana New" w:cs="Angsana New" w:hint="cs"/>
          <w:sz w:val="32"/>
          <w:szCs w:val="32"/>
          <w:cs/>
        </w:rPr>
        <w:tab/>
      </w:r>
      <w:r w:rsidRPr="00674863">
        <w:rPr>
          <w:rFonts w:ascii="Angsana New" w:hAnsi="Angsana New" w:cs="Angsana New"/>
          <w:sz w:val="32"/>
          <w:szCs w:val="32"/>
        </w:rPr>
        <w:t>_______________________________________________________________________</w:t>
      </w:r>
    </w:p>
    <w:p w:rsidR="00F411AB" w:rsidRPr="00A83C73" w:rsidRDefault="00A83C73" w:rsidP="003E7ECD">
      <w:pPr>
        <w:pStyle w:val="ListParagraph"/>
        <w:numPr>
          <w:ilvl w:val="2"/>
          <w:numId w:val="13"/>
        </w:numPr>
        <w:tabs>
          <w:tab w:val="left" w:pos="1276"/>
        </w:tabs>
        <w:spacing w:after="0" w:line="240" w:lineRule="auto"/>
        <w:ind w:left="1418"/>
        <w:rPr>
          <w:rFonts w:ascii="Angsana New" w:hAnsi="Angsana New" w:cs="Angsana New"/>
          <w:b/>
          <w:bCs/>
          <w:sz w:val="32"/>
          <w:szCs w:val="32"/>
        </w:rPr>
      </w:pPr>
      <w:r w:rsidRPr="00A83C73">
        <w:rPr>
          <w:rFonts w:ascii="Angsana New" w:hAnsi="Angsana New" w:cs="Angsana New" w:hint="cs"/>
          <w:sz w:val="32"/>
          <w:szCs w:val="32"/>
          <w:cs/>
        </w:rPr>
        <w:t>ระบบบริหาร</w:t>
      </w:r>
      <w:r w:rsidR="00DD03FC" w:rsidRPr="00A83C73">
        <w:rPr>
          <w:rFonts w:ascii="Angsana New" w:hAnsi="Angsana New" w:cs="Angsana New" w:hint="cs"/>
          <w:sz w:val="32"/>
          <w:szCs w:val="32"/>
          <w:cs/>
        </w:rPr>
        <w:t>ความเสี่ยง</w:t>
      </w:r>
      <w:r w:rsidRPr="00A83C73">
        <w:rPr>
          <w:rFonts w:ascii="Angsana New" w:hAnsi="Angsana New" w:cs="Angsana New" w:hint="cs"/>
          <w:sz w:val="32"/>
          <w:szCs w:val="32"/>
          <w:cs/>
        </w:rPr>
        <w:t>ใน</w:t>
      </w:r>
      <w:r w:rsidR="00DD03FC" w:rsidRPr="00A83C73">
        <w:rPr>
          <w:rFonts w:ascii="Angsana New" w:hAnsi="Angsana New" w:cs="Angsana New" w:hint="cs"/>
          <w:sz w:val="32"/>
          <w:szCs w:val="32"/>
          <w:cs/>
        </w:rPr>
        <w:t xml:space="preserve">การใช้ </w:t>
      </w:r>
      <w:r w:rsidRPr="00A83C73">
        <w:rPr>
          <w:rFonts w:ascii="Angsana New" w:hAnsi="Angsana New" w:cs="Angsana New"/>
          <w:sz w:val="32"/>
          <w:szCs w:val="32"/>
        </w:rPr>
        <w:t>program</w:t>
      </w:r>
      <w:r w:rsidR="00DD03FC" w:rsidRPr="00A83C73">
        <w:rPr>
          <w:rFonts w:ascii="Angsana New" w:hAnsi="Angsana New" w:cs="Angsana New"/>
          <w:sz w:val="32"/>
          <w:szCs w:val="32"/>
        </w:rPr>
        <w:t xml:space="preserve"> trading </w:t>
      </w:r>
    </w:p>
    <w:p w:rsidR="00DD03FC" w:rsidRDefault="00DD03FC" w:rsidP="003E7ECD">
      <w:pPr>
        <w:spacing w:after="0" w:line="240" w:lineRule="auto"/>
        <w:ind w:left="1701" w:hanging="425"/>
        <w:rPr>
          <w:rFonts w:ascii="Angsana New" w:hAnsi="Angsana New" w:cs="Angsana New"/>
          <w:sz w:val="32"/>
          <w:szCs w:val="32"/>
        </w:rPr>
      </w:pPr>
      <w:r w:rsidRPr="009F2E54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E7ECD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มีระบบคัดกรองคำสั่งซื้อขายเพื่อป้องกันและตรวจสอบคำสั่งที่อาจส่งผลกระทบ</w:t>
      </w:r>
      <w:r w:rsidR="00242087"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>ต่อสภาพปกติของตลาด (</w:t>
      </w:r>
      <w:r>
        <w:rPr>
          <w:rFonts w:ascii="Angsana New" w:hAnsi="Angsana New" w:cs="Angsana New"/>
          <w:sz w:val="32"/>
          <w:szCs w:val="32"/>
        </w:rPr>
        <w:t>False market</w:t>
      </w:r>
      <w:r>
        <w:rPr>
          <w:rFonts w:ascii="Angsana New" w:hAnsi="Angsana New" w:cs="Angsana New" w:hint="cs"/>
          <w:sz w:val="32"/>
          <w:szCs w:val="32"/>
          <w:cs/>
        </w:rPr>
        <w:t xml:space="preserve">) </w:t>
      </w:r>
    </w:p>
    <w:p w:rsidR="00047056" w:rsidRDefault="008B11D8" w:rsidP="003E7ECD">
      <w:pPr>
        <w:spacing w:after="0" w:line="240" w:lineRule="auto"/>
        <w:ind w:left="2552" w:hanging="392"/>
        <w:rPr>
          <w:rFonts w:ascii="Angsana New" w:hAnsi="Angsana New" w:cs="Angsana New"/>
          <w:sz w:val="32"/>
          <w:szCs w:val="32"/>
        </w:rPr>
      </w:pPr>
      <w:r w:rsidRPr="009F2E54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E7ECD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มีระบบป้องกัน/ยกเลิกคำสั่งตามมาตรฐาน </w:t>
      </w:r>
      <w:r>
        <w:rPr>
          <w:rFonts w:ascii="Angsana New" w:hAnsi="Angsana New" w:cs="Angsana New"/>
          <w:sz w:val="32"/>
          <w:szCs w:val="32"/>
        </w:rPr>
        <w:t>Order Screening System</w:t>
      </w:r>
      <w:r w:rsidR="001A48EF">
        <w:rPr>
          <w:rFonts w:ascii="Angsana New" w:hAnsi="Angsana New" w:cs="Angsana New"/>
          <w:sz w:val="32"/>
          <w:szCs w:val="32"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>ที่ตลาดหลักทรัพย์กำหนด</w:t>
      </w:r>
    </w:p>
    <w:p w:rsidR="008B11D8" w:rsidRDefault="008B11D8" w:rsidP="003E7ECD">
      <w:pPr>
        <w:spacing w:after="0" w:line="240" w:lineRule="auto"/>
        <w:ind w:left="2552" w:hanging="392"/>
        <w:rPr>
          <w:rFonts w:ascii="Angsana New" w:hAnsi="Angsana New" w:cs="Angsana New"/>
          <w:sz w:val="32"/>
          <w:szCs w:val="32"/>
        </w:rPr>
      </w:pPr>
      <w:r w:rsidRPr="009F2E54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E7ECD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มีระบบตรวจสอบลักษณะคำสั่งซื้อขายที่อาจไม่เหมาะสม ดังนี้</w:t>
      </w:r>
    </w:p>
    <w:p w:rsidR="008B11D8" w:rsidRDefault="008B11D8" w:rsidP="008B11D8">
      <w:pPr>
        <w:spacing w:after="0" w:line="240" w:lineRule="auto"/>
        <w:ind w:left="3240" w:hanging="360"/>
        <w:rPr>
          <w:rFonts w:ascii="Angsana New" w:hAnsi="Angsana New" w:cs="Angsana New"/>
          <w:sz w:val="32"/>
          <w:szCs w:val="32"/>
        </w:rPr>
      </w:pPr>
      <w:r w:rsidRPr="009F2E54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 w:hint="cs"/>
          <w:sz w:val="32"/>
          <w:szCs w:val="32"/>
          <w:cs/>
        </w:rPr>
        <w:t xml:space="preserve"> คำสั่งที่ราคา +/- </w:t>
      </w:r>
      <w:r w:rsidR="007B7EB8">
        <w:rPr>
          <w:rFonts w:ascii="Angsana New" w:hAnsi="Angsana New" w:cs="Angsana New"/>
          <w:sz w:val="32"/>
          <w:szCs w:val="32"/>
        </w:rPr>
        <w:t>X</w:t>
      </w:r>
      <w:r>
        <w:rPr>
          <w:rFonts w:ascii="Angsana New" w:hAnsi="Angsana New" w:cs="Angsana New"/>
          <w:sz w:val="32"/>
          <w:szCs w:val="32"/>
        </w:rPr>
        <w:t xml:space="preserve">% </w:t>
      </w:r>
      <w:r>
        <w:rPr>
          <w:rFonts w:ascii="Angsana New" w:hAnsi="Angsana New" w:cs="Angsana New" w:hint="cs"/>
          <w:sz w:val="32"/>
          <w:szCs w:val="32"/>
          <w:cs/>
        </w:rPr>
        <w:t>จากราคาอ้างอิง (ราคาอ้างอิง เช่น ราคาปิดก่อนหน้า ราคาซื้อขายล่าสุด เป็นต้น)</w:t>
      </w:r>
    </w:p>
    <w:p w:rsidR="008B11D8" w:rsidRDefault="008B11D8" w:rsidP="008B11D8">
      <w:pPr>
        <w:spacing w:after="0" w:line="240" w:lineRule="auto"/>
        <w:ind w:left="3240" w:hanging="360"/>
        <w:rPr>
          <w:rFonts w:ascii="Angsana New" w:hAnsi="Angsana New" w:cs="Angsana New"/>
          <w:sz w:val="32"/>
          <w:szCs w:val="32"/>
        </w:rPr>
      </w:pPr>
      <w:r w:rsidRPr="009F2E54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 w:hint="cs"/>
          <w:sz w:val="32"/>
          <w:szCs w:val="32"/>
          <w:cs/>
        </w:rPr>
        <w:t xml:space="preserve"> คำสั่งไล่ระดับราคาเปลี่ยนแปลงทุกๆ +/- </w:t>
      </w:r>
      <w:r w:rsidR="007B7EB8">
        <w:rPr>
          <w:rFonts w:ascii="Angsana New" w:hAnsi="Angsana New" w:cs="Angsana New"/>
          <w:sz w:val="32"/>
          <w:szCs w:val="32"/>
        </w:rPr>
        <w:t>X</w:t>
      </w:r>
      <w:r>
        <w:rPr>
          <w:rFonts w:ascii="Angsana New" w:hAnsi="Angsana New" w:cs="Angsana New"/>
          <w:sz w:val="32"/>
          <w:szCs w:val="32"/>
        </w:rPr>
        <w:t xml:space="preserve">%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จากราคาอ้างอิง (ราคาอ้างอิง เช่น ราคาของคำสั่งแรก ราคาเสนอซื้อ ราคาเสนอขาย เป็นต้น) </w:t>
      </w:r>
    </w:p>
    <w:p w:rsidR="00826216" w:rsidRDefault="008B11D8" w:rsidP="008B11D8">
      <w:pPr>
        <w:spacing w:after="0" w:line="240" w:lineRule="auto"/>
        <w:ind w:left="3240" w:hanging="360"/>
        <w:rPr>
          <w:rFonts w:ascii="Angsana New" w:hAnsi="Angsana New" w:cs="Angsana New"/>
          <w:sz w:val="32"/>
          <w:szCs w:val="32"/>
        </w:rPr>
      </w:pPr>
      <w:r w:rsidRPr="009F2E54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 w:hint="cs"/>
          <w:sz w:val="32"/>
          <w:szCs w:val="32"/>
          <w:cs/>
        </w:rPr>
        <w:t xml:space="preserve"> คำส</w:t>
      </w:r>
      <w:r w:rsidR="009C4441">
        <w:rPr>
          <w:rFonts w:ascii="Angsana New" w:hAnsi="Angsana New" w:cs="Angsana New" w:hint="cs"/>
          <w:sz w:val="32"/>
          <w:szCs w:val="32"/>
          <w:cs/>
        </w:rPr>
        <w:t>ั่งซื้อ/ขายหลักทรัพย์หลายรายการในลักษณะเคาะซื้อ/ขาย หรือมีลักษณะกวาด</w:t>
      </w:r>
      <w:r w:rsidR="009C4441">
        <w:rPr>
          <w:rFonts w:ascii="Angsana New" w:hAnsi="Angsana New" w:cs="Angsana New"/>
          <w:sz w:val="32"/>
          <w:szCs w:val="32"/>
        </w:rPr>
        <w:t xml:space="preserve"> bid/offer </w:t>
      </w:r>
      <w:r w:rsidR="009C4441">
        <w:rPr>
          <w:rFonts w:ascii="Angsana New" w:hAnsi="Angsana New" w:cs="Angsana New" w:hint="cs"/>
          <w:sz w:val="32"/>
          <w:szCs w:val="32"/>
          <w:cs/>
        </w:rPr>
        <w:t xml:space="preserve">เพื่อให้ราคาเปลี่ยนแปลงไปจากสภาพปกติ (เช่น เคาะซื้อหรือกวาด </w:t>
      </w:r>
      <w:r w:rsidR="009C4441">
        <w:rPr>
          <w:rFonts w:ascii="Angsana New" w:hAnsi="Angsana New" w:cs="Angsana New"/>
          <w:sz w:val="32"/>
          <w:szCs w:val="32"/>
        </w:rPr>
        <w:t xml:space="preserve">offer </w:t>
      </w:r>
      <w:r w:rsidR="007B7EB8">
        <w:rPr>
          <w:rFonts w:ascii="Angsana New" w:hAnsi="Angsana New" w:cs="Angsana New"/>
          <w:sz w:val="32"/>
          <w:szCs w:val="32"/>
        </w:rPr>
        <w:t>X</w:t>
      </w:r>
      <w:r w:rsidR="009C4441">
        <w:rPr>
          <w:rFonts w:ascii="Angsana New" w:hAnsi="Angsana New" w:cs="Angsana New"/>
          <w:sz w:val="32"/>
          <w:szCs w:val="32"/>
        </w:rPr>
        <w:t xml:space="preserve"> </w:t>
      </w:r>
      <w:r w:rsidR="009C4441">
        <w:rPr>
          <w:rFonts w:ascii="Angsana New" w:hAnsi="Angsana New" w:cs="Angsana New" w:hint="cs"/>
          <w:sz w:val="32"/>
          <w:szCs w:val="32"/>
          <w:cs/>
        </w:rPr>
        <w:t xml:space="preserve">ครั้งและทำให้ราคาเพิ่มขึ้น </w:t>
      </w:r>
      <w:r w:rsidR="007B7EB8">
        <w:rPr>
          <w:rFonts w:ascii="Angsana New" w:hAnsi="Angsana New" w:cs="Angsana New"/>
          <w:sz w:val="32"/>
          <w:szCs w:val="32"/>
        </w:rPr>
        <w:t>X</w:t>
      </w:r>
      <w:r w:rsidR="009C4441">
        <w:rPr>
          <w:rFonts w:ascii="Angsana New" w:hAnsi="Angsana New" w:cs="Angsana New"/>
          <w:sz w:val="32"/>
          <w:szCs w:val="32"/>
        </w:rPr>
        <w:t xml:space="preserve">% </w:t>
      </w:r>
      <w:r w:rsidR="009C4441">
        <w:rPr>
          <w:rFonts w:ascii="Angsana New" w:hAnsi="Angsana New" w:cs="Angsana New" w:hint="cs"/>
          <w:sz w:val="32"/>
          <w:szCs w:val="32"/>
          <w:cs/>
        </w:rPr>
        <w:t xml:space="preserve">เป็นต้น) </w:t>
      </w:r>
    </w:p>
    <w:p w:rsidR="00826216" w:rsidRPr="00826216" w:rsidRDefault="00826216" w:rsidP="00826216">
      <w:pPr>
        <w:spacing w:after="0" w:line="240" w:lineRule="auto"/>
        <w:ind w:left="3240" w:hanging="360"/>
        <w:rPr>
          <w:rFonts w:ascii="Angsana New" w:hAnsi="Angsana New" w:cs="Angsana New"/>
          <w:sz w:val="32"/>
          <w:szCs w:val="32"/>
          <w:cs/>
        </w:rPr>
      </w:pPr>
      <w:r w:rsidRPr="009F2E54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 w:hint="cs"/>
          <w:sz w:val="32"/>
          <w:szCs w:val="32"/>
          <w:cs/>
        </w:rPr>
        <w:t xml:space="preserve"> คำสั่งที่มีปริมาณมากกว่า </w:t>
      </w:r>
      <w:r w:rsidR="007B7EB8">
        <w:rPr>
          <w:rFonts w:ascii="Angsana New" w:hAnsi="Angsana New" w:cs="Angsana New"/>
          <w:sz w:val="32"/>
          <w:szCs w:val="32"/>
        </w:rPr>
        <w:t>X</w:t>
      </w:r>
      <w:r>
        <w:rPr>
          <w:rFonts w:ascii="Angsana New" w:hAnsi="Angsana New" w:cs="Angsana New"/>
          <w:sz w:val="32"/>
          <w:szCs w:val="32"/>
        </w:rPr>
        <w:t xml:space="preserve">% </w:t>
      </w:r>
      <w:r>
        <w:rPr>
          <w:rFonts w:ascii="Angsana New" w:hAnsi="Angsana New" w:cs="Angsana New" w:hint="cs"/>
          <w:sz w:val="32"/>
          <w:szCs w:val="32"/>
          <w:cs/>
        </w:rPr>
        <w:t xml:space="preserve">ของปริมาณการซื้อระหว่างวัน หรือในอดีต  </w:t>
      </w:r>
    </w:p>
    <w:p w:rsidR="008B11D8" w:rsidRDefault="00826216" w:rsidP="00300278">
      <w:pPr>
        <w:spacing w:after="0" w:line="240" w:lineRule="auto"/>
        <w:ind w:left="3240" w:hanging="360"/>
        <w:rPr>
          <w:rFonts w:ascii="Angsana New" w:hAnsi="Angsana New" w:cs="Angsana New"/>
          <w:sz w:val="32"/>
          <w:szCs w:val="32"/>
        </w:rPr>
      </w:pPr>
      <w:r w:rsidRPr="009F2E54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 w:hint="cs"/>
          <w:sz w:val="32"/>
          <w:szCs w:val="32"/>
          <w:cs/>
        </w:rPr>
        <w:t xml:space="preserve"> คำสั่งที่ซ้ำกันจำนวนมาก เช่น </w:t>
      </w:r>
      <w:r w:rsidR="007B7EB8">
        <w:rPr>
          <w:rFonts w:ascii="Angsana New" w:hAnsi="Angsana New" w:cs="Angsana New"/>
          <w:sz w:val="32"/>
          <w:szCs w:val="32"/>
        </w:rPr>
        <w:t>X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คำสั่งในช่วงเวลา</w:t>
      </w:r>
      <w:r w:rsidR="0030027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B7EB8">
        <w:rPr>
          <w:rFonts w:ascii="Angsana New" w:hAnsi="Angsana New" w:cs="Angsana New"/>
          <w:sz w:val="32"/>
          <w:szCs w:val="32"/>
        </w:rPr>
        <w:t>N</w:t>
      </w:r>
      <w:r w:rsidR="00300278">
        <w:rPr>
          <w:rFonts w:ascii="Angsana New" w:hAnsi="Angsana New" w:cs="Angsana New"/>
          <w:sz w:val="32"/>
          <w:szCs w:val="32"/>
        </w:rPr>
        <w:t xml:space="preserve"> </w:t>
      </w:r>
      <w:r w:rsidR="00300278">
        <w:rPr>
          <w:rFonts w:ascii="Angsana New" w:hAnsi="Angsana New" w:cs="Angsana New" w:hint="cs"/>
          <w:sz w:val="32"/>
          <w:szCs w:val="32"/>
          <w:cs/>
        </w:rPr>
        <w:t xml:space="preserve">วินาที </w:t>
      </w:r>
    </w:p>
    <w:p w:rsidR="00F97E9B" w:rsidRPr="008B11D8" w:rsidRDefault="003319B3" w:rsidP="00402DA1">
      <w:pPr>
        <w:spacing w:after="0" w:line="240" w:lineRule="auto"/>
        <w:ind w:left="3240" w:hanging="360"/>
        <w:rPr>
          <w:rFonts w:ascii="Angsana New" w:hAnsi="Angsana New" w:cs="Angsana New"/>
          <w:sz w:val="32"/>
          <w:szCs w:val="32"/>
          <w:cs/>
        </w:rPr>
      </w:pPr>
      <w:r w:rsidRPr="009F2E54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 w:hint="cs"/>
          <w:sz w:val="32"/>
          <w:szCs w:val="32"/>
          <w:cs/>
        </w:rPr>
        <w:t xml:space="preserve"> อื่น</w:t>
      </w:r>
      <w:r w:rsidR="003E7ECD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ๆ โปรดระบุ ............................</w:t>
      </w:r>
    </w:p>
    <w:p w:rsidR="00F97E9B" w:rsidRDefault="00A83C73" w:rsidP="003E7ECD">
      <w:pPr>
        <w:spacing w:after="0" w:line="240" w:lineRule="auto"/>
        <w:ind w:left="1701" w:hanging="425"/>
        <w:rPr>
          <w:rFonts w:ascii="Angsana New" w:hAnsi="Angsana New" w:cs="Angsana New"/>
          <w:sz w:val="32"/>
          <w:szCs w:val="32"/>
        </w:rPr>
      </w:pPr>
      <w:r w:rsidRPr="009F2E54">
        <w:rPr>
          <w:rFonts w:ascii="Angsana New" w:hAnsi="Angsana New" w:cs="Angsana New"/>
          <w:sz w:val="32"/>
          <w:szCs w:val="32"/>
        </w:rPr>
        <w:lastRenderedPageBreak/>
        <w:sym w:font="Wingdings 2" w:char="F0A3"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E7ECD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มีระบบตรวจสอบเพื่อป้องกันความผิดพลาดของระบบ เช่น</w:t>
      </w:r>
      <w:r w:rsidR="003319B3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ความสอดคล้องของหลักทรัพย์  ราคาและปริมาณ</w:t>
      </w:r>
      <w:r w:rsidR="00905808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การส่งคำสั่งซ้ำ</w:t>
      </w:r>
      <w:r w:rsidR="00905808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คำสั่งที่มีรูปแบบขัดแย้งกันเอง เป็นต้น</w:t>
      </w:r>
    </w:p>
    <w:p w:rsidR="00F97E9B" w:rsidRDefault="00A83C73" w:rsidP="003E7ECD">
      <w:pPr>
        <w:spacing w:after="0" w:line="240" w:lineRule="auto"/>
        <w:ind w:left="1701" w:hanging="425"/>
        <w:rPr>
          <w:rFonts w:ascii="Angsana New" w:hAnsi="Angsana New" w:cs="Angsana New"/>
          <w:sz w:val="32"/>
          <w:szCs w:val="32"/>
        </w:rPr>
      </w:pPr>
      <w:r w:rsidRPr="009F2E54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E7ECD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มีระบบที่สามารถหยุด/ยกเลิกคำสั่งที่ถูกส่งโดย </w:t>
      </w:r>
      <w:r>
        <w:rPr>
          <w:rFonts w:ascii="Angsana New" w:hAnsi="Angsana New" w:cs="Angsana New"/>
          <w:sz w:val="32"/>
          <w:szCs w:val="32"/>
        </w:rPr>
        <w:t xml:space="preserve">program trading </w:t>
      </w:r>
      <w:r>
        <w:rPr>
          <w:rFonts w:ascii="Angsana New" w:hAnsi="Angsana New" w:cs="Angsana New" w:hint="cs"/>
          <w:sz w:val="32"/>
          <w:szCs w:val="32"/>
          <w:cs/>
        </w:rPr>
        <w:t>ทั้งหมด</w:t>
      </w:r>
    </w:p>
    <w:p w:rsidR="00F97E9B" w:rsidRDefault="00D05F11" w:rsidP="003E7ECD">
      <w:pPr>
        <w:spacing w:after="0" w:line="240" w:lineRule="auto"/>
        <w:ind w:left="1701" w:hanging="425"/>
        <w:rPr>
          <w:rFonts w:ascii="Angsana New" w:hAnsi="Angsana New" w:cs="Angsana New"/>
          <w:sz w:val="32"/>
          <w:szCs w:val="32"/>
        </w:rPr>
      </w:pPr>
      <w:r w:rsidRPr="009F2E54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E7ECD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มี</w:t>
      </w:r>
      <w:r w:rsidR="00A77AE7">
        <w:rPr>
          <w:rFonts w:ascii="Angsana New" w:hAnsi="Angsana New" w:cs="Angsana New" w:hint="cs"/>
          <w:sz w:val="32"/>
          <w:szCs w:val="32"/>
          <w:cs/>
        </w:rPr>
        <w:t>บุคลากรที่มีความรู้ความเชี่ยวชาญในด้านการเขียน ปรับปรุงและแก้ไขชุดคำสั่ง</w:t>
      </w:r>
      <w:r w:rsidR="00914FE2">
        <w:rPr>
          <w:rFonts w:ascii="Angsana New" w:hAnsi="Angsana New" w:cs="Angsana New"/>
          <w:sz w:val="32"/>
          <w:szCs w:val="32"/>
          <w:cs/>
        </w:rPr>
        <w:br/>
      </w:r>
      <w:r w:rsidR="000349BB">
        <w:rPr>
          <w:rFonts w:ascii="Angsana New" w:hAnsi="Angsana New" w:cs="Angsana New" w:hint="cs"/>
          <w:sz w:val="32"/>
          <w:szCs w:val="32"/>
          <w:cs/>
        </w:rPr>
        <w:t>อย่างเพียงพอเพื่อ</w:t>
      </w:r>
      <w:r w:rsidR="00A77AE7">
        <w:rPr>
          <w:rFonts w:ascii="Angsana New" w:hAnsi="Angsana New" w:cs="Angsana New" w:hint="cs"/>
          <w:sz w:val="32"/>
          <w:szCs w:val="32"/>
          <w:cs/>
        </w:rPr>
        <w:t xml:space="preserve">บริหารจัดการความเสี่ยงที่อาจเกิดจากการใช้งานชุดคำสั่ง </w:t>
      </w:r>
      <w:r w:rsidR="00914FE2">
        <w:rPr>
          <w:rFonts w:ascii="Angsana New" w:hAnsi="Angsana New" w:cs="Angsana New" w:hint="cs"/>
          <w:sz w:val="32"/>
          <w:szCs w:val="32"/>
          <w:cs/>
        </w:rPr>
        <w:t>และ</w:t>
      </w:r>
      <w:r w:rsidR="00A77AE7">
        <w:rPr>
          <w:rFonts w:ascii="Angsana New" w:hAnsi="Angsana New" w:cs="Angsana New" w:hint="cs"/>
          <w:sz w:val="32"/>
          <w:szCs w:val="32"/>
          <w:cs/>
        </w:rPr>
        <w:t>เข้าใจ</w:t>
      </w:r>
      <w:r w:rsidR="00914FE2">
        <w:rPr>
          <w:rFonts w:ascii="Angsana New" w:hAnsi="Angsana New" w:cs="Angsana New"/>
          <w:sz w:val="32"/>
          <w:szCs w:val="32"/>
          <w:cs/>
        </w:rPr>
        <w:br/>
      </w:r>
      <w:r w:rsidR="00A77AE7">
        <w:rPr>
          <w:rFonts w:ascii="Angsana New" w:hAnsi="Angsana New" w:cs="Angsana New" w:hint="cs"/>
          <w:sz w:val="32"/>
          <w:szCs w:val="32"/>
          <w:cs/>
        </w:rPr>
        <w:t xml:space="preserve">หลักเกณฑ์ข้อบังคับต่างๆ </w:t>
      </w:r>
      <w:r w:rsidR="00914FE2">
        <w:rPr>
          <w:rFonts w:ascii="Angsana New" w:hAnsi="Angsana New" w:cs="Angsana New" w:hint="cs"/>
          <w:sz w:val="32"/>
          <w:szCs w:val="32"/>
          <w:cs/>
        </w:rPr>
        <w:t>ที่ออกโดย</w:t>
      </w:r>
      <w:r w:rsidR="003319B3">
        <w:rPr>
          <w:rFonts w:ascii="Angsana New" w:hAnsi="Angsana New" w:cs="Angsana New" w:hint="cs"/>
          <w:sz w:val="32"/>
          <w:szCs w:val="32"/>
          <w:cs/>
        </w:rPr>
        <w:t xml:space="preserve">หน่วยงานกำกับดูแล เช่น </w:t>
      </w:r>
      <w:r w:rsidR="00A77AE7">
        <w:rPr>
          <w:rFonts w:ascii="Angsana New" w:hAnsi="Angsana New" w:cs="Angsana New" w:hint="cs"/>
          <w:sz w:val="32"/>
          <w:szCs w:val="32"/>
          <w:cs/>
        </w:rPr>
        <w:t>ตลาดหลักทรัพย์และ</w:t>
      </w:r>
      <w:r w:rsidR="003319B3">
        <w:rPr>
          <w:rFonts w:ascii="Angsana New" w:hAnsi="Angsana New" w:cs="Angsana New"/>
          <w:sz w:val="32"/>
          <w:szCs w:val="32"/>
          <w:cs/>
        </w:rPr>
        <w:br/>
      </w:r>
      <w:r w:rsidR="00A77AE7">
        <w:rPr>
          <w:rFonts w:ascii="Angsana New" w:hAnsi="Angsana New" w:cs="Angsana New" w:hint="cs"/>
          <w:sz w:val="32"/>
          <w:szCs w:val="32"/>
          <w:cs/>
        </w:rPr>
        <w:t>สำนักงานคณะกรรมการกำกับหลักทรัพย์และตลาดหลักทรัพย์</w:t>
      </w:r>
      <w:r w:rsidR="00A77AE7">
        <w:rPr>
          <w:rFonts w:ascii="Angsana New" w:hAnsi="Angsana New" w:cs="Angsana New"/>
          <w:sz w:val="32"/>
          <w:szCs w:val="32"/>
        </w:rPr>
        <w:t xml:space="preserve">  </w:t>
      </w:r>
    </w:p>
    <w:p w:rsidR="00A83C73" w:rsidRPr="00A83C73" w:rsidRDefault="00A83C73" w:rsidP="003E7ECD">
      <w:pPr>
        <w:spacing w:after="0" w:line="240" w:lineRule="auto"/>
        <w:ind w:left="1701" w:hanging="425"/>
        <w:rPr>
          <w:rFonts w:ascii="Angsana New" w:hAnsi="Angsana New" w:cs="Angsana New"/>
          <w:b/>
          <w:bCs/>
          <w:sz w:val="32"/>
          <w:szCs w:val="32"/>
          <w:cs/>
        </w:rPr>
      </w:pPr>
      <w:r w:rsidRPr="009F2E54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 w:hint="cs"/>
          <w:sz w:val="32"/>
          <w:szCs w:val="32"/>
          <w:cs/>
        </w:rPr>
        <w:t xml:space="preserve">  อื่น</w:t>
      </w:r>
      <w:r w:rsidR="003E7ECD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ๆ โปรดระบุ</w:t>
      </w:r>
    </w:p>
    <w:p w:rsidR="00A83C73" w:rsidRPr="00556C0C" w:rsidRDefault="00A83C73" w:rsidP="00A83C73">
      <w:pPr>
        <w:spacing w:after="0" w:line="240" w:lineRule="auto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____________________________</w:t>
      </w:r>
    </w:p>
    <w:p w:rsidR="00402DA1" w:rsidRPr="003319B3" w:rsidRDefault="00A83C73" w:rsidP="006440D3">
      <w:pPr>
        <w:spacing w:after="0" w:line="240" w:lineRule="auto"/>
        <w:ind w:left="36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____________________________</w:t>
      </w:r>
    </w:p>
    <w:p w:rsidR="007858C8" w:rsidRDefault="007858C8" w:rsidP="001B6273">
      <w:pPr>
        <w:rPr>
          <w:rFonts w:ascii="Angsana New" w:hAnsi="Angsana New" w:cs="Angsana New"/>
          <w:b/>
          <w:bCs/>
          <w:sz w:val="32"/>
          <w:szCs w:val="32"/>
        </w:rPr>
      </w:pPr>
    </w:p>
    <w:p w:rsidR="001B6273" w:rsidRDefault="001B6273" w:rsidP="001B6273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4</w:t>
      </w:r>
      <w:r w:rsidRPr="00556C0C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556C0C">
        <w:rPr>
          <w:rFonts w:ascii="Angsana New" w:hAnsi="Angsana New" w:cs="Angsana New"/>
          <w:b/>
          <w:bCs/>
          <w:sz w:val="32"/>
          <w:szCs w:val="32"/>
        </w:rPr>
        <w:t xml:space="preserve">: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การวั</w:t>
      </w:r>
      <w:r w:rsidR="006C087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ดผลการดำเนินงานและการจ่ายผลตอบแทนแก่ </w:t>
      </w:r>
      <w:r w:rsidR="006C0873">
        <w:rPr>
          <w:rFonts w:ascii="Angsana New" w:hAnsi="Angsana New" w:cs="Angsana New"/>
          <w:b/>
          <w:bCs/>
          <w:sz w:val="32"/>
          <w:szCs w:val="32"/>
        </w:rPr>
        <w:t xml:space="preserve">trader </w:t>
      </w:r>
    </w:p>
    <w:p w:rsidR="001B6273" w:rsidRPr="00D14C81" w:rsidRDefault="00044C55" w:rsidP="00156F12">
      <w:pPr>
        <w:tabs>
          <w:tab w:val="left" w:pos="0"/>
        </w:tabs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D14C81">
        <w:rPr>
          <w:rFonts w:ascii="Angsana New" w:hAnsi="Angsana New" w:cs="Angsana New" w:hint="cs"/>
          <w:sz w:val="32"/>
          <w:szCs w:val="32"/>
          <w:cs/>
        </w:rPr>
        <w:t xml:space="preserve">4.1 บริษัทใช้เครื่องมือใดในการวัดประสิทธิภาพและความสามารถของ </w:t>
      </w:r>
      <w:r w:rsidRPr="00D14C81">
        <w:rPr>
          <w:rFonts w:ascii="Angsana New" w:hAnsi="Angsana New" w:cs="Angsana New"/>
          <w:sz w:val="32"/>
          <w:szCs w:val="32"/>
        </w:rPr>
        <w:t xml:space="preserve">trader </w:t>
      </w:r>
      <w:r w:rsidRPr="00D14C81">
        <w:rPr>
          <w:rFonts w:ascii="Angsana New" w:hAnsi="Angsana New" w:cs="Angsana New" w:hint="cs"/>
          <w:sz w:val="32"/>
          <w:szCs w:val="32"/>
          <w:cs/>
        </w:rPr>
        <w:tab/>
      </w:r>
    </w:p>
    <w:p w:rsidR="00044C55" w:rsidRDefault="003E7ECD" w:rsidP="003E7ECD">
      <w:pPr>
        <w:pStyle w:val="ListParagraph"/>
        <w:tabs>
          <w:tab w:val="left" w:pos="1710"/>
        </w:tabs>
        <w:spacing w:after="0" w:line="240" w:lineRule="auto"/>
        <w:ind w:left="1800" w:hanging="807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44C55" w:rsidRPr="009F2E54">
        <w:rPr>
          <w:rFonts w:ascii="Angsana New" w:hAnsi="Angsana New" w:cs="Angsana New"/>
          <w:sz w:val="32"/>
          <w:szCs w:val="32"/>
        </w:rPr>
        <w:sym w:font="Wingdings 2" w:char="F0A3"/>
      </w:r>
      <w:r w:rsidR="00044C55">
        <w:rPr>
          <w:rFonts w:ascii="Angsana New" w:hAnsi="Angsana New" w:cs="Angsana New" w:hint="cs"/>
          <w:sz w:val="32"/>
          <w:szCs w:val="32"/>
          <w:cs/>
        </w:rPr>
        <w:t xml:space="preserve">  วัดผลกำไรขาดทุน </w:t>
      </w:r>
    </w:p>
    <w:p w:rsidR="00D17195" w:rsidRDefault="003E7ECD" w:rsidP="003E7ECD">
      <w:pPr>
        <w:pStyle w:val="ListParagraph"/>
        <w:tabs>
          <w:tab w:val="left" w:pos="1710"/>
        </w:tabs>
        <w:spacing w:after="0" w:line="240" w:lineRule="auto"/>
        <w:ind w:left="1800" w:hanging="807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44C55" w:rsidRPr="009F2E54">
        <w:rPr>
          <w:rFonts w:ascii="Angsana New" w:hAnsi="Angsana New" w:cs="Angsana New"/>
          <w:sz w:val="32"/>
          <w:szCs w:val="32"/>
        </w:rPr>
        <w:sym w:font="Wingdings 2" w:char="F0A3"/>
      </w:r>
      <w:r w:rsidR="00044C55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632F27">
        <w:rPr>
          <w:rFonts w:ascii="Angsana New" w:hAnsi="Angsana New" w:cs="Angsana New" w:hint="cs"/>
          <w:sz w:val="32"/>
          <w:szCs w:val="32"/>
          <w:cs/>
        </w:rPr>
        <w:t>วัดผลตอบแทนโดยวิธีปรับค่าความเสี่ยง (</w:t>
      </w:r>
      <w:r w:rsidR="00044C55">
        <w:rPr>
          <w:rFonts w:ascii="Angsana New" w:hAnsi="Angsana New" w:cs="Angsana New"/>
          <w:sz w:val="32"/>
          <w:szCs w:val="32"/>
        </w:rPr>
        <w:t>risk adjusted return</w:t>
      </w:r>
      <w:r w:rsidR="00632F27">
        <w:rPr>
          <w:rFonts w:ascii="Angsana New" w:hAnsi="Angsana New" w:cs="Angsana New" w:hint="cs"/>
          <w:sz w:val="32"/>
          <w:szCs w:val="32"/>
          <w:cs/>
        </w:rPr>
        <w:t>) โดยใช้</w:t>
      </w:r>
      <w:r w:rsidR="00044C55">
        <w:rPr>
          <w:rFonts w:ascii="Angsana New" w:hAnsi="Angsana New" w:cs="Angsana New"/>
          <w:sz w:val="32"/>
          <w:szCs w:val="32"/>
        </w:rPr>
        <w:t xml:space="preserve"> </w:t>
      </w:r>
      <w:r w:rsidR="00044C55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781B7C" w:rsidRDefault="00D17195" w:rsidP="003E7ECD">
      <w:pPr>
        <w:pStyle w:val="ListParagraph"/>
        <w:tabs>
          <w:tab w:val="left" w:pos="1350"/>
          <w:tab w:val="left" w:pos="2092"/>
        </w:tabs>
        <w:spacing w:after="0" w:line="240" w:lineRule="auto"/>
        <w:ind w:left="1701" w:hanging="35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9F2E54">
        <w:rPr>
          <w:rFonts w:ascii="Angsana New" w:hAnsi="Angsana New" w:cs="Angsana New"/>
          <w:sz w:val="32"/>
          <w:szCs w:val="32"/>
        </w:rPr>
        <w:sym w:font="Wingdings 2" w:char="F0A3"/>
      </w:r>
      <w:r w:rsidR="008D3259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Sharpe’s ratio  </w:t>
      </w:r>
      <w:r w:rsidR="0046262C">
        <w:rPr>
          <w:rFonts w:ascii="Angsana New" w:hAnsi="Angsana New" w:cs="Angsana New"/>
          <w:sz w:val="32"/>
          <w:szCs w:val="32"/>
        </w:rPr>
        <w:t xml:space="preserve"> </w:t>
      </w:r>
      <w:r w:rsidR="00781B7C">
        <w:rPr>
          <w:rFonts w:ascii="Angsana New" w:hAnsi="Angsana New" w:cs="Angsana New"/>
          <w:sz w:val="32"/>
          <w:szCs w:val="32"/>
        </w:rPr>
        <w:tab/>
      </w:r>
    </w:p>
    <w:p w:rsidR="00781B7C" w:rsidRDefault="00781B7C" w:rsidP="003E7ECD">
      <w:pPr>
        <w:pStyle w:val="ListParagraph"/>
        <w:tabs>
          <w:tab w:val="left" w:pos="1350"/>
          <w:tab w:val="left" w:pos="2092"/>
        </w:tabs>
        <w:spacing w:after="0" w:line="240" w:lineRule="auto"/>
        <w:ind w:left="1701" w:hanging="35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D17195" w:rsidRPr="009F2E54">
        <w:rPr>
          <w:rFonts w:ascii="Angsana New" w:hAnsi="Angsana New" w:cs="Angsana New"/>
          <w:sz w:val="32"/>
          <w:szCs w:val="32"/>
        </w:rPr>
        <w:sym w:font="Wingdings 2" w:char="F0A3"/>
      </w:r>
      <w:r w:rsidR="00D17195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D17195">
        <w:rPr>
          <w:rFonts w:ascii="Angsana New" w:hAnsi="Angsana New" w:cs="Angsana New"/>
          <w:sz w:val="32"/>
          <w:szCs w:val="32"/>
        </w:rPr>
        <w:t>Treynor’s</w:t>
      </w:r>
      <w:proofErr w:type="spellEnd"/>
      <w:r w:rsidR="00D17195">
        <w:rPr>
          <w:rFonts w:ascii="Angsana New" w:hAnsi="Angsana New" w:cs="Angsana New"/>
          <w:sz w:val="32"/>
          <w:szCs w:val="32"/>
        </w:rPr>
        <w:t xml:space="preserve"> ratio </w:t>
      </w:r>
      <w:r>
        <w:rPr>
          <w:rFonts w:ascii="Angsana New" w:hAnsi="Angsana New" w:cs="Angsana New"/>
          <w:sz w:val="32"/>
          <w:szCs w:val="32"/>
        </w:rPr>
        <w:tab/>
      </w:r>
      <w:r w:rsidR="00D17195">
        <w:rPr>
          <w:rFonts w:ascii="Angsana New" w:hAnsi="Angsana New" w:cs="Angsana New"/>
          <w:sz w:val="32"/>
          <w:szCs w:val="32"/>
        </w:rPr>
        <w:t xml:space="preserve"> </w:t>
      </w:r>
    </w:p>
    <w:p w:rsidR="00D17195" w:rsidRDefault="00781B7C" w:rsidP="003E7ECD">
      <w:pPr>
        <w:pStyle w:val="ListParagraph"/>
        <w:tabs>
          <w:tab w:val="left" w:pos="1350"/>
          <w:tab w:val="left" w:pos="2092"/>
        </w:tabs>
        <w:spacing w:after="0" w:line="240" w:lineRule="auto"/>
        <w:ind w:left="1701" w:hanging="35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46262C" w:rsidRPr="009F2E54">
        <w:rPr>
          <w:rFonts w:ascii="Angsana New" w:hAnsi="Angsana New" w:cs="Angsana New"/>
          <w:sz w:val="32"/>
          <w:szCs w:val="32"/>
        </w:rPr>
        <w:sym w:font="Wingdings 2" w:char="F0A3"/>
      </w:r>
      <w:r w:rsidR="0046262C">
        <w:rPr>
          <w:rFonts w:ascii="Angsana New" w:hAnsi="Angsana New" w:cs="Angsana New"/>
          <w:sz w:val="32"/>
          <w:szCs w:val="32"/>
        </w:rPr>
        <w:t xml:space="preserve"> Jensen’s alpha</w:t>
      </w:r>
    </w:p>
    <w:p w:rsidR="00903FC4" w:rsidRDefault="00903FC4" w:rsidP="003E7ECD">
      <w:pPr>
        <w:pStyle w:val="ListParagraph"/>
        <w:tabs>
          <w:tab w:val="left" w:pos="1350"/>
          <w:tab w:val="left" w:pos="2092"/>
        </w:tabs>
        <w:spacing w:after="0" w:line="240" w:lineRule="auto"/>
        <w:ind w:left="1701" w:hanging="35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9F2E54">
        <w:rPr>
          <w:rFonts w:ascii="Angsana New" w:hAnsi="Angsana New" w:cs="Angsana New"/>
          <w:sz w:val="32"/>
          <w:szCs w:val="32"/>
        </w:rPr>
        <w:sym w:font="Wingdings 2" w:char="F0A3"/>
      </w:r>
      <w:r w:rsidR="00424141">
        <w:rPr>
          <w:rFonts w:ascii="Angsana New" w:hAnsi="Angsana New" w:cs="Angsana New"/>
          <w:sz w:val="32"/>
          <w:szCs w:val="32"/>
        </w:rPr>
        <w:t xml:space="preserve"> Modigliani risk-adjusted performance (M2)</w:t>
      </w:r>
    </w:p>
    <w:p w:rsidR="00941D53" w:rsidRDefault="00941D53" w:rsidP="003E7ECD">
      <w:pPr>
        <w:pStyle w:val="ListParagraph"/>
        <w:tabs>
          <w:tab w:val="left" w:pos="1350"/>
          <w:tab w:val="left" w:pos="2092"/>
        </w:tabs>
        <w:spacing w:after="0" w:line="240" w:lineRule="auto"/>
        <w:ind w:left="1701" w:hanging="35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9F2E54">
        <w:rPr>
          <w:rFonts w:ascii="Angsana New" w:hAnsi="Angsana New" w:cs="Angsana New"/>
          <w:sz w:val="32"/>
          <w:szCs w:val="32"/>
        </w:rPr>
        <w:sym w:font="Wingdings 2" w:char="F0A3"/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อื่น</w:t>
      </w:r>
      <w:r w:rsidR="003E7ECD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ๆ โปรดระบุ </w:t>
      </w:r>
      <w:r>
        <w:rPr>
          <w:rFonts w:ascii="Angsana New" w:hAnsi="Angsana New" w:cs="Angsana New"/>
          <w:sz w:val="32"/>
          <w:szCs w:val="32"/>
        </w:rPr>
        <w:t>_______</w:t>
      </w:r>
      <w:r w:rsidRPr="006B6923">
        <w:rPr>
          <w:rFonts w:ascii="Angsana New" w:hAnsi="Angsana New" w:cs="Angsana New"/>
          <w:sz w:val="32"/>
          <w:szCs w:val="32"/>
        </w:rPr>
        <w:t>__________________________</w:t>
      </w:r>
    </w:p>
    <w:p w:rsidR="006919F3" w:rsidRPr="00D8367D" w:rsidRDefault="006919F3" w:rsidP="00044C55">
      <w:pPr>
        <w:pStyle w:val="ListParagraph"/>
        <w:tabs>
          <w:tab w:val="left" w:pos="1350"/>
        </w:tabs>
        <w:spacing w:after="0" w:line="240" w:lineRule="auto"/>
        <w:ind w:left="1800" w:hanging="450"/>
        <w:rPr>
          <w:rFonts w:ascii="Angsana New" w:hAnsi="Angsana New" w:cs="Angsana New"/>
          <w:sz w:val="12"/>
          <w:szCs w:val="12"/>
        </w:rPr>
      </w:pPr>
    </w:p>
    <w:p w:rsidR="003E7ECD" w:rsidRDefault="003E7ECD" w:rsidP="003E7ECD">
      <w:pPr>
        <w:pStyle w:val="ListParagraph"/>
        <w:tabs>
          <w:tab w:val="left" w:pos="1560"/>
        </w:tabs>
        <w:spacing w:after="0" w:line="240" w:lineRule="auto"/>
        <w:ind w:left="1800" w:hanging="807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81B7C" w:rsidRPr="009F2E54">
        <w:rPr>
          <w:rFonts w:ascii="Angsana New" w:hAnsi="Angsana New" w:cs="Angsana New"/>
          <w:sz w:val="32"/>
          <w:szCs w:val="32"/>
        </w:rPr>
        <w:sym w:font="Wingdings 2" w:char="F0A3"/>
      </w:r>
      <w:r w:rsidR="00941D53">
        <w:rPr>
          <w:rFonts w:ascii="Angsana New" w:hAnsi="Angsana New" w:cs="Angsana New"/>
          <w:sz w:val="32"/>
          <w:szCs w:val="32"/>
        </w:rPr>
        <w:t xml:space="preserve"> </w:t>
      </w:r>
      <w:r w:rsidR="004C48B3">
        <w:rPr>
          <w:rFonts w:ascii="Angsana New" w:hAnsi="Angsana New" w:cs="Angsana New"/>
          <w:sz w:val="32"/>
          <w:szCs w:val="32"/>
        </w:rPr>
        <w:t xml:space="preserve">  </w:t>
      </w:r>
      <w:r w:rsidR="004C48B3">
        <w:rPr>
          <w:rFonts w:ascii="Angsana New" w:hAnsi="Angsana New" w:cs="Angsana New" w:hint="cs"/>
          <w:sz w:val="32"/>
          <w:szCs w:val="32"/>
          <w:cs/>
        </w:rPr>
        <w:t>พิจารณา</w:t>
      </w:r>
      <w:r w:rsidR="00632F27">
        <w:rPr>
          <w:rFonts w:ascii="Angsana New" w:hAnsi="Angsana New" w:cs="Angsana New" w:hint="cs"/>
          <w:sz w:val="32"/>
          <w:szCs w:val="32"/>
          <w:cs/>
        </w:rPr>
        <w:t>อัตราส่วนระหว่างจำนวนวันที่มี</w:t>
      </w:r>
      <w:r w:rsidR="000472D1">
        <w:rPr>
          <w:rFonts w:ascii="Angsana New" w:hAnsi="Angsana New" w:cs="Angsana New" w:hint="cs"/>
          <w:sz w:val="32"/>
          <w:szCs w:val="32"/>
          <w:cs/>
        </w:rPr>
        <w:t>ผลขาดทุน</w:t>
      </w:r>
      <w:r w:rsidR="00E20FA3">
        <w:rPr>
          <w:rFonts w:ascii="Angsana New" w:hAnsi="Angsana New" w:cs="Angsana New" w:hint="cs"/>
          <w:sz w:val="32"/>
          <w:szCs w:val="32"/>
          <w:cs/>
        </w:rPr>
        <w:t xml:space="preserve">ของ </w:t>
      </w:r>
      <w:r w:rsidR="00E20FA3">
        <w:rPr>
          <w:rFonts w:ascii="Angsana New" w:hAnsi="Angsana New" w:cs="Angsana New"/>
          <w:sz w:val="32"/>
          <w:szCs w:val="32"/>
        </w:rPr>
        <w:t xml:space="preserve">trader </w:t>
      </w:r>
      <w:r w:rsidR="002B6B62">
        <w:rPr>
          <w:rFonts w:ascii="Angsana New" w:hAnsi="Angsana New" w:cs="Angsana New" w:hint="cs"/>
          <w:sz w:val="32"/>
          <w:szCs w:val="32"/>
          <w:cs/>
        </w:rPr>
        <w:t>เทียบกับ</w:t>
      </w:r>
      <w:r w:rsidR="00632F27">
        <w:rPr>
          <w:rFonts w:ascii="Angsana New" w:hAnsi="Angsana New" w:cs="Angsana New" w:hint="cs"/>
          <w:sz w:val="32"/>
          <w:szCs w:val="32"/>
          <w:cs/>
        </w:rPr>
        <w:t>จำนวนวัน</w:t>
      </w:r>
    </w:p>
    <w:p w:rsidR="004A3392" w:rsidRPr="006440D3" w:rsidRDefault="003E7ECD" w:rsidP="003E7ECD">
      <w:pPr>
        <w:pStyle w:val="ListParagraph"/>
        <w:tabs>
          <w:tab w:val="left" w:pos="1418"/>
        </w:tabs>
        <w:spacing w:after="0" w:line="240" w:lineRule="auto"/>
        <w:ind w:left="1800" w:hanging="807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  <w:r w:rsidR="00632F27">
        <w:rPr>
          <w:rFonts w:ascii="Angsana New" w:hAnsi="Angsana New" w:cs="Angsana New" w:hint="cs"/>
          <w:sz w:val="32"/>
          <w:szCs w:val="32"/>
          <w:cs/>
        </w:rPr>
        <w:t>ที่หน่วยงาน</w:t>
      </w:r>
      <w:r w:rsidR="000472D1">
        <w:rPr>
          <w:rFonts w:ascii="Angsana New" w:hAnsi="Angsana New" w:cs="Angsana New" w:hint="cs"/>
          <w:sz w:val="32"/>
          <w:szCs w:val="32"/>
          <w:cs/>
        </w:rPr>
        <w:t>มีผลขาดทุน</w:t>
      </w:r>
      <w:r w:rsidR="00FE752E">
        <w:rPr>
          <w:rFonts w:ascii="Angsana New" w:hAnsi="Angsana New" w:cs="Angsana New" w:hint="cs"/>
          <w:sz w:val="32"/>
          <w:szCs w:val="32"/>
          <w:cs/>
        </w:rPr>
        <w:t>ภายในระยะเวลาที่กำหนด</w:t>
      </w:r>
      <w:r w:rsidR="00632F27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="000472D1">
        <w:rPr>
          <w:rFonts w:ascii="Angsana New" w:hAnsi="Angsana New" w:cs="Angsana New" w:hint="cs"/>
          <w:sz w:val="32"/>
          <w:szCs w:val="32"/>
          <w:cs/>
        </w:rPr>
        <w:t>ระยะเวลาที่ใช้</w:t>
      </w:r>
      <w:r w:rsidR="00FE752E">
        <w:rPr>
          <w:rFonts w:ascii="Angsana New" w:hAnsi="Angsana New" w:cs="Angsana New" w:hint="cs"/>
          <w:sz w:val="32"/>
          <w:szCs w:val="32"/>
          <w:cs/>
        </w:rPr>
        <w:t xml:space="preserve"> เช่น</w:t>
      </w:r>
      <w:r w:rsidR="004C48B3">
        <w:rPr>
          <w:rFonts w:ascii="Angsana New" w:hAnsi="Angsana New" w:cs="Angsana New" w:hint="cs"/>
          <w:sz w:val="32"/>
          <w:szCs w:val="32"/>
          <w:cs/>
        </w:rPr>
        <w:t xml:space="preserve"> 1 ปี </w:t>
      </w:r>
      <w:r w:rsidR="00632F27">
        <w:rPr>
          <w:rFonts w:ascii="Angsana New" w:hAnsi="Angsana New" w:cs="Angsana New" w:hint="cs"/>
          <w:sz w:val="32"/>
          <w:szCs w:val="32"/>
          <w:cs/>
        </w:rPr>
        <w:t>)</w:t>
      </w:r>
    </w:p>
    <w:p w:rsidR="00044C55" w:rsidRDefault="003E7ECD" w:rsidP="003E7ECD">
      <w:pPr>
        <w:pStyle w:val="ListParagraph"/>
        <w:tabs>
          <w:tab w:val="left" w:pos="1560"/>
        </w:tabs>
        <w:spacing w:after="0" w:line="240" w:lineRule="auto"/>
        <w:ind w:left="1800" w:hanging="807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44C55" w:rsidRPr="009F2E54">
        <w:rPr>
          <w:rFonts w:ascii="Angsana New" w:hAnsi="Angsana New" w:cs="Angsana New"/>
          <w:sz w:val="32"/>
          <w:szCs w:val="32"/>
        </w:rPr>
        <w:sym w:font="Wingdings 2" w:char="F0A3"/>
      </w:r>
      <w:r w:rsidR="00044C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C48B3">
        <w:rPr>
          <w:rFonts w:ascii="Angsana New" w:hAnsi="Angsana New" w:cs="Angsana New"/>
          <w:sz w:val="32"/>
          <w:szCs w:val="32"/>
        </w:rPr>
        <w:t xml:space="preserve">  </w:t>
      </w:r>
      <w:r w:rsidR="004C48B3">
        <w:rPr>
          <w:rFonts w:ascii="Angsana New" w:hAnsi="Angsana New" w:cs="Angsana New" w:hint="cs"/>
          <w:sz w:val="32"/>
          <w:szCs w:val="32"/>
          <w:cs/>
        </w:rPr>
        <w:t>วิเคราะห์ที่มาความเสี่ยงและผลตอบแทน</w:t>
      </w:r>
      <w:r w:rsidR="00044C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C48B3">
        <w:rPr>
          <w:rFonts w:ascii="Angsana New" w:hAnsi="Angsana New" w:cs="Angsana New" w:hint="cs"/>
          <w:sz w:val="32"/>
          <w:szCs w:val="32"/>
          <w:cs/>
        </w:rPr>
        <w:t>(</w:t>
      </w:r>
      <w:r w:rsidR="00044C55">
        <w:rPr>
          <w:rFonts w:ascii="Angsana New" w:hAnsi="Angsana New" w:cs="Angsana New"/>
          <w:sz w:val="32"/>
          <w:szCs w:val="32"/>
        </w:rPr>
        <w:t>risk / return attribution analysis</w:t>
      </w:r>
      <w:r w:rsidR="004C48B3">
        <w:rPr>
          <w:rFonts w:ascii="Angsana New" w:hAnsi="Angsana New" w:cs="Angsana New" w:hint="cs"/>
          <w:sz w:val="32"/>
          <w:szCs w:val="32"/>
          <w:cs/>
        </w:rPr>
        <w:t>)</w:t>
      </w:r>
      <w:r w:rsidR="006919F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44C55">
        <w:rPr>
          <w:rFonts w:ascii="Angsana New" w:hAnsi="Angsana New" w:cs="Angsana New"/>
          <w:sz w:val="32"/>
          <w:szCs w:val="32"/>
        </w:rPr>
        <w:t xml:space="preserve"> </w:t>
      </w:r>
    </w:p>
    <w:p w:rsidR="00044C55" w:rsidRPr="002C447D" w:rsidRDefault="006919F3" w:rsidP="003E7ECD">
      <w:pPr>
        <w:pStyle w:val="ListParagraph"/>
        <w:numPr>
          <w:ilvl w:val="0"/>
          <w:numId w:val="6"/>
        </w:numPr>
        <w:tabs>
          <w:tab w:val="left" w:pos="1350"/>
        </w:tabs>
        <w:spacing w:after="0" w:line="240" w:lineRule="auto"/>
        <w:ind w:left="1843" w:hanging="28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วิเคราะห์โดยจำแนก</w:t>
      </w:r>
      <w:r w:rsidR="00044C55" w:rsidRPr="002C447D">
        <w:rPr>
          <w:rFonts w:ascii="Angsana New" w:hAnsi="Angsana New" w:cs="Angsana New" w:hint="cs"/>
          <w:sz w:val="32"/>
          <w:szCs w:val="32"/>
          <w:cs/>
        </w:rPr>
        <w:t xml:space="preserve">ตาม </w:t>
      </w:r>
    </w:p>
    <w:p w:rsidR="00044C55" w:rsidRDefault="006919F3" w:rsidP="003E7ECD">
      <w:pPr>
        <w:pStyle w:val="ListParagraph"/>
        <w:tabs>
          <w:tab w:val="left" w:pos="1350"/>
        </w:tabs>
        <w:spacing w:after="0" w:line="240" w:lineRule="auto"/>
        <w:ind w:left="1843" w:hanging="42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044C55" w:rsidRPr="009F2E54">
        <w:rPr>
          <w:rFonts w:ascii="Angsana New" w:hAnsi="Angsana New" w:cs="Angsana New"/>
          <w:sz w:val="32"/>
          <w:szCs w:val="32"/>
        </w:rPr>
        <w:sym w:font="Wingdings 2" w:char="F0A3"/>
      </w:r>
      <w:r w:rsidR="00044C55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 w:rsidR="00044C55">
        <w:rPr>
          <w:rFonts w:ascii="Angsana New" w:hAnsi="Angsana New" w:cs="Angsana New"/>
          <w:sz w:val="32"/>
          <w:szCs w:val="32"/>
        </w:rPr>
        <w:t>sector</w:t>
      </w:r>
      <w:proofErr w:type="gramEnd"/>
      <w:r w:rsidR="00044C55">
        <w:rPr>
          <w:rFonts w:ascii="Angsana New" w:hAnsi="Angsana New" w:cs="Angsana New"/>
          <w:sz w:val="32"/>
          <w:szCs w:val="32"/>
        </w:rPr>
        <w:t xml:space="preserve"> allocation </w:t>
      </w:r>
      <w:r w:rsidR="00044C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44C55">
        <w:rPr>
          <w:rFonts w:ascii="Angsana New" w:hAnsi="Angsana New" w:cs="Angsana New" w:hint="cs"/>
          <w:sz w:val="32"/>
          <w:szCs w:val="32"/>
          <w:cs/>
        </w:rPr>
        <w:tab/>
      </w:r>
      <w:r w:rsidR="00044C55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44C55" w:rsidRPr="009F2E54">
        <w:rPr>
          <w:rFonts w:ascii="Angsana New" w:hAnsi="Angsana New" w:cs="Angsana New"/>
          <w:sz w:val="32"/>
          <w:szCs w:val="32"/>
        </w:rPr>
        <w:sym w:font="Wingdings 2" w:char="F0A3"/>
      </w:r>
      <w:r w:rsidR="00044C55">
        <w:rPr>
          <w:rFonts w:ascii="Angsana New" w:hAnsi="Angsana New" w:cs="Angsana New"/>
          <w:sz w:val="32"/>
          <w:szCs w:val="32"/>
        </w:rPr>
        <w:t xml:space="preserve"> security allocation </w:t>
      </w:r>
    </w:p>
    <w:p w:rsidR="006919F3" w:rsidRPr="006919F3" w:rsidRDefault="006919F3" w:rsidP="003E7ECD">
      <w:pPr>
        <w:pStyle w:val="ListParagraph"/>
        <w:tabs>
          <w:tab w:val="left" w:pos="1350"/>
        </w:tabs>
        <w:spacing w:after="0" w:line="240" w:lineRule="auto"/>
        <w:ind w:left="1843" w:hanging="425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044C55" w:rsidRPr="009F2E54">
        <w:rPr>
          <w:rFonts w:ascii="Angsana New" w:hAnsi="Angsana New" w:cs="Angsana New"/>
          <w:sz w:val="32"/>
          <w:szCs w:val="32"/>
        </w:rPr>
        <w:sym w:font="Wingdings 2" w:char="F0A3"/>
      </w:r>
      <w:r w:rsidR="00044C55">
        <w:rPr>
          <w:rFonts w:ascii="Angsana New" w:hAnsi="Angsana New" w:cs="Angsana New"/>
          <w:sz w:val="32"/>
          <w:szCs w:val="32"/>
        </w:rPr>
        <w:t xml:space="preserve"> </w:t>
      </w:r>
      <w:r w:rsidR="00044C55">
        <w:rPr>
          <w:rFonts w:ascii="Angsana New" w:hAnsi="Angsana New" w:cs="Angsana New" w:hint="cs"/>
          <w:sz w:val="32"/>
          <w:szCs w:val="32"/>
          <w:cs/>
        </w:rPr>
        <w:t xml:space="preserve">อื่นๆ (โปรดระบุ) </w:t>
      </w:r>
      <w:r w:rsidR="00044C55">
        <w:rPr>
          <w:rFonts w:ascii="Angsana New" w:hAnsi="Angsana New" w:cs="Angsana New"/>
          <w:sz w:val="32"/>
          <w:szCs w:val="32"/>
        </w:rPr>
        <w:t>_______</w:t>
      </w:r>
      <w:r w:rsidR="00044C55" w:rsidRPr="006B6923">
        <w:rPr>
          <w:rFonts w:ascii="Angsana New" w:hAnsi="Angsana New" w:cs="Angsana New"/>
          <w:sz w:val="32"/>
          <w:szCs w:val="32"/>
        </w:rPr>
        <w:t>_____________________________</w:t>
      </w:r>
    </w:p>
    <w:p w:rsidR="00044C55" w:rsidRDefault="00044C55" w:rsidP="003E7ECD">
      <w:pPr>
        <w:pStyle w:val="ListParagraph"/>
        <w:numPr>
          <w:ilvl w:val="0"/>
          <w:numId w:val="6"/>
        </w:numPr>
        <w:tabs>
          <w:tab w:val="left" w:pos="1350"/>
        </w:tabs>
        <w:spacing w:after="0" w:line="240" w:lineRule="auto"/>
        <w:ind w:left="1843" w:hanging="28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Benchmark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ที่ใช้ </w:t>
      </w:r>
    </w:p>
    <w:p w:rsidR="00044C55" w:rsidRDefault="003E7ECD" w:rsidP="003E7ECD">
      <w:pPr>
        <w:pStyle w:val="ListParagraph"/>
        <w:tabs>
          <w:tab w:val="left" w:pos="1350"/>
        </w:tabs>
        <w:spacing w:after="0" w:line="240" w:lineRule="auto"/>
        <w:ind w:left="1843" w:hanging="42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044C55" w:rsidRPr="009F2E54">
        <w:rPr>
          <w:rFonts w:ascii="Angsana New" w:hAnsi="Angsana New" w:cs="Angsana New"/>
          <w:sz w:val="32"/>
          <w:szCs w:val="32"/>
        </w:rPr>
        <w:sym w:font="Wingdings 2" w:char="F0A3"/>
      </w:r>
      <w:r w:rsidR="00044C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44C55">
        <w:rPr>
          <w:rFonts w:ascii="Angsana New" w:hAnsi="Angsana New" w:cs="Angsana New"/>
          <w:sz w:val="32"/>
          <w:szCs w:val="32"/>
        </w:rPr>
        <w:t xml:space="preserve">SET Index </w:t>
      </w:r>
      <w:r w:rsidR="00044C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44C55">
        <w:rPr>
          <w:rFonts w:ascii="Angsana New" w:hAnsi="Angsana New" w:cs="Angsana New" w:hint="cs"/>
          <w:sz w:val="32"/>
          <w:szCs w:val="32"/>
          <w:cs/>
        </w:rPr>
        <w:tab/>
      </w:r>
      <w:r w:rsidR="00044C55">
        <w:rPr>
          <w:rFonts w:ascii="Angsana New" w:hAnsi="Angsana New" w:cs="Angsana New" w:hint="cs"/>
          <w:sz w:val="32"/>
          <w:szCs w:val="32"/>
          <w:cs/>
        </w:rPr>
        <w:tab/>
      </w:r>
      <w:r w:rsidR="006919F3">
        <w:rPr>
          <w:rFonts w:ascii="Angsana New" w:hAnsi="Angsana New" w:cs="Angsana New" w:hint="cs"/>
          <w:sz w:val="32"/>
          <w:szCs w:val="32"/>
          <w:cs/>
        </w:rPr>
        <w:tab/>
      </w:r>
      <w:r w:rsidR="006919F3">
        <w:rPr>
          <w:rFonts w:ascii="Angsana New" w:hAnsi="Angsana New" w:cs="Angsana New" w:hint="cs"/>
          <w:sz w:val="32"/>
          <w:szCs w:val="32"/>
          <w:cs/>
        </w:rPr>
        <w:tab/>
      </w:r>
      <w:r w:rsidR="00044C55" w:rsidRPr="009F2E54">
        <w:rPr>
          <w:rFonts w:ascii="Angsana New" w:hAnsi="Angsana New" w:cs="Angsana New"/>
          <w:sz w:val="32"/>
          <w:szCs w:val="32"/>
        </w:rPr>
        <w:sym w:font="Wingdings 2" w:char="F0A3"/>
      </w:r>
      <w:r w:rsidR="00044C55">
        <w:rPr>
          <w:rFonts w:ascii="Angsana New" w:hAnsi="Angsana New" w:cs="Angsana New"/>
          <w:sz w:val="32"/>
          <w:szCs w:val="32"/>
        </w:rPr>
        <w:t xml:space="preserve"> SET 50 Index </w:t>
      </w:r>
    </w:p>
    <w:p w:rsidR="000A571C" w:rsidRPr="00402DA1" w:rsidRDefault="003E7ECD" w:rsidP="003E7ECD">
      <w:pPr>
        <w:pStyle w:val="ListParagraph"/>
        <w:tabs>
          <w:tab w:val="left" w:pos="1350"/>
        </w:tabs>
        <w:spacing w:after="0" w:line="240" w:lineRule="auto"/>
        <w:ind w:left="1843" w:hanging="425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044C55" w:rsidRPr="009F2E54">
        <w:rPr>
          <w:rFonts w:ascii="Angsana New" w:hAnsi="Angsana New" w:cs="Angsana New"/>
          <w:sz w:val="32"/>
          <w:szCs w:val="32"/>
        </w:rPr>
        <w:sym w:font="Wingdings 2" w:char="F0A3"/>
      </w:r>
      <w:r w:rsidR="00044C55">
        <w:rPr>
          <w:rFonts w:ascii="Angsana New" w:hAnsi="Angsana New" w:cs="Angsana New"/>
          <w:sz w:val="32"/>
          <w:szCs w:val="32"/>
        </w:rPr>
        <w:t xml:space="preserve"> </w:t>
      </w:r>
      <w:r w:rsidR="00044C55">
        <w:rPr>
          <w:rFonts w:ascii="Angsana New" w:hAnsi="Angsana New" w:cs="Angsana New" w:hint="cs"/>
          <w:sz w:val="32"/>
          <w:szCs w:val="32"/>
          <w:cs/>
        </w:rPr>
        <w:t xml:space="preserve">อื่นๆ (โปรดระบุ) </w:t>
      </w:r>
      <w:r w:rsidR="00044C55">
        <w:rPr>
          <w:rFonts w:ascii="Angsana New" w:hAnsi="Angsana New" w:cs="Angsana New"/>
          <w:sz w:val="32"/>
          <w:szCs w:val="32"/>
        </w:rPr>
        <w:t>_______</w:t>
      </w:r>
      <w:r w:rsidR="00044C55" w:rsidRPr="006B6923">
        <w:rPr>
          <w:rFonts w:ascii="Angsana New" w:hAnsi="Angsana New" w:cs="Angsana New"/>
          <w:sz w:val="32"/>
          <w:szCs w:val="32"/>
        </w:rPr>
        <w:t>_____________________________</w:t>
      </w:r>
    </w:p>
    <w:p w:rsidR="00254F2A" w:rsidRDefault="003E7ECD" w:rsidP="003E7ECD">
      <w:pPr>
        <w:pStyle w:val="ListParagraph"/>
        <w:tabs>
          <w:tab w:val="left" w:pos="1560"/>
        </w:tabs>
        <w:spacing w:after="0" w:line="240" w:lineRule="auto"/>
        <w:ind w:left="1800" w:hanging="807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A571C" w:rsidRPr="009F2E54">
        <w:rPr>
          <w:rFonts w:ascii="Angsana New" w:hAnsi="Angsana New" w:cs="Angsana New"/>
          <w:sz w:val="32"/>
          <w:szCs w:val="32"/>
        </w:rPr>
        <w:sym w:font="Wingdings 2" w:char="F0A3"/>
      </w:r>
      <w:r w:rsidR="000A571C">
        <w:rPr>
          <w:rFonts w:ascii="Angsana New" w:hAnsi="Angsana New" w:cs="Angsana New"/>
          <w:sz w:val="32"/>
          <w:szCs w:val="32"/>
        </w:rPr>
        <w:t xml:space="preserve"> </w:t>
      </w:r>
      <w:r w:rsidR="000A571C">
        <w:rPr>
          <w:rFonts w:ascii="Angsana New" w:hAnsi="Angsana New" w:cs="Angsana New" w:hint="cs"/>
          <w:sz w:val="32"/>
          <w:szCs w:val="32"/>
          <w:cs/>
        </w:rPr>
        <w:t>อื่น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A571C">
        <w:rPr>
          <w:rFonts w:ascii="Angsana New" w:hAnsi="Angsana New" w:cs="Angsana New" w:hint="cs"/>
          <w:sz w:val="32"/>
          <w:szCs w:val="32"/>
          <w:cs/>
        </w:rPr>
        <w:t xml:space="preserve">ๆ (โปรดระบุ) </w:t>
      </w:r>
      <w:r w:rsidR="000A571C">
        <w:rPr>
          <w:rFonts w:ascii="Angsana New" w:hAnsi="Angsana New" w:cs="Angsana New"/>
          <w:sz w:val="32"/>
          <w:szCs w:val="32"/>
        </w:rPr>
        <w:t>_______</w:t>
      </w:r>
      <w:r w:rsidR="000A571C" w:rsidRPr="006B6923">
        <w:rPr>
          <w:rFonts w:ascii="Angsana New" w:hAnsi="Angsana New" w:cs="Angsana New"/>
          <w:sz w:val="32"/>
          <w:szCs w:val="32"/>
        </w:rPr>
        <w:t>_____________________________</w:t>
      </w:r>
    </w:p>
    <w:p w:rsidR="007858C8" w:rsidRPr="00402DA1" w:rsidRDefault="007858C8" w:rsidP="00020C8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0311A" w:rsidRDefault="00E0311A" w:rsidP="00D8367D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4.2 </w:t>
      </w:r>
      <w:r w:rsidR="009420DB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หน่วยงานที่ทำหน้า</w:t>
      </w:r>
      <w:r w:rsidR="00AB2A58">
        <w:rPr>
          <w:rFonts w:ascii="Angsana New" w:hAnsi="Angsana New" w:cs="Angsana New" w:hint="cs"/>
          <w:sz w:val="32"/>
          <w:szCs w:val="32"/>
          <w:cs/>
        </w:rPr>
        <w:t>ที่วัดผลการดำเนินงาน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14C81">
        <w:rPr>
          <w:rFonts w:ascii="Angsana New" w:hAnsi="Angsana New" w:cs="Angsana New"/>
          <w:sz w:val="32"/>
          <w:szCs w:val="32"/>
        </w:rPr>
        <w:t>_______________________________</w:t>
      </w:r>
    </w:p>
    <w:p w:rsidR="00254F2A" w:rsidRDefault="00E0311A" w:rsidP="00D8367D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4.3</w:t>
      </w:r>
      <w:r w:rsidR="00AB2A5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420D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B2A58">
        <w:rPr>
          <w:rFonts w:ascii="Angsana New" w:hAnsi="Angsana New" w:cs="Angsana New" w:hint="cs"/>
          <w:sz w:val="32"/>
          <w:szCs w:val="32"/>
          <w:cs/>
        </w:rPr>
        <w:t>ความถี่ในการวัดผล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91180" w:rsidRPr="00D14C81">
        <w:rPr>
          <w:rFonts w:ascii="Angsana New" w:hAnsi="Angsana New" w:cs="Angsana New"/>
          <w:sz w:val="32"/>
          <w:szCs w:val="32"/>
        </w:rPr>
        <w:t>______________________________</w:t>
      </w:r>
      <w:r w:rsidRPr="00D14C81">
        <w:rPr>
          <w:rFonts w:ascii="Angsana New" w:hAnsi="Angsana New" w:cs="Angsana New"/>
          <w:sz w:val="32"/>
          <w:szCs w:val="32"/>
        </w:rPr>
        <w:t>___________</w:t>
      </w:r>
      <w:r>
        <w:rPr>
          <w:rFonts w:ascii="Angsana New" w:hAnsi="Angsana New" w:cs="Angsana New"/>
          <w:sz w:val="32"/>
          <w:szCs w:val="32"/>
        </w:rPr>
        <w:t>_______</w:t>
      </w:r>
    </w:p>
    <w:p w:rsidR="009420DB" w:rsidRDefault="00E0311A" w:rsidP="00D8367D">
      <w:pPr>
        <w:spacing w:after="0" w:line="240" w:lineRule="auto"/>
        <w:ind w:left="720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4.4</w:t>
      </w:r>
      <w:r w:rsidR="00E91180" w:rsidRPr="00D14C8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420D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F24EA" w:rsidRPr="00D14C81">
        <w:rPr>
          <w:rFonts w:ascii="Angsana New" w:hAnsi="Angsana New" w:cs="Angsana New"/>
          <w:sz w:val="32"/>
          <w:szCs w:val="32"/>
          <w:cs/>
        </w:rPr>
        <w:t>ผลการดำเนินงานในอดีต</w:t>
      </w:r>
      <w:r w:rsidR="00A733FF">
        <w:rPr>
          <w:rFonts w:ascii="Angsana New" w:hAnsi="Angsana New" w:cs="Angsana New" w:hint="cs"/>
          <w:sz w:val="32"/>
          <w:szCs w:val="32"/>
          <w:cs/>
        </w:rPr>
        <w:t>สำหรับการ</w:t>
      </w:r>
      <w:r w:rsidR="006440D3">
        <w:rPr>
          <w:rFonts w:ascii="Angsana New" w:hAnsi="Angsana New" w:cs="Angsana New" w:hint="cs"/>
          <w:color w:val="000000"/>
          <w:sz w:val="32"/>
          <w:szCs w:val="32"/>
          <w:cs/>
        </w:rPr>
        <w:t>ทำธุรกรรม</w:t>
      </w:r>
      <w:r w:rsidR="006440D3" w:rsidRPr="007858C8">
        <w:rPr>
          <w:rFonts w:ascii="Angsana New" w:hAnsi="Angsana New" w:cs="Angsana New" w:hint="cs"/>
          <w:b/>
          <w:bCs/>
          <w:color w:val="000000"/>
          <w:sz w:val="32"/>
          <w:szCs w:val="32"/>
          <w:u w:val="single"/>
          <w:cs/>
        </w:rPr>
        <w:t>ในประเทศ</w:t>
      </w:r>
      <w:r w:rsidR="00A733FF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 </w:t>
      </w:r>
      <w:r w:rsidR="005F24EA" w:rsidRPr="00AB2A58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(หากมีรายละเอียดแตกต่างไปจาก</w:t>
      </w:r>
    </w:p>
    <w:p w:rsidR="005F24EA" w:rsidRPr="00D14C81" w:rsidRDefault="009420DB" w:rsidP="009420DB">
      <w:pPr>
        <w:spacing w:after="0" w:line="240" w:lineRule="auto"/>
        <w:ind w:left="720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5F24EA" w:rsidRPr="00AB2A58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ประเภทบัญชีด้านล่าง สามารถปรับปรุงแก้ไขได้)</w:t>
      </w:r>
    </w:p>
    <w:p w:rsidR="005F24EA" w:rsidRPr="007858C8" w:rsidRDefault="007858C8" w:rsidP="007858C8">
      <w:pPr>
        <w:spacing w:before="120" w:after="0" w:line="240" w:lineRule="auto"/>
        <w:jc w:val="right"/>
        <w:rPr>
          <w:rFonts w:ascii="Angsana New" w:hAnsi="Angsana New" w:cs="Angsana New"/>
          <w:sz w:val="28"/>
        </w:rPr>
      </w:pPr>
      <w:r w:rsidRPr="007858C8">
        <w:rPr>
          <w:rFonts w:ascii="Angsana New" w:hAnsi="Angsana New" w:cs="Angsana New" w:hint="cs"/>
          <w:sz w:val="28"/>
          <w:cs/>
        </w:rPr>
        <w:t xml:space="preserve">(หน่วย </w:t>
      </w:r>
      <w:r w:rsidRPr="007858C8">
        <w:rPr>
          <w:rFonts w:ascii="Angsana New" w:hAnsi="Angsana New" w:cs="Angsana New"/>
          <w:sz w:val="28"/>
        </w:rPr>
        <w:t xml:space="preserve">: </w:t>
      </w:r>
      <w:r w:rsidRPr="007858C8">
        <w:rPr>
          <w:rFonts w:ascii="Angsana New" w:hAnsi="Angsana New" w:cs="Angsana New" w:hint="cs"/>
          <w:sz w:val="28"/>
          <w:cs/>
        </w:rPr>
        <w:t>ล้านบาท)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2"/>
        <w:gridCol w:w="1135"/>
        <w:gridCol w:w="1135"/>
        <w:gridCol w:w="1414"/>
        <w:gridCol w:w="1489"/>
        <w:gridCol w:w="1251"/>
        <w:gridCol w:w="1247"/>
      </w:tblGrid>
      <w:tr w:rsidR="00A75CC7" w:rsidRPr="00556C0C" w:rsidTr="009A19B9">
        <w:trPr>
          <w:tblHeader/>
        </w:trPr>
        <w:tc>
          <w:tcPr>
            <w:tcW w:w="1100" w:type="pct"/>
            <w:vMerge w:val="restart"/>
            <w:shd w:val="clear" w:color="auto" w:fill="FFC000"/>
            <w:vAlign w:val="center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 w:rsidRPr="004A339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  <w:r w:rsidRPr="004A339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>/</w:t>
            </w:r>
            <w:r w:rsidRPr="004A339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กำไรขาดทุน</w:t>
            </w:r>
          </w:p>
        </w:tc>
        <w:tc>
          <w:tcPr>
            <w:tcW w:w="577" w:type="pct"/>
            <w:vMerge w:val="restart"/>
            <w:shd w:val="clear" w:color="auto" w:fill="FFC000"/>
            <w:vAlign w:val="center"/>
          </w:tcPr>
          <w:p w:rsidR="00A75CC7" w:rsidRPr="004A3392" w:rsidRDefault="007858C8" w:rsidP="007858C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="00A75CC7" w:rsidRPr="004A339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25</w:t>
            </w:r>
            <w:r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......</w:t>
            </w:r>
          </w:p>
        </w:tc>
        <w:tc>
          <w:tcPr>
            <w:tcW w:w="577" w:type="pct"/>
            <w:vMerge w:val="restart"/>
            <w:shd w:val="clear" w:color="auto" w:fill="FFC000"/>
            <w:vAlign w:val="center"/>
          </w:tcPr>
          <w:p w:rsidR="00A75CC7" w:rsidRPr="004A3392" w:rsidRDefault="007858C8" w:rsidP="007858C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="00A75CC7" w:rsidRPr="004A339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25</w:t>
            </w:r>
            <w:r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......</w:t>
            </w:r>
          </w:p>
        </w:tc>
        <w:tc>
          <w:tcPr>
            <w:tcW w:w="2745" w:type="pct"/>
            <w:gridSpan w:val="4"/>
            <w:shd w:val="clear" w:color="auto" w:fill="FFC000"/>
            <w:vAlign w:val="center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 w:rsidRPr="004A3392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ปีล่าสุด (</w:t>
            </w:r>
            <w:r w:rsidR="007858C8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25..</w:t>
            </w:r>
            <w:r w:rsidRPr="004A3392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......)</w:t>
            </w:r>
          </w:p>
        </w:tc>
      </w:tr>
      <w:tr w:rsidR="00A75CC7" w:rsidRPr="00556C0C" w:rsidTr="009A19B9">
        <w:trPr>
          <w:tblHeader/>
        </w:trPr>
        <w:tc>
          <w:tcPr>
            <w:tcW w:w="1100" w:type="pct"/>
            <w:vMerge/>
            <w:shd w:val="clear" w:color="auto" w:fill="FFC000"/>
          </w:tcPr>
          <w:p w:rsidR="00A75CC7" w:rsidRPr="004A3392" w:rsidRDefault="00A75CC7" w:rsidP="003401AA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7" w:type="pct"/>
            <w:vMerge/>
            <w:shd w:val="clear" w:color="auto" w:fill="FFC000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7" w:type="pct"/>
            <w:vMerge/>
            <w:shd w:val="clear" w:color="auto" w:fill="FFC000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19" w:type="pct"/>
            <w:shd w:val="clear" w:color="auto" w:fill="FFC000"/>
            <w:vAlign w:val="center"/>
          </w:tcPr>
          <w:p w:rsidR="00A75CC7" w:rsidRPr="004A3392" w:rsidRDefault="00A75CC7" w:rsidP="004D216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A339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>Q1</w:t>
            </w:r>
          </w:p>
        </w:tc>
        <w:tc>
          <w:tcPr>
            <w:tcW w:w="757" w:type="pct"/>
            <w:shd w:val="clear" w:color="auto" w:fill="FFC000"/>
            <w:vAlign w:val="center"/>
          </w:tcPr>
          <w:p w:rsidR="00A75CC7" w:rsidRPr="004A3392" w:rsidRDefault="00A75CC7" w:rsidP="004D216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 w:rsidRPr="004A339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>Q</w:t>
            </w:r>
            <w:r w:rsidRPr="004A3392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636" w:type="pct"/>
            <w:shd w:val="clear" w:color="auto" w:fill="FFC000"/>
            <w:vAlign w:val="center"/>
          </w:tcPr>
          <w:p w:rsidR="00A75CC7" w:rsidRPr="004A3392" w:rsidRDefault="00A75CC7" w:rsidP="004D216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 w:rsidRPr="004A339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>Q3</w:t>
            </w:r>
          </w:p>
        </w:tc>
        <w:tc>
          <w:tcPr>
            <w:tcW w:w="633" w:type="pct"/>
            <w:shd w:val="clear" w:color="auto" w:fill="FFC000"/>
          </w:tcPr>
          <w:p w:rsidR="00A75CC7" w:rsidRPr="004A3392" w:rsidRDefault="00A75CC7" w:rsidP="004D216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A339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>Q4</w:t>
            </w:r>
          </w:p>
        </w:tc>
      </w:tr>
      <w:tr w:rsidR="00A75CC7" w:rsidRPr="00556C0C" w:rsidTr="004A3392">
        <w:tc>
          <w:tcPr>
            <w:tcW w:w="5000" w:type="pct"/>
            <w:gridSpan w:val="7"/>
            <w:shd w:val="clear" w:color="auto" w:fill="BFBFBF" w:themeFill="background1" w:themeFillShade="BF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b/>
                <w:bCs/>
                <w:color w:val="000000"/>
                <w:sz w:val="28"/>
              </w:rPr>
              <w:t xml:space="preserve">Directional Trading </w:t>
            </w:r>
          </w:p>
        </w:tc>
      </w:tr>
      <w:tr w:rsidR="00A75CC7" w:rsidRPr="00556C0C" w:rsidTr="009A19B9">
        <w:tc>
          <w:tcPr>
            <w:tcW w:w="1100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System Trade</w:t>
            </w: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57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3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75CC7" w:rsidRPr="00556C0C" w:rsidTr="009A19B9">
        <w:tc>
          <w:tcPr>
            <w:tcW w:w="1100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Day Trading</w:t>
            </w: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57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3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75CC7" w:rsidRPr="00556C0C" w:rsidTr="009A19B9">
        <w:tc>
          <w:tcPr>
            <w:tcW w:w="1100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Short Term Trading</w:t>
            </w: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57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3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75CC7" w:rsidRPr="00556C0C" w:rsidTr="009A19B9">
        <w:tc>
          <w:tcPr>
            <w:tcW w:w="1100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Long Term Trading</w:t>
            </w: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57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3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75CC7" w:rsidRPr="00556C0C" w:rsidTr="009A19B9">
        <w:tc>
          <w:tcPr>
            <w:tcW w:w="1100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Commodities</w:t>
            </w: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57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3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75CC7" w:rsidRPr="00556C0C" w:rsidTr="009A19B9">
        <w:trPr>
          <w:trHeight w:val="458"/>
        </w:trPr>
        <w:tc>
          <w:tcPr>
            <w:tcW w:w="1100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Corporate Bond Trading</w:t>
            </w: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57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3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75CC7" w:rsidRPr="00556C0C" w:rsidTr="009A19B9">
        <w:trPr>
          <w:trHeight w:val="620"/>
        </w:trPr>
        <w:tc>
          <w:tcPr>
            <w:tcW w:w="1100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Government Bond Trading</w:t>
            </w: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57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3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75CC7" w:rsidRPr="00556C0C" w:rsidTr="009A19B9">
        <w:tc>
          <w:tcPr>
            <w:tcW w:w="1100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 w:hint="cs"/>
                <w:color w:val="000000"/>
                <w:sz w:val="28"/>
                <w:cs/>
              </w:rPr>
              <w:t>อื่น</w:t>
            </w:r>
            <w:r w:rsidR="009420DB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Pr="004A3392">
              <w:rPr>
                <w:rFonts w:ascii="Angsana New" w:hAnsi="Angsana New" w:cs="Angsana New" w:hint="cs"/>
                <w:color w:val="000000"/>
                <w:sz w:val="28"/>
                <w:cs/>
              </w:rPr>
              <w:t>ๆ (โปรดระบุ)</w:t>
            </w: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57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3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75CC7" w:rsidRPr="00556C0C" w:rsidTr="004A3392">
        <w:tc>
          <w:tcPr>
            <w:tcW w:w="5000" w:type="pct"/>
            <w:gridSpan w:val="7"/>
            <w:shd w:val="clear" w:color="auto" w:fill="BFBFBF" w:themeFill="background1" w:themeFillShade="BF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b/>
                <w:bCs/>
                <w:color w:val="000000"/>
                <w:sz w:val="28"/>
              </w:rPr>
              <w:t xml:space="preserve">Strategic Trading </w:t>
            </w:r>
          </w:p>
        </w:tc>
      </w:tr>
      <w:tr w:rsidR="00A75CC7" w:rsidRPr="00556C0C" w:rsidTr="009A19B9">
        <w:tc>
          <w:tcPr>
            <w:tcW w:w="1100" w:type="pct"/>
          </w:tcPr>
          <w:p w:rsidR="00A75CC7" w:rsidRPr="004A3392" w:rsidRDefault="00A75CC7" w:rsidP="00252FB9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Option Trading</w:t>
            </w: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57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3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75CC7" w:rsidRPr="00556C0C" w:rsidTr="009A19B9">
        <w:tc>
          <w:tcPr>
            <w:tcW w:w="1100" w:type="pct"/>
          </w:tcPr>
          <w:p w:rsidR="00A75CC7" w:rsidRPr="004A3392" w:rsidRDefault="00A75CC7" w:rsidP="00252FB9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Index Arbitrage</w:t>
            </w: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57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3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75CC7" w:rsidRPr="00556C0C" w:rsidTr="009A19B9">
        <w:tc>
          <w:tcPr>
            <w:tcW w:w="1100" w:type="pct"/>
          </w:tcPr>
          <w:p w:rsidR="00A75CC7" w:rsidRPr="004A3392" w:rsidRDefault="00A75CC7" w:rsidP="00252FB9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Single Stock Arbitrage</w:t>
            </w: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57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3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75CC7" w:rsidRPr="00556C0C" w:rsidTr="009A19B9">
        <w:tc>
          <w:tcPr>
            <w:tcW w:w="1100" w:type="pct"/>
          </w:tcPr>
          <w:p w:rsidR="00A75CC7" w:rsidRPr="004A3392" w:rsidRDefault="00A75CC7" w:rsidP="00252FB9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Pair Trading</w:t>
            </w: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57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3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75CC7" w:rsidRPr="00556C0C" w:rsidTr="009A19B9">
        <w:trPr>
          <w:trHeight w:val="431"/>
        </w:trPr>
        <w:tc>
          <w:tcPr>
            <w:tcW w:w="1100" w:type="pct"/>
          </w:tcPr>
          <w:p w:rsidR="00A75CC7" w:rsidRPr="004A3392" w:rsidRDefault="00A75CC7" w:rsidP="00252FB9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Commodities</w:t>
            </w: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57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6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3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A75CC7" w:rsidRPr="00556C0C" w:rsidTr="009A19B9">
        <w:trPr>
          <w:trHeight w:val="431"/>
        </w:trPr>
        <w:tc>
          <w:tcPr>
            <w:tcW w:w="1100" w:type="pct"/>
          </w:tcPr>
          <w:p w:rsidR="00A75CC7" w:rsidRPr="004A3392" w:rsidRDefault="00A75CC7" w:rsidP="00252FB9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Corporate Bond Trading</w:t>
            </w: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57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6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3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A75CC7" w:rsidRPr="00556C0C" w:rsidTr="009A19B9">
        <w:trPr>
          <w:trHeight w:val="620"/>
        </w:trPr>
        <w:tc>
          <w:tcPr>
            <w:tcW w:w="1100" w:type="pct"/>
          </w:tcPr>
          <w:p w:rsidR="00A75CC7" w:rsidRPr="004A3392" w:rsidRDefault="00A75CC7" w:rsidP="00252FB9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Government Bond Trading</w:t>
            </w: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57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6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3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A75CC7" w:rsidRPr="00556C0C" w:rsidTr="009A19B9">
        <w:trPr>
          <w:trHeight w:val="395"/>
        </w:trPr>
        <w:tc>
          <w:tcPr>
            <w:tcW w:w="1100" w:type="pct"/>
            <w:vAlign w:val="center"/>
          </w:tcPr>
          <w:p w:rsidR="00A75CC7" w:rsidRPr="004A3392" w:rsidRDefault="00A75CC7" w:rsidP="00252FB9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 w:hint="cs"/>
                <w:color w:val="000000"/>
                <w:sz w:val="28"/>
                <w:cs/>
              </w:rPr>
              <w:t>อื่น</w:t>
            </w:r>
            <w:r w:rsidR="009420DB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Pr="004A3392">
              <w:rPr>
                <w:rFonts w:ascii="Angsana New" w:hAnsi="Angsana New" w:cs="Angsana New" w:hint="cs"/>
                <w:color w:val="000000"/>
                <w:sz w:val="28"/>
                <w:cs/>
              </w:rPr>
              <w:t>ๆ (โปรดระบุ)</w:t>
            </w: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57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6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3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AE3B97" w:rsidRPr="00556C0C" w:rsidTr="004A3392">
        <w:tc>
          <w:tcPr>
            <w:tcW w:w="5000" w:type="pct"/>
            <w:gridSpan w:val="7"/>
            <w:shd w:val="clear" w:color="auto" w:fill="BFBFBF" w:themeFill="background1" w:themeFillShade="BF"/>
          </w:tcPr>
          <w:p w:rsidR="00AE3B97" w:rsidRPr="004A3392" w:rsidRDefault="00AE3B97" w:rsidP="00AE3B97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  <w:r w:rsidRPr="004A3392">
              <w:rPr>
                <w:rFonts w:ascii="Angsana New" w:hAnsi="Angsana New" w:cs="Angsana New"/>
                <w:b/>
                <w:bCs/>
                <w:color w:val="000000"/>
                <w:sz w:val="28"/>
              </w:rPr>
              <w:t>Market Making</w:t>
            </w:r>
          </w:p>
        </w:tc>
      </w:tr>
      <w:tr w:rsidR="00A75CC7" w:rsidRPr="00556C0C" w:rsidTr="009A19B9">
        <w:tc>
          <w:tcPr>
            <w:tcW w:w="1100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DW-MM</w:t>
            </w: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57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6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3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A75CC7" w:rsidRPr="00556C0C" w:rsidTr="009A19B9">
        <w:tc>
          <w:tcPr>
            <w:tcW w:w="1100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 xml:space="preserve">ETF-MM </w:t>
            </w: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57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6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3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A75CC7" w:rsidRPr="00556C0C" w:rsidTr="009A19B9">
        <w:tc>
          <w:tcPr>
            <w:tcW w:w="1100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  <w:proofErr w:type="spellStart"/>
            <w:r w:rsidRPr="004A3392">
              <w:rPr>
                <w:rFonts w:ascii="Angsana New" w:hAnsi="Angsana New" w:cs="Angsana New"/>
                <w:color w:val="000000"/>
                <w:sz w:val="28"/>
              </w:rPr>
              <w:t>Futures&amp;Options</w:t>
            </w:r>
            <w:proofErr w:type="spellEnd"/>
            <w:r w:rsidRPr="004A3392">
              <w:rPr>
                <w:rFonts w:ascii="Angsana New" w:hAnsi="Angsana New" w:cs="Angsana New"/>
                <w:color w:val="000000"/>
                <w:sz w:val="28"/>
              </w:rPr>
              <w:t>-MM</w:t>
            </w: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57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6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3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A75CC7" w:rsidRPr="00556C0C" w:rsidTr="009A19B9">
        <w:trPr>
          <w:trHeight w:val="296"/>
        </w:trPr>
        <w:tc>
          <w:tcPr>
            <w:tcW w:w="1100" w:type="pct"/>
            <w:vAlign w:val="center"/>
          </w:tcPr>
          <w:p w:rsidR="00A75CC7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 w:hint="cs"/>
                <w:color w:val="000000"/>
                <w:sz w:val="28"/>
                <w:cs/>
              </w:rPr>
              <w:t>อื่น</w:t>
            </w:r>
            <w:r w:rsidR="009420DB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Pr="004A3392">
              <w:rPr>
                <w:rFonts w:ascii="Angsana New" w:hAnsi="Angsana New" w:cs="Angsana New" w:hint="cs"/>
                <w:color w:val="000000"/>
                <w:sz w:val="28"/>
                <w:cs/>
              </w:rPr>
              <w:t>ๆ (โปรดระบุ)</w:t>
            </w:r>
          </w:p>
          <w:p w:rsidR="007858C8" w:rsidRPr="004A3392" w:rsidRDefault="007858C8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5CC7" w:rsidRPr="004A3392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57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6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3" w:type="pct"/>
          </w:tcPr>
          <w:p w:rsidR="00A75CC7" w:rsidRPr="00556C0C" w:rsidRDefault="00A75CC7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C54EAC" w:rsidRPr="00556C0C" w:rsidTr="004A3392"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C54EAC" w:rsidRPr="004A3392" w:rsidRDefault="00C54EAC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  <w:r w:rsidRPr="004A3392">
              <w:rPr>
                <w:rFonts w:ascii="Angsana New" w:hAnsi="Angsana New" w:cs="Angsana New"/>
                <w:b/>
                <w:bCs/>
                <w:sz w:val="28"/>
              </w:rPr>
              <w:lastRenderedPageBreak/>
              <w:t>Product Issuing</w:t>
            </w:r>
          </w:p>
        </w:tc>
      </w:tr>
      <w:tr w:rsidR="00A75CC7" w:rsidRPr="00556C0C" w:rsidTr="009A19B9">
        <w:tc>
          <w:tcPr>
            <w:tcW w:w="1100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DW</w:t>
            </w:r>
          </w:p>
        </w:tc>
        <w:tc>
          <w:tcPr>
            <w:tcW w:w="577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  <w:vAlign w:val="center"/>
          </w:tcPr>
          <w:p w:rsidR="00A75CC7" w:rsidRPr="00556C0C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57" w:type="pct"/>
            <w:vAlign w:val="center"/>
          </w:tcPr>
          <w:p w:rsidR="00A75CC7" w:rsidRPr="00556C0C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6" w:type="pct"/>
            <w:vAlign w:val="center"/>
          </w:tcPr>
          <w:p w:rsidR="00A75CC7" w:rsidRPr="00556C0C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3" w:type="pct"/>
            <w:vAlign w:val="center"/>
          </w:tcPr>
          <w:p w:rsidR="00A75CC7" w:rsidRPr="00556C0C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A75CC7" w:rsidRPr="00556C0C" w:rsidTr="009A19B9">
        <w:tc>
          <w:tcPr>
            <w:tcW w:w="1100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Structured Notes</w:t>
            </w:r>
          </w:p>
        </w:tc>
        <w:tc>
          <w:tcPr>
            <w:tcW w:w="577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  <w:vAlign w:val="center"/>
          </w:tcPr>
          <w:p w:rsidR="00A75CC7" w:rsidRPr="00556C0C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57" w:type="pct"/>
            <w:vAlign w:val="center"/>
          </w:tcPr>
          <w:p w:rsidR="00A75CC7" w:rsidRPr="00556C0C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6" w:type="pct"/>
            <w:vAlign w:val="center"/>
          </w:tcPr>
          <w:p w:rsidR="00A75CC7" w:rsidRPr="00556C0C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3" w:type="pct"/>
            <w:vAlign w:val="center"/>
          </w:tcPr>
          <w:p w:rsidR="00A75CC7" w:rsidRPr="00556C0C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A75CC7" w:rsidRPr="00556C0C" w:rsidTr="009A19B9">
        <w:tc>
          <w:tcPr>
            <w:tcW w:w="1100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 xml:space="preserve">Options </w:t>
            </w:r>
          </w:p>
        </w:tc>
        <w:tc>
          <w:tcPr>
            <w:tcW w:w="577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  <w:vAlign w:val="center"/>
          </w:tcPr>
          <w:p w:rsidR="00A75CC7" w:rsidRPr="00556C0C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57" w:type="pct"/>
            <w:vAlign w:val="center"/>
          </w:tcPr>
          <w:p w:rsidR="00A75CC7" w:rsidRPr="00556C0C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6" w:type="pct"/>
            <w:vAlign w:val="center"/>
          </w:tcPr>
          <w:p w:rsidR="00A75CC7" w:rsidRPr="00556C0C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3" w:type="pct"/>
            <w:vAlign w:val="center"/>
          </w:tcPr>
          <w:p w:rsidR="00A75CC7" w:rsidRPr="00556C0C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A75CC7" w:rsidRPr="00556C0C" w:rsidTr="009A19B9">
        <w:tc>
          <w:tcPr>
            <w:tcW w:w="1100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 w:hint="cs"/>
                <w:color w:val="000000"/>
                <w:sz w:val="28"/>
                <w:cs/>
              </w:rPr>
              <w:t>อื่น</w:t>
            </w:r>
            <w:r w:rsidR="009420DB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Pr="004A3392">
              <w:rPr>
                <w:rFonts w:ascii="Angsana New" w:hAnsi="Angsana New" w:cs="Angsana New" w:hint="cs"/>
                <w:color w:val="000000"/>
                <w:sz w:val="28"/>
                <w:cs/>
              </w:rPr>
              <w:t>ๆ (โปรดระบุ)</w:t>
            </w:r>
          </w:p>
        </w:tc>
        <w:tc>
          <w:tcPr>
            <w:tcW w:w="577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  <w:vAlign w:val="center"/>
          </w:tcPr>
          <w:p w:rsidR="00A75CC7" w:rsidRPr="00556C0C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57" w:type="pct"/>
            <w:vAlign w:val="center"/>
          </w:tcPr>
          <w:p w:rsidR="00A75CC7" w:rsidRPr="00556C0C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6" w:type="pct"/>
            <w:vAlign w:val="center"/>
          </w:tcPr>
          <w:p w:rsidR="00A75CC7" w:rsidRPr="00556C0C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3" w:type="pct"/>
            <w:vAlign w:val="center"/>
          </w:tcPr>
          <w:p w:rsidR="00A75CC7" w:rsidRPr="00556C0C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C54EAC" w:rsidRPr="00556C0C" w:rsidTr="004A3392"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C54EAC" w:rsidRPr="004A3392" w:rsidRDefault="00C54EAC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  <w:r w:rsidRPr="004A3392">
              <w:rPr>
                <w:rFonts w:ascii="Angsana New" w:hAnsi="Angsana New" w:cs="Angsana New"/>
                <w:b/>
                <w:bCs/>
                <w:sz w:val="28"/>
              </w:rPr>
              <w:t>Product Hedging</w:t>
            </w:r>
          </w:p>
        </w:tc>
      </w:tr>
      <w:tr w:rsidR="00A75CC7" w:rsidRPr="00556C0C" w:rsidTr="009A19B9">
        <w:tc>
          <w:tcPr>
            <w:tcW w:w="1100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DW-Hedging</w:t>
            </w:r>
          </w:p>
        </w:tc>
        <w:tc>
          <w:tcPr>
            <w:tcW w:w="577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  <w:vAlign w:val="center"/>
          </w:tcPr>
          <w:p w:rsidR="00A75CC7" w:rsidRPr="00556C0C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57" w:type="pct"/>
            <w:vAlign w:val="center"/>
          </w:tcPr>
          <w:p w:rsidR="00A75CC7" w:rsidRPr="00556C0C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6" w:type="pct"/>
            <w:vAlign w:val="center"/>
          </w:tcPr>
          <w:p w:rsidR="00A75CC7" w:rsidRPr="00556C0C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3" w:type="pct"/>
            <w:vAlign w:val="center"/>
          </w:tcPr>
          <w:p w:rsidR="00A75CC7" w:rsidRPr="00556C0C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A75CC7" w:rsidRPr="00556C0C" w:rsidTr="009A19B9">
        <w:tc>
          <w:tcPr>
            <w:tcW w:w="1100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Structured Notes-Hedging</w:t>
            </w:r>
          </w:p>
        </w:tc>
        <w:tc>
          <w:tcPr>
            <w:tcW w:w="577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  <w:vAlign w:val="center"/>
          </w:tcPr>
          <w:p w:rsidR="00A75CC7" w:rsidRPr="00556C0C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57" w:type="pct"/>
            <w:vAlign w:val="center"/>
          </w:tcPr>
          <w:p w:rsidR="00A75CC7" w:rsidRPr="00556C0C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6" w:type="pct"/>
            <w:vAlign w:val="center"/>
          </w:tcPr>
          <w:p w:rsidR="00A75CC7" w:rsidRPr="00556C0C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3" w:type="pct"/>
            <w:vAlign w:val="center"/>
          </w:tcPr>
          <w:p w:rsidR="00A75CC7" w:rsidRPr="00556C0C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A75CC7" w:rsidRPr="00556C0C" w:rsidTr="009A19B9">
        <w:tc>
          <w:tcPr>
            <w:tcW w:w="1100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Options-Hedging</w:t>
            </w:r>
          </w:p>
        </w:tc>
        <w:tc>
          <w:tcPr>
            <w:tcW w:w="577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  <w:vAlign w:val="center"/>
          </w:tcPr>
          <w:p w:rsidR="00A75CC7" w:rsidRPr="00556C0C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57" w:type="pct"/>
            <w:vAlign w:val="center"/>
          </w:tcPr>
          <w:p w:rsidR="00A75CC7" w:rsidRPr="00556C0C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6" w:type="pct"/>
            <w:vAlign w:val="center"/>
          </w:tcPr>
          <w:p w:rsidR="00A75CC7" w:rsidRPr="00556C0C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3" w:type="pct"/>
            <w:vAlign w:val="center"/>
          </w:tcPr>
          <w:p w:rsidR="00A75CC7" w:rsidRPr="00556C0C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A75CC7" w:rsidRPr="00556C0C" w:rsidTr="009A19B9">
        <w:tc>
          <w:tcPr>
            <w:tcW w:w="1100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 w:hint="cs"/>
                <w:color w:val="000000"/>
                <w:sz w:val="28"/>
                <w:cs/>
              </w:rPr>
              <w:t>อื่น</w:t>
            </w:r>
            <w:r w:rsidR="009420DB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Pr="004A3392">
              <w:rPr>
                <w:rFonts w:ascii="Angsana New" w:hAnsi="Angsana New" w:cs="Angsana New" w:hint="cs"/>
                <w:color w:val="000000"/>
                <w:sz w:val="28"/>
                <w:cs/>
              </w:rPr>
              <w:t>ๆ (โปรดระบุ)</w:t>
            </w:r>
          </w:p>
        </w:tc>
        <w:tc>
          <w:tcPr>
            <w:tcW w:w="577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  <w:vAlign w:val="center"/>
          </w:tcPr>
          <w:p w:rsidR="00A75CC7" w:rsidRPr="004A3392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  <w:vAlign w:val="center"/>
          </w:tcPr>
          <w:p w:rsidR="00A75CC7" w:rsidRPr="00556C0C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57" w:type="pct"/>
            <w:vAlign w:val="center"/>
          </w:tcPr>
          <w:p w:rsidR="00A75CC7" w:rsidRPr="00556C0C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6" w:type="pct"/>
            <w:vAlign w:val="center"/>
          </w:tcPr>
          <w:p w:rsidR="00A75CC7" w:rsidRPr="00556C0C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3" w:type="pct"/>
            <w:vAlign w:val="center"/>
          </w:tcPr>
          <w:p w:rsidR="00A75CC7" w:rsidRPr="00556C0C" w:rsidRDefault="00A75CC7" w:rsidP="004A3392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</w:tbl>
    <w:p w:rsidR="00E91180" w:rsidRDefault="00E91180" w:rsidP="009A19B9">
      <w:pPr>
        <w:rPr>
          <w:rFonts w:ascii="Angsana New" w:hAnsi="Angsana New" w:cs="Angsana New"/>
          <w:b/>
          <w:bCs/>
          <w:sz w:val="32"/>
          <w:szCs w:val="32"/>
        </w:rPr>
      </w:pPr>
    </w:p>
    <w:p w:rsidR="00A733FF" w:rsidRPr="00D14C81" w:rsidRDefault="00A733FF" w:rsidP="00A733FF">
      <w:pPr>
        <w:spacing w:after="0" w:line="240" w:lineRule="auto"/>
        <w:ind w:left="720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4.</w:t>
      </w:r>
      <w:r>
        <w:rPr>
          <w:rFonts w:ascii="Angsana New" w:hAnsi="Angsana New" w:cs="Angsana New"/>
          <w:sz w:val="32"/>
          <w:szCs w:val="32"/>
        </w:rPr>
        <w:t>5</w:t>
      </w:r>
      <w:r w:rsidRPr="00D14C8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14C81">
        <w:rPr>
          <w:rFonts w:ascii="Angsana New" w:hAnsi="Angsana New" w:cs="Angsana New"/>
          <w:sz w:val="32"/>
          <w:szCs w:val="32"/>
          <w:cs/>
        </w:rPr>
        <w:t>ผลการดำเนินงานในอดีต</w:t>
      </w:r>
      <w:r w:rsidR="00D11D82">
        <w:rPr>
          <w:rFonts w:ascii="Angsana New" w:hAnsi="Angsana New" w:cs="Angsana New" w:hint="cs"/>
          <w:sz w:val="32"/>
          <w:szCs w:val="32"/>
          <w:cs/>
        </w:rPr>
        <w:t>สำหรับการ</w:t>
      </w:r>
      <w:r w:rsidR="00EC2819">
        <w:rPr>
          <w:rFonts w:ascii="Angsana New" w:hAnsi="Angsana New" w:cs="Angsana New" w:hint="cs"/>
          <w:color w:val="000000"/>
          <w:sz w:val="32"/>
          <w:szCs w:val="32"/>
          <w:cs/>
        </w:rPr>
        <w:t>ทำธุรกรรมต่างประเทศ</w:t>
      </w:r>
      <w:r w:rsidR="004537D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B2A58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(หากมีรายละเอียดแตกต่างไปจากประเภทบัญชีด้านล่าง สามารถปรับปรุงแก้ไขได้)</w:t>
      </w:r>
    </w:p>
    <w:p w:rsidR="007858C8" w:rsidRPr="007858C8" w:rsidRDefault="007858C8" w:rsidP="007858C8">
      <w:pPr>
        <w:spacing w:before="120" w:after="0" w:line="240" w:lineRule="auto"/>
        <w:jc w:val="right"/>
        <w:rPr>
          <w:rFonts w:ascii="Angsana New" w:hAnsi="Angsana New" w:cs="Angsana New"/>
          <w:sz w:val="28"/>
        </w:rPr>
      </w:pPr>
      <w:r w:rsidRPr="007858C8">
        <w:rPr>
          <w:rFonts w:ascii="Angsana New" w:hAnsi="Angsana New" w:cs="Angsana New" w:hint="cs"/>
          <w:sz w:val="28"/>
          <w:cs/>
        </w:rPr>
        <w:t xml:space="preserve">(หน่วย </w:t>
      </w:r>
      <w:r w:rsidRPr="007858C8">
        <w:rPr>
          <w:rFonts w:ascii="Angsana New" w:hAnsi="Angsana New" w:cs="Angsana New"/>
          <w:sz w:val="28"/>
        </w:rPr>
        <w:t xml:space="preserve">: </w:t>
      </w:r>
      <w:r w:rsidRPr="007858C8">
        <w:rPr>
          <w:rFonts w:ascii="Angsana New" w:hAnsi="Angsana New" w:cs="Angsana New" w:hint="cs"/>
          <w:sz w:val="28"/>
          <w:cs/>
        </w:rPr>
        <w:t>ล้านบาท)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6"/>
        <w:gridCol w:w="1135"/>
        <w:gridCol w:w="1135"/>
        <w:gridCol w:w="1414"/>
        <w:gridCol w:w="1489"/>
        <w:gridCol w:w="1251"/>
        <w:gridCol w:w="1253"/>
      </w:tblGrid>
      <w:tr w:rsidR="007858C8" w:rsidRPr="00556C0C" w:rsidTr="007858C8">
        <w:trPr>
          <w:tblHeader/>
        </w:trPr>
        <w:tc>
          <w:tcPr>
            <w:tcW w:w="1097" w:type="pct"/>
            <w:vMerge w:val="restart"/>
            <w:shd w:val="clear" w:color="auto" w:fill="FFC000"/>
            <w:vAlign w:val="center"/>
          </w:tcPr>
          <w:p w:rsidR="007858C8" w:rsidRPr="004A3392" w:rsidRDefault="007858C8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 w:rsidRPr="004A339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  <w:r w:rsidRPr="004A339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>/</w:t>
            </w:r>
            <w:r w:rsidRPr="004A339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กำไรขาดทุน</w:t>
            </w:r>
          </w:p>
        </w:tc>
        <w:tc>
          <w:tcPr>
            <w:tcW w:w="577" w:type="pct"/>
            <w:vMerge w:val="restart"/>
            <w:shd w:val="clear" w:color="auto" w:fill="FFC000"/>
            <w:vAlign w:val="center"/>
          </w:tcPr>
          <w:p w:rsidR="007858C8" w:rsidRPr="004A3392" w:rsidRDefault="007858C8" w:rsidP="007858C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4A339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25</w:t>
            </w:r>
            <w:r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......</w:t>
            </w:r>
          </w:p>
        </w:tc>
        <w:tc>
          <w:tcPr>
            <w:tcW w:w="577" w:type="pct"/>
            <w:vMerge w:val="restart"/>
            <w:shd w:val="clear" w:color="auto" w:fill="FFC000"/>
            <w:vAlign w:val="center"/>
          </w:tcPr>
          <w:p w:rsidR="007858C8" w:rsidRPr="004A3392" w:rsidRDefault="007858C8" w:rsidP="007858C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4A339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25</w:t>
            </w:r>
            <w:r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......</w:t>
            </w:r>
          </w:p>
        </w:tc>
        <w:tc>
          <w:tcPr>
            <w:tcW w:w="2748" w:type="pct"/>
            <w:gridSpan w:val="4"/>
            <w:shd w:val="clear" w:color="auto" w:fill="FFC000"/>
            <w:vAlign w:val="center"/>
          </w:tcPr>
          <w:p w:rsidR="007858C8" w:rsidRPr="004A3392" w:rsidRDefault="007858C8" w:rsidP="007858C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 w:rsidRPr="004A3392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ปีล่าสุด (</w:t>
            </w:r>
            <w:r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25..</w:t>
            </w:r>
            <w:r w:rsidRPr="004A3392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......)</w:t>
            </w:r>
          </w:p>
        </w:tc>
      </w:tr>
      <w:tr w:rsidR="007858C8" w:rsidRPr="00556C0C" w:rsidTr="007858C8">
        <w:trPr>
          <w:tblHeader/>
        </w:trPr>
        <w:tc>
          <w:tcPr>
            <w:tcW w:w="1097" w:type="pct"/>
            <w:vMerge/>
            <w:shd w:val="clear" w:color="auto" w:fill="FFC000"/>
          </w:tcPr>
          <w:p w:rsidR="007858C8" w:rsidRPr="004A3392" w:rsidRDefault="007858C8" w:rsidP="007B53DD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7" w:type="pct"/>
            <w:vMerge/>
            <w:shd w:val="clear" w:color="auto" w:fill="FFC000"/>
          </w:tcPr>
          <w:p w:rsidR="007858C8" w:rsidRPr="004A3392" w:rsidRDefault="007858C8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7" w:type="pct"/>
            <w:vMerge/>
            <w:shd w:val="clear" w:color="auto" w:fill="FFC000"/>
          </w:tcPr>
          <w:p w:rsidR="007858C8" w:rsidRPr="004A3392" w:rsidRDefault="007858C8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19" w:type="pct"/>
            <w:shd w:val="clear" w:color="auto" w:fill="FFC000"/>
            <w:vAlign w:val="center"/>
          </w:tcPr>
          <w:p w:rsidR="007858C8" w:rsidRPr="004A3392" w:rsidRDefault="007858C8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A339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>Q1</w:t>
            </w:r>
          </w:p>
        </w:tc>
        <w:tc>
          <w:tcPr>
            <w:tcW w:w="757" w:type="pct"/>
            <w:shd w:val="clear" w:color="auto" w:fill="FFC000"/>
          </w:tcPr>
          <w:p w:rsidR="007858C8" w:rsidRPr="004A3392" w:rsidRDefault="007858C8" w:rsidP="007858C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>Q2</w:t>
            </w:r>
          </w:p>
        </w:tc>
        <w:tc>
          <w:tcPr>
            <w:tcW w:w="636" w:type="pct"/>
            <w:shd w:val="clear" w:color="auto" w:fill="FFC000"/>
          </w:tcPr>
          <w:p w:rsidR="007858C8" w:rsidRPr="004A3392" w:rsidRDefault="007858C8" w:rsidP="007858C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>Q3</w:t>
            </w:r>
          </w:p>
        </w:tc>
        <w:tc>
          <w:tcPr>
            <w:tcW w:w="636" w:type="pct"/>
            <w:shd w:val="clear" w:color="auto" w:fill="FFC000"/>
            <w:vAlign w:val="center"/>
          </w:tcPr>
          <w:p w:rsidR="007858C8" w:rsidRPr="004A3392" w:rsidRDefault="007858C8" w:rsidP="007858C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>Q4</w:t>
            </w:r>
          </w:p>
        </w:tc>
      </w:tr>
      <w:tr w:rsidR="00A733FF" w:rsidRPr="00556C0C" w:rsidTr="007B53DD">
        <w:tc>
          <w:tcPr>
            <w:tcW w:w="5000" w:type="pct"/>
            <w:gridSpan w:val="7"/>
            <w:shd w:val="clear" w:color="auto" w:fill="BFBFBF" w:themeFill="background1" w:themeFillShade="BF"/>
          </w:tcPr>
          <w:p w:rsidR="00A733FF" w:rsidRPr="004A3392" w:rsidRDefault="00A733FF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b/>
                <w:bCs/>
                <w:color w:val="000000"/>
                <w:sz w:val="28"/>
              </w:rPr>
              <w:t xml:space="preserve">Directional Trading </w:t>
            </w:r>
          </w:p>
        </w:tc>
      </w:tr>
      <w:tr w:rsidR="00A733FF" w:rsidRPr="00556C0C" w:rsidTr="007858C8">
        <w:tc>
          <w:tcPr>
            <w:tcW w:w="1097" w:type="pct"/>
            <w:vAlign w:val="center"/>
          </w:tcPr>
          <w:p w:rsidR="00A733FF" w:rsidRPr="004A3392" w:rsidRDefault="00A733FF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System Trade</w:t>
            </w:r>
          </w:p>
        </w:tc>
        <w:tc>
          <w:tcPr>
            <w:tcW w:w="577" w:type="pct"/>
          </w:tcPr>
          <w:p w:rsidR="00A733FF" w:rsidRPr="004A3392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33FF" w:rsidRPr="004A3392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57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733FF" w:rsidRPr="00556C0C" w:rsidTr="007858C8">
        <w:tc>
          <w:tcPr>
            <w:tcW w:w="1097" w:type="pct"/>
            <w:vAlign w:val="center"/>
          </w:tcPr>
          <w:p w:rsidR="00A733FF" w:rsidRPr="004A3392" w:rsidRDefault="00A733FF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Day Trading</w:t>
            </w:r>
          </w:p>
        </w:tc>
        <w:tc>
          <w:tcPr>
            <w:tcW w:w="577" w:type="pct"/>
          </w:tcPr>
          <w:p w:rsidR="00A733FF" w:rsidRPr="004A3392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33FF" w:rsidRPr="004A3392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57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733FF" w:rsidRPr="00556C0C" w:rsidTr="007858C8">
        <w:tc>
          <w:tcPr>
            <w:tcW w:w="1097" w:type="pct"/>
            <w:vAlign w:val="center"/>
          </w:tcPr>
          <w:p w:rsidR="00A733FF" w:rsidRPr="004A3392" w:rsidRDefault="00A733FF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Short Term Trading</w:t>
            </w:r>
          </w:p>
        </w:tc>
        <w:tc>
          <w:tcPr>
            <w:tcW w:w="577" w:type="pct"/>
          </w:tcPr>
          <w:p w:rsidR="00A733FF" w:rsidRPr="004A3392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33FF" w:rsidRPr="004A3392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57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733FF" w:rsidRPr="00556C0C" w:rsidTr="007858C8">
        <w:tc>
          <w:tcPr>
            <w:tcW w:w="1097" w:type="pct"/>
            <w:vAlign w:val="center"/>
          </w:tcPr>
          <w:p w:rsidR="00A733FF" w:rsidRPr="004A3392" w:rsidRDefault="00A733FF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Long Term Trading</w:t>
            </w:r>
          </w:p>
        </w:tc>
        <w:tc>
          <w:tcPr>
            <w:tcW w:w="577" w:type="pct"/>
          </w:tcPr>
          <w:p w:rsidR="00A733FF" w:rsidRPr="004A3392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33FF" w:rsidRPr="004A3392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57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733FF" w:rsidRPr="00556C0C" w:rsidTr="007858C8">
        <w:tc>
          <w:tcPr>
            <w:tcW w:w="1097" w:type="pct"/>
            <w:vAlign w:val="center"/>
          </w:tcPr>
          <w:p w:rsidR="00A733FF" w:rsidRPr="004A3392" w:rsidRDefault="00A733FF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Commodities</w:t>
            </w:r>
          </w:p>
        </w:tc>
        <w:tc>
          <w:tcPr>
            <w:tcW w:w="577" w:type="pct"/>
          </w:tcPr>
          <w:p w:rsidR="00A733FF" w:rsidRPr="004A3392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33FF" w:rsidRPr="004A3392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57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733FF" w:rsidRPr="00556C0C" w:rsidTr="007858C8">
        <w:trPr>
          <w:trHeight w:val="458"/>
        </w:trPr>
        <w:tc>
          <w:tcPr>
            <w:tcW w:w="1097" w:type="pct"/>
            <w:vAlign w:val="center"/>
          </w:tcPr>
          <w:p w:rsidR="00A733FF" w:rsidRPr="004A3392" w:rsidRDefault="00A733FF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Corporate Bond Trading</w:t>
            </w:r>
          </w:p>
        </w:tc>
        <w:tc>
          <w:tcPr>
            <w:tcW w:w="577" w:type="pct"/>
          </w:tcPr>
          <w:p w:rsidR="00A733FF" w:rsidRPr="004A3392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33FF" w:rsidRPr="004A3392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57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733FF" w:rsidRPr="00556C0C" w:rsidTr="007858C8">
        <w:trPr>
          <w:trHeight w:val="620"/>
        </w:trPr>
        <w:tc>
          <w:tcPr>
            <w:tcW w:w="1097" w:type="pct"/>
            <w:vAlign w:val="center"/>
          </w:tcPr>
          <w:p w:rsidR="00A733FF" w:rsidRPr="004A3392" w:rsidRDefault="00A733FF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Government Bond Trading</w:t>
            </w:r>
          </w:p>
        </w:tc>
        <w:tc>
          <w:tcPr>
            <w:tcW w:w="577" w:type="pct"/>
          </w:tcPr>
          <w:p w:rsidR="00A733FF" w:rsidRPr="004A3392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33FF" w:rsidRPr="004A3392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57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733FF" w:rsidRPr="00556C0C" w:rsidTr="007858C8">
        <w:tc>
          <w:tcPr>
            <w:tcW w:w="1097" w:type="pct"/>
            <w:vAlign w:val="center"/>
          </w:tcPr>
          <w:p w:rsidR="00A733FF" w:rsidRPr="004A3392" w:rsidRDefault="00A733FF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 w:hint="cs"/>
                <w:color w:val="000000"/>
                <w:sz w:val="28"/>
                <w:cs/>
              </w:rPr>
              <w:t>อื่น</w:t>
            </w:r>
            <w:r w:rsidR="009420DB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Pr="004A3392">
              <w:rPr>
                <w:rFonts w:ascii="Angsana New" w:hAnsi="Angsana New" w:cs="Angsana New" w:hint="cs"/>
                <w:color w:val="000000"/>
                <w:sz w:val="28"/>
                <w:cs/>
              </w:rPr>
              <w:t>ๆ (โปรดระบุ)</w:t>
            </w:r>
          </w:p>
        </w:tc>
        <w:tc>
          <w:tcPr>
            <w:tcW w:w="577" w:type="pct"/>
          </w:tcPr>
          <w:p w:rsidR="00A733FF" w:rsidRPr="004A3392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33FF" w:rsidRPr="004A3392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57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733FF" w:rsidRPr="00556C0C" w:rsidTr="007B53DD">
        <w:tc>
          <w:tcPr>
            <w:tcW w:w="5000" w:type="pct"/>
            <w:gridSpan w:val="7"/>
            <w:shd w:val="clear" w:color="auto" w:fill="BFBFBF" w:themeFill="background1" w:themeFillShade="BF"/>
          </w:tcPr>
          <w:p w:rsidR="00A733FF" w:rsidRPr="004A3392" w:rsidRDefault="00A733FF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b/>
                <w:bCs/>
                <w:color w:val="000000"/>
                <w:sz w:val="28"/>
              </w:rPr>
              <w:t xml:space="preserve">Strategic Trading </w:t>
            </w:r>
          </w:p>
        </w:tc>
      </w:tr>
      <w:tr w:rsidR="00A733FF" w:rsidRPr="00556C0C" w:rsidTr="007858C8">
        <w:tc>
          <w:tcPr>
            <w:tcW w:w="1097" w:type="pct"/>
          </w:tcPr>
          <w:p w:rsidR="00A733FF" w:rsidRPr="004A3392" w:rsidRDefault="00A733FF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Option Trading</w:t>
            </w:r>
          </w:p>
        </w:tc>
        <w:tc>
          <w:tcPr>
            <w:tcW w:w="577" w:type="pct"/>
          </w:tcPr>
          <w:p w:rsidR="00A733FF" w:rsidRPr="004A3392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33FF" w:rsidRPr="004A3392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57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733FF" w:rsidRPr="00556C0C" w:rsidTr="007858C8">
        <w:tc>
          <w:tcPr>
            <w:tcW w:w="1097" w:type="pct"/>
          </w:tcPr>
          <w:p w:rsidR="00A733FF" w:rsidRPr="004A3392" w:rsidRDefault="00A733FF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Index Arbitrage</w:t>
            </w:r>
          </w:p>
        </w:tc>
        <w:tc>
          <w:tcPr>
            <w:tcW w:w="577" w:type="pct"/>
          </w:tcPr>
          <w:p w:rsidR="00A733FF" w:rsidRPr="004A3392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33FF" w:rsidRPr="004A3392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57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733FF" w:rsidRPr="00556C0C" w:rsidTr="007858C8">
        <w:tc>
          <w:tcPr>
            <w:tcW w:w="1097" w:type="pct"/>
          </w:tcPr>
          <w:p w:rsidR="00A733FF" w:rsidRPr="004A3392" w:rsidRDefault="00A733FF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Single Stock Arbitrage</w:t>
            </w:r>
          </w:p>
        </w:tc>
        <w:tc>
          <w:tcPr>
            <w:tcW w:w="577" w:type="pct"/>
          </w:tcPr>
          <w:p w:rsidR="00A733FF" w:rsidRPr="004A3392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33FF" w:rsidRPr="004A3392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57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733FF" w:rsidRPr="00556C0C" w:rsidTr="007858C8">
        <w:tc>
          <w:tcPr>
            <w:tcW w:w="1097" w:type="pct"/>
          </w:tcPr>
          <w:p w:rsidR="00A733FF" w:rsidRPr="004A3392" w:rsidRDefault="00A733FF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lastRenderedPageBreak/>
              <w:t>Pair Trading</w:t>
            </w:r>
          </w:p>
        </w:tc>
        <w:tc>
          <w:tcPr>
            <w:tcW w:w="577" w:type="pct"/>
          </w:tcPr>
          <w:p w:rsidR="00A733FF" w:rsidRPr="004A3392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33FF" w:rsidRPr="004A3392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57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636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733FF" w:rsidRPr="00556C0C" w:rsidTr="007858C8">
        <w:trPr>
          <w:trHeight w:val="431"/>
        </w:trPr>
        <w:tc>
          <w:tcPr>
            <w:tcW w:w="1097" w:type="pct"/>
          </w:tcPr>
          <w:p w:rsidR="00A733FF" w:rsidRPr="004A3392" w:rsidRDefault="00A733FF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Commodities</w:t>
            </w:r>
          </w:p>
        </w:tc>
        <w:tc>
          <w:tcPr>
            <w:tcW w:w="577" w:type="pct"/>
          </w:tcPr>
          <w:p w:rsidR="00A733FF" w:rsidRPr="004A3392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33FF" w:rsidRPr="004A3392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57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6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6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A733FF" w:rsidRPr="00556C0C" w:rsidTr="007858C8">
        <w:trPr>
          <w:trHeight w:val="431"/>
        </w:trPr>
        <w:tc>
          <w:tcPr>
            <w:tcW w:w="1097" w:type="pct"/>
          </w:tcPr>
          <w:p w:rsidR="00A733FF" w:rsidRPr="004A3392" w:rsidRDefault="00A733FF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Corporate Bond Trading</w:t>
            </w:r>
          </w:p>
        </w:tc>
        <w:tc>
          <w:tcPr>
            <w:tcW w:w="577" w:type="pct"/>
          </w:tcPr>
          <w:p w:rsidR="00A733FF" w:rsidRPr="004A3392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33FF" w:rsidRPr="004A3392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57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6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6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A733FF" w:rsidRPr="00556C0C" w:rsidTr="007858C8">
        <w:trPr>
          <w:trHeight w:val="620"/>
        </w:trPr>
        <w:tc>
          <w:tcPr>
            <w:tcW w:w="1097" w:type="pct"/>
          </w:tcPr>
          <w:p w:rsidR="00A733FF" w:rsidRPr="004A3392" w:rsidRDefault="00A733FF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Government Bond Trading</w:t>
            </w:r>
          </w:p>
        </w:tc>
        <w:tc>
          <w:tcPr>
            <w:tcW w:w="577" w:type="pct"/>
          </w:tcPr>
          <w:p w:rsidR="00A733FF" w:rsidRPr="004A3392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33FF" w:rsidRPr="004A3392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57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6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6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A733FF" w:rsidRPr="00556C0C" w:rsidTr="007858C8">
        <w:trPr>
          <w:trHeight w:val="395"/>
        </w:trPr>
        <w:tc>
          <w:tcPr>
            <w:tcW w:w="1097" w:type="pct"/>
            <w:vAlign w:val="center"/>
          </w:tcPr>
          <w:p w:rsidR="00A733FF" w:rsidRPr="004A3392" w:rsidRDefault="00A733FF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 w:hint="cs"/>
                <w:color w:val="000000"/>
                <w:sz w:val="28"/>
                <w:cs/>
              </w:rPr>
              <w:t>อื่น</w:t>
            </w:r>
            <w:r w:rsidR="009420DB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Pr="004A3392">
              <w:rPr>
                <w:rFonts w:ascii="Angsana New" w:hAnsi="Angsana New" w:cs="Angsana New" w:hint="cs"/>
                <w:color w:val="000000"/>
                <w:sz w:val="28"/>
                <w:cs/>
              </w:rPr>
              <w:t>ๆ (โปรดระบุ)</w:t>
            </w:r>
          </w:p>
        </w:tc>
        <w:tc>
          <w:tcPr>
            <w:tcW w:w="577" w:type="pct"/>
          </w:tcPr>
          <w:p w:rsidR="00A733FF" w:rsidRPr="004A3392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77" w:type="pct"/>
          </w:tcPr>
          <w:p w:rsidR="00A733FF" w:rsidRPr="004A3392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719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57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6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636" w:type="pct"/>
          </w:tcPr>
          <w:p w:rsidR="00A733FF" w:rsidRPr="00556C0C" w:rsidRDefault="00A733FF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</w:tbl>
    <w:p w:rsidR="007858C8" w:rsidRDefault="007858C8" w:rsidP="00635DE5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</w:p>
    <w:p w:rsidR="00635DE5" w:rsidRPr="00D14C81" w:rsidRDefault="000C3340" w:rsidP="00635DE5">
      <w:pPr>
        <w:spacing w:after="0" w:line="240" w:lineRule="auto"/>
        <w:ind w:left="720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4.6</w:t>
      </w:r>
      <w:r w:rsidRPr="00D14C8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85090">
        <w:rPr>
          <w:rFonts w:ascii="Angsana New" w:hAnsi="Angsana New" w:cs="Angsana New" w:hint="cs"/>
          <w:sz w:val="32"/>
          <w:szCs w:val="32"/>
          <w:cs/>
        </w:rPr>
        <w:t>ประเภท</w:t>
      </w:r>
      <w:r>
        <w:rPr>
          <w:rFonts w:ascii="Angsana New" w:hAnsi="Angsana New" w:cs="Angsana New" w:hint="cs"/>
          <w:sz w:val="32"/>
          <w:szCs w:val="32"/>
          <w:cs/>
        </w:rPr>
        <w:t>การจ่ายผลตอบแทนแก่</w:t>
      </w:r>
      <w:r w:rsidRPr="005A30B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A30B5">
        <w:rPr>
          <w:rFonts w:ascii="Angsana New" w:hAnsi="Angsana New" w:cs="Angsana New"/>
          <w:sz w:val="32"/>
          <w:szCs w:val="32"/>
        </w:rPr>
        <w:t>trader</w:t>
      </w:r>
      <w:r w:rsidR="00635DE5">
        <w:rPr>
          <w:rFonts w:ascii="Angsana New" w:hAnsi="Angsana New" w:cs="Angsana New" w:hint="cs"/>
          <w:sz w:val="32"/>
          <w:szCs w:val="32"/>
          <w:cs/>
        </w:rPr>
        <w:t xml:space="preserve"> ที่</w:t>
      </w:r>
      <w:r w:rsidR="00DF2092">
        <w:rPr>
          <w:rFonts w:ascii="Angsana New" w:hAnsi="Angsana New" w:cs="Angsana New" w:hint="cs"/>
          <w:color w:val="000000"/>
          <w:sz w:val="32"/>
          <w:szCs w:val="32"/>
          <w:cs/>
        </w:rPr>
        <w:t>ทำธุรกรรม</w:t>
      </w:r>
      <w:r w:rsidR="00DF2092" w:rsidRPr="009D7E7C">
        <w:rPr>
          <w:rFonts w:ascii="Angsana New" w:hAnsi="Angsana New" w:cs="Angsana New" w:hint="cs"/>
          <w:b/>
          <w:bCs/>
          <w:color w:val="000000"/>
          <w:sz w:val="32"/>
          <w:szCs w:val="32"/>
          <w:u w:val="single"/>
          <w:cs/>
        </w:rPr>
        <w:t>ในประเทศ</w:t>
      </w:r>
      <w:r w:rsidR="00635DE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35DE5" w:rsidRPr="00AB2A58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(หากมีรายละเอียดแตกต่างไปจากประเภทบัญชีด้านล่าง สามารถปรับปรุงแก้ไขได้)</w:t>
      </w:r>
    </w:p>
    <w:p w:rsidR="000C3340" w:rsidRPr="005A30B5" w:rsidRDefault="000C3340" w:rsidP="0028361F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8"/>
        <w:gridCol w:w="1904"/>
        <w:gridCol w:w="1924"/>
        <w:gridCol w:w="1754"/>
        <w:gridCol w:w="1664"/>
      </w:tblGrid>
      <w:tr w:rsidR="00885090" w:rsidRPr="00556C0C" w:rsidTr="009D7E7C">
        <w:trPr>
          <w:tblHeader/>
        </w:trPr>
        <w:tc>
          <w:tcPr>
            <w:tcW w:w="0" w:type="auto"/>
            <w:vMerge w:val="restart"/>
            <w:shd w:val="clear" w:color="auto" w:fill="FFC000"/>
            <w:vAlign w:val="center"/>
          </w:tcPr>
          <w:p w:rsidR="00885090" w:rsidRPr="004A3392" w:rsidRDefault="00885090" w:rsidP="000C334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 w:rsidRPr="004A339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  <w:r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บัญชี</w:t>
            </w:r>
          </w:p>
        </w:tc>
        <w:tc>
          <w:tcPr>
            <w:tcW w:w="7246" w:type="dxa"/>
            <w:gridSpan w:val="4"/>
            <w:shd w:val="clear" w:color="auto" w:fill="FFC000"/>
            <w:vAlign w:val="center"/>
          </w:tcPr>
          <w:p w:rsidR="00885090" w:rsidRPr="000C3340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ประเภทการจ่ายผลตอบแทน</w:t>
            </w:r>
          </w:p>
        </w:tc>
      </w:tr>
      <w:tr w:rsidR="00885090" w:rsidRPr="00556C0C" w:rsidTr="009D7E7C">
        <w:trPr>
          <w:tblHeader/>
        </w:trPr>
        <w:tc>
          <w:tcPr>
            <w:tcW w:w="0" w:type="auto"/>
            <w:vMerge/>
            <w:shd w:val="clear" w:color="auto" w:fill="FFC000"/>
          </w:tcPr>
          <w:p w:rsidR="00885090" w:rsidRPr="004A3392" w:rsidRDefault="00885090" w:rsidP="007B53DD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C000"/>
            <w:vAlign w:val="center"/>
          </w:tcPr>
          <w:p w:rsidR="00885090" w:rsidRPr="000C3340" w:rsidRDefault="00885090" w:rsidP="0088509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>Fix salary + Bonus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885090" w:rsidRPr="004A3392" w:rsidRDefault="00885090" w:rsidP="0088509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>Share profit &amp; loss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885090" w:rsidRPr="004A3392" w:rsidRDefault="00885090" w:rsidP="0088509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>Share profit only</w:t>
            </w:r>
          </w:p>
        </w:tc>
        <w:tc>
          <w:tcPr>
            <w:tcW w:w="1664" w:type="dxa"/>
            <w:shd w:val="clear" w:color="auto" w:fill="FFC000"/>
            <w:vAlign w:val="center"/>
          </w:tcPr>
          <w:p w:rsidR="00885090" w:rsidRPr="004A3392" w:rsidRDefault="00885090" w:rsidP="00885090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8020E0">
              <w:rPr>
                <w:rFonts w:ascii="Angsana New" w:hAnsi="Angsana New" w:cs="Angsana New" w:hint="cs"/>
                <w:b/>
                <w:bCs/>
                <w:color w:val="000000"/>
                <w:sz w:val="28"/>
                <w:cs/>
              </w:rPr>
              <w:t>อื่น</w:t>
            </w:r>
            <w:r w:rsidR="009420DB">
              <w:rPr>
                <w:rFonts w:ascii="Angsana New" w:hAnsi="Angsana New" w:cs="Angsana New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8020E0">
              <w:rPr>
                <w:rFonts w:ascii="Angsana New" w:hAnsi="Angsana New" w:cs="Angsana New" w:hint="cs"/>
                <w:b/>
                <w:bCs/>
                <w:color w:val="000000"/>
                <w:sz w:val="28"/>
                <w:cs/>
              </w:rPr>
              <w:t>ๆ</w:t>
            </w:r>
            <w:r w:rsidR="008020E0" w:rsidRPr="008020E0">
              <w:rPr>
                <w:rFonts w:ascii="Angsana New" w:hAnsi="Angsana New" w:cs="Angsana New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8020E0">
              <w:rPr>
                <w:rFonts w:ascii="Angsana New" w:hAnsi="Angsana New" w:cs="Angsana New"/>
                <w:b/>
                <w:bCs/>
                <w:color w:val="000000"/>
                <w:sz w:val="28"/>
                <w:cs/>
              </w:rPr>
              <w:br/>
            </w:r>
            <w:r w:rsidR="008020E0" w:rsidRPr="008020E0">
              <w:rPr>
                <w:rFonts w:ascii="Angsana New" w:hAnsi="Angsana New" w:cs="Angsana New" w:hint="cs"/>
                <w:b/>
                <w:bCs/>
                <w:color w:val="000000"/>
                <w:sz w:val="28"/>
                <w:cs/>
              </w:rPr>
              <w:t>(โปรดระบุ)</w:t>
            </w:r>
          </w:p>
        </w:tc>
      </w:tr>
      <w:tr w:rsidR="00D812B8" w:rsidRPr="00556C0C" w:rsidTr="009D7E7C">
        <w:tc>
          <w:tcPr>
            <w:tcW w:w="9464" w:type="dxa"/>
            <w:gridSpan w:val="5"/>
            <w:shd w:val="clear" w:color="auto" w:fill="BFBFBF" w:themeFill="background1" w:themeFillShade="BF"/>
            <w:vAlign w:val="center"/>
          </w:tcPr>
          <w:p w:rsidR="00D812B8" w:rsidRPr="00D812B8" w:rsidRDefault="00D812B8" w:rsidP="00D812B8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812B8">
              <w:rPr>
                <w:rFonts w:ascii="Angsana New" w:hAnsi="Angsana New" w:cs="Angsana New"/>
                <w:b/>
                <w:bCs/>
                <w:color w:val="000000"/>
                <w:sz w:val="28"/>
              </w:rPr>
              <w:t>Directional Trading</w:t>
            </w:r>
          </w:p>
        </w:tc>
      </w:tr>
      <w:tr w:rsidR="00885090" w:rsidRPr="00556C0C" w:rsidTr="009D7E7C">
        <w:tc>
          <w:tcPr>
            <w:tcW w:w="0" w:type="auto"/>
            <w:vAlign w:val="center"/>
          </w:tcPr>
          <w:p w:rsidR="00885090" w:rsidRPr="004A3392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System Trade</w:t>
            </w: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885090" w:rsidRPr="00556C0C" w:rsidTr="009D7E7C">
        <w:tc>
          <w:tcPr>
            <w:tcW w:w="0" w:type="auto"/>
            <w:vAlign w:val="center"/>
          </w:tcPr>
          <w:p w:rsidR="00885090" w:rsidRPr="004A3392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Day Trading</w:t>
            </w: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885090" w:rsidRPr="00556C0C" w:rsidTr="009D7E7C">
        <w:tc>
          <w:tcPr>
            <w:tcW w:w="0" w:type="auto"/>
            <w:vAlign w:val="center"/>
          </w:tcPr>
          <w:p w:rsidR="00885090" w:rsidRPr="004A3392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Short Term Trading</w:t>
            </w: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885090" w:rsidRPr="00556C0C" w:rsidTr="009D7E7C">
        <w:tc>
          <w:tcPr>
            <w:tcW w:w="0" w:type="auto"/>
            <w:vAlign w:val="center"/>
          </w:tcPr>
          <w:p w:rsidR="00885090" w:rsidRPr="004A3392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Long Term Trading</w:t>
            </w: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885090" w:rsidRPr="00556C0C" w:rsidTr="009D7E7C">
        <w:tc>
          <w:tcPr>
            <w:tcW w:w="0" w:type="auto"/>
            <w:vAlign w:val="center"/>
          </w:tcPr>
          <w:p w:rsidR="00885090" w:rsidRPr="004A3392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Commodities</w:t>
            </w: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885090" w:rsidRPr="00556C0C" w:rsidTr="009D7E7C">
        <w:trPr>
          <w:trHeight w:val="458"/>
        </w:trPr>
        <w:tc>
          <w:tcPr>
            <w:tcW w:w="0" w:type="auto"/>
            <w:vAlign w:val="center"/>
          </w:tcPr>
          <w:p w:rsidR="00885090" w:rsidRPr="004A3392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Corporate Bond Trading</w:t>
            </w: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885090" w:rsidRPr="00556C0C" w:rsidTr="009D7E7C">
        <w:trPr>
          <w:trHeight w:val="485"/>
        </w:trPr>
        <w:tc>
          <w:tcPr>
            <w:tcW w:w="0" w:type="auto"/>
            <w:vAlign w:val="center"/>
          </w:tcPr>
          <w:p w:rsidR="00885090" w:rsidRPr="004A3392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Government Bond Trading</w:t>
            </w: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885090" w:rsidRPr="00556C0C" w:rsidTr="009D7E7C">
        <w:tc>
          <w:tcPr>
            <w:tcW w:w="0" w:type="auto"/>
            <w:vAlign w:val="center"/>
          </w:tcPr>
          <w:p w:rsidR="00885090" w:rsidRPr="004A3392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 w:hint="cs"/>
                <w:color w:val="000000"/>
                <w:sz w:val="28"/>
                <w:cs/>
              </w:rPr>
              <w:t>อื่น</w:t>
            </w:r>
            <w:r w:rsidR="009420DB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Pr="004A3392">
              <w:rPr>
                <w:rFonts w:ascii="Angsana New" w:hAnsi="Angsana New" w:cs="Angsana New" w:hint="cs"/>
                <w:color w:val="000000"/>
                <w:sz w:val="28"/>
                <w:cs/>
              </w:rPr>
              <w:t>ๆ (โปรดระบุ)</w:t>
            </w: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D812B8" w:rsidRPr="00D812B8" w:rsidTr="009D7E7C">
        <w:tc>
          <w:tcPr>
            <w:tcW w:w="9464" w:type="dxa"/>
            <w:gridSpan w:val="5"/>
            <w:shd w:val="clear" w:color="auto" w:fill="BFBFBF" w:themeFill="background1" w:themeFillShade="BF"/>
          </w:tcPr>
          <w:p w:rsidR="00D812B8" w:rsidRPr="00D812B8" w:rsidRDefault="00D812B8" w:rsidP="00D812B8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812B8">
              <w:rPr>
                <w:rFonts w:ascii="Angsana New" w:hAnsi="Angsana New" w:cs="Angsana New"/>
                <w:b/>
                <w:bCs/>
                <w:color w:val="000000"/>
                <w:sz w:val="28"/>
              </w:rPr>
              <w:t xml:space="preserve">Strategic Trading </w:t>
            </w:r>
          </w:p>
        </w:tc>
      </w:tr>
      <w:tr w:rsidR="00885090" w:rsidRPr="00556C0C" w:rsidTr="009D7E7C">
        <w:tc>
          <w:tcPr>
            <w:tcW w:w="0" w:type="auto"/>
          </w:tcPr>
          <w:p w:rsidR="00885090" w:rsidRPr="004A3392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Option Trading</w:t>
            </w: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885090" w:rsidRPr="00556C0C" w:rsidTr="009D7E7C">
        <w:tc>
          <w:tcPr>
            <w:tcW w:w="0" w:type="auto"/>
          </w:tcPr>
          <w:p w:rsidR="00885090" w:rsidRPr="004A3392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Index Arbitrage</w:t>
            </w: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885090" w:rsidRPr="00556C0C" w:rsidTr="009D7E7C">
        <w:tc>
          <w:tcPr>
            <w:tcW w:w="0" w:type="auto"/>
          </w:tcPr>
          <w:p w:rsidR="00885090" w:rsidRPr="004A3392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Single Stock Arbitrage</w:t>
            </w: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885090" w:rsidRPr="00556C0C" w:rsidTr="009D7E7C">
        <w:tc>
          <w:tcPr>
            <w:tcW w:w="0" w:type="auto"/>
          </w:tcPr>
          <w:p w:rsidR="00885090" w:rsidRPr="004A3392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Pair Trading</w:t>
            </w: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885090" w:rsidRPr="00556C0C" w:rsidTr="009D7E7C">
        <w:trPr>
          <w:trHeight w:val="431"/>
        </w:trPr>
        <w:tc>
          <w:tcPr>
            <w:tcW w:w="0" w:type="auto"/>
          </w:tcPr>
          <w:p w:rsidR="00885090" w:rsidRPr="004A3392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Commodities</w:t>
            </w: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664" w:type="dxa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885090" w:rsidRPr="00556C0C" w:rsidTr="009D7E7C">
        <w:trPr>
          <w:trHeight w:val="431"/>
        </w:trPr>
        <w:tc>
          <w:tcPr>
            <w:tcW w:w="0" w:type="auto"/>
          </w:tcPr>
          <w:p w:rsidR="00885090" w:rsidRPr="004A3392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Corporate Bond Trading</w:t>
            </w: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664" w:type="dxa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885090" w:rsidRPr="00556C0C" w:rsidTr="009D7E7C">
        <w:trPr>
          <w:trHeight w:val="458"/>
        </w:trPr>
        <w:tc>
          <w:tcPr>
            <w:tcW w:w="0" w:type="auto"/>
          </w:tcPr>
          <w:p w:rsidR="00885090" w:rsidRPr="004A3392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Government Bond Trading</w:t>
            </w: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664" w:type="dxa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885090" w:rsidRPr="00556C0C" w:rsidTr="009D7E7C">
        <w:trPr>
          <w:trHeight w:val="395"/>
        </w:trPr>
        <w:tc>
          <w:tcPr>
            <w:tcW w:w="0" w:type="auto"/>
            <w:vAlign w:val="center"/>
          </w:tcPr>
          <w:p w:rsidR="00885090" w:rsidRPr="004A3392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 w:hint="cs"/>
                <w:color w:val="000000"/>
                <w:sz w:val="28"/>
                <w:cs/>
              </w:rPr>
              <w:t>อื่น</w:t>
            </w:r>
            <w:r w:rsidR="009420DB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Pr="004A3392">
              <w:rPr>
                <w:rFonts w:ascii="Angsana New" w:hAnsi="Angsana New" w:cs="Angsana New" w:hint="cs"/>
                <w:color w:val="000000"/>
                <w:sz w:val="28"/>
                <w:cs/>
              </w:rPr>
              <w:t>ๆ (โปรดระบุ)</w:t>
            </w: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664" w:type="dxa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D812B8" w:rsidRPr="00556C0C" w:rsidTr="009D7E7C">
        <w:tc>
          <w:tcPr>
            <w:tcW w:w="9464" w:type="dxa"/>
            <w:gridSpan w:val="5"/>
            <w:shd w:val="clear" w:color="auto" w:fill="BFBFBF" w:themeFill="background1" w:themeFillShade="BF"/>
            <w:vAlign w:val="center"/>
          </w:tcPr>
          <w:p w:rsidR="00D812B8" w:rsidRPr="00D812B8" w:rsidRDefault="00D812B8" w:rsidP="00D812B8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sz w:val="28"/>
              </w:rPr>
              <w:lastRenderedPageBreak/>
              <w:t>Market Making</w:t>
            </w:r>
          </w:p>
        </w:tc>
      </w:tr>
      <w:tr w:rsidR="00885090" w:rsidRPr="00556C0C" w:rsidTr="009D7E7C">
        <w:tc>
          <w:tcPr>
            <w:tcW w:w="0" w:type="auto"/>
            <w:vAlign w:val="center"/>
          </w:tcPr>
          <w:p w:rsidR="00885090" w:rsidRPr="00D812B8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D812B8">
              <w:rPr>
                <w:rFonts w:ascii="Angsana New" w:hAnsi="Angsana New" w:cs="Angsana New"/>
                <w:color w:val="000000"/>
                <w:sz w:val="28"/>
              </w:rPr>
              <w:t>DW-MM</w:t>
            </w:r>
          </w:p>
        </w:tc>
        <w:tc>
          <w:tcPr>
            <w:tcW w:w="0" w:type="auto"/>
          </w:tcPr>
          <w:p w:rsidR="00885090" w:rsidRPr="00D812B8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885090" w:rsidRPr="00D812B8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885090" w:rsidRPr="00D812B8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4" w:type="dxa"/>
          </w:tcPr>
          <w:p w:rsidR="00885090" w:rsidRPr="00D812B8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85090" w:rsidRPr="00556C0C" w:rsidTr="009D7E7C">
        <w:tc>
          <w:tcPr>
            <w:tcW w:w="0" w:type="auto"/>
            <w:vAlign w:val="center"/>
          </w:tcPr>
          <w:p w:rsidR="00885090" w:rsidRPr="004A3392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 xml:space="preserve">ETF-MM </w:t>
            </w: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664" w:type="dxa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885090" w:rsidRPr="00556C0C" w:rsidTr="009D7E7C">
        <w:tc>
          <w:tcPr>
            <w:tcW w:w="0" w:type="auto"/>
            <w:vAlign w:val="center"/>
          </w:tcPr>
          <w:p w:rsidR="00885090" w:rsidRPr="004A3392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  <w:proofErr w:type="spellStart"/>
            <w:r w:rsidRPr="004A3392">
              <w:rPr>
                <w:rFonts w:ascii="Angsana New" w:hAnsi="Angsana New" w:cs="Angsana New"/>
                <w:color w:val="000000"/>
                <w:sz w:val="28"/>
              </w:rPr>
              <w:t>Futures&amp;Options</w:t>
            </w:r>
            <w:proofErr w:type="spellEnd"/>
            <w:r w:rsidRPr="004A3392">
              <w:rPr>
                <w:rFonts w:ascii="Angsana New" w:hAnsi="Angsana New" w:cs="Angsana New"/>
                <w:color w:val="000000"/>
                <w:sz w:val="28"/>
              </w:rPr>
              <w:t>-MM</w:t>
            </w: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664" w:type="dxa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885090" w:rsidRPr="00556C0C" w:rsidTr="009D7E7C">
        <w:trPr>
          <w:trHeight w:val="296"/>
        </w:trPr>
        <w:tc>
          <w:tcPr>
            <w:tcW w:w="0" w:type="auto"/>
            <w:vAlign w:val="center"/>
          </w:tcPr>
          <w:p w:rsidR="00885090" w:rsidRPr="004A3392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 w:hint="cs"/>
                <w:color w:val="000000"/>
                <w:sz w:val="28"/>
                <w:cs/>
              </w:rPr>
              <w:t>อื่น</w:t>
            </w:r>
            <w:r w:rsidR="009420DB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Pr="004A3392">
              <w:rPr>
                <w:rFonts w:ascii="Angsana New" w:hAnsi="Angsana New" w:cs="Angsana New" w:hint="cs"/>
                <w:color w:val="000000"/>
                <w:sz w:val="28"/>
                <w:cs/>
              </w:rPr>
              <w:t>ๆ (โปรดระบุ)</w:t>
            </w: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664" w:type="dxa"/>
          </w:tcPr>
          <w:p w:rsidR="00885090" w:rsidRPr="00556C0C" w:rsidRDefault="00885090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D812B8" w:rsidRPr="00556C0C" w:rsidTr="009D7E7C">
        <w:tc>
          <w:tcPr>
            <w:tcW w:w="9464" w:type="dxa"/>
            <w:gridSpan w:val="5"/>
            <w:shd w:val="clear" w:color="auto" w:fill="BFBFBF" w:themeFill="background1" w:themeFillShade="BF"/>
            <w:vAlign w:val="center"/>
          </w:tcPr>
          <w:p w:rsidR="00D812B8" w:rsidRPr="00556C0C" w:rsidRDefault="00D812B8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4A3392">
              <w:rPr>
                <w:rFonts w:ascii="Angsana New" w:hAnsi="Angsana New" w:cs="Angsana New"/>
                <w:b/>
                <w:bCs/>
                <w:sz w:val="28"/>
              </w:rPr>
              <w:t xml:space="preserve">Product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Hedging</w:t>
            </w:r>
          </w:p>
        </w:tc>
      </w:tr>
      <w:tr w:rsidR="00885090" w:rsidRPr="00556C0C" w:rsidTr="009D7E7C">
        <w:tc>
          <w:tcPr>
            <w:tcW w:w="0" w:type="auto"/>
            <w:vAlign w:val="center"/>
          </w:tcPr>
          <w:p w:rsidR="00885090" w:rsidRPr="004A3392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DW-Hedging</w:t>
            </w:r>
          </w:p>
        </w:tc>
        <w:tc>
          <w:tcPr>
            <w:tcW w:w="0" w:type="auto"/>
            <w:vAlign w:val="center"/>
          </w:tcPr>
          <w:p w:rsidR="00885090" w:rsidRPr="00556C0C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vAlign w:val="center"/>
          </w:tcPr>
          <w:p w:rsidR="00885090" w:rsidRPr="00556C0C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vAlign w:val="center"/>
          </w:tcPr>
          <w:p w:rsidR="00885090" w:rsidRPr="00556C0C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664" w:type="dxa"/>
            <w:vAlign w:val="center"/>
          </w:tcPr>
          <w:p w:rsidR="00885090" w:rsidRPr="00556C0C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885090" w:rsidRPr="00556C0C" w:rsidTr="009D7E7C">
        <w:tc>
          <w:tcPr>
            <w:tcW w:w="0" w:type="auto"/>
            <w:vAlign w:val="center"/>
          </w:tcPr>
          <w:p w:rsidR="00885090" w:rsidRPr="004A3392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Structured Notes-Hedging</w:t>
            </w:r>
          </w:p>
        </w:tc>
        <w:tc>
          <w:tcPr>
            <w:tcW w:w="0" w:type="auto"/>
            <w:vAlign w:val="center"/>
          </w:tcPr>
          <w:p w:rsidR="00885090" w:rsidRPr="00556C0C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vAlign w:val="center"/>
          </w:tcPr>
          <w:p w:rsidR="00885090" w:rsidRPr="00556C0C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vAlign w:val="center"/>
          </w:tcPr>
          <w:p w:rsidR="00885090" w:rsidRPr="00556C0C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664" w:type="dxa"/>
            <w:vAlign w:val="center"/>
          </w:tcPr>
          <w:p w:rsidR="00885090" w:rsidRPr="00556C0C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885090" w:rsidRPr="00556C0C" w:rsidTr="009D7E7C">
        <w:tc>
          <w:tcPr>
            <w:tcW w:w="0" w:type="auto"/>
            <w:vAlign w:val="center"/>
          </w:tcPr>
          <w:p w:rsidR="00885090" w:rsidRPr="004A3392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Options-Hedging</w:t>
            </w:r>
          </w:p>
        </w:tc>
        <w:tc>
          <w:tcPr>
            <w:tcW w:w="0" w:type="auto"/>
            <w:vAlign w:val="center"/>
          </w:tcPr>
          <w:p w:rsidR="00885090" w:rsidRPr="00556C0C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vAlign w:val="center"/>
          </w:tcPr>
          <w:p w:rsidR="00885090" w:rsidRPr="00556C0C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vAlign w:val="center"/>
          </w:tcPr>
          <w:p w:rsidR="00885090" w:rsidRPr="00556C0C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664" w:type="dxa"/>
            <w:vAlign w:val="center"/>
          </w:tcPr>
          <w:p w:rsidR="00885090" w:rsidRPr="00556C0C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885090" w:rsidRPr="00556C0C" w:rsidTr="009D7E7C">
        <w:tc>
          <w:tcPr>
            <w:tcW w:w="0" w:type="auto"/>
            <w:vAlign w:val="center"/>
          </w:tcPr>
          <w:p w:rsidR="00885090" w:rsidRPr="004A3392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 w:hint="cs"/>
                <w:color w:val="000000"/>
                <w:sz w:val="28"/>
                <w:cs/>
              </w:rPr>
              <w:t>อื่น</w:t>
            </w:r>
            <w:r w:rsidR="009420DB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Pr="004A3392">
              <w:rPr>
                <w:rFonts w:ascii="Angsana New" w:hAnsi="Angsana New" w:cs="Angsana New" w:hint="cs"/>
                <w:color w:val="000000"/>
                <w:sz w:val="28"/>
                <w:cs/>
              </w:rPr>
              <w:t>ๆ (โปรดระบุ)</w:t>
            </w:r>
          </w:p>
        </w:tc>
        <w:tc>
          <w:tcPr>
            <w:tcW w:w="0" w:type="auto"/>
            <w:vAlign w:val="center"/>
          </w:tcPr>
          <w:p w:rsidR="00885090" w:rsidRPr="00556C0C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vAlign w:val="center"/>
          </w:tcPr>
          <w:p w:rsidR="00885090" w:rsidRPr="00556C0C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vAlign w:val="center"/>
          </w:tcPr>
          <w:p w:rsidR="00885090" w:rsidRPr="00556C0C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664" w:type="dxa"/>
            <w:vAlign w:val="center"/>
          </w:tcPr>
          <w:p w:rsidR="00885090" w:rsidRPr="00556C0C" w:rsidRDefault="00885090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</w:tbl>
    <w:p w:rsidR="00E92126" w:rsidRDefault="00E92126" w:rsidP="00E92126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</w:p>
    <w:p w:rsidR="00E92126" w:rsidRPr="00D14C81" w:rsidRDefault="00E92126" w:rsidP="009D7E7C">
      <w:pPr>
        <w:spacing w:after="120" w:line="240" w:lineRule="auto"/>
        <w:ind w:left="720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4.</w:t>
      </w:r>
      <w:r>
        <w:rPr>
          <w:rFonts w:ascii="Angsana New" w:hAnsi="Angsana New" w:cs="Angsana New"/>
          <w:sz w:val="32"/>
          <w:szCs w:val="32"/>
        </w:rPr>
        <w:t>7</w:t>
      </w:r>
      <w:r w:rsidRPr="00D14C81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ประเภทการจ่ายผลตอบแทนแก่</w:t>
      </w:r>
      <w:r w:rsidRPr="005A30B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A30B5">
        <w:rPr>
          <w:rFonts w:ascii="Angsana New" w:hAnsi="Angsana New" w:cs="Angsana New"/>
          <w:sz w:val="32"/>
          <w:szCs w:val="32"/>
        </w:rPr>
        <w:t>trader</w:t>
      </w:r>
      <w:r>
        <w:rPr>
          <w:rFonts w:ascii="Angsana New" w:hAnsi="Angsana New" w:cs="Angsana New" w:hint="cs"/>
          <w:sz w:val="32"/>
          <w:szCs w:val="32"/>
          <w:cs/>
        </w:rPr>
        <w:t xml:space="preserve"> ที่</w:t>
      </w:r>
      <w:r w:rsidR="008F48C4">
        <w:rPr>
          <w:rFonts w:ascii="Angsana New" w:hAnsi="Angsana New" w:cs="Angsana New" w:hint="cs"/>
          <w:color w:val="000000"/>
          <w:sz w:val="32"/>
          <w:szCs w:val="32"/>
          <w:cs/>
        </w:rPr>
        <w:t>ทำธุรกรรม</w:t>
      </w:r>
      <w:r w:rsidR="008F48C4" w:rsidRPr="009D7E7C">
        <w:rPr>
          <w:rFonts w:ascii="Angsana New" w:hAnsi="Angsana New" w:cs="Angsana New" w:hint="cs"/>
          <w:b/>
          <w:bCs/>
          <w:color w:val="000000"/>
          <w:sz w:val="32"/>
          <w:szCs w:val="32"/>
          <w:u w:val="single"/>
          <w:cs/>
        </w:rPr>
        <w:t>ต่างประเทศ</w:t>
      </w:r>
      <w:r w:rsidR="008F48C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B2A58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(หากมีรายละเอียดแตกต่างไปจากประเภทบัญชีด้านล่าง สามารถปรับปรุงแก้ไขได้)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8"/>
        <w:gridCol w:w="1904"/>
        <w:gridCol w:w="1924"/>
        <w:gridCol w:w="1754"/>
        <w:gridCol w:w="1664"/>
      </w:tblGrid>
      <w:tr w:rsidR="00E92126" w:rsidRPr="00556C0C" w:rsidTr="009D7E7C">
        <w:trPr>
          <w:tblHeader/>
        </w:trPr>
        <w:tc>
          <w:tcPr>
            <w:tcW w:w="0" w:type="auto"/>
            <w:vMerge w:val="restart"/>
            <w:shd w:val="clear" w:color="auto" w:fill="FFC000"/>
            <w:vAlign w:val="center"/>
          </w:tcPr>
          <w:p w:rsidR="00E92126" w:rsidRPr="004A3392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 w:rsidRPr="004A339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  <w:r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บัญชี</w:t>
            </w:r>
          </w:p>
        </w:tc>
        <w:tc>
          <w:tcPr>
            <w:tcW w:w="7246" w:type="dxa"/>
            <w:gridSpan w:val="4"/>
            <w:shd w:val="clear" w:color="auto" w:fill="FFC000"/>
            <w:vAlign w:val="center"/>
          </w:tcPr>
          <w:p w:rsidR="00E92126" w:rsidRPr="000C3340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ประเภทการจ่ายผลตอบแทน</w:t>
            </w:r>
          </w:p>
        </w:tc>
      </w:tr>
      <w:tr w:rsidR="00E92126" w:rsidRPr="00556C0C" w:rsidTr="009D7E7C">
        <w:trPr>
          <w:tblHeader/>
        </w:trPr>
        <w:tc>
          <w:tcPr>
            <w:tcW w:w="0" w:type="auto"/>
            <w:vMerge/>
            <w:shd w:val="clear" w:color="auto" w:fill="FFC000"/>
          </w:tcPr>
          <w:p w:rsidR="00E92126" w:rsidRPr="004A3392" w:rsidRDefault="00E92126" w:rsidP="007B53DD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C000"/>
            <w:vAlign w:val="center"/>
          </w:tcPr>
          <w:p w:rsidR="00E92126" w:rsidRPr="000C3340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>Fix salary + Bonus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E92126" w:rsidRPr="004A3392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>Share profit &amp; loss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E92126" w:rsidRPr="004A3392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>Share profit only</w:t>
            </w:r>
          </w:p>
        </w:tc>
        <w:tc>
          <w:tcPr>
            <w:tcW w:w="1664" w:type="dxa"/>
            <w:shd w:val="clear" w:color="auto" w:fill="FFC000"/>
            <w:vAlign w:val="center"/>
          </w:tcPr>
          <w:p w:rsidR="00E92126" w:rsidRPr="004A3392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8020E0">
              <w:rPr>
                <w:rFonts w:ascii="Angsana New" w:hAnsi="Angsana New" w:cs="Angsana New" w:hint="cs"/>
                <w:b/>
                <w:bCs/>
                <w:color w:val="000000"/>
                <w:sz w:val="28"/>
                <w:cs/>
              </w:rPr>
              <w:t>อื่น</w:t>
            </w:r>
            <w:r w:rsidR="009420DB">
              <w:rPr>
                <w:rFonts w:ascii="Angsana New" w:hAnsi="Angsana New" w:cs="Angsana New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8020E0">
              <w:rPr>
                <w:rFonts w:ascii="Angsana New" w:hAnsi="Angsana New" w:cs="Angsana New" w:hint="cs"/>
                <w:b/>
                <w:bCs/>
                <w:color w:val="000000"/>
                <w:sz w:val="28"/>
                <w:cs/>
              </w:rPr>
              <w:t xml:space="preserve">ๆ </w:t>
            </w:r>
            <w:r>
              <w:rPr>
                <w:rFonts w:ascii="Angsana New" w:hAnsi="Angsana New" w:cs="Angsana New"/>
                <w:b/>
                <w:bCs/>
                <w:color w:val="000000"/>
                <w:sz w:val="28"/>
                <w:cs/>
              </w:rPr>
              <w:br/>
            </w:r>
            <w:r w:rsidRPr="008020E0">
              <w:rPr>
                <w:rFonts w:ascii="Angsana New" w:hAnsi="Angsana New" w:cs="Angsana New" w:hint="cs"/>
                <w:b/>
                <w:bCs/>
                <w:color w:val="000000"/>
                <w:sz w:val="28"/>
                <w:cs/>
              </w:rPr>
              <w:t>(โปรดระบุ)</w:t>
            </w:r>
          </w:p>
        </w:tc>
      </w:tr>
      <w:tr w:rsidR="00E92126" w:rsidRPr="00556C0C" w:rsidTr="009D7E7C">
        <w:tc>
          <w:tcPr>
            <w:tcW w:w="9464" w:type="dxa"/>
            <w:gridSpan w:val="5"/>
            <w:shd w:val="clear" w:color="auto" w:fill="BFBFBF" w:themeFill="background1" w:themeFillShade="BF"/>
            <w:vAlign w:val="center"/>
          </w:tcPr>
          <w:p w:rsidR="00E92126" w:rsidRPr="00D812B8" w:rsidRDefault="00E92126" w:rsidP="007B53DD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812B8">
              <w:rPr>
                <w:rFonts w:ascii="Angsana New" w:hAnsi="Angsana New" w:cs="Angsana New"/>
                <w:b/>
                <w:bCs/>
                <w:color w:val="000000"/>
                <w:sz w:val="28"/>
              </w:rPr>
              <w:t>Directional Trading</w:t>
            </w:r>
          </w:p>
        </w:tc>
      </w:tr>
      <w:tr w:rsidR="00E92126" w:rsidRPr="00556C0C" w:rsidTr="009D7E7C">
        <w:tc>
          <w:tcPr>
            <w:tcW w:w="0" w:type="auto"/>
            <w:vAlign w:val="center"/>
          </w:tcPr>
          <w:p w:rsidR="00E92126" w:rsidRPr="004A3392" w:rsidRDefault="00E92126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System Trade</w:t>
            </w: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E92126" w:rsidRPr="00556C0C" w:rsidTr="009D7E7C">
        <w:tc>
          <w:tcPr>
            <w:tcW w:w="0" w:type="auto"/>
            <w:vAlign w:val="center"/>
          </w:tcPr>
          <w:p w:rsidR="00E92126" w:rsidRPr="004A3392" w:rsidRDefault="00E92126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Day Trading</w:t>
            </w: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E92126" w:rsidRPr="00556C0C" w:rsidTr="009D7E7C">
        <w:tc>
          <w:tcPr>
            <w:tcW w:w="0" w:type="auto"/>
            <w:vAlign w:val="center"/>
          </w:tcPr>
          <w:p w:rsidR="00E92126" w:rsidRPr="004A3392" w:rsidRDefault="00E92126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Short Term Trading</w:t>
            </w: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E92126" w:rsidRPr="00556C0C" w:rsidTr="009D7E7C">
        <w:tc>
          <w:tcPr>
            <w:tcW w:w="0" w:type="auto"/>
            <w:vAlign w:val="center"/>
          </w:tcPr>
          <w:p w:rsidR="00E92126" w:rsidRPr="004A3392" w:rsidRDefault="00E92126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Long Term Trading</w:t>
            </w: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E92126" w:rsidRPr="00556C0C" w:rsidTr="009D7E7C">
        <w:tc>
          <w:tcPr>
            <w:tcW w:w="0" w:type="auto"/>
            <w:vAlign w:val="center"/>
          </w:tcPr>
          <w:p w:rsidR="00E92126" w:rsidRPr="004A3392" w:rsidRDefault="00E92126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Commodities</w:t>
            </w: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E92126" w:rsidRPr="00556C0C" w:rsidTr="009D7E7C">
        <w:trPr>
          <w:trHeight w:val="458"/>
        </w:trPr>
        <w:tc>
          <w:tcPr>
            <w:tcW w:w="0" w:type="auto"/>
            <w:vAlign w:val="center"/>
          </w:tcPr>
          <w:p w:rsidR="00E92126" w:rsidRPr="004A3392" w:rsidRDefault="00E92126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Corporate Bond Trading</w:t>
            </w: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E92126" w:rsidRPr="00556C0C" w:rsidTr="009D7E7C">
        <w:trPr>
          <w:trHeight w:val="521"/>
        </w:trPr>
        <w:tc>
          <w:tcPr>
            <w:tcW w:w="0" w:type="auto"/>
            <w:vAlign w:val="center"/>
          </w:tcPr>
          <w:p w:rsidR="00E92126" w:rsidRPr="004A3392" w:rsidRDefault="00E92126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Government Bond Trading</w:t>
            </w: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E92126" w:rsidRPr="00556C0C" w:rsidTr="009D7E7C">
        <w:tc>
          <w:tcPr>
            <w:tcW w:w="0" w:type="auto"/>
            <w:vAlign w:val="center"/>
          </w:tcPr>
          <w:p w:rsidR="00E92126" w:rsidRPr="004A3392" w:rsidRDefault="00E92126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 w:hint="cs"/>
                <w:color w:val="000000"/>
                <w:sz w:val="28"/>
                <w:cs/>
              </w:rPr>
              <w:t>อื่น</w:t>
            </w:r>
            <w:r w:rsidR="009420DB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Pr="004A3392">
              <w:rPr>
                <w:rFonts w:ascii="Angsana New" w:hAnsi="Angsana New" w:cs="Angsana New" w:hint="cs"/>
                <w:color w:val="000000"/>
                <w:sz w:val="28"/>
                <w:cs/>
              </w:rPr>
              <w:t>ๆ (โปรดระบุ)</w:t>
            </w: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E92126" w:rsidRPr="00D812B8" w:rsidTr="009D7E7C">
        <w:tc>
          <w:tcPr>
            <w:tcW w:w="9464" w:type="dxa"/>
            <w:gridSpan w:val="5"/>
            <w:shd w:val="clear" w:color="auto" w:fill="BFBFBF" w:themeFill="background1" w:themeFillShade="BF"/>
          </w:tcPr>
          <w:p w:rsidR="00E92126" w:rsidRPr="00D812B8" w:rsidRDefault="00E92126" w:rsidP="007B53DD">
            <w:pPr>
              <w:spacing w:after="0" w:line="240" w:lineRule="auto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D812B8">
              <w:rPr>
                <w:rFonts w:ascii="Angsana New" w:hAnsi="Angsana New" w:cs="Angsana New"/>
                <w:b/>
                <w:bCs/>
                <w:color w:val="000000"/>
                <w:sz w:val="28"/>
              </w:rPr>
              <w:t xml:space="preserve">Strategic Trading </w:t>
            </w:r>
          </w:p>
        </w:tc>
      </w:tr>
      <w:tr w:rsidR="00E92126" w:rsidRPr="00556C0C" w:rsidTr="009D7E7C">
        <w:tc>
          <w:tcPr>
            <w:tcW w:w="0" w:type="auto"/>
          </w:tcPr>
          <w:p w:rsidR="00E92126" w:rsidRPr="004A3392" w:rsidRDefault="00E92126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Option Trading</w:t>
            </w: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E92126" w:rsidRPr="00556C0C" w:rsidTr="009D7E7C">
        <w:tc>
          <w:tcPr>
            <w:tcW w:w="0" w:type="auto"/>
          </w:tcPr>
          <w:p w:rsidR="00E92126" w:rsidRPr="004A3392" w:rsidRDefault="00E92126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Index Arbitrage</w:t>
            </w: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E92126" w:rsidRPr="00556C0C" w:rsidTr="009D7E7C">
        <w:tc>
          <w:tcPr>
            <w:tcW w:w="0" w:type="auto"/>
          </w:tcPr>
          <w:p w:rsidR="00E92126" w:rsidRPr="004A3392" w:rsidRDefault="00E92126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Single Stock Arbitrage</w:t>
            </w: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E92126" w:rsidRPr="00556C0C" w:rsidTr="009D7E7C">
        <w:tc>
          <w:tcPr>
            <w:tcW w:w="0" w:type="auto"/>
          </w:tcPr>
          <w:p w:rsidR="00E92126" w:rsidRPr="004A3392" w:rsidRDefault="00E92126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lastRenderedPageBreak/>
              <w:t>Pair Trading</w:t>
            </w: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E92126" w:rsidRPr="00556C0C" w:rsidTr="009D7E7C">
        <w:trPr>
          <w:trHeight w:val="431"/>
        </w:trPr>
        <w:tc>
          <w:tcPr>
            <w:tcW w:w="0" w:type="auto"/>
          </w:tcPr>
          <w:p w:rsidR="00E92126" w:rsidRPr="004A3392" w:rsidRDefault="00E92126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Commodities</w:t>
            </w: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664" w:type="dxa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E92126" w:rsidRPr="00556C0C" w:rsidTr="009D7E7C">
        <w:trPr>
          <w:trHeight w:val="431"/>
        </w:trPr>
        <w:tc>
          <w:tcPr>
            <w:tcW w:w="0" w:type="auto"/>
          </w:tcPr>
          <w:p w:rsidR="00E92126" w:rsidRPr="004A3392" w:rsidRDefault="00E92126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Corporate Bond Trading</w:t>
            </w: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664" w:type="dxa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E92126" w:rsidRPr="00556C0C" w:rsidTr="009420DB">
        <w:trPr>
          <w:trHeight w:val="407"/>
        </w:trPr>
        <w:tc>
          <w:tcPr>
            <w:tcW w:w="0" w:type="auto"/>
          </w:tcPr>
          <w:p w:rsidR="00E92126" w:rsidRPr="004A3392" w:rsidRDefault="00E92126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/>
                <w:color w:val="000000"/>
                <w:sz w:val="28"/>
              </w:rPr>
              <w:t>Government Bond Trading</w:t>
            </w: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664" w:type="dxa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  <w:tr w:rsidR="00E92126" w:rsidRPr="00556C0C" w:rsidTr="009D7E7C">
        <w:trPr>
          <w:trHeight w:val="395"/>
        </w:trPr>
        <w:tc>
          <w:tcPr>
            <w:tcW w:w="0" w:type="auto"/>
            <w:vAlign w:val="center"/>
          </w:tcPr>
          <w:p w:rsidR="00E92126" w:rsidRPr="004A3392" w:rsidRDefault="00E92126" w:rsidP="007B53DD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  <w:r w:rsidRPr="004A3392">
              <w:rPr>
                <w:rFonts w:ascii="Angsana New" w:hAnsi="Angsana New" w:cs="Angsana New" w:hint="cs"/>
                <w:color w:val="000000"/>
                <w:sz w:val="28"/>
                <w:cs/>
              </w:rPr>
              <w:t>อื่น</w:t>
            </w:r>
            <w:r w:rsidR="009420DB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Pr="004A3392">
              <w:rPr>
                <w:rFonts w:ascii="Angsana New" w:hAnsi="Angsana New" w:cs="Angsana New" w:hint="cs"/>
                <w:color w:val="000000"/>
                <w:sz w:val="28"/>
                <w:cs/>
              </w:rPr>
              <w:t>ๆ (โปรดระบุ)</w:t>
            </w: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664" w:type="dxa"/>
          </w:tcPr>
          <w:p w:rsidR="00E92126" w:rsidRPr="00556C0C" w:rsidRDefault="00E92126" w:rsidP="007B53DD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</w:tr>
    </w:tbl>
    <w:p w:rsidR="00EA21BE" w:rsidRDefault="00EA21BE" w:rsidP="00EA21BE">
      <w:pPr>
        <w:rPr>
          <w:rFonts w:ascii="Angsana New" w:hAnsi="Angsana New" w:cs="Angsana New"/>
          <w:b/>
          <w:bCs/>
          <w:sz w:val="10"/>
          <w:szCs w:val="10"/>
        </w:rPr>
      </w:pPr>
    </w:p>
    <w:p w:rsidR="00EF0FFF" w:rsidRDefault="00EA21BE" w:rsidP="00EF0FFF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4.</w:t>
      </w:r>
      <w:r w:rsidR="00EF0FFF">
        <w:rPr>
          <w:rFonts w:ascii="Angsana New" w:hAnsi="Angsana New" w:cs="Angsana New" w:hint="cs"/>
          <w:sz w:val="32"/>
          <w:szCs w:val="32"/>
          <w:cs/>
        </w:rPr>
        <w:t xml:space="preserve">8  </w:t>
      </w:r>
      <w:r w:rsidR="00EF0FFF" w:rsidRPr="005A30B5">
        <w:rPr>
          <w:rFonts w:ascii="Angsana New" w:hAnsi="Angsana New" w:cs="Angsana New" w:hint="cs"/>
          <w:sz w:val="32"/>
          <w:szCs w:val="32"/>
          <w:cs/>
        </w:rPr>
        <w:t>กรณีที่จ่ายผลตอบแทน</w:t>
      </w:r>
      <w:r w:rsidR="00402C4D">
        <w:rPr>
          <w:rFonts w:ascii="Angsana New" w:hAnsi="Angsana New" w:cs="Angsana New" w:hint="cs"/>
          <w:sz w:val="32"/>
          <w:szCs w:val="32"/>
          <w:cs/>
        </w:rPr>
        <w:t>แบบ</w:t>
      </w:r>
      <w:r w:rsidR="00EF0FFF" w:rsidRPr="005A30B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F0FFF" w:rsidRPr="005A30B5">
        <w:rPr>
          <w:rFonts w:ascii="Angsana New" w:hAnsi="Angsana New" w:cs="Angsana New"/>
          <w:sz w:val="32"/>
          <w:szCs w:val="32"/>
        </w:rPr>
        <w:t xml:space="preserve">share profit &amp;loss </w:t>
      </w:r>
      <w:r w:rsidR="00EF0FFF" w:rsidRPr="005A30B5">
        <w:rPr>
          <w:rFonts w:ascii="Angsana New" w:hAnsi="Angsana New" w:cs="Angsana New" w:hint="cs"/>
          <w:sz w:val="32"/>
          <w:szCs w:val="32"/>
          <w:cs/>
        </w:rPr>
        <w:t xml:space="preserve">หรือ </w:t>
      </w:r>
      <w:r w:rsidR="00EF0FFF" w:rsidRPr="005A30B5">
        <w:rPr>
          <w:rFonts w:ascii="Angsana New" w:hAnsi="Angsana New" w:cs="Angsana New"/>
          <w:sz w:val="32"/>
          <w:szCs w:val="32"/>
        </w:rPr>
        <w:t xml:space="preserve">share profit </w:t>
      </w:r>
      <w:r w:rsidR="00EF0FFF" w:rsidRPr="005A30B5">
        <w:rPr>
          <w:rFonts w:ascii="Angsana New" w:hAnsi="Angsana New" w:cs="Angsana New" w:hint="cs"/>
          <w:sz w:val="32"/>
          <w:szCs w:val="32"/>
          <w:cs/>
        </w:rPr>
        <w:t xml:space="preserve"> ให้ตอบข้อมูลต่อไปนี้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1"/>
        <w:gridCol w:w="1946"/>
        <w:gridCol w:w="2152"/>
        <w:gridCol w:w="1456"/>
        <w:gridCol w:w="2067"/>
      </w:tblGrid>
      <w:tr w:rsidR="000A32F4" w:rsidRPr="005A30B5" w:rsidTr="00A122D4">
        <w:tc>
          <w:tcPr>
            <w:tcW w:w="0" w:type="auto"/>
            <w:shd w:val="clear" w:color="auto" w:fill="FFC000"/>
            <w:vAlign w:val="center"/>
          </w:tcPr>
          <w:p w:rsidR="00EF0FFF" w:rsidRPr="00EF0FFF" w:rsidRDefault="00EF0FFF" w:rsidP="00EF0FF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35F24">
              <w:rPr>
                <w:rFonts w:ascii="Angsana New" w:hAnsi="Angsana New" w:cs="Angsana New" w:hint="cs"/>
                <w:b/>
                <w:bCs/>
                <w:sz w:val="28"/>
                <w:cs/>
              </w:rPr>
              <w:t>ประเภทบัญชี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EF0FFF" w:rsidRPr="00EF0FFF" w:rsidRDefault="00EF0FFF" w:rsidP="00EF0FF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F0FFF">
              <w:rPr>
                <w:rFonts w:ascii="Angsana New" w:hAnsi="Angsana New" w:cs="Angsana New" w:hint="cs"/>
                <w:b/>
                <w:bCs/>
                <w:sz w:val="28"/>
                <w:cs/>
              </w:rPr>
              <w:t>% การจ่ายผลตอบแทน</w:t>
            </w:r>
            <w:r w:rsidR="00235F24">
              <w:rPr>
                <w:rFonts w:ascii="Angsana New" w:hAnsi="Angsana New" w:cs="Angsana New"/>
                <w:b/>
                <w:bCs/>
                <w:sz w:val="28"/>
                <w:cs/>
              </w:rPr>
              <w:br/>
            </w:r>
            <w:r w:rsidRPr="00EF0FFF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(บริษัท </w:t>
            </w:r>
            <w:r w:rsidRPr="00EF0FFF">
              <w:rPr>
                <w:rFonts w:ascii="Angsana New" w:hAnsi="Angsana New" w:cs="Angsana New"/>
                <w:b/>
                <w:bCs/>
                <w:sz w:val="28"/>
              </w:rPr>
              <w:t>: trader)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EF0FFF" w:rsidRPr="00EF0FFF" w:rsidRDefault="00EF0FFF" w:rsidP="00EF0FF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F0FFF">
              <w:rPr>
                <w:rFonts w:ascii="Angsana New" w:hAnsi="Angsana New" w:cs="Angsana New"/>
                <w:b/>
                <w:bCs/>
                <w:sz w:val="28"/>
              </w:rPr>
              <w:t xml:space="preserve">Trader </w:t>
            </w:r>
            <w:r w:rsidRPr="00EF0FFF">
              <w:rPr>
                <w:rFonts w:ascii="Angsana New" w:hAnsi="Angsana New" w:cs="Angsana New" w:hint="cs"/>
                <w:b/>
                <w:bCs/>
                <w:sz w:val="28"/>
                <w:cs/>
              </w:rPr>
              <w:t>ต้องรับผลขาดทุน</w:t>
            </w:r>
            <w:r w:rsidR="00235F24">
              <w:rPr>
                <w:rFonts w:ascii="Angsana New" w:hAnsi="Angsana New" w:cs="Angsana New"/>
                <w:b/>
                <w:bCs/>
                <w:sz w:val="28"/>
                <w:cs/>
              </w:rPr>
              <w:br/>
            </w:r>
            <w:r w:rsidRPr="00EF0FFF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สะสม</w:t>
            </w:r>
            <w:r w:rsidR="00A122D4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EF0FFF">
              <w:rPr>
                <w:rFonts w:ascii="Angsana New" w:hAnsi="Angsana New" w:cs="Angsana New" w:hint="cs"/>
                <w:b/>
                <w:bCs/>
                <w:sz w:val="28"/>
                <w:cs/>
              </w:rPr>
              <w:t>ด้วยหรือไม่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EF0FFF" w:rsidRPr="00EF0FFF" w:rsidRDefault="00EF0FFF" w:rsidP="00EF0FF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EF0FFF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รอบเวลาการจ่าย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EF0FFF" w:rsidRPr="00EF0FFF" w:rsidRDefault="00EF0FFF" w:rsidP="00235F2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EF0FFF">
              <w:rPr>
                <w:rFonts w:ascii="Angsana New" w:hAnsi="Angsana New" w:cs="Angsana New" w:hint="cs"/>
                <w:b/>
                <w:bCs/>
                <w:sz w:val="28"/>
                <w:cs/>
              </w:rPr>
              <w:t>การเรียกหลักประกัน</w:t>
            </w:r>
            <w:r w:rsidR="00A122D4">
              <w:rPr>
                <w:rFonts w:ascii="Angsana New" w:hAnsi="Angsana New" w:cs="Angsana New"/>
                <w:b/>
                <w:bCs/>
                <w:sz w:val="28"/>
                <w:cs/>
              </w:rPr>
              <w:br/>
            </w:r>
            <w:r w:rsidRPr="00EF0FFF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เพื่อป้องกันความเ</w:t>
            </w:r>
            <w:r w:rsidR="00A122D4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สียหาย</w:t>
            </w:r>
            <w:r w:rsidRPr="00EF0FFF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="00A122D4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     </w:t>
            </w:r>
          </w:p>
        </w:tc>
      </w:tr>
      <w:tr w:rsidR="00235F24" w:rsidRPr="005A30B5" w:rsidTr="00A122D4">
        <w:tc>
          <w:tcPr>
            <w:tcW w:w="0" w:type="auto"/>
          </w:tcPr>
          <w:p w:rsidR="00EF0FFF" w:rsidRPr="005A30B5" w:rsidRDefault="00EF0FFF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EF0FFF" w:rsidRPr="005A30B5" w:rsidRDefault="00EF0FFF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EF0FFF" w:rsidRPr="005A30B5" w:rsidRDefault="00EF0FFF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EF0FFF" w:rsidRPr="005A30B5" w:rsidRDefault="00EF0FFF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EF0FFF" w:rsidRPr="005A30B5" w:rsidRDefault="00EF0FFF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35F24" w:rsidRPr="005A30B5" w:rsidTr="00A122D4">
        <w:tc>
          <w:tcPr>
            <w:tcW w:w="0" w:type="auto"/>
          </w:tcPr>
          <w:p w:rsidR="00EF0FFF" w:rsidRPr="005A30B5" w:rsidRDefault="00EF0FFF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EF0FFF" w:rsidRPr="005A30B5" w:rsidRDefault="00EF0FFF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EF0FFF" w:rsidRPr="005A30B5" w:rsidRDefault="00EF0FFF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EF0FFF" w:rsidRPr="005A30B5" w:rsidRDefault="00EF0FFF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EF0FFF" w:rsidRPr="005A30B5" w:rsidRDefault="00EF0FFF" w:rsidP="007B53DD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E029C" w:rsidRPr="005F24EA" w:rsidRDefault="005E029C" w:rsidP="008E0E98">
      <w:pPr>
        <w:rPr>
          <w:rFonts w:ascii="Angsana New" w:hAnsi="Angsana New" w:cs="Angsana New"/>
          <w:b/>
          <w:bCs/>
          <w:sz w:val="32"/>
          <w:szCs w:val="32"/>
        </w:rPr>
      </w:pPr>
    </w:p>
    <w:p w:rsidR="001B2DBD" w:rsidRPr="001B2DBD" w:rsidRDefault="001B2DBD" w:rsidP="001B2DBD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5</w:t>
      </w:r>
      <w:r w:rsidRPr="00556C0C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556C0C">
        <w:rPr>
          <w:rFonts w:ascii="Angsana New" w:hAnsi="Angsana New" w:cs="Angsana New"/>
          <w:b/>
          <w:bCs/>
          <w:sz w:val="32"/>
          <w:szCs w:val="32"/>
        </w:rPr>
        <w:t xml:space="preserve">:  </w:t>
      </w:r>
      <w:r w:rsidRPr="00556C0C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การป้องกันการล่วงรู้ข้อมูลภายใน </w:t>
      </w:r>
      <w:r w:rsidRPr="00556C0C">
        <w:rPr>
          <w:rFonts w:ascii="Angsana New" w:hAnsi="Angsana New" w:cs="Angsana New"/>
          <w:b/>
          <w:bCs/>
          <w:sz w:val="32"/>
          <w:szCs w:val="32"/>
        </w:rPr>
        <w:t xml:space="preserve">(Chinese wall) </w:t>
      </w:r>
      <w:r w:rsidRPr="00556C0C">
        <w:rPr>
          <w:rFonts w:ascii="Angsana New" w:hAnsi="Angsana New" w:cs="Angsana New"/>
          <w:b/>
          <w:bCs/>
          <w:sz w:val="32"/>
          <w:szCs w:val="32"/>
          <w:cs/>
        </w:rPr>
        <w:t>และการป้องกันความขัดแย้งทางผลประโยชน์ (</w:t>
      </w:r>
      <w:r w:rsidRPr="00556C0C">
        <w:rPr>
          <w:rFonts w:ascii="Angsana New" w:hAnsi="Angsana New" w:cs="Angsana New"/>
          <w:b/>
          <w:bCs/>
          <w:sz w:val="32"/>
          <w:szCs w:val="32"/>
        </w:rPr>
        <w:t>conflict of interests)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D14C81" w:rsidRPr="00D14C81" w:rsidRDefault="00D14C81" w:rsidP="00D14C81">
      <w:pPr>
        <w:spacing w:after="0" w:line="240" w:lineRule="auto"/>
        <w:ind w:left="-90" w:firstLine="810"/>
        <w:rPr>
          <w:rFonts w:ascii="Angsana New" w:hAnsi="Angsana New" w:cs="Angsana New"/>
          <w:sz w:val="32"/>
          <w:szCs w:val="32"/>
          <w:cs/>
        </w:rPr>
      </w:pPr>
      <w:r w:rsidRPr="00D14C81">
        <w:rPr>
          <w:rFonts w:ascii="Angsana New" w:hAnsi="Angsana New" w:cs="Angsana New"/>
          <w:sz w:val="32"/>
          <w:szCs w:val="32"/>
        </w:rPr>
        <w:t xml:space="preserve">5.1 </w:t>
      </w:r>
      <w:r w:rsidRPr="00D14C81">
        <w:rPr>
          <w:rFonts w:ascii="Angsana New" w:hAnsi="Angsana New" w:cs="Angsana New"/>
          <w:sz w:val="32"/>
          <w:szCs w:val="32"/>
          <w:cs/>
        </w:rPr>
        <w:t>โปรดทำเครื่องห</w:t>
      </w:r>
      <w:r w:rsidR="00727ED3">
        <w:rPr>
          <w:rFonts w:ascii="Angsana New" w:hAnsi="Angsana New" w:cs="Angsana New"/>
          <w:sz w:val="32"/>
          <w:szCs w:val="32"/>
          <w:cs/>
        </w:rPr>
        <w:t xml:space="preserve">มาย </w:t>
      </w:r>
      <w:r w:rsidR="00727ED3">
        <w:rPr>
          <w:rFonts w:ascii="Angsana New" w:hAnsi="Angsana New" w:cs="Angsana New" w:hint="cs"/>
          <w:sz w:val="32"/>
          <w:szCs w:val="32"/>
          <w:cs/>
        </w:rPr>
        <w:t>(</w:t>
      </w:r>
      <w:r w:rsidR="00727ED3" w:rsidRPr="00556C0C">
        <w:rPr>
          <w:rFonts w:ascii="Angsana New" w:hAnsi="Angsana New" w:cs="Angsana New"/>
          <w:sz w:val="32"/>
          <w:szCs w:val="32"/>
          <w:cs/>
        </w:rPr>
        <w:t>สามารถเขียนอธิบายเพิ่มเติมเกี่ยวกับแนวทางที่บริษัทปฏิบัติในแต่ละเรื่องได้</w:t>
      </w:r>
      <w:r w:rsidR="00727ED3">
        <w:rPr>
          <w:rFonts w:ascii="Angsana New" w:hAnsi="Angsana New" w:cs="Angsana New" w:hint="cs"/>
          <w:sz w:val="32"/>
          <w:szCs w:val="32"/>
          <w:cs/>
        </w:rPr>
        <w:t>)</w:t>
      </w:r>
    </w:p>
    <w:p w:rsidR="00D14C81" w:rsidRPr="00D14C81" w:rsidRDefault="00D14C81" w:rsidP="00D14C81">
      <w:pPr>
        <w:spacing w:after="0" w:line="240" w:lineRule="auto"/>
        <w:rPr>
          <w:rFonts w:ascii="Angsana New" w:hAnsi="Angsana New" w:cs="Angsana New"/>
          <w:sz w:val="12"/>
          <w:szCs w:val="1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7"/>
        <w:gridCol w:w="952"/>
        <w:gridCol w:w="8004"/>
      </w:tblGrid>
      <w:tr w:rsidR="00D14C81" w:rsidRPr="00395C54" w:rsidTr="00A64967">
        <w:trPr>
          <w:tblHeader/>
        </w:trPr>
        <w:tc>
          <w:tcPr>
            <w:tcW w:w="446" w:type="pct"/>
            <w:shd w:val="clear" w:color="auto" w:fill="FFC000"/>
          </w:tcPr>
          <w:p w:rsidR="00D14C81" w:rsidRPr="00395C54" w:rsidRDefault="00D14C81" w:rsidP="00DD225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395C5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ใช่</w:t>
            </w:r>
          </w:p>
        </w:tc>
        <w:tc>
          <w:tcPr>
            <w:tcW w:w="484" w:type="pct"/>
            <w:shd w:val="clear" w:color="auto" w:fill="FFC000"/>
          </w:tcPr>
          <w:p w:rsidR="00D14C81" w:rsidRPr="00395C54" w:rsidRDefault="00D14C81" w:rsidP="00DD225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395C5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ไม่ใช่</w:t>
            </w:r>
          </w:p>
        </w:tc>
        <w:tc>
          <w:tcPr>
            <w:tcW w:w="4070" w:type="pct"/>
            <w:shd w:val="clear" w:color="auto" w:fill="FFC000"/>
          </w:tcPr>
          <w:p w:rsidR="00D14C81" w:rsidRPr="00395C54" w:rsidRDefault="00D14C81" w:rsidP="009420D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 w:rsidRPr="00395C5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นโยบาย /หลักเกณฑ์/แนวทางหรือวิธีการปฏิบัติงาน</w:t>
            </w:r>
          </w:p>
        </w:tc>
      </w:tr>
      <w:tr w:rsidR="00D14C81" w:rsidRPr="00395C54" w:rsidTr="00E316C7">
        <w:tc>
          <w:tcPr>
            <w:tcW w:w="446" w:type="pct"/>
          </w:tcPr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484" w:type="pct"/>
          </w:tcPr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4070" w:type="pct"/>
          </w:tcPr>
          <w:p w:rsid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>มีการแบ่งแยกหน่วยงานและบุคลากรที่ซื้อขาย</w:t>
            </w:r>
            <w:r w:rsidR="00644DB1" w:rsidRPr="00395C54">
              <w:rPr>
                <w:rFonts w:ascii="Angsana New" w:hAnsi="Angsana New" w:cs="Angsana New"/>
                <w:sz w:val="30"/>
                <w:szCs w:val="30"/>
                <w:cs/>
              </w:rPr>
              <w:t>เพื่อบริษัทหลักทรัพย์</w:t>
            </w: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 xml:space="preserve">ออกจากหน่วยงานและบุคลากรของหน่วยงานอื่นอย่างชัดเจน (ให้แนบรายชื่อ </w:t>
            </w:r>
            <w:r w:rsidRPr="00395C54">
              <w:rPr>
                <w:rFonts w:ascii="Angsana New" w:hAnsi="Angsana New" w:cs="Angsana New"/>
                <w:sz w:val="30"/>
                <w:szCs w:val="30"/>
              </w:rPr>
              <w:t xml:space="preserve">trader </w:t>
            </w: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 xml:space="preserve">และหัวหน้า </w:t>
            </w:r>
            <w:r w:rsidRPr="00395C54">
              <w:rPr>
                <w:rFonts w:ascii="Angsana New" w:hAnsi="Angsana New" w:cs="Angsana New"/>
                <w:sz w:val="30"/>
                <w:szCs w:val="30"/>
              </w:rPr>
              <w:t>trader (</w:t>
            </w: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>ถ้ามี) พร้อมเลขที่บัญชี</w:t>
            </w:r>
          </w:p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>ที่รับผิดชอบ)</w:t>
            </w:r>
          </w:p>
        </w:tc>
      </w:tr>
      <w:tr w:rsidR="00D14C81" w:rsidRPr="00395C54" w:rsidTr="00E316C7">
        <w:tc>
          <w:tcPr>
            <w:tcW w:w="446" w:type="pct"/>
          </w:tcPr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484" w:type="pct"/>
          </w:tcPr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4070" w:type="pct"/>
          </w:tcPr>
          <w:p w:rsidR="00395C54" w:rsidRDefault="00D14C81" w:rsidP="009D7E7C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>คณะกรรมการการลงทุนไม่ได้เป็นผู้ตัดสินใจซื้อขาย</w:t>
            </w:r>
            <w:r w:rsidR="00644DB1" w:rsidRPr="00395C54">
              <w:rPr>
                <w:rFonts w:ascii="Angsana New" w:hAnsi="Angsana New" w:cs="Angsana New"/>
                <w:sz w:val="30"/>
                <w:szCs w:val="30"/>
                <w:cs/>
              </w:rPr>
              <w:t>เพื่อบริษัทหลักทรัพย์</w:t>
            </w: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 xml:space="preserve">  แต่หากมีอำนาจดังกล่าว  โครงสร้างคณะกรรมการการลงทุนไม่ได้ประกอบด้วยบุคคลมีอาจก่อให้เกิดความขัดแย้ง</w:t>
            </w:r>
          </w:p>
          <w:p w:rsidR="00395C54" w:rsidRDefault="00D14C81" w:rsidP="009D7E7C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>ทางผลประโยชน์</w:t>
            </w:r>
            <w:r w:rsidRPr="00395C54">
              <w:rPr>
                <w:rFonts w:ascii="Angsana New" w:hAnsi="Angsana New" w:cs="Angsana New"/>
                <w:sz w:val="30"/>
                <w:szCs w:val="30"/>
              </w:rPr>
              <w:t xml:space="preserve"> </w:t>
            </w: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 xml:space="preserve">เช่น บุคลากรจากฝ่าย </w:t>
            </w:r>
            <w:r w:rsidRPr="00395C54">
              <w:rPr>
                <w:rFonts w:ascii="Angsana New" w:hAnsi="Angsana New" w:cs="Angsana New"/>
                <w:sz w:val="30"/>
                <w:szCs w:val="30"/>
              </w:rPr>
              <w:t xml:space="preserve">IB </w:t>
            </w: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 xml:space="preserve"> ฝ่ายวิเคราะห์หลักทรัพย์ ฝ่ายค้าหลักทรัพย์ที่ดูแล</w:t>
            </w:r>
          </w:p>
          <w:p w:rsidR="00D14C81" w:rsidRPr="00395C54" w:rsidRDefault="00D14C81" w:rsidP="009D7E7C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>การซื้อขายของลูกค้า</w:t>
            </w:r>
          </w:p>
        </w:tc>
      </w:tr>
      <w:tr w:rsidR="00D14C81" w:rsidRPr="00395C54" w:rsidTr="00E316C7">
        <w:tc>
          <w:tcPr>
            <w:tcW w:w="446" w:type="pct"/>
          </w:tcPr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484" w:type="pct"/>
          </w:tcPr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4070" w:type="pct"/>
          </w:tcPr>
          <w:p w:rsid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 xml:space="preserve">มีการจัดพื้นที่ </w:t>
            </w:r>
            <w:r w:rsidRPr="00395C54">
              <w:rPr>
                <w:rFonts w:ascii="Angsana New" w:hAnsi="Angsana New" w:cs="Angsana New"/>
                <w:sz w:val="30"/>
                <w:szCs w:val="30"/>
              </w:rPr>
              <w:t xml:space="preserve">trade </w:t>
            </w:r>
            <w:r w:rsidR="00644DB1" w:rsidRPr="00395C54">
              <w:rPr>
                <w:rFonts w:ascii="Angsana New" w:hAnsi="Angsana New" w:cs="Angsana New"/>
                <w:sz w:val="30"/>
                <w:szCs w:val="30"/>
                <w:cs/>
              </w:rPr>
              <w:t>เพื่อบริษัทหลักทรัพย์</w:t>
            </w: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 xml:space="preserve"> ให้อยู่ในพื้นที่เป็นสัดส่วนต่างหากจากหน่วยงานอื่น</w:t>
            </w:r>
          </w:p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 xml:space="preserve">โดยอยู่ในห้อง </w:t>
            </w:r>
            <w:r w:rsidRPr="00395C54">
              <w:rPr>
                <w:rFonts w:ascii="Angsana New" w:hAnsi="Angsana New" w:cs="Angsana New"/>
                <w:sz w:val="30"/>
                <w:szCs w:val="30"/>
              </w:rPr>
              <w:t xml:space="preserve">trade </w:t>
            </w: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>เฉพาะ</w:t>
            </w:r>
            <w:r w:rsidR="00644DB1" w:rsidRPr="00395C54">
              <w:rPr>
                <w:rFonts w:ascii="Angsana New" w:hAnsi="Angsana New" w:cs="Angsana New"/>
                <w:sz w:val="30"/>
                <w:szCs w:val="30"/>
                <w:cs/>
              </w:rPr>
              <w:t>เพื่อบริษัทหลักทรัพย์</w:t>
            </w:r>
          </w:p>
        </w:tc>
      </w:tr>
      <w:tr w:rsidR="00D14C81" w:rsidRPr="00395C54" w:rsidTr="00E316C7">
        <w:tc>
          <w:tcPr>
            <w:tcW w:w="446" w:type="pct"/>
          </w:tcPr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484" w:type="pct"/>
          </w:tcPr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4070" w:type="pct"/>
          </w:tcPr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>มีการใช้รหัสในการเข้า-ออกห้องค้าหลักทรัพย์ และห้องค้าอนุพันธ์</w:t>
            </w:r>
          </w:p>
        </w:tc>
      </w:tr>
      <w:tr w:rsidR="00D14C81" w:rsidRPr="00395C54" w:rsidTr="00E316C7">
        <w:tc>
          <w:tcPr>
            <w:tcW w:w="446" w:type="pct"/>
          </w:tcPr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484" w:type="pct"/>
          </w:tcPr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4070" w:type="pct"/>
          </w:tcPr>
          <w:p w:rsidR="00D14C81" w:rsidRDefault="00D14C81" w:rsidP="009D7E7C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  <w:r w:rsidRPr="00395C54">
              <w:rPr>
                <w:rFonts w:ascii="Angsana New" w:hAnsi="Angsana New" w:cs="Angsana New"/>
                <w:sz w:val="30"/>
                <w:szCs w:val="30"/>
              </w:rPr>
              <w:t xml:space="preserve">Trader </w:t>
            </w: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 xml:space="preserve">และหัวหน้า </w:t>
            </w:r>
            <w:r w:rsidRPr="00395C54">
              <w:rPr>
                <w:rFonts w:ascii="Angsana New" w:hAnsi="Angsana New" w:cs="Angsana New"/>
                <w:sz w:val="30"/>
                <w:szCs w:val="30"/>
              </w:rPr>
              <w:t xml:space="preserve">trader </w:t>
            </w:r>
            <w:r w:rsidR="00644DB1" w:rsidRPr="00395C54">
              <w:rPr>
                <w:rFonts w:ascii="Angsana New" w:hAnsi="Angsana New" w:cs="Angsana New"/>
                <w:sz w:val="30"/>
                <w:szCs w:val="30"/>
                <w:cs/>
              </w:rPr>
              <w:t>เพื่อบริษัทหลักทรัพย์</w:t>
            </w: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>ไม่มีสิทธิ์หรือสามารถเข้าถึงข้อมูล</w:t>
            </w:r>
            <w:r w:rsidR="009D7E7C" w:rsidRPr="00395C54">
              <w:rPr>
                <w:rFonts w:ascii="Angsana New" w:hAnsi="Angsana New" w:cs="Angsana New" w:hint="cs"/>
                <w:sz w:val="30"/>
                <w:szCs w:val="30"/>
                <w:cs/>
              </w:rPr>
              <w:t>ก</w:t>
            </w: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 xml:space="preserve">ารซื้อขายของลูกค้า ข้อมูลงานด้าน </w:t>
            </w:r>
            <w:r w:rsidRPr="00395C54">
              <w:rPr>
                <w:rFonts w:ascii="Angsana New" w:hAnsi="Angsana New" w:cs="Angsana New"/>
                <w:sz w:val="30"/>
                <w:szCs w:val="30"/>
              </w:rPr>
              <w:t xml:space="preserve">IB </w:t>
            </w: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>และข้อมูลการวิเคราะห์หลักทรัพย์ที่ยังไม่เผยแพร่ให้ลูกค้า</w:t>
            </w:r>
          </w:p>
          <w:p w:rsidR="00395C54" w:rsidRPr="00395C54" w:rsidRDefault="00395C54" w:rsidP="009D7E7C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  <w:cs/>
              </w:rPr>
            </w:pPr>
          </w:p>
        </w:tc>
      </w:tr>
      <w:tr w:rsidR="00D14C81" w:rsidRPr="00395C54" w:rsidTr="00E316C7">
        <w:tc>
          <w:tcPr>
            <w:tcW w:w="446" w:type="pct"/>
          </w:tcPr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484" w:type="pct"/>
          </w:tcPr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4070" w:type="pct"/>
          </w:tcPr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 xml:space="preserve">มีการขึ้น </w:t>
            </w:r>
            <w:r w:rsidRPr="00395C54">
              <w:rPr>
                <w:rFonts w:ascii="Angsana New" w:hAnsi="Angsana New" w:cs="Angsana New"/>
                <w:sz w:val="30"/>
                <w:szCs w:val="30"/>
              </w:rPr>
              <w:t xml:space="preserve">watch list </w:t>
            </w: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 xml:space="preserve">/ </w:t>
            </w:r>
            <w:r w:rsidRPr="00395C54">
              <w:rPr>
                <w:rFonts w:ascii="Angsana New" w:hAnsi="Angsana New" w:cs="Angsana New"/>
                <w:sz w:val="30"/>
                <w:szCs w:val="30"/>
              </w:rPr>
              <w:t xml:space="preserve">restricted list  </w:t>
            </w: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 xml:space="preserve">และ </w:t>
            </w:r>
            <w:r w:rsidRPr="00395C54">
              <w:rPr>
                <w:rFonts w:ascii="Angsana New" w:hAnsi="Angsana New" w:cs="Angsana New"/>
                <w:sz w:val="30"/>
                <w:szCs w:val="30"/>
              </w:rPr>
              <w:t xml:space="preserve">research list </w:t>
            </w: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 xml:space="preserve">ซึ่งตรวจสอบดูแลโดยหน่วยงาน </w:t>
            </w:r>
            <w:r w:rsidRPr="00395C54">
              <w:rPr>
                <w:rFonts w:ascii="Angsana New" w:hAnsi="Angsana New" w:cs="Angsana New"/>
                <w:sz w:val="30"/>
                <w:szCs w:val="30"/>
              </w:rPr>
              <w:t xml:space="preserve">compliance </w:t>
            </w:r>
          </w:p>
        </w:tc>
      </w:tr>
      <w:tr w:rsidR="00D14C81" w:rsidRPr="00395C54" w:rsidTr="00E316C7">
        <w:tc>
          <w:tcPr>
            <w:tcW w:w="446" w:type="pct"/>
          </w:tcPr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484" w:type="pct"/>
          </w:tcPr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4070" w:type="pct"/>
          </w:tcPr>
          <w:p w:rsidR="00D14C81" w:rsidRPr="00395C54" w:rsidRDefault="00D14C81" w:rsidP="00395C54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>มีระเบียบ/หลักเกณฑ์กำหนดห้ามนำข้อมูลภายในไปใช้ประโยชน์ และห้ามบัญชีบริษัทเอาเปรียบลูกค้า</w:t>
            </w:r>
          </w:p>
        </w:tc>
      </w:tr>
      <w:tr w:rsidR="00D14C81" w:rsidRPr="00395C54" w:rsidTr="00E316C7">
        <w:tc>
          <w:tcPr>
            <w:tcW w:w="446" w:type="pct"/>
          </w:tcPr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484" w:type="pct"/>
          </w:tcPr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4070" w:type="pct"/>
          </w:tcPr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>มีระเบียบ/หลักเกณฑ์เกี่ยวกับการซื้อขายของพนักงาน</w:t>
            </w:r>
          </w:p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>เกณฑ์ ครอบคลุมถึงบุคคลใดบ้าง โปรดระบุ</w:t>
            </w:r>
          </w:p>
          <w:p w:rsidR="0048023A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 xml:space="preserve">(  ) คู่สมรส และบุตรที่ยังไม่บรรลุนิติภาวะ  </w:t>
            </w:r>
          </w:p>
          <w:p w:rsidR="0048023A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>(</w:t>
            </w:r>
            <w:r w:rsidR="0048023A" w:rsidRPr="00395C54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</w:t>
            </w: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 xml:space="preserve">) กรรมการที่ปฏิบัติงานในลักษณะ </w:t>
            </w:r>
            <w:r w:rsidRPr="00395C54">
              <w:rPr>
                <w:rFonts w:ascii="Angsana New" w:hAnsi="Angsana New" w:cs="Angsana New"/>
                <w:sz w:val="30"/>
                <w:szCs w:val="30"/>
              </w:rPr>
              <w:t xml:space="preserve">day to day  </w:t>
            </w:r>
          </w:p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395C54">
              <w:rPr>
                <w:rFonts w:ascii="Angsana New" w:hAnsi="Angsana New" w:cs="Angsana New"/>
                <w:sz w:val="30"/>
                <w:szCs w:val="30"/>
              </w:rPr>
              <w:t>(</w:t>
            </w:r>
            <w:r w:rsidR="0048023A" w:rsidRPr="00395C54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</w:t>
            </w:r>
            <w:r w:rsidRPr="00395C54">
              <w:rPr>
                <w:rFonts w:ascii="Angsana New" w:hAnsi="Angsana New" w:cs="Angsana New"/>
                <w:sz w:val="30"/>
                <w:szCs w:val="30"/>
              </w:rPr>
              <w:t xml:space="preserve"> ) </w:t>
            </w: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>อื่น ๆ ระบุ</w:t>
            </w:r>
          </w:p>
        </w:tc>
      </w:tr>
    </w:tbl>
    <w:p w:rsidR="001B5056" w:rsidRDefault="001B5056" w:rsidP="00027A9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D14C81" w:rsidRPr="00D14C81" w:rsidRDefault="00D14C81" w:rsidP="00027A9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D14C81">
        <w:rPr>
          <w:rFonts w:ascii="Angsana New" w:hAnsi="Angsana New" w:cs="Angsana New"/>
          <w:sz w:val="32"/>
          <w:szCs w:val="32"/>
        </w:rPr>
        <w:t xml:space="preserve">5.2 </w:t>
      </w:r>
      <w:r w:rsidRPr="00D14C81">
        <w:rPr>
          <w:rFonts w:ascii="Angsana New" w:hAnsi="Angsana New" w:cs="Angsana New" w:hint="cs"/>
          <w:sz w:val="32"/>
          <w:szCs w:val="32"/>
          <w:cs/>
        </w:rPr>
        <w:t>ในกรณ</w:t>
      </w:r>
      <w:r>
        <w:rPr>
          <w:rFonts w:ascii="Angsana New" w:hAnsi="Angsana New" w:cs="Angsana New" w:hint="cs"/>
          <w:sz w:val="32"/>
          <w:szCs w:val="32"/>
          <w:cs/>
        </w:rPr>
        <w:t>ี</w:t>
      </w:r>
      <w:r w:rsidRPr="00D14C81">
        <w:rPr>
          <w:rFonts w:ascii="Angsana New" w:hAnsi="Angsana New" w:cs="Angsana New" w:hint="cs"/>
          <w:sz w:val="32"/>
          <w:szCs w:val="32"/>
          <w:cs/>
        </w:rPr>
        <w:t>ที่ระบุ</w:t>
      </w:r>
      <w:r>
        <w:rPr>
          <w:rFonts w:ascii="Angsana New" w:hAnsi="Angsana New" w:cs="Angsana New" w:hint="cs"/>
          <w:sz w:val="32"/>
          <w:szCs w:val="32"/>
          <w:cs/>
        </w:rPr>
        <w:t>ว่าไม่ใช่ โปรดอธิบายเพิ่มเติมว่าบริษัทท่านมีมาตรการอื่นใดที่ใช้ทดแทน</w:t>
      </w:r>
      <w:r w:rsidRPr="00D14C81">
        <w:rPr>
          <w:rFonts w:ascii="Angsana New" w:hAnsi="Angsana New" w:cs="Angsana New"/>
          <w:sz w:val="32"/>
          <w:szCs w:val="32"/>
          <w:cs/>
        </w:rPr>
        <w:t xml:space="preserve">   </w:t>
      </w:r>
    </w:p>
    <w:p w:rsidR="00D14C81" w:rsidRPr="00556C0C" w:rsidRDefault="00D14C81" w:rsidP="00D14C8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____________________________</w:t>
      </w:r>
    </w:p>
    <w:p w:rsidR="00D14C81" w:rsidRDefault="00D14C81" w:rsidP="00D14C8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____________________________</w:t>
      </w:r>
    </w:p>
    <w:p w:rsidR="000B23FD" w:rsidRPr="00D8367D" w:rsidRDefault="000B23FD" w:rsidP="00DE3AB5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D14C81" w:rsidRDefault="00D14C81" w:rsidP="00D14C8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D14C81">
        <w:rPr>
          <w:rFonts w:ascii="Angsana New" w:hAnsi="Angsana New" w:cs="Angsana New" w:hint="cs"/>
          <w:sz w:val="32"/>
          <w:szCs w:val="32"/>
          <w:cs/>
        </w:rPr>
        <w:t>5.3</w:t>
      </w:r>
      <w:r w:rsidRPr="00D14C81">
        <w:rPr>
          <w:rFonts w:ascii="Angsana New" w:hAnsi="Angsana New" w:cs="Angsana New"/>
          <w:sz w:val="32"/>
          <w:szCs w:val="32"/>
        </w:rPr>
        <w:t xml:space="preserve"> </w:t>
      </w:r>
      <w:r w:rsidRPr="00D14C81">
        <w:rPr>
          <w:rFonts w:ascii="Angsana New" w:hAnsi="Angsana New" w:cs="Angsana New"/>
          <w:sz w:val="32"/>
          <w:szCs w:val="32"/>
          <w:cs/>
        </w:rPr>
        <w:t>การควบคุมดูแลการส่งคำสั่งซื้อขายหรือพฤติกรรมที่ไม่เหมาะสมของบัญชีบริษัท</w:t>
      </w:r>
    </w:p>
    <w:p w:rsidR="00D14C81" w:rsidRPr="00D14C81" w:rsidRDefault="00D14C81" w:rsidP="00D14C81">
      <w:pPr>
        <w:spacing w:after="0" w:line="240" w:lineRule="auto"/>
        <w:ind w:firstLine="720"/>
        <w:rPr>
          <w:rFonts w:ascii="Angsana New" w:hAnsi="Angsana New" w:cs="Angsana New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8"/>
        <w:gridCol w:w="3377"/>
        <w:gridCol w:w="2581"/>
      </w:tblGrid>
      <w:tr w:rsidR="00D14C81" w:rsidRPr="00395C54" w:rsidTr="00A64967">
        <w:tc>
          <w:tcPr>
            <w:tcW w:w="3618" w:type="dxa"/>
            <w:shd w:val="clear" w:color="auto" w:fill="FFC000"/>
          </w:tcPr>
          <w:p w:rsidR="00D14C81" w:rsidRPr="00395C54" w:rsidRDefault="00D14C81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 w:rsidRPr="00395C5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ระเบียบ/หลักเกณฑ์ที่บริษัทกำหนด</w:t>
            </w:r>
          </w:p>
        </w:tc>
        <w:tc>
          <w:tcPr>
            <w:tcW w:w="3377" w:type="dxa"/>
            <w:shd w:val="clear" w:color="auto" w:fill="FFC000"/>
          </w:tcPr>
          <w:p w:rsidR="00D14C81" w:rsidRPr="00395C54" w:rsidRDefault="00D14C81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395C5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มาตรการป้องกันหรือตรวจสอบดูแลให้เป็นไปตามระเบียบ/เกณฑ์ของบริษัท</w:t>
            </w:r>
          </w:p>
        </w:tc>
        <w:tc>
          <w:tcPr>
            <w:tcW w:w="2581" w:type="dxa"/>
            <w:shd w:val="clear" w:color="auto" w:fill="FFC000"/>
          </w:tcPr>
          <w:p w:rsidR="00D14C81" w:rsidRPr="00395C54" w:rsidRDefault="00D14C81" w:rsidP="003401A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395C5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ความถี่ในการตรวจสอบ</w:t>
            </w:r>
          </w:p>
        </w:tc>
      </w:tr>
      <w:tr w:rsidR="00D14C81" w:rsidRPr="00395C54" w:rsidTr="00F9220B">
        <w:tc>
          <w:tcPr>
            <w:tcW w:w="3618" w:type="dxa"/>
          </w:tcPr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 xml:space="preserve">การส่งคำสั่งที่ไม่เหมาะสมที่ </w:t>
            </w:r>
            <w:r w:rsidRPr="00395C54">
              <w:rPr>
                <w:rFonts w:ascii="Angsana New" w:hAnsi="Angsana New" w:cs="Angsana New"/>
                <w:sz w:val="30"/>
                <w:szCs w:val="30"/>
              </w:rPr>
              <w:t xml:space="preserve">SET </w:t>
            </w: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>กำหนด</w:t>
            </w:r>
          </w:p>
          <w:p w:rsidR="00D14C81" w:rsidRPr="00395C54" w:rsidRDefault="001844E6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>(  ) ลัดคิ</w:t>
            </w:r>
            <w:r w:rsidRPr="00395C54">
              <w:rPr>
                <w:rFonts w:ascii="Angsana New" w:hAnsi="Angsana New" w:cs="Angsana New" w:hint="cs"/>
                <w:sz w:val="30"/>
                <w:szCs w:val="30"/>
                <w:cs/>
              </w:rPr>
              <w:t>ว</w:t>
            </w:r>
            <w:r w:rsidR="00D14C81" w:rsidRPr="00395C54">
              <w:rPr>
                <w:rFonts w:ascii="Angsana New" w:hAnsi="Angsana New" w:cs="Angsana New"/>
                <w:sz w:val="30"/>
                <w:szCs w:val="30"/>
                <w:cs/>
              </w:rPr>
              <w:t>และปิดบังคำสั่ง</w:t>
            </w:r>
          </w:p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>(  ) ใส่-ถอน</w:t>
            </w:r>
          </w:p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>(  ) จับคู่กันเอง (</w:t>
            </w:r>
            <w:r w:rsidRPr="00395C54">
              <w:rPr>
                <w:rFonts w:ascii="Angsana New" w:hAnsi="Angsana New" w:cs="Angsana New"/>
                <w:sz w:val="30"/>
                <w:szCs w:val="30"/>
              </w:rPr>
              <w:t>matching /wash sale)</w:t>
            </w:r>
          </w:p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  <w:r w:rsidRPr="00395C54">
              <w:rPr>
                <w:rFonts w:ascii="Angsana New" w:hAnsi="Angsana New" w:cs="Angsana New"/>
                <w:sz w:val="30"/>
                <w:szCs w:val="30"/>
              </w:rPr>
              <w:t xml:space="preserve">(  ) </w:t>
            </w: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>ผลักดันราคา</w:t>
            </w:r>
          </w:p>
          <w:p w:rsidR="00F9220B" w:rsidRPr="00395C54" w:rsidRDefault="00F9220B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395C54">
              <w:rPr>
                <w:rFonts w:ascii="Angsana New" w:hAnsi="Angsana New" w:cs="Angsana New"/>
                <w:sz w:val="30"/>
                <w:szCs w:val="30"/>
              </w:rPr>
              <w:t xml:space="preserve">(  ) </w:t>
            </w:r>
            <w:r w:rsidRPr="00395C54">
              <w:rPr>
                <w:rFonts w:ascii="Angsana New" w:hAnsi="Angsana New" w:cs="Angsana New" w:hint="cs"/>
                <w:sz w:val="30"/>
                <w:szCs w:val="30"/>
                <w:cs/>
              </w:rPr>
              <w:t>แตกย่อยคำสั่งซื้อขาย</w:t>
            </w:r>
          </w:p>
        </w:tc>
        <w:tc>
          <w:tcPr>
            <w:tcW w:w="3377" w:type="dxa"/>
          </w:tcPr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581" w:type="dxa"/>
          </w:tcPr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D14C81" w:rsidRPr="00395C54" w:rsidTr="00F9220B">
        <w:tc>
          <w:tcPr>
            <w:tcW w:w="3618" w:type="dxa"/>
          </w:tcPr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 xml:space="preserve">การ </w:t>
            </w:r>
            <w:r w:rsidRPr="00395C54">
              <w:rPr>
                <w:rFonts w:ascii="Angsana New" w:hAnsi="Angsana New" w:cs="Angsana New"/>
                <w:sz w:val="30"/>
                <w:szCs w:val="30"/>
              </w:rPr>
              <w:t xml:space="preserve">front run </w:t>
            </w:r>
            <w:r w:rsidRPr="00395C54">
              <w:rPr>
                <w:rFonts w:ascii="Angsana New" w:hAnsi="Angsana New" w:cs="Angsana New"/>
                <w:sz w:val="30"/>
                <w:szCs w:val="30"/>
                <w:cs/>
              </w:rPr>
              <w:t>ลูกค้า</w:t>
            </w:r>
          </w:p>
        </w:tc>
        <w:tc>
          <w:tcPr>
            <w:tcW w:w="3377" w:type="dxa"/>
          </w:tcPr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581" w:type="dxa"/>
          </w:tcPr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D14C81" w:rsidRPr="00395C54" w:rsidTr="00F9220B">
        <w:tc>
          <w:tcPr>
            <w:tcW w:w="3618" w:type="dxa"/>
          </w:tcPr>
          <w:p w:rsidR="00D14C81" w:rsidRPr="00395C54" w:rsidRDefault="00F9220B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395C54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การ </w:t>
            </w:r>
            <w:r w:rsidRPr="00395C54">
              <w:rPr>
                <w:rFonts w:ascii="Angsana New" w:hAnsi="Angsana New" w:cs="Angsana New"/>
                <w:sz w:val="30"/>
                <w:szCs w:val="30"/>
              </w:rPr>
              <w:t xml:space="preserve">churning </w:t>
            </w:r>
          </w:p>
        </w:tc>
        <w:tc>
          <w:tcPr>
            <w:tcW w:w="3377" w:type="dxa"/>
          </w:tcPr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581" w:type="dxa"/>
          </w:tcPr>
          <w:p w:rsidR="00D14C81" w:rsidRPr="00395C54" w:rsidRDefault="00D14C81" w:rsidP="003401AA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</w:tbl>
    <w:p w:rsidR="009D7E7C" w:rsidRDefault="009D7E7C" w:rsidP="00F9220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9D7E7C" w:rsidRDefault="009D7E7C" w:rsidP="00F9220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F9220B" w:rsidRPr="00556C0C" w:rsidRDefault="00AE3E14" w:rsidP="00F9220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6</w:t>
      </w:r>
      <w:r w:rsidR="0048614D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F9220B" w:rsidRPr="00556C0C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="00F9220B" w:rsidRPr="00556C0C">
        <w:rPr>
          <w:rFonts w:ascii="Angsana New" w:hAnsi="Angsana New" w:cs="Angsana New"/>
          <w:b/>
          <w:bCs/>
          <w:sz w:val="32"/>
          <w:szCs w:val="32"/>
          <w:cs/>
        </w:rPr>
        <w:t xml:space="preserve">ผลการตรวจสอบของ </w:t>
      </w:r>
      <w:r w:rsidR="00F9220B" w:rsidRPr="00556C0C">
        <w:rPr>
          <w:rFonts w:ascii="Angsana New" w:hAnsi="Angsana New" w:cs="Angsana New"/>
          <w:b/>
          <w:bCs/>
          <w:sz w:val="32"/>
          <w:szCs w:val="32"/>
        </w:rPr>
        <w:t xml:space="preserve">compliance </w:t>
      </w:r>
      <w:r w:rsidR="00F9220B" w:rsidRPr="00556C0C">
        <w:rPr>
          <w:rFonts w:ascii="Angsana New" w:hAnsi="Angsana New" w:cs="Angsana New"/>
          <w:b/>
          <w:bCs/>
          <w:sz w:val="32"/>
          <w:szCs w:val="32"/>
          <w:cs/>
        </w:rPr>
        <w:t xml:space="preserve">และ </w:t>
      </w:r>
      <w:r w:rsidR="00F9220B" w:rsidRPr="00556C0C">
        <w:rPr>
          <w:rFonts w:ascii="Angsana New" w:hAnsi="Angsana New" w:cs="Angsana New"/>
          <w:b/>
          <w:bCs/>
          <w:sz w:val="32"/>
          <w:szCs w:val="32"/>
        </w:rPr>
        <w:t>internal audit</w:t>
      </w:r>
    </w:p>
    <w:p w:rsidR="009420DB" w:rsidRDefault="00F9220B" w:rsidP="0048614D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  <w:cs/>
        </w:rPr>
        <w:t>ใ</w:t>
      </w:r>
      <w:r w:rsidR="003419CC">
        <w:rPr>
          <w:rFonts w:ascii="Angsana New" w:hAnsi="Angsana New" w:cs="Angsana New"/>
          <w:sz w:val="32"/>
          <w:szCs w:val="32"/>
          <w:cs/>
        </w:rPr>
        <w:t>ห้แสดงว่าในรอบ 1 ปี</w:t>
      </w:r>
      <w:r w:rsidR="00900B41">
        <w:rPr>
          <w:rFonts w:ascii="Angsana New" w:hAnsi="Angsana New" w:cs="Angsana New"/>
          <w:sz w:val="32"/>
          <w:szCs w:val="32"/>
          <w:cs/>
        </w:rPr>
        <w:t>ที่ผ่านมา</w:t>
      </w:r>
      <w:r w:rsidRPr="00556C0C">
        <w:rPr>
          <w:rFonts w:ascii="Angsana New" w:hAnsi="Angsana New" w:cs="Angsana New"/>
          <w:sz w:val="32"/>
          <w:szCs w:val="32"/>
          <w:cs/>
        </w:rPr>
        <w:t>มีการตรวจสอบเกี่ยวก</w:t>
      </w:r>
      <w:r w:rsidR="003419CC">
        <w:rPr>
          <w:rFonts w:ascii="Angsana New" w:hAnsi="Angsana New" w:cs="Angsana New"/>
          <w:sz w:val="32"/>
          <w:szCs w:val="32"/>
          <w:cs/>
        </w:rPr>
        <w:t>ับการลงทุนในหลักทรัพย์/อนุพันธ์ในเรื่องใด</w:t>
      </w:r>
    </w:p>
    <w:p w:rsidR="00F9220B" w:rsidRDefault="00F9220B" w:rsidP="0048614D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556C0C">
        <w:rPr>
          <w:rFonts w:ascii="Angsana New" w:hAnsi="Angsana New" w:cs="Angsana New"/>
          <w:sz w:val="32"/>
          <w:szCs w:val="32"/>
          <w:cs/>
        </w:rPr>
        <w:t>และพบประเด็นหรือข้อสังเกตอะไร และบริษัทดำเนินการอย่างไรต่อประเด็นหรือข้อสังเกตที่ตรวจพบ</w:t>
      </w:r>
    </w:p>
    <w:p w:rsidR="001710BB" w:rsidRPr="00556C0C" w:rsidRDefault="001710BB" w:rsidP="0048614D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____________________________</w:t>
      </w:r>
      <w:r w:rsidRPr="006B6923">
        <w:rPr>
          <w:rFonts w:ascii="Angsana New" w:hAnsi="Angsana New" w:cs="Angsana New"/>
          <w:sz w:val="32"/>
          <w:szCs w:val="32"/>
        </w:rPr>
        <w:t>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____________________________</w:t>
      </w:r>
      <w:r w:rsidRPr="006B6923">
        <w:rPr>
          <w:rFonts w:ascii="Angsana New" w:hAnsi="Angsana New" w:cs="Angsana New"/>
          <w:sz w:val="32"/>
          <w:szCs w:val="32"/>
        </w:rPr>
        <w:t>___________</w:t>
      </w:r>
      <w:r>
        <w:rPr>
          <w:rFonts w:ascii="Angsana New" w:hAnsi="Angsana New" w:cs="Angsana New"/>
          <w:sz w:val="32"/>
          <w:szCs w:val="32"/>
        </w:rPr>
        <w:t>_______________</w:t>
      </w:r>
    </w:p>
    <w:p w:rsidR="002D07A8" w:rsidRDefault="002D07A8" w:rsidP="00993F3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93F36" w:rsidRPr="00556C0C" w:rsidRDefault="00993F36" w:rsidP="00993F36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sectPr w:rsidR="00993F36" w:rsidRPr="00556C0C" w:rsidSect="00047056">
      <w:pgSz w:w="11906" w:h="16838"/>
      <w:pgMar w:top="1008" w:right="849" w:bottom="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E2" w:rsidRDefault="00B135E2" w:rsidP="008F6534">
      <w:pPr>
        <w:spacing w:after="0" w:line="240" w:lineRule="auto"/>
      </w:pPr>
      <w:r>
        <w:separator/>
      </w:r>
    </w:p>
  </w:endnote>
  <w:endnote w:type="continuationSeparator" w:id="0">
    <w:p w:rsidR="00B135E2" w:rsidRDefault="00B135E2" w:rsidP="008F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E2" w:rsidRPr="008F6534" w:rsidRDefault="00B135E2" w:rsidP="008F6534">
    <w:pPr>
      <w:pStyle w:val="Footer"/>
      <w:jc w:val="center"/>
      <w:rPr>
        <w:rFonts w:ascii="Angsana New" w:hAnsi="Angsana New" w:cs="Angsana New"/>
        <w:sz w:val="28"/>
      </w:rPr>
    </w:pPr>
    <w:r w:rsidRPr="008F6534">
      <w:rPr>
        <w:rFonts w:ascii="Angsana New" w:hAnsi="Angsana New" w:cs="Angsana New"/>
        <w:sz w:val="28"/>
      </w:rPr>
      <w:t xml:space="preserve">Page </w:t>
    </w:r>
    <w:r w:rsidRPr="008F6534">
      <w:rPr>
        <w:rFonts w:ascii="Angsana New" w:hAnsi="Angsana New" w:cs="Angsana New"/>
        <w:sz w:val="28"/>
      </w:rPr>
      <w:fldChar w:fldCharType="begin"/>
    </w:r>
    <w:r w:rsidRPr="008F6534">
      <w:rPr>
        <w:rFonts w:ascii="Angsana New" w:hAnsi="Angsana New" w:cs="Angsana New"/>
        <w:sz w:val="28"/>
      </w:rPr>
      <w:instrText xml:space="preserve"> PAGE </w:instrText>
    </w:r>
    <w:r w:rsidRPr="008F6534">
      <w:rPr>
        <w:rFonts w:ascii="Angsana New" w:hAnsi="Angsana New" w:cs="Angsana New"/>
        <w:sz w:val="28"/>
      </w:rPr>
      <w:fldChar w:fldCharType="separate"/>
    </w:r>
    <w:r>
      <w:rPr>
        <w:rFonts w:ascii="Angsana New" w:hAnsi="Angsana New" w:cs="Angsana New"/>
        <w:noProof/>
        <w:sz w:val="28"/>
      </w:rPr>
      <w:t>25</w:t>
    </w:r>
    <w:r w:rsidRPr="008F6534">
      <w:rPr>
        <w:rFonts w:ascii="Angsana New" w:hAnsi="Angsana New" w:cs="Angsana New"/>
        <w:sz w:val="28"/>
      </w:rPr>
      <w:fldChar w:fldCharType="end"/>
    </w:r>
    <w:r w:rsidRPr="008F6534">
      <w:rPr>
        <w:rFonts w:ascii="Angsana New" w:hAnsi="Angsana New" w:cs="Angsana New"/>
        <w:sz w:val="28"/>
      </w:rPr>
      <w:t xml:space="preserve"> of </w:t>
    </w:r>
    <w:r w:rsidRPr="008F6534">
      <w:rPr>
        <w:rFonts w:ascii="Angsana New" w:hAnsi="Angsana New" w:cs="Angsana New"/>
        <w:sz w:val="28"/>
      </w:rPr>
      <w:fldChar w:fldCharType="begin"/>
    </w:r>
    <w:r w:rsidRPr="008F6534">
      <w:rPr>
        <w:rFonts w:ascii="Angsana New" w:hAnsi="Angsana New" w:cs="Angsana New"/>
        <w:sz w:val="28"/>
      </w:rPr>
      <w:instrText xml:space="preserve"> NUMPAGES  </w:instrText>
    </w:r>
    <w:r w:rsidRPr="008F6534">
      <w:rPr>
        <w:rFonts w:ascii="Angsana New" w:hAnsi="Angsana New" w:cs="Angsana New"/>
        <w:sz w:val="28"/>
      </w:rPr>
      <w:fldChar w:fldCharType="separate"/>
    </w:r>
    <w:r>
      <w:rPr>
        <w:rFonts w:ascii="Angsana New" w:hAnsi="Angsana New" w:cs="Angsana New"/>
        <w:noProof/>
        <w:sz w:val="28"/>
      </w:rPr>
      <w:t>25</w:t>
    </w:r>
    <w:r w:rsidRPr="008F6534">
      <w:rPr>
        <w:rFonts w:ascii="Angsana New" w:hAnsi="Angsana New" w:cs="Angsana New"/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E2" w:rsidRDefault="00B135E2" w:rsidP="008F6534">
      <w:pPr>
        <w:spacing w:after="0" w:line="240" w:lineRule="auto"/>
      </w:pPr>
      <w:r>
        <w:separator/>
      </w:r>
    </w:p>
  </w:footnote>
  <w:footnote w:type="continuationSeparator" w:id="0">
    <w:p w:rsidR="00B135E2" w:rsidRDefault="00B135E2" w:rsidP="008F6534">
      <w:pPr>
        <w:spacing w:after="0" w:line="240" w:lineRule="auto"/>
      </w:pPr>
      <w:r>
        <w:continuationSeparator/>
      </w:r>
    </w:p>
  </w:footnote>
  <w:footnote w:id="1">
    <w:p w:rsidR="00B135E2" w:rsidRDefault="00B135E2" w:rsidP="006F1A72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 w:rsidRPr="006918DA">
        <w:rPr>
          <w:rFonts w:asciiTheme="majorBidi" w:hAnsiTheme="majorBidi" w:cstheme="majorBidi"/>
          <w:cs/>
        </w:rPr>
        <w:t xml:space="preserve">ฐานะการลงทุน </w:t>
      </w:r>
      <w:r w:rsidRPr="006918DA">
        <w:rPr>
          <w:rFonts w:asciiTheme="majorBidi" w:hAnsiTheme="majorBidi" w:cstheme="majorBidi"/>
          <w:sz w:val="25"/>
        </w:rPr>
        <w:t xml:space="preserve">(exposure) </w:t>
      </w:r>
      <w:r w:rsidRPr="006918DA">
        <w:rPr>
          <w:rFonts w:asciiTheme="majorBidi" w:hAnsiTheme="majorBidi" w:cstheme="majorBidi"/>
          <w:cs/>
        </w:rPr>
        <w:t>หมายถึงมูลค่าการลงทุนที่เป</w:t>
      </w:r>
      <w:r>
        <w:rPr>
          <w:rFonts w:asciiTheme="majorBidi" w:hAnsiTheme="majorBidi" w:cstheme="majorBidi"/>
          <w:cs/>
        </w:rPr>
        <w:t>็นมูลค่า ณ ปัจจุบันของสินทรัพย์</w:t>
      </w:r>
      <w:r w:rsidRPr="006918DA">
        <w:rPr>
          <w:rFonts w:asciiTheme="majorBidi" w:hAnsiTheme="majorBidi" w:cstheme="majorBidi"/>
          <w:cs/>
        </w:rPr>
        <w:t>ในกรณีลงทุนโดยตรง</w:t>
      </w:r>
      <w:r w:rsidRPr="006918DA">
        <w:rPr>
          <w:rFonts w:asciiTheme="majorBidi" w:hAnsiTheme="majorBidi" w:cstheme="majorBidi"/>
        </w:rPr>
        <w:t xml:space="preserve"> </w:t>
      </w:r>
      <w:r w:rsidRPr="006918DA">
        <w:rPr>
          <w:rFonts w:asciiTheme="majorBidi" w:hAnsiTheme="majorBidi" w:cstheme="majorBidi"/>
          <w:cs/>
        </w:rPr>
        <w:t xml:space="preserve">(เช่น การซื้อตราสารทุน/หนี้) </w:t>
      </w:r>
      <w:r>
        <w:rPr>
          <w:rFonts w:asciiTheme="majorBidi" w:hAnsiTheme="majorBidi" w:cstheme="majorBidi" w:hint="cs"/>
          <w:cs/>
        </w:rPr>
        <w:t>หรือ</w:t>
      </w:r>
      <w:r w:rsidRPr="006918DA">
        <w:rPr>
          <w:rFonts w:asciiTheme="majorBidi" w:hAnsiTheme="majorBidi" w:cstheme="majorBidi"/>
          <w:cs/>
        </w:rPr>
        <w:t>มูลค่า ณ ปัจจุบันของสินทรัพย์อ้างอิง</w:t>
      </w:r>
      <w:r>
        <w:rPr>
          <w:rFonts w:asciiTheme="majorBidi" w:hAnsiTheme="majorBidi" w:cstheme="majorBidi" w:hint="cs"/>
          <w:cs/>
        </w:rPr>
        <w:t>ที่ระบุตามสัญญา</w:t>
      </w:r>
      <w:r w:rsidRPr="006918DA">
        <w:rPr>
          <w:rFonts w:asciiTheme="majorBidi" w:hAnsiTheme="majorBidi" w:cstheme="majorBidi"/>
          <w:cs/>
        </w:rPr>
        <w:t>ในกรณีลงทุนโดยทางอ้อม (เช่</w:t>
      </w:r>
      <w:r>
        <w:rPr>
          <w:rFonts w:asciiTheme="majorBidi" w:hAnsiTheme="majorBidi" w:cstheme="majorBidi"/>
          <w:cs/>
        </w:rPr>
        <w:t>น การลงทุนในตราสารอนุพันธ์ที่</w:t>
      </w:r>
      <w:r w:rsidRPr="006918DA">
        <w:rPr>
          <w:rFonts w:asciiTheme="majorBidi" w:hAnsiTheme="majorBidi" w:cstheme="majorBidi"/>
          <w:cs/>
        </w:rPr>
        <w:t>ผลตอบแทนอ้างอิงกับ</w:t>
      </w:r>
      <w:r>
        <w:rPr>
          <w:rFonts w:asciiTheme="majorBidi" w:hAnsiTheme="majorBidi" w:cstheme="majorBidi" w:hint="cs"/>
          <w:cs/>
        </w:rPr>
        <w:t>สินทรัพย์อื่น</w:t>
      </w:r>
      <w:r w:rsidRPr="006918DA">
        <w:rPr>
          <w:rFonts w:asciiTheme="majorBidi" w:hAnsiTheme="majorBidi" w:cstheme="majorBidi"/>
          <w:cs/>
        </w:rPr>
        <w:t>) ซึ่งบริษัทหลักทรัพย์ถือครองอยู่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5E94"/>
    <w:multiLevelType w:val="multilevel"/>
    <w:tmpl w:val="5F245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">
    <w:nsid w:val="0F7E124D"/>
    <w:multiLevelType w:val="multilevel"/>
    <w:tmpl w:val="7B8078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">
    <w:nsid w:val="26D87735"/>
    <w:multiLevelType w:val="hybridMultilevel"/>
    <w:tmpl w:val="00C02E5E"/>
    <w:lvl w:ilvl="0" w:tplc="E1C014B6">
      <w:start w:val="1"/>
      <w:numFmt w:val="decimal"/>
      <w:lvlText w:val="(%1)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8F54C96"/>
    <w:multiLevelType w:val="hybridMultilevel"/>
    <w:tmpl w:val="542EEC48"/>
    <w:lvl w:ilvl="0" w:tplc="0409000F">
      <w:start w:val="1"/>
      <w:numFmt w:val="decimal"/>
      <w:lvlText w:val="%1."/>
      <w:lvlJc w:val="left"/>
      <w:pPr>
        <w:ind w:left="2722" w:hanging="360"/>
      </w:pPr>
    </w:lvl>
    <w:lvl w:ilvl="1" w:tplc="04090019" w:tentative="1">
      <w:start w:val="1"/>
      <w:numFmt w:val="lowerLetter"/>
      <w:lvlText w:val="%2."/>
      <w:lvlJc w:val="left"/>
      <w:pPr>
        <w:ind w:left="3442" w:hanging="360"/>
      </w:pPr>
    </w:lvl>
    <w:lvl w:ilvl="2" w:tplc="0409001B" w:tentative="1">
      <w:start w:val="1"/>
      <w:numFmt w:val="lowerRoman"/>
      <w:lvlText w:val="%3."/>
      <w:lvlJc w:val="right"/>
      <w:pPr>
        <w:ind w:left="4162" w:hanging="180"/>
      </w:pPr>
    </w:lvl>
    <w:lvl w:ilvl="3" w:tplc="0409000F" w:tentative="1">
      <w:start w:val="1"/>
      <w:numFmt w:val="decimal"/>
      <w:lvlText w:val="%4."/>
      <w:lvlJc w:val="left"/>
      <w:pPr>
        <w:ind w:left="4882" w:hanging="360"/>
      </w:pPr>
    </w:lvl>
    <w:lvl w:ilvl="4" w:tplc="04090019" w:tentative="1">
      <w:start w:val="1"/>
      <w:numFmt w:val="lowerLetter"/>
      <w:lvlText w:val="%5."/>
      <w:lvlJc w:val="left"/>
      <w:pPr>
        <w:ind w:left="5602" w:hanging="360"/>
      </w:pPr>
    </w:lvl>
    <w:lvl w:ilvl="5" w:tplc="0409001B" w:tentative="1">
      <w:start w:val="1"/>
      <w:numFmt w:val="lowerRoman"/>
      <w:lvlText w:val="%6."/>
      <w:lvlJc w:val="right"/>
      <w:pPr>
        <w:ind w:left="6322" w:hanging="180"/>
      </w:pPr>
    </w:lvl>
    <w:lvl w:ilvl="6" w:tplc="0409000F" w:tentative="1">
      <w:start w:val="1"/>
      <w:numFmt w:val="decimal"/>
      <w:lvlText w:val="%7."/>
      <w:lvlJc w:val="left"/>
      <w:pPr>
        <w:ind w:left="7042" w:hanging="360"/>
      </w:pPr>
    </w:lvl>
    <w:lvl w:ilvl="7" w:tplc="04090019" w:tentative="1">
      <w:start w:val="1"/>
      <w:numFmt w:val="lowerLetter"/>
      <w:lvlText w:val="%8."/>
      <w:lvlJc w:val="left"/>
      <w:pPr>
        <w:ind w:left="7762" w:hanging="360"/>
      </w:pPr>
    </w:lvl>
    <w:lvl w:ilvl="8" w:tplc="0409001B" w:tentative="1">
      <w:start w:val="1"/>
      <w:numFmt w:val="lowerRoman"/>
      <w:lvlText w:val="%9."/>
      <w:lvlJc w:val="right"/>
      <w:pPr>
        <w:ind w:left="8482" w:hanging="180"/>
      </w:pPr>
    </w:lvl>
  </w:abstractNum>
  <w:abstractNum w:abstractNumId="4">
    <w:nsid w:val="3AC01830"/>
    <w:multiLevelType w:val="hybridMultilevel"/>
    <w:tmpl w:val="758ABDBC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D011D8F"/>
    <w:multiLevelType w:val="hybridMultilevel"/>
    <w:tmpl w:val="76BC750A"/>
    <w:lvl w:ilvl="0" w:tplc="92C64138">
      <w:start w:val="5"/>
      <w:numFmt w:val="bullet"/>
      <w:lvlText w:val="-"/>
      <w:lvlJc w:val="left"/>
      <w:pPr>
        <w:ind w:left="40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3D0B0690"/>
    <w:multiLevelType w:val="hybridMultilevel"/>
    <w:tmpl w:val="5E1EF860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40523947"/>
    <w:multiLevelType w:val="hybridMultilevel"/>
    <w:tmpl w:val="78F85FF0"/>
    <w:lvl w:ilvl="0" w:tplc="E72CFEF4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B5567"/>
    <w:multiLevelType w:val="hybridMultilevel"/>
    <w:tmpl w:val="BC64F6FC"/>
    <w:lvl w:ilvl="0" w:tplc="5D5CF5F8">
      <w:start w:val="1"/>
      <w:numFmt w:val="decimal"/>
      <w:lvlText w:val="%1."/>
      <w:lvlJc w:val="left"/>
      <w:pPr>
        <w:ind w:left="19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9">
    <w:nsid w:val="4E513819"/>
    <w:multiLevelType w:val="hybridMultilevel"/>
    <w:tmpl w:val="10722F64"/>
    <w:lvl w:ilvl="0" w:tplc="931632D2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525378A6"/>
    <w:multiLevelType w:val="multilevel"/>
    <w:tmpl w:val="5BCE6D8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2" w:hanging="4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1">
    <w:nsid w:val="5D67024A"/>
    <w:multiLevelType w:val="hybridMultilevel"/>
    <w:tmpl w:val="AD16C77A"/>
    <w:lvl w:ilvl="0" w:tplc="49A6C166">
      <w:start w:val="1"/>
      <w:numFmt w:val="decimal"/>
      <w:lvlText w:val="%1."/>
      <w:lvlJc w:val="left"/>
      <w:pPr>
        <w:ind w:left="13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>
    <w:nsid w:val="60CC4F19"/>
    <w:multiLevelType w:val="hybridMultilevel"/>
    <w:tmpl w:val="EDD00D6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63604DB"/>
    <w:multiLevelType w:val="multilevel"/>
    <w:tmpl w:val="5740BD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68030E03"/>
    <w:multiLevelType w:val="hybridMultilevel"/>
    <w:tmpl w:val="FE04968E"/>
    <w:lvl w:ilvl="0" w:tplc="355C56F2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70F77233"/>
    <w:multiLevelType w:val="multilevel"/>
    <w:tmpl w:val="82D22FA8"/>
    <w:lvl w:ilvl="0">
      <w:start w:val="1"/>
      <w:numFmt w:val="decimal"/>
      <w:lvlText w:val="%1."/>
      <w:lvlJc w:val="left"/>
      <w:pPr>
        <w:ind w:left="197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05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6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"/>
  </w:num>
  <w:num w:numId="5">
    <w:abstractNumId w:val="13"/>
  </w:num>
  <w:num w:numId="6">
    <w:abstractNumId w:val="6"/>
  </w:num>
  <w:num w:numId="7">
    <w:abstractNumId w:val="11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  <w:num w:numId="12">
    <w:abstractNumId w:val="8"/>
  </w:num>
  <w:num w:numId="13">
    <w:abstractNumId w:val="15"/>
  </w:num>
  <w:num w:numId="14">
    <w:abstractNumId w:val="14"/>
  </w:num>
  <w:num w:numId="15">
    <w:abstractNumId w:val="9"/>
  </w:num>
  <w:num w:numId="16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24E54"/>
    <w:rsid w:val="00002911"/>
    <w:rsid w:val="0000738A"/>
    <w:rsid w:val="0001292B"/>
    <w:rsid w:val="000129C0"/>
    <w:rsid w:val="00015F7C"/>
    <w:rsid w:val="00017423"/>
    <w:rsid w:val="00020C8E"/>
    <w:rsid w:val="00025315"/>
    <w:rsid w:val="00027A98"/>
    <w:rsid w:val="000305BE"/>
    <w:rsid w:val="00034067"/>
    <w:rsid w:val="000349BB"/>
    <w:rsid w:val="000374ED"/>
    <w:rsid w:val="00037A75"/>
    <w:rsid w:val="00044C55"/>
    <w:rsid w:val="00047056"/>
    <w:rsid w:val="000472D1"/>
    <w:rsid w:val="000502F4"/>
    <w:rsid w:val="00067144"/>
    <w:rsid w:val="0007170D"/>
    <w:rsid w:val="00072A25"/>
    <w:rsid w:val="00074F0E"/>
    <w:rsid w:val="000757EA"/>
    <w:rsid w:val="0008788C"/>
    <w:rsid w:val="00090D14"/>
    <w:rsid w:val="00093905"/>
    <w:rsid w:val="00096501"/>
    <w:rsid w:val="000A1B43"/>
    <w:rsid w:val="000A32F4"/>
    <w:rsid w:val="000A39FE"/>
    <w:rsid w:val="000A571C"/>
    <w:rsid w:val="000A6544"/>
    <w:rsid w:val="000B23FD"/>
    <w:rsid w:val="000B3C4E"/>
    <w:rsid w:val="000B71DB"/>
    <w:rsid w:val="000C070F"/>
    <w:rsid w:val="000C3340"/>
    <w:rsid w:val="000C5EB8"/>
    <w:rsid w:val="000D2151"/>
    <w:rsid w:val="000D5419"/>
    <w:rsid w:val="000E2CE2"/>
    <w:rsid w:val="000F794B"/>
    <w:rsid w:val="0010196A"/>
    <w:rsid w:val="00102BE2"/>
    <w:rsid w:val="0010746B"/>
    <w:rsid w:val="0011344A"/>
    <w:rsid w:val="00113B8B"/>
    <w:rsid w:val="00117E54"/>
    <w:rsid w:val="00122920"/>
    <w:rsid w:val="0012371A"/>
    <w:rsid w:val="00124971"/>
    <w:rsid w:val="00137A34"/>
    <w:rsid w:val="001400A8"/>
    <w:rsid w:val="0014042B"/>
    <w:rsid w:val="00141A8C"/>
    <w:rsid w:val="00144D89"/>
    <w:rsid w:val="0014523E"/>
    <w:rsid w:val="00146233"/>
    <w:rsid w:val="00152D2B"/>
    <w:rsid w:val="00156F12"/>
    <w:rsid w:val="001666A9"/>
    <w:rsid w:val="001710BB"/>
    <w:rsid w:val="00180915"/>
    <w:rsid w:val="00181027"/>
    <w:rsid w:val="001844E6"/>
    <w:rsid w:val="00184574"/>
    <w:rsid w:val="00184EFE"/>
    <w:rsid w:val="00192045"/>
    <w:rsid w:val="00197DFB"/>
    <w:rsid w:val="001A1882"/>
    <w:rsid w:val="001A4153"/>
    <w:rsid w:val="001A48EF"/>
    <w:rsid w:val="001B1F66"/>
    <w:rsid w:val="001B2D0E"/>
    <w:rsid w:val="001B2DBD"/>
    <w:rsid w:val="001B5056"/>
    <w:rsid w:val="001B5BE8"/>
    <w:rsid w:val="001B5F67"/>
    <w:rsid w:val="001B6273"/>
    <w:rsid w:val="001C0231"/>
    <w:rsid w:val="001C43D3"/>
    <w:rsid w:val="001C66A9"/>
    <w:rsid w:val="001C6AC8"/>
    <w:rsid w:val="001C6EB5"/>
    <w:rsid w:val="001D030F"/>
    <w:rsid w:val="001D0DBA"/>
    <w:rsid w:val="001D0ED5"/>
    <w:rsid w:val="001D197E"/>
    <w:rsid w:val="001D2755"/>
    <w:rsid w:val="001D3304"/>
    <w:rsid w:val="001D435E"/>
    <w:rsid w:val="001D452B"/>
    <w:rsid w:val="001D584E"/>
    <w:rsid w:val="001D58BE"/>
    <w:rsid w:val="001E38D1"/>
    <w:rsid w:val="001F09F7"/>
    <w:rsid w:val="001F3937"/>
    <w:rsid w:val="001F4B8F"/>
    <w:rsid w:val="001F7D80"/>
    <w:rsid w:val="002069C6"/>
    <w:rsid w:val="002269C5"/>
    <w:rsid w:val="002318EC"/>
    <w:rsid w:val="002325A3"/>
    <w:rsid w:val="00232EFB"/>
    <w:rsid w:val="00233223"/>
    <w:rsid w:val="00235F24"/>
    <w:rsid w:val="00242087"/>
    <w:rsid w:val="002442C3"/>
    <w:rsid w:val="0024589C"/>
    <w:rsid w:val="0024628F"/>
    <w:rsid w:val="00246738"/>
    <w:rsid w:val="002522E1"/>
    <w:rsid w:val="00252FB9"/>
    <w:rsid w:val="00253D30"/>
    <w:rsid w:val="00254F2A"/>
    <w:rsid w:val="0026093E"/>
    <w:rsid w:val="00265567"/>
    <w:rsid w:val="00273C63"/>
    <w:rsid w:val="0027516F"/>
    <w:rsid w:val="00275554"/>
    <w:rsid w:val="00281292"/>
    <w:rsid w:val="002824AA"/>
    <w:rsid w:val="0028361F"/>
    <w:rsid w:val="0028707C"/>
    <w:rsid w:val="0028774A"/>
    <w:rsid w:val="00294A22"/>
    <w:rsid w:val="00296B4B"/>
    <w:rsid w:val="002A159F"/>
    <w:rsid w:val="002A3CD2"/>
    <w:rsid w:val="002B07DD"/>
    <w:rsid w:val="002B4703"/>
    <w:rsid w:val="002B6B62"/>
    <w:rsid w:val="002B70D3"/>
    <w:rsid w:val="002C23D0"/>
    <w:rsid w:val="002C447D"/>
    <w:rsid w:val="002C6E56"/>
    <w:rsid w:val="002D07A8"/>
    <w:rsid w:val="002D302E"/>
    <w:rsid w:val="002D76E1"/>
    <w:rsid w:val="002E0586"/>
    <w:rsid w:val="002E3B73"/>
    <w:rsid w:val="002E62FD"/>
    <w:rsid w:val="002E79C7"/>
    <w:rsid w:val="002F1040"/>
    <w:rsid w:val="002F356E"/>
    <w:rsid w:val="002F4910"/>
    <w:rsid w:val="002F5E76"/>
    <w:rsid w:val="00300278"/>
    <w:rsid w:val="00301DD5"/>
    <w:rsid w:val="00303F18"/>
    <w:rsid w:val="003058DD"/>
    <w:rsid w:val="003065F3"/>
    <w:rsid w:val="0030744B"/>
    <w:rsid w:val="00307863"/>
    <w:rsid w:val="00310D9D"/>
    <w:rsid w:val="00317BA1"/>
    <w:rsid w:val="00317F29"/>
    <w:rsid w:val="0032111D"/>
    <w:rsid w:val="003319B3"/>
    <w:rsid w:val="00337293"/>
    <w:rsid w:val="003401AA"/>
    <w:rsid w:val="00340C82"/>
    <w:rsid w:val="003419CC"/>
    <w:rsid w:val="00341F5F"/>
    <w:rsid w:val="00346920"/>
    <w:rsid w:val="003472A1"/>
    <w:rsid w:val="00347304"/>
    <w:rsid w:val="0035060F"/>
    <w:rsid w:val="00351D3E"/>
    <w:rsid w:val="00367D16"/>
    <w:rsid w:val="00374EC3"/>
    <w:rsid w:val="00375979"/>
    <w:rsid w:val="00381C99"/>
    <w:rsid w:val="003868CF"/>
    <w:rsid w:val="003879C1"/>
    <w:rsid w:val="00395B58"/>
    <w:rsid w:val="00395C54"/>
    <w:rsid w:val="003A08AC"/>
    <w:rsid w:val="003A3BCB"/>
    <w:rsid w:val="003A727E"/>
    <w:rsid w:val="003B558D"/>
    <w:rsid w:val="003B5DC4"/>
    <w:rsid w:val="003C2A5D"/>
    <w:rsid w:val="003C712D"/>
    <w:rsid w:val="003D0520"/>
    <w:rsid w:val="003D2B15"/>
    <w:rsid w:val="003D79B0"/>
    <w:rsid w:val="003E1FBA"/>
    <w:rsid w:val="003E7ECD"/>
    <w:rsid w:val="003F124F"/>
    <w:rsid w:val="003F7B39"/>
    <w:rsid w:val="00402C4D"/>
    <w:rsid w:val="00402DA1"/>
    <w:rsid w:val="004116A3"/>
    <w:rsid w:val="0041296F"/>
    <w:rsid w:val="00423290"/>
    <w:rsid w:val="00424141"/>
    <w:rsid w:val="0043359F"/>
    <w:rsid w:val="00441D56"/>
    <w:rsid w:val="004434EE"/>
    <w:rsid w:val="00446C65"/>
    <w:rsid w:val="00446DF5"/>
    <w:rsid w:val="00447791"/>
    <w:rsid w:val="004537D3"/>
    <w:rsid w:val="00455FBD"/>
    <w:rsid w:val="004560A6"/>
    <w:rsid w:val="00456F38"/>
    <w:rsid w:val="00457568"/>
    <w:rsid w:val="0046108C"/>
    <w:rsid w:val="0046262C"/>
    <w:rsid w:val="00467B52"/>
    <w:rsid w:val="00472B48"/>
    <w:rsid w:val="00477100"/>
    <w:rsid w:val="00477AB6"/>
    <w:rsid w:val="0048023A"/>
    <w:rsid w:val="0048384B"/>
    <w:rsid w:val="00483ADE"/>
    <w:rsid w:val="00485025"/>
    <w:rsid w:val="0048614D"/>
    <w:rsid w:val="004872F0"/>
    <w:rsid w:val="004876DB"/>
    <w:rsid w:val="00487DCB"/>
    <w:rsid w:val="00492136"/>
    <w:rsid w:val="004A3392"/>
    <w:rsid w:val="004A5E96"/>
    <w:rsid w:val="004A7EDE"/>
    <w:rsid w:val="004B301E"/>
    <w:rsid w:val="004B4264"/>
    <w:rsid w:val="004B5F55"/>
    <w:rsid w:val="004C0903"/>
    <w:rsid w:val="004C36E4"/>
    <w:rsid w:val="004C48B3"/>
    <w:rsid w:val="004D2161"/>
    <w:rsid w:val="004D4E4E"/>
    <w:rsid w:val="004D6D2E"/>
    <w:rsid w:val="004D7028"/>
    <w:rsid w:val="004E2529"/>
    <w:rsid w:val="004E7561"/>
    <w:rsid w:val="004F40E0"/>
    <w:rsid w:val="004F41B2"/>
    <w:rsid w:val="004F5BD5"/>
    <w:rsid w:val="0050169F"/>
    <w:rsid w:val="00501F9D"/>
    <w:rsid w:val="00505DF7"/>
    <w:rsid w:val="00506CB0"/>
    <w:rsid w:val="00506E02"/>
    <w:rsid w:val="005130E5"/>
    <w:rsid w:val="00513D1C"/>
    <w:rsid w:val="005256BA"/>
    <w:rsid w:val="00530E98"/>
    <w:rsid w:val="00532B90"/>
    <w:rsid w:val="00533363"/>
    <w:rsid w:val="00533F87"/>
    <w:rsid w:val="005353EE"/>
    <w:rsid w:val="00535484"/>
    <w:rsid w:val="00535F78"/>
    <w:rsid w:val="00550D58"/>
    <w:rsid w:val="00553A11"/>
    <w:rsid w:val="00555674"/>
    <w:rsid w:val="00555D2B"/>
    <w:rsid w:val="00556C0C"/>
    <w:rsid w:val="00556FE5"/>
    <w:rsid w:val="00557928"/>
    <w:rsid w:val="005601B3"/>
    <w:rsid w:val="00561CA9"/>
    <w:rsid w:val="0057691C"/>
    <w:rsid w:val="00580D9B"/>
    <w:rsid w:val="00582AA9"/>
    <w:rsid w:val="00585C07"/>
    <w:rsid w:val="0058621F"/>
    <w:rsid w:val="0059014F"/>
    <w:rsid w:val="0059188C"/>
    <w:rsid w:val="0059437B"/>
    <w:rsid w:val="00596741"/>
    <w:rsid w:val="00596915"/>
    <w:rsid w:val="005A11BA"/>
    <w:rsid w:val="005A21DE"/>
    <w:rsid w:val="005A2DB3"/>
    <w:rsid w:val="005A30B5"/>
    <w:rsid w:val="005A4709"/>
    <w:rsid w:val="005A70E9"/>
    <w:rsid w:val="005A759F"/>
    <w:rsid w:val="005B2B13"/>
    <w:rsid w:val="005B3DC7"/>
    <w:rsid w:val="005B537F"/>
    <w:rsid w:val="005C117B"/>
    <w:rsid w:val="005C6C0B"/>
    <w:rsid w:val="005D4EFC"/>
    <w:rsid w:val="005D73EE"/>
    <w:rsid w:val="005D7BC0"/>
    <w:rsid w:val="005E029C"/>
    <w:rsid w:val="005E0624"/>
    <w:rsid w:val="005E1C67"/>
    <w:rsid w:val="005E41E1"/>
    <w:rsid w:val="005F057A"/>
    <w:rsid w:val="005F0782"/>
    <w:rsid w:val="005F24EA"/>
    <w:rsid w:val="005F37E9"/>
    <w:rsid w:val="005F5CA3"/>
    <w:rsid w:val="006000BB"/>
    <w:rsid w:val="0061610F"/>
    <w:rsid w:val="006206D4"/>
    <w:rsid w:val="00623739"/>
    <w:rsid w:val="00631C2F"/>
    <w:rsid w:val="00632F27"/>
    <w:rsid w:val="00633BC0"/>
    <w:rsid w:val="006352D0"/>
    <w:rsid w:val="00635DE5"/>
    <w:rsid w:val="00635E54"/>
    <w:rsid w:val="0063687F"/>
    <w:rsid w:val="006412FA"/>
    <w:rsid w:val="00643882"/>
    <w:rsid w:val="006440D3"/>
    <w:rsid w:val="00644DB1"/>
    <w:rsid w:val="00645293"/>
    <w:rsid w:val="00654527"/>
    <w:rsid w:val="0065566B"/>
    <w:rsid w:val="006568FF"/>
    <w:rsid w:val="006569BC"/>
    <w:rsid w:val="00657E20"/>
    <w:rsid w:val="006665F2"/>
    <w:rsid w:val="00674863"/>
    <w:rsid w:val="00680CE6"/>
    <w:rsid w:val="006818D0"/>
    <w:rsid w:val="006833D1"/>
    <w:rsid w:val="006877CF"/>
    <w:rsid w:val="006918DA"/>
    <w:rsid w:val="006919F3"/>
    <w:rsid w:val="006A0C86"/>
    <w:rsid w:val="006A25C9"/>
    <w:rsid w:val="006A4920"/>
    <w:rsid w:val="006A5D2A"/>
    <w:rsid w:val="006A5FD0"/>
    <w:rsid w:val="006A6740"/>
    <w:rsid w:val="006B030B"/>
    <w:rsid w:val="006B0F4E"/>
    <w:rsid w:val="006B0FAE"/>
    <w:rsid w:val="006B2489"/>
    <w:rsid w:val="006B4788"/>
    <w:rsid w:val="006B6596"/>
    <w:rsid w:val="006B6923"/>
    <w:rsid w:val="006B6E5B"/>
    <w:rsid w:val="006C0873"/>
    <w:rsid w:val="006C0B99"/>
    <w:rsid w:val="006C2A18"/>
    <w:rsid w:val="006C3052"/>
    <w:rsid w:val="006C73C5"/>
    <w:rsid w:val="006C7DDB"/>
    <w:rsid w:val="006E3AFC"/>
    <w:rsid w:val="006E70AA"/>
    <w:rsid w:val="006F1A72"/>
    <w:rsid w:val="006F699F"/>
    <w:rsid w:val="006F71E5"/>
    <w:rsid w:val="006F75DC"/>
    <w:rsid w:val="00711C43"/>
    <w:rsid w:val="00712E21"/>
    <w:rsid w:val="00717487"/>
    <w:rsid w:val="00720152"/>
    <w:rsid w:val="00727ED3"/>
    <w:rsid w:val="00731D78"/>
    <w:rsid w:val="00736BE3"/>
    <w:rsid w:val="00736EF1"/>
    <w:rsid w:val="00740FB2"/>
    <w:rsid w:val="00741335"/>
    <w:rsid w:val="007437B0"/>
    <w:rsid w:val="0074666D"/>
    <w:rsid w:val="00750483"/>
    <w:rsid w:val="00753CB2"/>
    <w:rsid w:val="00754205"/>
    <w:rsid w:val="00755F0A"/>
    <w:rsid w:val="007577F8"/>
    <w:rsid w:val="00761258"/>
    <w:rsid w:val="00762734"/>
    <w:rsid w:val="00763DA5"/>
    <w:rsid w:val="00765E97"/>
    <w:rsid w:val="007676B7"/>
    <w:rsid w:val="00767E19"/>
    <w:rsid w:val="00767F0B"/>
    <w:rsid w:val="00776E41"/>
    <w:rsid w:val="00776EA9"/>
    <w:rsid w:val="00780C08"/>
    <w:rsid w:val="00781B7C"/>
    <w:rsid w:val="00783417"/>
    <w:rsid w:val="007858C8"/>
    <w:rsid w:val="00791B00"/>
    <w:rsid w:val="00794202"/>
    <w:rsid w:val="0079493A"/>
    <w:rsid w:val="00794E90"/>
    <w:rsid w:val="00796E82"/>
    <w:rsid w:val="007A318F"/>
    <w:rsid w:val="007A379C"/>
    <w:rsid w:val="007A6031"/>
    <w:rsid w:val="007A6A51"/>
    <w:rsid w:val="007B1F46"/>
    <w:rsid w:val="007B23C0"/>
    <w:rsid w:val="007B53DD"/>
    <w:rsid w:val="007B6A3C"/>
    <w:rsid w:val="007B7C8B"/>
    <w:rsid w:val="007B7EB8"/>
    <w:rsid w:val="007C123B"/>
    <w:rsid w:val="007C4AC0"/>
    <w:rsid w:val="007E30C2"/>
    <w:rsid w:val="007F4F85"/>
    <w:rsid w:val="007F7D87"/>
    <w:rsid w:val="00800546"/>
    <w:rsid w:val="008020E0"/>
    <w:rsid w:val="008037FC"/>
    <w:rsid w:val="008121B6"/>
    <w:rsid w:val="00812AB1"/>
    <w:rsid w:val="0081728A"/>
    <w:rsid w:val="00822CFA"/>
    <w:rsid w:val="00825E49"/>
    <w:rsid w:val="00826216"/>
    <w:rsid w:val="008420A4"/>
    <w:rsid w:val="00842E74"/>
    <w:rsid w:val="00851522"/>
    <w:rsid w:val="00855B03"/>
    <w:rsid w:val="00865569"/>
    <w:rsid w:val="00870401"/>
    <w:rsid w:val="00885090"/>
    <w:rsid w:val="008928F7"/>
    <w:rsid w:val="0089301B"/>
    <w:rsid w:val="00893F90"/>
    <w:rsid w:val="0089576B"/>
    <w:rsid w:val="0089643C"/>
    <w:rsid w:val="008B11D8"/>
    <w:rsid w:val="008C35BA"/>
    <w:rsid w:val="008C7165"/>
    <w:rsid w:val="008D0BED"/>
    <w:rsid w:val="008D1032"/>
    <w:rsid w:val="008D3259"/>
    <w:rsid w:val="008D6B75"/>
    <w:rsid w:val="008D7A59"/>
    <w:rsid w:val="008E00EC"/>
    <w:rsid w:val="008E0E98"/>
    <w:rsid w:val="008E5074"/>
    <w:rsid w:val="008F48C4"/>
    <w:rsid w:val="008F593C"/>
    <w:rsid w:val="008F5F10"/>
    <w:rsid w:val="008F6534"/>
    <w:rsid w:val="008F7BA6"/>
    <w:rsid w:val="00900B41"/>
    <w:rsid w:val="00901EAC"/>
    <w:rsid w:val="00903FC4"/>
    <w:rsid w:val="00904F4A"/>
    <w:rsid w:val="00905808"/>
    <w:rsid w:val="00905F85"/>
    <w:rsid w:val="00906519"/>
    <w:rsid w:val="00914D3F"/>
    <w:rsid w:val="00914FE2"/>
    <w:rsid w:val="00924E54"/>
    <w:rsid w:val="00926FBD"/>
    <w:rsid w:val="00927C8E"/>
    <w:rsid w:val="00932B04"/>
    <w:rsid w:val="009369A6"/>
    <w:rsid w:val="00941D53"/>
    <w:rsid w:val="00941D7D"/>
    <w:rsid w:val="009420DB"/>
    <w:rsid w:val="009529C6"/>
    <w:rsid w:val="009564D3"/>
    <w:rsid w:val="00963238"/>
    <w:rsid w:val="00966351"/>
    <w:rsid w:val="00972872"/>
    <w:rsid w:val="009738FE"/>
    <w:rsid w:val="009747FB"/>
    <w:rsid w:val="00975D76"/>
    <w:rsid w:val="00983509"/>
    <w:rsid w:val="00987133"/>
    <w:rsid w:val="00990315"/>
    <w:rsid w:val="00992754"/>
    <w:rsid w:val="009928DB"/>
    <w:rsid w:val="00993F36"/>
    <w:rsid w:val="009964E8"/>
    <w:rsid w:val="009A154C"/>
    <w:rsid w:val="009A19B9"/>
    <w:rsid w:val="009A3047"/>
    <w:rsid w:val="009A4893"/>
    <w:rsid w:val="009B413D"/>
    <w:rsid w:val="009B6A90"/>
    <w:rsid w:val="009B73B6"/>
    <w:rsid w:val="009B77CC"/>
    <w:rsid w:val="009C2CCF"/>
    <w:rsid w:val="009C4441"/>
    <w:rsid w:val="009D4821"/>
    <w:rsid w:val="009D5518"/>
    <w:rsid w:val="009D6BFC"/>
    <w:rsid w:val="009D6E95"/>
    <w:rsid w:val="009D7E7C"/>
    <w:rsid w:val="009E07FA"/>
    <w:rsid w:val="009E0D61"/>
    <w:rsid w:val="009E1D78"/>
    <w:rsid w:val="009E2B47"/>
    <w:rsid w:val="009E3434"/>
    <w:rsid w:val="009E7AF4"/>
    <w:rsid w:val="009F2E54"/>
    <w:rsid w:val="009F6AB6"/>
    <w:rsid w:val="00A0078D"/>
    <w:rsid w:val="00A034B5"/>
    <w:rsid w:val="00A04041"/>
    <w:rsid w:val="00A122D4"/>
    <w:rsid w:val="00A14A2B"/>
    <w:rsid w:val="00A2191C"/>
    <w:rsid w:val="00A2443B"/>
    <w:rsid w:val="00A32F15"/>
    <w:rsid w:val="00A344C6"/>
    <w:rsid w:val="00A368A1"/>
    <w:rsid w:val="00A36970"/>
    <w:rsid w:val="00A45202"/>
    <w:rsid w:val="00A53193"/>
    <w:rsid w:val="00A532EA"/>
    <w:rsid w:val="00A63E68"/>
    <w:rsid w:val="00A64967"/>
    <w:rsid w:val="00A6500A"/>
    <w:rsid w:val="00A7034E"/>
    <w:rsid w:val="00A72374"/>
    <w:rsid w:val="00A72D4D"/>
    <w:rsid w:val="00A733FF"/>
    <w:rsid w:val="00A7348F"/>
    <w:rsid w:val="00A74769"/>
    <w:rsid w:val="00A75414"/>
    <w:rsid w:val="00A75CC7"/>
    <w:rsid w:val="00A75EE7"/>
    <w:rsid w:val="00A77AE7"/>
    <w:rsid w:val="00A82692"/>
    <w:rsid w:val="00A83C73"/>
    <w:rsid w:val="00A83EDA"/>
    <w:rsid w:val="00A856A1"/>
    <w:rsid w:val="00AA610C"/>
    <w:rsid w:val="00AA6F7B"/>
    <w:rsid w:val="00AA7810"/>
    <w:rsid w:val="00AB2A58"/>
    <w:rsid w:val="00AB4170"/>
    <w:rsid w:val="00AB743E"/>
    <w:rsid w:val="00AB7B25"/>
    <w:rsid w:val="00AB7E0E"/>
    <w:rsid w:val="00AC23F1"/>
    <w:rsid w:val="00AC2A65"/>
    <w:rsid w:val="00AC6199"/>
    <w:rsid w:val="00AC66EE"/>
    <w:rsid w:val="00AC708A"/>
    <w:rsid w:val="00AD1F68"/>
    <w:rsid w:val="00AD4487"/>
    <w:rsid w:val="00AD7CF1"/>
    <w:rsid w:val="00AD7FB8"/>
    <w:rsid w:val="00AE26C8"/>
    <w:rsid w:val="00AE3B97"/>
    <w:rsid w:val="00AE3BFA"/>
    <w:rsid w:val="00AE3E14"/>
    <w:rsid w:val="00AE41E5"/>
    <w:rsid w:val="00AF0B32"/>
    <w:rsid w:val="00AF0D69"/>
    <w:rsid w:val="00AF1885"/>
    <w:rsid w:val="00B00F5E"/>
    <w:rsid w:val="00B019C5"/>
    <w:rsid w:val="00B10B2C"/>
    <w:rsid w:val="00B1141E"/>
    <w:rsid w:val="00B135E2"/>
    <w:rsid w:val="00B14F2A"/>
    <w:rsid w:val="00B158DD"/>
    <w:rsid w:val="00B234DB"/>
    <w:rsid w:val="00B23C31"/>
    <w:rsid w:val="00B279C7"/>
    <w:rsid w:val="00B355F2"/>
    <w:rsid w:val="00B40A8F"/>
    <w:rsid w:val="00B42FF6"/>
    <w:rsid w:val="00B441BD"/>
    <w:rsid w:val="00B55DB5"/>
    <w:rsid w:val="00B5670E"/>
    <w:rsid w:val="00B60697"/>
    <w:rsid w:val="00B60825"/>
    <w:rsid w:val="00B6091D"/>
    <w:rsid w:val="00B63D9F"/>
    <w:rsid w:val="00B63E4E"/>
    <w:rsid w:val="00B66396"/>
    <w:rsid w:val="00B70106"/>
    <w:rsid w:val="00B718F4"/>
    <w:rsid w:val="00B728E6"/>
    <w:rsid w:val="00B74235"/>
    <w:rsid w:val="00B74E8B"/>
    <w:rsid w:val="00B76824"/>
    <w:rsid w:val="00B769FF"/>
    <w:rsid w:val="00B8297C"/>
    <w:rsid w:val="00B91DE2"/>
    <w:rsid w:val="00B93B1A"/>
    <w:rsid w:val="00BA5503"/>
    <w:rsid w:val="00BB0AA3"/>
    <w:rsid w:val="00BB1817"/>
    <w:rsid w:val="00BB2BE6"/>
    <w:rsid w:val="00BC081D"/>
    <w:rsid w:val="00BC2071"/>
    <w:rsid w:val="00BC52C6"/>
    <w:rsid w:val="00BD62D1"/>
    <w:rsid w:val="00BE2742"/>
    <w:rsid w:val="00BE2B6D"/>
    <w:rsid w:val="00BE70E5"/>
    <w:rsid w:val="00BF0985"/>
    <w:rsid w:val="00BF1142"/>
    <w:rsid w:val="00BF168B"/>
    <w:rsid w:val="00BF1B2D"/>
    <w:rsid w:val="00BF56BF"/>
    <w:rsid w:val="00C05C0E"/>
    <w:rsid w:val="00C06086"/>
    <w:rsid w:val="00C0724C"/>
    <w:rsid w:val="00C11788"/>
    <w:rsid w:val="00C17A77"/>
    <w:rsid w:val="00C23AFF"/>
    <w:rsid w:val="00C23D80"/>
    <w:rsid w:val="00C25C15"/>
    <w:rsid w:val="00C263D2"/>
    <w:rsid w:val="00C450BB"/>
    <w:rsid w:val="00C505A3"/>
    <w:rsid w:val="00C512DD"/>
    <w:rsid w:val="00C54EAC"/>
    <w:rsid w:val="00C60BD8"/>
    <w:rsid w:val="00C63078"/>
    <w:rsid w:val="00C6570C"/>
    <w:rsid w:val="00C73F05"/>
    <w:rsid w:val="00C77AEA"/>
    <w:rsid w:val="00C9073E"/>
    <w:rsid w:val="00C94BC0"/>
    <w:rsid w:val="00C9724E"/>
    <w:rsid w:val="00CA1BC3"/>
    <w:rsid w:val="00CA2C4E"/>
    <w:rsid w:val="00CA4225"/>
    <w:rsid w:val="00CA5EC1"/>
    <w:rsid w:val="00CA6635"/>
    <w:rsid w:val="00CA6B6A"/>
    <w:rsid w:val="00CA75D9"/>
    <w:rsid w:val="00CA79FB"/>
    <w:rsid w:val="00CC14BB"/>
    <w:rsid w:val="00CC6A9C"/>
    <w:rsid w:val="00CC77B7"/>
    <w:rsid w:val="00CC7F39"/>
    <w:rsid w:val="00CD0F31"/>
    <w:rsid w:val="00CD1407"/>
    <w:rsid w:val="00CE086D"/>
    <w:rsid w:val="00CE0DFF"/>
    <w:rsid w:val="00CE3575"/>
    <w:rsid w:val="00CE5151"/>
    <w:rsid w:val="00CF0E84"/>
    <w:rsid w:val="00CF2E05"/>
    <w:rsid w:val="00CF6D31"/>
    <w:rsid w:val="00CF6DB2"/>
    <w:rsid w:val="00D05F11"/>
    <w:rsid w:val="00D0668A"/>
    <w:rsid w:val="00D11D82"/>
    <w:rsid w:val="00D12E97"/>
    <w:rsid w:val="00D14C81"/>
    <w:rsid w:val="00D14F51"/>
    <w:rsid w:val="00D16ADF"/>
    <w:rsid w:val="00D17195"/>
    <w:rsid w:val="00D20A68"/>
    <w:rsid w:val="00D228C1"/>
    <w:rsid w:val="00D26A4A"/>
    <w:rsid w:val="00D32952"/>
    <w:rsid w:val="00D33FC1"/>
    <w:rsid w:val="00D34034"/>
    <w:rsid w:val="00D34848"/>
    <w:rsid w:val="00D34BAD"/>
    <w:rsid w:val="00D37021"/>
    <w:rsid w:val="00D371DA"/>
    <w:rsid w:val="00D414C7"/>
    <w:rsid w:val="00D44FC4"/>
    <w:rsid w:val="00D56154"/>
    <w:rsid w:val="00D6163E"/>
    <w:rsid w:val="00D630B5"/>
    <w:rsid w:val="00D63384"/>
    <w:rsid w:val="00D65634"/>
    <w:rsid w:val="00D70E73"/>
    <w:rsid w:val="00D7111F"/>
    <w:rsid w:val="00D7379F"/>
    <w:rsid w:val="00D756DB"/>
    <w:rsid w:val="00D7686A"/>
    <w:rsid w:val="00D76BB6"/>
    <w:rsid w:val="00D7722C"/>
    <w:rsid w:val="00D812B8"/>
    <w:rsid w:val="00D8367D"/>
    <w:rsid w:val="00D84781"/>
    <w:rsid w:val="00D85ED9"/>
    <w:rsid w:val="00D90B81"/>
    <w:rsid w:val="00D9131C"/>
    <w:rsid w:val="00D91C5E"/>
    <w:rsid w:val="00DA158D"/>
    <w:rsid w:val="00DA2E63"/>
    <w:rsid w:val="00DA41CD"/>
    <w:rsid w:val="00DB607F"/>
    <w:rsid w:val="00DB62D6"/>
    <w:rsid w:val="00DC2DDD"/>
    <w:rsid w:val="00DC334A"/>
    <w:rsid w:val="00DC5734"/>
    <w:rsid w:val="00DD03FC"/>
    <w:rsid w:val="00DD1D64"/>
    <w:rsid w:val="00DD2258"/>
    <w:rsid w:val="00DD2745"/>
    <w:rsid w:val="00DE1EAE"/>
    <w:rsid w:val="00DE3AB5"/>
    <w:rsid w:val="00DF1095"/>
    <w:rsid w:val="00DF2092"/>
    <w:rsid w:val="00DF4607"/>
    <w:rsid w:val="00DF54FB"/>
    <w:rsid w:val="00E027C9"/>
    <w:rsid w:val="00E0311A"/>
    <w:rsid w:val="00E046E8"/>
    <w:rsid w:val="00E05B2D"/>
    <w:rsid w:val="00E06089"/>
    <w:rsid w:val="00E0682B"/>
    <w:rsid w:val="00E10B41"/>
    <w:rsid w:val="00E10EAF"/>
    <w:rsid w:val="00E11328"/>
    <w:rsid w:val="00E20FA3"/>
    <w:rsid w:val="00E308DF"/>
    <w:rsid w:val="00E316C7"/>
    <w:rsid w:val="00E35778"/>
    <w:rsid w:val="00E42784"/>
    <w:rsid w:val="00E442F7"/>
    <w:rsid w:val="00E4569B"/>
    <w:rsid w:val="00E465E0"/>
    <w:rsid w:val="00E4725C"/>
    <w:rsid w:val="00E5286B"/>
    <w:rsid w:val="00E5707A"/>
    <w:rsid w:val="00E6233C"/>
    <w:rsid w:val="00E8713B"/>
    <w:rsid w:val="00E91180"/>
    <w:rsid w:val="00E92126"/>
    <w:rsid w:val="00E922FB"/>
    <w:rsid w:val="00E95F61"/>
    <w:rsid w:val="00E970DB"/>
    <w:rsid w:val="00EA05E7"/>
    <w:rsid w:val="00EA21BE"/>
    <w:rsid w:val="00EA22E4"/>
    <w:rsid w:val="00EA4A0E"/>
    <w:rsid w:val="00EB029D"/>
    <w:rsid w:val="00EB0F12"/>
    <w:rsid w:val="00EB2A9D"/>
    <w:rsid w:val="00EC0473"/>
    <w:rsid w:val="00EC1697"/>
    <w:rsid w:val="00EC1833"/>
    <w:rsid w:val="00EC2819"/>
    <w:rsid w:val="00EC6076"/>
    <w:rsid w:val="00ED06FE"/>
    <w:rsid w:val="00ED3A93"/>
    <w:rsid w:val="00ED5A98"/>
    <w:rsid w:val="00EE110D"/>
    <w:rsid w:val="00EE35A5"/>
    <w:rsid w:val="00EE3A2B"/>
    <w:rsid w:val="00EF0FA1"/>
    <w:rsid w:val="00EF0FFF"/>
    <w:rsid w:val="00EF5DFB"/>
    <w:rsid w:val="00F04DF1"/>
    <w:rsid w:val="00F05C77"/>
    <w:rsid w:val="00F0778D"/>
    <w:rsid w:val="00F13ED0"/>
    <w:rsid w:val="00F142E7"/>
    <w:rsid w:val="00F16A48"/>
    <w:rsid w:val="00F24537"/>
    <w:rsid w:val="00F30332"/>
    <w:rsid w:val="00F40944"/>
    <w:rsid w:val="00F411AB"/>
    <w:rsid w:val="00F4428A"/>
    <w:rsid w:val="00F56472"/>
    <w:rsid w:val="00F57666"/>
    <w:rsid w:val="00F603F2"/>
    <w:rsid w:val="00F634E4"/>
    <w:rsid w:val="00F66B26"/>
    <w:rsid w:val="00F71177"/>
    <w:rsid w:val="00F715ED"/>
    <w:rsid w:val="00F83EE3"/>
    <w:rsid w:val="00F85839"/>
    <w:rsid w:val="00F901FF"/>
    <w:rsid w:val="00F91B9B"/>
    <w:rsid w:val="00F9220B"/>
    <w:rsid w:val="00F928D0"/>
    <w:rsid w:val="00F9424F"/>
    <w:rsid w:val="00F97E9B"/>
    <w:rsid w:val="00FA3C62"/>
    <w:rsid w:val="00FA5633"/>
    <w:rsid w:val="00FB069E"/>
    <w:rsid w:val="00FB335D"/>
    <w:rsid w:val="00FB41CD"/>
    <w:rsid w:val="00FB7DAA"/>
    <w:rsid w:val="00FC1329"/>
    <w:rsid w:val="00FC351E"/>
    <w:rsid w:val="00FC3F0B"/>
    <w:rsid w:val="00FD4CDC"/>
    <w:rsid w:val="00FD75AE"/>
    <w:rsid w:val="00FE004F"/>
    <w:rsid w:val="00FE2EA9"/>
    <w:rsid w:val="00FE3E3C"/>
    <w:rsid w:val="00FE465E"/>
    <w:rsid w:val="00FE752E"/>
    <w:rsid w:val="00FF247D"/>
    <w:rsid w:val="00FF2CC3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41"/>
    <w:pPr>
      <w:spacing w:after="200" w:line="276" w:lineRule="auto"/>
    </w:pPr>
    <w:rPr>
      <w:sz w:val="22"/>
      <w:szCs w:val="28"/>
    </w:rPr>
  </w:style>
  <w:style w:type="paragraph" w:styleId="Heading6">
    <w:name w:val="heading 6"/>
    <w:basedOn w:val="Normal"/>
    <w:next w:val="Normal"/>
    <w:link w:val="Heading6Char"/>
    <w:qFormat/>
    <w:rsid w:val="00556C0C"/>
    <w:pPr>
      <w:keepNext/>
      <w:spacing w:after="0" w:line="240" w:lineRule="auto"/>
      <w:ind w:left="720"/>
      <w:outlineLvl w:val="5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041"/>
    <w:pPr>
      <w:ind w:left="720"/>
      <w:contextualSpacing/>
    </w:pPr>
  </w:style>
  <w:style w:type="table" w:styleId="TableGrid">
    <w:name w:val="Table Grid"/>
    <w:basedOn w:val="TableNormal"/>
    <w:uiPriority w:val="59"/>
    <w:rsid w:val="00D630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65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534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F65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534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7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DD"/>
    <w:rPr>
      <w:rFonts w:ascii="Tahoma" w:hAnsi="Tahoma" w:cs="Angsana New"/>
      <w:sz w:val="16"/>
    </w:rPr>
  </w:style>
  <w:style w:type="paragraph" w:styleId="Title">
    <w:name w:val="Title"/>
    <w:basedOn w:val="Normal"/>
    <w:link w:val="TitleChar"/>
    <w:qFormat/>
    <w:rsid w:val="004B301E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4B301E"/>
    <w:rPr>
      <w:rFonts w:ascii="Angsana New" w:eastAsia="Times New Roman" w:hAnsi="Angsana New" w:cs="Angsana New"/>
      <w:b/>
      <w:bCs/>
      <w:sz w:val="32"/>
      <w:szCs w:val="32"/>
      <w:u w:val="single"/>
    </w:rPr>
  </w:style>
  <w:style w:type="paragraph" w:styleId="BodyTextIndent3">
    <w:name w:val="Body Text Indent 3"/>
    <w:basedOn w:val="Normal"/>
    <w:link w:val="BodyTextIndent3Char"/>
    <w:semiHidden/>
    <w:rsid w:val="004B301E"/>
    <w:pPr>
      <w:spacing w:after="0" w:line="240" w:lineRule="auto"/>
      <w:ind w:left="360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B301E"/>
    <w:rPr>
      <w:rFonts w:ascii="Angsana New" w:eastAsia="Times New Roman" w:hAnsi="Angsana New" w:cs="Angsan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556C0C"/>
    <w:rPr>
      <w:rFonts w:ascii="Angsana New" w:eastAsia="Times New Roman" w:hAnsi="Angsana New" w:cs="Angsana New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A4A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A4A0E"/>
    <w:rPr>
      <w:sz w:val="22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4E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4E8"/>
    <w:rPr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9964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4F2A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4F2A"/>
    <w:rPr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14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41"/>
    <w:pPr>
      <w:spacing w:after="200" w:line="276" w:lineRule="auto"/>
    </w:pPr>
    <w:rPr>
      <w:sz w:val="22"/>
      <w:szCs w:val="28"/>
    </w:rPr>
  </w:style>
  <w:style w:type="paragraph" w:styleId="Heading6">
    <w:name w:val="heading 6"/>
    <w:basedOn w:val="Normal"/>
    <w:next w:val="Normal"/>
    <w:link w:val="Heading6Char"/>
    <w:qFormat/>
    <w:rsid w:val="00556C0C"/>
    <w:pPr>
      <w:keepNext/>
      <w:spacing w:after="0" w:line="240" w:lineRule="auto"/>
      <w:ind w:left="720"/>
      <w:outlineLvl w:val="5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041"/>
    <w:pPr>
      <w:ind w:left="720"/>
      <w:contextualSpacing/>
    </w:pPr>
  </w:style>
  <w:style w:type="table" w:styleId="TableGrid">
    <w:name w:val="Table Grid"/>
    <w:basedOn w:val="TableNormal"/>
    <w:uiPriority w:val="59"/>
    <w:rsid w:val="00D630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65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534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F65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534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7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DD"/>
    <w:rPr>
      <w:rFonts w:ascii="Tahoma" w:hAnsi="Tahoma" w:cs="Angsana New"/>
      <w:sz w:val="16"/>
    </w:rPr>
  </w:style>
  <w:style w:type="paragraph" w:styleId="Title">
    <w:name w:val="Title"/>
    <w:basedOn w:val="Normal"/>
    <w:link w:val="TitleChar"/>
    <w:qFormat/>
    <w:rsid w:val="004B301E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4B301E"/>
    <w:rPr>
      <w:rFonts w:ascii="Angsana New" w:eastAsia="Times New Roman" w:hAnsi="Angsana New" w:cs="Angsana New"/>
      <w:b/>
      <w:bCs/>
      <w:sz w:val="32"/>
      <w:szCs w:val="32"/>
      <w:u w:val="single"/>
    </w:rPr>
  </w:style>
  <w:style w:type="paragraph" w:styleId="BodyTextIndent3">
    <w:name w:val="Body Text Indent 3"/>
    <w:basedOn w:val="Normal"/>
    <w:link w:val="BodyTextIndent3Char"/>
    <w:semiHidden/>
    <w:rsid w:val="004B301E"/>
    <w:pPr>
      <w:spacing w:after="0" w:line="240" w:lineRule="auto"/>
      <w:ind w:left="360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B301E"/>
    <w:rPr>
      <w:rFonts w:ascii="Angsana New" w:eastAsia="Times New Roman" w:hAnsi="Angsana New" w:cs="Angsan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556C0C"/>
    <w:rPr>
      <w:rFonts w:ascii="Angsana New" w:eastAsia="Times New Roman" w:hAnsi="Angsana New" w:cs="Angsana New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A4A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A4A0E"/>
    <w:rPr>
      <w:sz w:val="22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4E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4E8"/>
    <w:rPr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9964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4F2A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4F2A"/>
    <w:rPr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14F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9189C0-D8A4-4900-9F81-CAD99CE197F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44CEAC5-3CAD-4A7D-B988-42CA83B78F96}">
      <dgm:prSet phldrT="[Text]"/>
      <dgm:spPr/>
      <dgm:t>
        <a:bodyPr/>
        <a:lstStyle/>
        <a:p>
          <a:r>
            <a:rPr lang="en-US">
              <a:solidFill>
                <a:srgbClr val="FF0000"/>
              </a:solidFill>
            </a:rPr>
            <a:t>BoD</a:t>
          </a:r>
        </a:p>
      </dgm:t>
    </dgm:pt>
    <dgm:pt modelId="{67ECC017-C4D8-4879-B065-E6ED5BF3D1B2}" type="parTrans" cxnId="{B0DE09CC-8E94-4D87-BCA5-DF9991D8D1E3}">
      <dgm:prSet/>
      <dgm:spPr/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A0ECC181-F0CA-4206-A062-9FBAC94429BF}" type="sibTrans" cxnId="{B0DE09CC-8E94-4D87-BCA5-DF9991D8D1E3}">
      <dgm:prSet/>
      <dgm:spPr/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0CEAF945-B949-4F4F-BD18-A57B2691D659}" type="asst">
      <dgm:prSet phldrT="[Text]"/>
      <dgm:spPr/>
      <dgm:t>
        <a:bodyPr/>
        <a:lstStyle/>
        <a:p>
          <a:r>
            <a:rPr lang="en-US">
              <a:solidFill>
                <a:srgbClr val="FF0000"/>
              </a:solidFill>
            </a:rPr>
            <a:t>CU</a:t>
          </a:r>
        </a:p>
      </dgm:t>
    </dgm:pt>
    <dgm:pt modelId="{059EC83A-35AA-431E-8817-7AF9174EA4EF}" type="parTrans" cxnId="{C6EB4A67-3862-420C-BE7D-D7C2B402A3F2}">
      <dgm:prSet/>
      <dgm:spPr/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91633C56-A112-4AC5-87AA-7BF2A38C6F58}" type="sibTrans" cxnId="{C6EB4A67-3862-420C-BE7D-D7C2B402A3F2}">
      <dgm:prSet/>
      <dgm:spPr/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62F0AD6F-A7B3-4FF5-8393-03D76FEE67EA}">
      <dgm:prSet phldrT="[Text]"/>
      <dgm:spPr/>
      <dgm:t>
        <a:bodyPr/>
        <a:lstStyle/>
        <a:p>
          <a:r>
            <a:rPr lang="en-US">
              <a:solidFill>
                <a:srgbClr val="FF0000"/>
              </a:solidFill>
            </a:rPr>
            <a:t>MD</a:t>
          </a:r>
        </a:p>
      </dgm:t>
    </dgm:pt>
    <dgm:pt modelId="{4374EC4B-6E42-45F9-98EB-42B071FB4BD5}" type="parTrans" cxnId="{A87C636B-5423-4264-A6B8-750196FCA276}">
      <dgm:prSet/>
      <dgm:spPr/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CF8EFD92-D78C-458D-AC42-C6F6BCF061BC}" type="sibTrans" cxnId="{A87C636B-5423-4264-A6B8-750196FCA276}">
      <dgm:prSet/>
      <dgm:spPr/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8817BF6F-E02C-4561-9980-9DD5BA535B91}">
      <dgm:prSet phldrT="[Text]"/>
      <dgm:spPr/>
      <dgm:t>
        <a:bodyPr/>
        <a:lstStyle/>
        <a:p>
          <a:r>
            <a:rPr lang="en-US">
              <a:solidFill>
                <a:srgbClr val="FF0000"/>
              </a:solidFill>
            </a:rPr>
            <a:t>Prop Trade</a:t>
          </a:r>
        </a:p>
      </dgm:t>
    </dgm:pt>
    <dgm:pt modelId="{C54F9614-8530-4285-91C4-446FA44B75BC}" type="parTrans" cxnId="{47FDFD2C-DDF6-422B-9BC4-BAB65632B592}">
      <dgm:prSet/>
      <dgm:spPr/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D81E3C47-38D2-426E-9E41-C505032C27E0}" type="sibTrans" cxnId="{47FDFD2C-DDF6-422B-9BC4-BAB65632B592}">
      <dgm:prSet/>
      <dgm:spPr/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41627FC4-E40E-4024-956A-E29DB295C4D8}">
      <dgm:prSet phldrT="[Text]"/>
      <dgm:spPr/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FB13DE06-B1FA-4A99-97C3-A2459ECFAC33}" type="parTrans" cxnId="{9FE5C2CC-F3C7-4207-938A-451E2616F928}">
      <dgm:prSet/>
      <dgm:spPr/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6B7086CD-4FF5-40FF-909A-DADCA46730B9}" type="sibTrans" cxnId="{9FE5C2CC-F3C7-4207-938A-451E2616F928}">
      <dgm:prSet/>
      <dgm:spPr/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57B8410E-BB26-4BF4-91EA-7BCC767AE3BA}">
      <dgm:prSet phldrT="[Text]"/>
      <dgm:spPr/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84BDFEAC-2696-4905-93EC-01FF55AD769C}" type="parTrans" cxnId="{CD1B594B-F451-45AC-9503-81492FD56337}">
      <dgm:prSet/>
      <dgm:spPr/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1B680068-9B4F-492F-B5F4-B1BD7CCE8ACE}" type="sibTrans" cxnId="{CD1B594B-F451-45AC-9503-81492FD56337}">
      <dgm:prSet/>
      <dgm:spPr/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8D215165-7F6D-4BBE-B173-09029009E556}">
      <dgm:prSet phldrT="[Text]"/>
      <dgm:spPr/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CA0D1EC2-D122-4616-ABB7-9992707C30B3}" type="parTrans" cxnId="{688E6105-40ED-4298-AA7D-412DA0A347F6}">
      <dgm:prSet/>
      <dgm:spPr/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9EE5ECD8-7633-42C3-BF48-6666C1C718E4}" type="sibTrans" cxnId="{688E6105-40ED-4298-AA7D-412DA0A347F6}">
      <dgm:prSet/>
      <dgm:spPr/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2F304725-A91F-4723-847F-4DD71CAB05CC}">
      <dgm:prSet phldrT="[Text]"/>
      <dgm:spPr/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50DEB1C4-5DEE-4F5F-8FAE-498428B4C9FF}" type="parTrans" cxnId="{3DB4DF37-A40D-4D53-8590-3A012A470E71}">
      <dgm:prSet/>
      <dgm:spPr/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99C21A33-B2FA-4E41-8392-CFC5A9347948}" type="sibTrans" cxnId="{3DB4DF37-A40D-4D53-8590-3A012A470E71}">
      <dgm:prSet/>
      <dgm:spPr/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647B1D1F-D2A1-4E86-A83A-A4EDB75998F3}">
      <dgm:prSet phldrT="[Text]"/>
      <dgm:spPr/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ACDAA235-0F64-4A60-A7DC-56BC42986AF2}" type="parTrans" cxnId="{B27D4EFC-73D2-4ED5-8B47-C4097CFABD8E}">
      <dgm:prSet/>
      <dgm:spPr/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14CB3179-7A85-4368-98F2-681C146FA939}" type="sibTrans" cxnId="{B27D4EFC-73D2-4ED5-8B47-C4097CFABD8E}">
      <dgm:prSet/>
      <dgm:spPr/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DDE07B84-35D3-454D-9694-2F6D06DAF864}" type="asst">
      <dgm:prSet phldrT="[Text]"/>
      <dgm:spPr/>
      <dgm:t>
        <a:bodyPr/>
        <a:lstStyle/>
        <a:p>
          <a:r>
            <a:rPr lang="en-US">
              <a:solidFill>
                <a:srgbClr val="FF0000"/>
              </a:solidFill>
            </a:rPr>
            <a:t>RM</a:t>
          </a:r>
        </a:p>
      </dgm:t>
    </dgm:pt>
    <dgm:pt modelId="{B249F85D-4BD2-4B65-98F4-8C549D7EFB88}" type="parTrans" cxnId="{8CDEBF42-F064-47FE-A26A-B0B052D20B3A}">
      <dgm:prSet/>
      <dgm:spPr/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ADCECC30-E430-4CDC-A0BF-231906122527}" type="sibTrans" cxnId="{8CDEBF42-F064-47FE-A26A-B0B052D20B3A}">
      <dgm:prSet/>
      <dgm:spPr/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B61CB027-E8A3-42F1-92E1-C822B921DCE0}" type="pres">
      <dgm:prSet presAssocID="{439189C0-D8A4-4900-9F81-CAD99CE197F0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0883CBD-B901-40CB-8D66-0243245A005B}" type="pres">
      <dgm:prSet presAssocID="{844CEAC5-3CAD-4A7D-B988-42CA83B78F96}" presName="hierRoot1" presStyleCnt="0">
        <dgm:presLayoutVars>
          <dgm:hierBranch val="init"/>
        </dgm:presLayoutVars>
      </dgm:prSet>
      <dgm:spPr/>
    </dgm:pt>
    <dgm:pt modelId="{573D9D20-BC42-4F72-AE9D-30BCB52F7CA7}" type="pres">
      <dgm:prSet presAssocID="{844CEAC5-3CAD-4A7D-B988-42CA83B78F96}" presName="rootComposite1" presStyleCnt="0"/>
      <dgm:spPr/>
    </dgm:pt>
    <dgm:pt modelId="{599776FE-C0C2-4A26-9787-8FBEC19F2024}" type="pres">
      <dgm:prSet presAssocID="{844CEAC5-3CAD-4A7D-B988-42CA83B78F9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A2B8A55-8F7E-4A74-BB04-BA614BE519E4}" type="pres">
      <dgm:prSet presAssocID="{844CEAC5-3CAD-4A7D-B988-42CA83B78F96}" presName="rootConnector1" presStyleLbl="node1" presStyleIdx="0" presStyleCnt="0"/>
      <dgm:spPr/>
      <dgm:t>
        <a:bodyPr/>
        <a:lstStyle/>
        <a:p>
          <a:endParaRPr lang="en-US"/>
        </a:p>
      </dgm:t>
    </dgm:pt>
    <dgm:pt modelId="{5D51BCB1-C3BE-47D3-97C5-02299E1EBE62}" type="pres">
      <dgm:prSet presAssocID="{844CEAC5-3CAD-4A7D-B988-42CA83B78F96}" presName="hierChild2" presStyleCnt="0"/>
      <dgm:spPr/>
    </dgm:pt>
    <dgm:pt modelId="{2774BD48-C42A-460A-BA75-43612F65A060}" type="pres">
      <dgm:prSet presAssocID="{4374EC4B-6E42-45F9-98EB-42B071FB4BD5}" presName="Name37" presStyleLbl="parChTrans1D2" presStyleIdx="0" presStyleCnt="3"/>
      <dgm:spPr/>
      <dgm:t>
        <a:bodyPr/>
        <a:lstStyle/>
        <a:p>
          <a:endParaRPr lang="en-US"/>
        </a:p>
      </dgm:t>
    </dgm:pt>
    <dgm:pt modelId="{FDFCAC72-13CE-4534-97FF-A70B376BEAA1}" type="pres">
      <dgm:prSet presAssocID="{62F0AD6F-A7B3-4FF5-8393-03D76FEE67EA}" presName="hierRoot2" presStyleCnt="0">
        <dgm:presLayoutVars>
          <dgm:hierBranch/>
        </dgm:presLayoutVars>
      </dgm:prSet>
      <dgm:spPr/>
    </dgm:pt>
    <dgm:pt modelId="{DA991E1C-29F0-4B95-BC24-F78CA3B56A57}" type="pres">
      <dgm:prSet presAssocID="{62F0AD6F-A7B3-4FF5-8393-03D76FEE67EA}" presName="rootComposite" presStyleCnt="0"/>
      <dgm:spPr/>
    </dgm:pt>
    <dgm:pt modelId="{F0AD16B9-DB65-4F33-A3BB-7B62F644E589}" type="pres">
      <dgm:prSet presAssocID="{62F0AD6F-A7B3-4FF5-8393-03D76FEE67EA}" presName="rootText" presStyleLbl="node2" presStyleIdx="0" presStyleCnt="1" custLinFactNeighborY="-489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4BE021-F1AD-4296-8937-634455E58636}" type="pres">
      <dgm:prSet presAssocID="{62F0AD6F-A7B3-4FF5-8393-03D76FEE67EA}" presName="rootConnector" presStyleLbl="node2" presStyleIdx="0" presStyleCnt="1"/>
      <dgm:spPr/>
      <dgm:t>
        <a:bodyPr/>
        <a:lstStyle/>
        <a:p>
          <a:endParaRPr lang="en-US"/>
        </a:p>
      </dgm:t>
    </dgm:pt>
    <dgm:pt modelId="{0CA7699F-1FDC-458A-BEA6-77E21A68596B}" type="pres">
      <dgm:prSet presAssocID="{62F0AD6F-A7B3-4FF5-8393-03D76FEE67EA}" presName="hierChild4" presStyleCnt="0"/>
      <dgm:spPr/>
    </dgm:pt>
    <dgm:pt modelId="{3EF7F46E-13C4-49C9-AA10-01FA7752A13E}" type="pres">
      <dgm:prSet presAssocID="{C54F9614-8530-4285-91C4-446FA44B75BC}" presName="Name35" presStyleLbl="parChTrans1D3" presStyleIdx="0" presStyleCnt="6"/>
      <dgm:spPr/>
      <dgm:t>
        <a:bodyPr/>
        <a:lstStyle/>
        <a:p>
          <a:endParaRPr lang="en-US"/>
        </a:p>
      </dgm:t>
    </dgm:pt>
    <dgm:pt modelId="{154A6E5F-A1C5-4DA1-98F6-59C11704AF48}" type="pres">
      <dgm:prSet presAssocID="{8817BF6F-E02C-4561-9980-9DD5BA535B91}" presName="hierRoot2" presStyleCnt="0">
        <dgm:presLayoutVars>
          <dgm:hierBranch val="init"/>
        </dgm:presLayoutVars>
      </dgm:prSet>
      <dgm:spPr/>
    </dgm:pt>
    <dgm:pt modelId="{AE77ECDB-0897-437B-9A88-C052F70537AB}" type="pres">
      <dgm:prSet presAssocID="{8817BF6F-E02C-4561-9980-9DD5BA535B91}" presName="rootComposite" presStyleCnt="0"/>
      <dgm:spPr/>
    </dgm:pt>
    <dgm:pt modelId="{CB91FDE6-2AFD-4A5C-8D17-D401ACC07DD5}" type="pres">
      <dgm:prSet presAssocID="{8817BF6F-E02C-4561-9980-9DD5BA535B91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00FA7D-5B61-479C-ABFF-F6BF2FDC3C84}" type="pres">
      <dgm:prSet presAssocID="{8817BF6F-E02C-4561-9980-9DD5BA535B91}" presName="rootConnector" presStyleLbl="node3" presStyleIdx="0" presStyleCnt="6"/>
      <dgm:spPr/>
      <dgm:t>
        <a:bodyPr/>
        <a:lstStyle/>
        <a:p>
          <a:endParaRPr lang="en-US"/>
        </a:p>
      </dgm:t>
    </dgm:pt>
    <dgm:pt modelId="{AE8DEBFD-2F74-48B9-B1DA-75C8A12E3300}" type="pres">
      <dgm:prSet presAssocID="{8817BF6F-E02C-4561-9980-9DD5BA535B91}" presName="hierChild4" presStyleCnt="0"/>
      <dgm:spPr/>
    </dgm:pt>
    <dgm:pt modelId="{9D20A19C-CAD0-438F-97DF-B78B34992EA6}" type="pres">
      <dgm:prSet presAssocID="{8817BF6F-E02C-4561-9980-9DD5BA535B91}" presName="hierChild5" presStyleCnt="0"/>
      <dgm:spPr/>
    </dgm:pt>
    <dgm:pt modelId="{FCFEA770-EB36-42AD-8D5B-2CB260DE29BB}" type="pres">
      <dgm:prSet presAssocID="{84BDFEAC-2696-4905-93EC-01FF55AD769C}" presName="Name35" presStyleLbl="parChTrans1D3" presStyleIdx="1" presStyleCnt="6"/>
      <dgm:spPr/>
      <dgm:t>
        <a:bodyPr/>
        <a:lstStyle/>
        <a:p>
          <a:endParaRPr lang="en-US"/>
        </a:p>
      </dgm:t>
    </dgm:pt>
    <dgm:pt modelId="{8F46E2F9-DF8A-4BB6-8D1A-49C6F4C1F34D}" type="pres">
      <dgm:prSet presAssocID="{57B8410E-BB26-4BF4-91EA-7BCC767AE3BA}" presName="hierRoot2" presStyleCnt="0">
        <dgm:presLayoutVars>
          <dgm:hierBranch val="init"/>
        </dgm:presLayoutVars>
      </dgm:prSet>
      <dgm:spPr/>
    </dgm:pt>
    <dgm:pt modelId="{91B1BF12-67BA-4D97-9767-D9FDAC33CAD6}" type="pres">
      <dgm:prSet presAssocID="{57B8410E-BB26-4BF4-91EA-7BCC767AE3BA}" presName="rootComposite" presStyleCnt="0"/>
      <dgm:spPr/>
    </dgm:pt>
    <dgm:pt modelId="{C35D08A6-C2CC-4A0F-BD6C-80A3AE0CFF06}" type="pres">
      <dgm:prSet presAssocID="{57B8410E-BB26-4BF4-91EA-7BCC767AE3BA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AA1EB5-BCFC-4CCC-9D85-BE33C7E98666}" type="pres">
      <dgm:prSet presAssocID="{57B8410E-BB26-4BF4-91EA-7BCC767AE3BA}" presName="rootConnector" presStyleLbl="node3" presStyleIdx="1" presStyleCnt="6"/>
      <dgm:spPr/>
      <dgm:t>
        <a:bodyPr/>
        <a:lstStyle/>
        <a:p>
          <a:endParaRPr lang="en-US"/>
        </a:p>
      </dgm:t>
    </dgm:pt>
    <dgm:pt modelId="{3896E44A-5B2A-4B8B-B8A2-BA8376A760C0}" type="pres">
      <dgm:prSet presAssocID="{57B8410E-BB26-4BF4-91EA-7BCC767AE3BA}" presName="hierChild4" presStyleCnt="0"/>
      <dgm:spPr/>
    </dgm:pt>
    <dgm:pt modelId="{251DC135-34C8-47A5-9625-1443FA15769E}" type="pres">
      <dgm:prSet presAssocID="{57B8410E-BB26-4BF4-91EA-7BCC767AE3BA}" presName="hierChild5" presStyleCnt="0"/>
      <dgm:spPr/>
    </dgm:pt>
    <dgm:pt modelId="{C3D849C2-1918-4095-938F-AF86005425BC}" type="pres">
      <dgm:prSet presAssocID="{CA0D1EC2-D122-4616-ABB7-9992707C30B3}" presName="Name35" presStyleLbl="parChTrans1D3" presStyleIdx="2" presStyleCnt="6"/>
      <dgm:spPr/>
      <dgm:t>
        <a:bodyPr/>
        <a:lstStyle/>
        <a:p>
          <a:endParaRPr lang="en-US"/>
        </a:p>
      </dgm:t>
    </dgm:pt>
    <dgm:pt modelId="{0C324000-2257-42E1-A417-FDF2ED51EDD9}" type="pres">
      <dgm:prSet presAssocID="{8D215165-7F6D-4BBE-B173-09029009E556}" presName="hierRoot2" presStyleCnt="0">
        <dgm:presLayoutVars>
          <dgm:hierBranch val="init"/>
        </dgm:presLayoutVars>
      </dgm:prSet>
      <dgm:spPr/>
    </dgm:pt>
    <dgm:pt modelId="{D5D615F6-5825-4D97-832F-E2A41E3BD19F}" type="pres">
      <dgm:prSet presAssocID="{8D215165-7F6D-4BBE-B173-09029009E556}" presName="rootComposite" presStyleCnt="0"/>
      <dgm:spPr/>
    </dgm:pt>
    <dgm:pt modelId="{5135EDD1-7ECD-4595-9B01-E141C5477983}" type="pres">
      <dgm:prSet presAssocID="{8D215165-7F6D-4BBE-B173-09029009E556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1F48FB-4458-4A53-9C13-5DEE449701B2}" type="pres">
      <dgm:prSet presAssocID="{8D215165-7F6D-4BBE-B173-09029009E556}" presName="rootConnector" presStyleLbl="node3" presStyleIdx="2" presStyleCnt="6"/>
      <dgm:spPr/>
      <dgm:t>
        <a:bodyPr/>
        <a:lstStyle/>
        <a:p>
          <a:endParaRPr lang="en-US"/>
        </a:p>
      </dgm:t>
    </dgm:pt>
    <dgm:pt modelId="{F52B46EC-B806-44FA-8373-AEAD146A2D5F}" type="pres">
      <dgm:prSet presAssocID="{8D215165-7F6D-4BBE-B173-09029009E556}" presName="hierChild4" presStyleCnt="0"/>
      <dgm:spPr/>
    </dgm:pt>
    <dgm:pt modelId="{0B50CE46-34AC-4218-886B-8A2D01B0B637}" type="pres">
      <dgm:prSet presAssocID="{8D215165-7F6D-4BBE-B173-09029009E556}" presName="hierChild5" presStyleCnt="0"/>
      <dgm:spPr/>
    </dgm:pt>
    <dgm:pt modelId="{471229B0-2660-4BDB-BFF1-74E2D33420DC}" type="pres">
      <dgm:prSet presAssocID="{50DEB1C4-5DEE-4F5F-8FAE-498428B4C9FF}" presName="Name35" presStyleLbl="parChTrans1D3" presStyleIdx="3" presStyleCnt="6"/>
      <dgm:spPr/>
      <dgm:t>
        <a:bodyPr/>
        <a:lstStyle/>
        <a:p>
          <a:endParaRPr lang="en-US"/>
        </a:p>
      </dgm:t>
    </dgm:pt>
    <dgm:pt modelId="{24C92C37-F71A-4ECC-B838-D4A4EDA25FB5}" type="pres">
      <dgm:prSet presAssocID="{2F304725-A91F-4723-847F-4DD71CAB05CC}" presName="hierRoot2" presStyleCnt="0">
        <dgm:presLayoutVars>
          <dgm:hierBranch val="init"/>
        </dgm:presLayoutVars>
      </dgm:prSet>
      <dgm:spPr/>
    </dgm:pt>
    <dgm:pt modelId="{4EAA35F6-FBCF-4AA3-9613-4E5D45246597}" type="pres">
      <dgm:prSet presAssocID="{2F304725-A91F-4723-847F-4DD71CAB05CC}" presName="rootComposite" presStyleCnt="0"/>
      <dgm:spPr/>
    </dgm:pt>
    <dgm:pt modelId="{55CA5D3A-4D5F-4457-A457-33E6BB5AC27D}" type="pres">
      <dgm:prSet presAssocID="{2F304725-A91F-4723-847F-4DD71CAB05CC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B72A8C-09D2-4F5D-BBDE-7ECC55DC72EC}" type="pres">
      <dgm:prSet presAssocID="{2F304725-A91F-4723-847F-4DD71CAB05CC}" presName="rootConnector" presStyleLbl="node3" presStyleIdx="3" presStyleCnt="6"/>
      <dgm:spPr/>
      <dgm:t>
        <a:bodyPr/>
        <a:lstStyle/>
        <a:p>
          <a:endParaRPr lang="en-US"/>
        </a:p>
      </dgm:t>
    </dgm:pt>
    <dgm:pt modelId="{3A08CD13-CF74-419C-974A-298B43C663F6}" type="pres">
      <dgm:prSet presAssocID="{2F304725-A91F-4723-847F-4DD71CAB05CC}" presName="hierChild4" presStyleCnt="0"/>
      <dgm:spPr/>
    </dgm:pt>
    <dgm:pt modelId="{26C4D720-4243-4712-8F8E-15FAC4E4599F}" type="pres">
      <dgm:prSet presAssocID="{2F304725-A91F-4723-847F-4DD71CAB05CC}" presName="hierChild5" presStyleCnt="0"/>
      <dgm:spPr/>
    </dgm:pt>
    <dgm:pt modelId="{65C59456-019D-45D6-ACFC-0478D27C14D2}" type="pres">
      <dgm:prSet presAssocID="{ACDAA235-0F64-4A60-A7DC-56BC42986AF2}" presName="Name35" presStyleLbl="parChTrans1D3" presStyleIdx="4" presStyleCnt="6"/>
      <dgm:spPr/>
      <dgm:t>
        <a:bodyPr/>
        <a:lstStyle/>
        <a:p>
          <a:endParaRPr lang="en-US"/>
        </a:p>
      </dgm:t>
    </dgm:pt>
    <dgm:pt modelId="{10E90CB6-BA57-4162-B441-51728884A115}" type="pres">
      <dgm:prSet presAssocID="{647B1D1F-D2A1-4E86-A83A-A4EDB75998F3}" presName="hierRoot2" presStyleCnt="0">
        <dgm:presLayoutVars>
          <dgm:hierBranch val="init"/>
        </dgm:presLayoutVars>
      </dgm:prSet>
      <dgm:spPr/>
    </dgm:pt>
    <dgm:pt modelId="{5A1C1900-224A-4603-A389-060B9D8E2A6C}" type="pres">
      <dgm:prSet presAssocID="{647B1D1F-D2A1-4E86-A83A-A4EDB75998F3}" presName="rootComposite" presStyleCnt="0"/>
      <dgm:spPr/>
    </dgm:pt>
    <dgm:pt modelId="{AFC41EF4-5A24-4FAE-9B12-5EA8F63D33BB}" type="pres">
      <dgm:prSet presAssocID="{647B1D1F-D2A1-4E86-A83A-A4EDB75998F3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D1F07C-3C95-4821-98CE-A21CA1ADE379}" type="pres">
      <dgm:prSet presAssocID="{647B1D1F-D2A1-4E86-A83A-A4EDB75998F3}" presName="rootConnector" presStyleLbl="node3" presStyleIdx="4" presStyleCnt="6"/>
      <dgm:spPr/>
      <dgm:t>
        <a:bodyPr/>
        <a:lstStyle/>
        <a:p>
          <a:endParaRPr lang="en-US"/>
        </a:p>
      </dgm:t>
    </dgm:pt>
    <dgm:pt modelId="{4EB565F7-040B-4EAA-AEA5-9D72C8B5ACEC}" type="pres">
      <dgm:prSet presAssocID="{647B1D1F-D2A1-4E86-A83A-A4EDB75998F3}" presName="hierChild4" presStyleCnt="0"/>
      <dgm:spPr/>
    </dgm:pt>
    <dgm:pt modelId="{D05FD9B1-547D-4DBE-9A2D-D646744E7208}" type="pres">
      <dgm:prSet presAssocID="{647B1D1F-D2A1-4E86-A83A-A4EDB75998F3}" presName="hierChild5" presStyleCnt="0"/>
      <dgm:spPr/>
    </dgm:pt>
    <dgm:pt modelId="{90251FCB-C883-453F-AC1D-C554A53D7093}" type="pres">
      <dgm:prSet presAssocID="{FB13DE06-B1FA-4A99-97C3-A2459ECFAC33}" presName="Name35" presStyleLbl="parChTrans1D3" presStyleIdx="5" presStyleCnt="6"/>
      <dgm:spPr/>
      <dgm:t>
        <a:bodyPr/>
        <a:lstStyle/>
        <a:p>
          <a:endParaRPr lang="en-US"/>
        </a:p>
      </dgm:t>
    </dgm:pt>
    <dgm:pt modelId="{ACE1E9D5-001F-4617-A105-88F8A81963BB}" type="pres">
      <dgm:prSet presAssocID="{41627FC4-E40E-4024-956A-E29DB295C4D8}" presName="hierRoot2" presStyleCnt="0">
        <dgm:presLayoutVars>
          <dgm:hierBranch val="init"/>
        </dgm:presLayoutVars>
      </dgm:prSet>
      <dgm:spPr/>
    </dgm:pt>
    <dgm:pt modelId="{6E1783DC-E6F4-46B4-9C19-921F14168207}" type="pres">
      <dgm:prSet presAssocID="{41627FC4-E40E-4024-956A-E29DB295C4D8}" presName="rootComposite" presStyleCnt="0"/>
      <dgm:spPr/>
    </dgm:pt>
    <dgm:pt modelId="{D9EC7E50-A483-4BD7-A848-747B03B23E94}" type="pres">
      <dgm:prSet presAssocID="{41627FC4-E40E-4024-956A-E29DB295C4D8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FC9F6E-94A1-4C02-9D18-6012B646DE6A}" type="pres">
      <dgm:prSet presAssocID="{41627FC4-E40E-4024-956A-E29DB295C4D8}" presName="rootConnector" presStyleLbl="node3" presStyleIdx="5" presStyleCnt="6"/>
      <dgm:spPr/>
      <dgm:t>
        <a:bodyPr/>
        <a:lstStyle/>
        <a:p>
          <a:endParaRPr lang="en-US"/>
        </a:p>
      </dgm:t>
    </dgm:pt>
    <dgm:pt modelId="{91360D75-BB0B-467F-B988-F1A4DB50C797}" type="pres">
      <dgm:prSet presAssocID="{41627FC4-E40E-4024-956A-E29DB295C4D8}" presName="hierChild4" presStyleCnt="0"/>
      <dgm:spPr/>
    </dgm:pt>
    <dgm:pt modelId="{D07BF2CD-5FCC-46E5-82D5-6C5BE2CFF85C}" type="pres">
      <dgm:prSet presAssocID="{41627FC4-E40E-4024-956A-E29DB295C4D8}" presName="hierChild5" presStyleCnt="0"/>
      <dgm:spPr/>
    </dgm:pt>
    <dgm:pt modelId="{00A20DA1-7584-450C-BA1B-D428F8B59D52}" type="pres">
      <dgm:prSet presAssocID="{62F0AD6F-A7B3-4FF5-8393-03D76FEE67EA}" presName="hierChild5" presStyleCnt="0"/>
      <dgm:spPr/>
    </dgm:pt>
    <dgm:pt modelId="{6B506C6F-AC79-4958-AE1E-7FAEB38A1768}" type="pres">
      <dgm:prSet presAssocID="{844CEAC5-3CAD-4A7D-B988-42CA83B78F96}" presName="hierChild3" presStyleCnt="0"/>
      <dgm:spPr/>
    </dgm:pt>
    <dgm:pt modelId="{49BE7C3A-23B3-444B-9DAB-396718C2ACA2}" type="pres">
      <dgm:prSet presAssocID="{059EC83A-35AA-431E-8817-7AF9174EA4EF}" presName="Name111" presStyleLbl="parChTrans1D2" presStyleIdx="1" presStyleCnt="3"/>
      <dgm:spPr/>
      <dgm:t>
        <a:bodyPr/>
        <a:lstStyle/>
        <a:p>
          <a:endParaRPr lang="en-US"/>
        </a:p>
      </dgm:t>
    </dgm:pt>
    <dgm:pt modelId="{BB17B221-6859-43B3-A118-D9043AF89D0E}" type="pres">
      <dgm:prSet presAssocID="{0CEAF945-B949-4F4F-BD18-A57B2691D659}" presName="hierRoot3" presStyleCnt="0">
        <dgm:presLayoutVars>
          <dgm:hierBranch val="init"/>
        </dgm:presLayoutVars>
      </dgm:prSet>
      <dgm:spPr/>
    </dgm:pt>
    <dgm:pt modelId="{4007B3D3-5CD2-4B02-9A1F-40559CC4B283}" type="pres">
      <dgm:prSet presAssocID="{0CEAF945-B949-4F4F-BD18-A57B2691D659}" presName="rootComposite3" presStyleCnt="0"/>
      <dgm:spPr/>
    </dgm:pt>
    <dgm:pt modelId="{3097AB6F-56C1-4AAD-BBEB-DAD5E3AF5F98}" type="pres">
      <dgm:prSet presAssocID="{0CEAF945-B949-4F4F-BD18-A57B2691D659}" presName="rootText3" presStyleLbl="asst1" presStyleIdx="0" presStyleCnt="2" custLinFactNeighborX="95530" custLinFactNeighborY="-48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CA1C8D-A581-4FC3-B412-4FDC9E2421CE}" type="pres">
      <dgm:prSet presAssocID="{0CEAF945-B949-4F4F-BD18-A57B2691D659}" presName="rootConnector3" presStyleLbl="asst1" presStyleIdx="0" presStyleCnt="2"/>
      <dgm:spPr/>
      <dgm:t>
        <a:bodyPr/>
        <a:lstStyle/>
        <a:p>
          <a:endParaRPr lang="en-US"/>
        </a:p>
      </dgm:t>
    </dgm:pt>
    <dgm:pt modelId="{3BB6E59D-06B8-4B2D-97A3-05703ACCAE37}" type="pres">
      <dgm:prSet presAssocID="{0CEAF945-B949-4F4F-BD18-A57B2691D659}" presName="hierChild6" presStyleCnt="0"/>
      <dgm:spPr/>
    </dgm:pt>
    <dgm:pt modelId="{E5AB7D5C-F29A-4178-BFA4-42D8C4B28154}" type="pres">
      <dgm:prSet presAssocID="{0CEAF945-B949-4F4F-BD18-A57B2691D659}" presName="hierChild7" presStyleCnt="0"/>
      <dgm:spPr/>
    </dgm:pt>
    <dgm:pt modelId="{4673C8DA-F56B-4F01-B1CE-0B664BEA3294}" type="pres">
      <dgm:prSet presAssocID="{B249F85D-4BD2-4B65-98F4-8C549D7EFB88}" presName="Name111" presStyleLbl="parChTrans1D2" presStyleIdx="2" presStyleCnt="3"/>
      <dgm:spPr/>
      <dgm:t>
        <a:bodyPr/>
        <a:lstStyle/>
        <a:p>
          <a:endParaRPr lang="en-US"/>
        </a:p>
      </dgm:t>
    </dgm:pt>
    <dgm:pt modelId="{A61C9DE9-96AA-40EB-A840-F8D6412EB83A}" type="pres">
      <dgm:prSet presAssocID="{DDE07B84-35D3-454D-9694-2F6D06DAF864}" presName="hierRoot3" presStyleCnt="0">
        <dgm:presLayoutVars>
          <dgm:hierBranch val="init"/>
        </dgm:presLayoutVars>
      </dgm:prSet>
      <dgm:spPr/>
    </dgm:pt>
    <dgm:pt modelId="{4CA785ED-4758-493A-904C-E8BE407E36C7}" type="pres">
      <dgm:prSet presAssocID="{DDE07B84-35D3-454D-9694-2F6D06DAF864}" presName="rootComposite3" presStyleCnt="0"/>
      <dgm:spPr/>
    </dgm:pt>
    <dgm:pt modelId="{0C54D7BB-1E23-429F-93C3-DC0E7BEC2CE4}" type="pres">
      <dgm:prSet presAssocID="{DDE07B84-35D3-454D-9694-2F6D06DAF864}" presName="rootText3" presStyleLbl="asst1" presStyleIdx="1" presStyleCnt="2" custScaleX="101902" custScaleY="124992" custLinFactNeighborX="-80832" custLinFactNeighborY="-146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47654C-D9B2-4572-9135-FB929824C5CE}" type="pres">
      <dgm:prSet presAssocID="{DDE07B84-35D3-454D-9694-2F6D06DAF864}" presName="rootConnector3" presStyleLbl="asst1" presStyleIdx="1" presStyleCnt="2"/>
      <dgm:spPr/>
      <dgm:t>
        <a:bodyPr/>
        <a:lstStyle/>
        <a:p>
          <a:endParaRPr lang="en-US"/>
        </a:p>
      </dgm:t>
    </dgm:pt>
    <dgm:pt modelId="{DC464647-472A-4564-B0F4-7A96BE3290DD}" type="pres">
      <dgm:prSet presAssocID="{DDE07B84-35D3-454D-9694-2F6D06DAF864}" presName="hierChild6" presStyleCnt="0"/>
      <dgm:spPr/>
    </dgm:pt>
    <dgm:pt modelId="{9AE2AEED-5084-4892-A383-94677D429944}" type="pres">
      <dgm:prSet presAssocID="{DDE07B84-35D3-454D-9694-2F6D06DAF864}" presName="hierChild7" presStyleCnt="0"/>
      <dgm:spPr/>
    </dgm:pt>
  </dgm:ptLst>
  <dgm:cxnLst>
    <dgm:cxn modelId="{0AE4BA22-565B-43D6-ABD2-7BF89ADC5885}" type="presOf" srcId="{439189C0-D8A4-4900-9F81-CAD99CE197F0}" destId="{B61CB027-E8A3-42F1-92E1-C822B921DCE0}" srcOrd="0" destOrd="0" presId="urn:microsoft.com/office/officeart/2005/8/layout/orgChart1"/>
    <dgm:cxn modelId="{6E4996C0-2014-4EF6-B900-A3B28EA3447D}" type="presOf" srcId="{8D215165-7F6D-4BBE-B173-09029009E556}" destId="{5135EDD1-7ECD-4595-9B01-E141C5477983}" srcOrd="0" destOrd="0" presId="urn:microsoft.com/office/officeart/2005/8/layout/orgChart1"/>
    <dgm:cxn modelId="{05036318-2505-44C2-B7F3-04021971C620}" type="presOf" srcId="{FB13DE06-B1FA-4A99-97C3-A2459ECFAC33}" destId="{90251FCB-C883-453F-AC1D-C554A53D7093}" srcOrd="0" destOrd="0" presId="urn:microsoft.com/office/officeart/2005/8/layout/orgChart1"/>
    <dgm:cxn modelId="{880C8590-10D5-44C6-B818-866B2A2675AE}" type="presOf" srcId="{B249F85D-4BD2-4B65-98F4-8C549D7EFB88}" destId="{4673C8DA-F56B-4F01-B1CE-0B664BEA3294}" srcOrd="0" destOrd="0" presId="urn:microsoft.com/office/officeart/2005/8/layout/orgChart1"/>
    <dgm:cxn modelId="{27B09077-23D7-4134-9056-830391D63642}" type="presOf" srcId="{41627FC4-E40E-4024-956A-E29DB295C4D8}" destId="{D9EC7E50-A483-4BD7-A848-747B03B23E94}" srcOrd="0" destOrd="0" presId="urn:microsoft.com/office/officeart/2005/8/layout/orgChart1"/>
    <dgm:cxn modelId="{B19040C9-BF44-4A2E-A20E-E3B114624097}" type="presOf" srcId="{CA0D1EC2-D122-4616-ABB7-9992707C30B3}" destId="{C3D849C2-1918-4095-938F-AF86005425BC}" srcOrd="0" destOrd="0" presId="urn:microsoft.com/office/officeart/2005/8/layout/orgChart1"/>
    <dgm:cxn modelId="{307654A1-ACB1-4023-B5BD-F1BF09CC7F4A}" type="presOf" srcId="{8D215165-7F6D-4BBE-B173-09029009E556}" destId="{0D1F48FB-4458-4A53-9C13-5DEE449701B2}" srcOrd="1" destOrd="0" presId="urn:microsoft.com/office/officeart/2005/8/layout/orgChart1"/>
    <dgm:cxn modelId="{8CDEBF42-F064-47FE-A26A-B0B052D20B3A}" srcId="{844CEAC5-3CAD-4A7D-B988-42CA83B78F96}" destId="{DDE07B84-35D3-454D-9694-2F6D06DAF864}" srcOrd="1" destOrd="0" parTransId="{B249F85D-4BD2-4B65-98F4-8C549D7EFB88}" sibTransId="{ADCECC30-E430-4CDC-A0BF-231906122527}"/>
    <dgm:cxn modelId="{B27D4EFC-73D2-4ED5-8B47-C4097CFABD8E}" srcId="{62F0AD6F-A7B3-4FF5-8393-03D76FEE67EA}" destId="{647B1D1F-D2A1-4E86-A83A-A4EDB75998F3}" srcOrd="4" destOrd="0" parTransId="{ACDAA235-0F64-4A60-A7DC-56BC42986AF2}" sibTransId="{14CB3179-7A85-4368-98F2-681C146FA939}"/>
    <dgm:cxn modelId="{73E13E13-B0AE-4071-9244-ACB2E43A4B95}" type="presOf" srcId="{647B1D1F-D2A1-4E86-A83A-A4EDB75998F3}" destId="{AFC41EF4-5A24-4FAE-9B12-5EA8F63D33BB}" srcOrd="0" destOrd="0" presId="urn:microsoft.com/office/officeart/2005/8/layout/orgChart1"/>
    <dgm:cxn modelId="{3DB4DF37-A40D-4D53-8590-3A012A470E71}" srcId="{62F0AD6F-A7B3-4FF5-8393-03D76FEE67EA}" destId="{2F304725-A91F-4723-847F-4DD71CAB05CC}" srcOrd="3" destOrd="0" parTransId="{50DEB1C4-5DEE-4F5F-8FAE-498428B4C9FF}" sibTransId="{99C21A33-B2FA-4E41-8392-CFC5A9347948}"/>
    <dgm:cxn modelId="{ED74D73E-D910-4383-831D-8D1E35441F94}" type="presOf" srcId="{62F0AD6F-A7B3-4FF5-8393-03D76FEE67EA}" destId="{F0AD16B9-DB65-4F33-A3BB-7B62F644E589}" srcOrd="0" destOrd="0" presId="urn:microsoft.com/office/officeart/2005/8/layout/orgChart1"/>
    <dgm:cxn modelId="{2F682ACE-3B88-4932-8E73-BE397F0D63C6}" type="presOf" srcId="{ACDAA235-0F64-4A60-A7DC-56BC42986AF2}" destId="{65C59456-019D-45D6-ACFC-0478D27C14D2}" srcOrd="0" destOrd="0" presId="urn:microsoft.com/office/officeart/2005/8/layout/orgChart1"/>
    <dgm:cxn modelId="{D0A4EA4F-7A06-4275-AE64-23D3161127DF}" type="presOf" srcId="{84BDFEAC-2696-4905-93EC-01FF55AD769C}" destId="{FCFEA770-EB36-42AD-8D5B-2CB260DE29BB}" srcOrd="0" destOrd="0" presId="urn:microsoft.com/office/officeart/2005/8/layout/orgChart1"/>
    <dgm:cxn modelId="{595A1763-35F2-40A1-8FF0-08DE11D5D75D}" type="presOf" srcId="{4374EC4B-6E42-45F9-98EB-42B071FB4BD5}" destId="{2774BD48-C42A-460A-BA75-43612F65A060}" srcOrd="0" destOrd="0" presId="urn:microsoft.com/office/officeart/2005/8/layout/orgChart1"/>
    <dgm:cxn modelId="{1E17F490-28C0-4EAC-AB71-791E8DBB071A}" type="presOf" srcId="{57B8410E-BB26-4BF4-91EA-7BCC767AE3BA}" destId="{C35D08A6-C2CC-4A0F-BD6C-80A3AE0CFF06}" srcOrd="0" destOrd="0" presId="urn:microsoft.com/office/officeart/2005/8/layout/orgChart1"/>
    <dgm:cxn modelId="{688E6105-40ED-4298-AA7D-412DA0A347F6}" srcId="{62F0AD6F-A7B3-4FF5-8393-03D76FEE67EA}" destId="{8D215165-7F6D-4BBE-B173-09029009E556}" srcOrd="2" destOrd="0" parTransId="{CA0D1EC2-D122-4616-ABB7-9992707C30B3}" sibTransId="{9EE5ECD8-7633-42C3-BF48-6666C1C718E4}"/>
    <dgm:cxn modelId="{8D4D4B15-CF54-45B2-84E4-25029EE69C6F}" type="presOf" srcId="{41627FC4-E40E-4024-956A-E29DB295C4D8}" destId="{F8FC9F6E-94A1-4C02-9D18-6012B646DE6A}" srcOrd="1" destOrd="0" presId="urn:microsoft.com/office/officeart/2005/8/layout/orgChart1"/>
    <dgm:cxn modelId="{2755C9AE-6BFE-471D-860B-D57C285B591C}" type="presOf" srcId="{0CEAF945-B949-4F4F-BD18-A57B2691D659}" destId="{3097AB6F-56C1-4AAD-BBEB-DAD5E3AF5F98}" srcOrd="0" destOrd="0" presId="urn:microsoft.com/office/officeart/2005/8/layout/orgChart1"/>
    <dgm:cxn modelId="{0C440AD0-2237-48B8-958E-B542AE0A072A}" type="presOf" srcId="{8817BF6F-E02C-4561-9980-9DD5BA535B91}" destId="{9D00FA7D-5B61-479C-ABFF-F6BF2FDC3C84}" srcOrd="1" destOrd="0" presId="urn:microsoft.com/office/officeart/2005/8/layout/orgChart1"/>
    <dgm:cxn modelId="{6546A4C8-F33F-4591-88CB-25D4B7242A4B}" type="presOf" srcId="{DDE07B84-35D3-454D-9694-2F6D06DAF864}" destId="{0C54D7BB-1E23-429F-93C3-DC0E7BEC2CE4}" srcOrd="0" destOrd="0" presId="urn:microsoft.com/office/officeart/2005/8/layout/orgChart1"/>
    <dgm:cxn modelId="{E0B72D14-2219-4CA2-B832-77E5ABE9E223}" type="presOf" srcId="{62F0AD6F-A7B3-4FF5-8393-03D76FEE67EA}" destId="{2E4BE021-F1AD-4296-8937-634455E58636}" srcOrd="1" destOrd="0" presId="urn:microsoft.com/office/officeart/2005/8/layout/orgChart1"/>
    <dgm:cxn modelId="{CD1B594B-F451-45AC-9503-81492FD56337}" srcId="{62F0AD6F-A7B3-4FF5-8393-03D76FEE67EA}" destId="{57B8410E-BB26-4BF4-91EA-7BCC767AE3BA}" srcOrd="1" destOrd="0" parTransId="{84BDFEAC-2696-4905-93EC-01FF55AD769C}" sibTransId="{1B680068-9B4F-492F-B5F4-B1BD7CCE8ACE}"/>
    <dgm:cxn modelId="{4DB773AA-F9BF-4BDA-94B2-B3A7C34FEFF9}" type="presOf" srcId="{0CEAF945-B949-4F4F-BD18-A57B2691D659}" destId="{03CA1C8D-A581-4FC3-B412-4FDC9E2421CE}" srcOrd="1" destOrd="0" presId="urn:microsoft.com/office/officeart/2005/8/layout/orgChart1"/>
    <dgm:cxn modelId="{47FDFD2C-DDF6-422B-9BC4-BAB65632B592}" srcId="{62F0AD6F-A7B3-4FF5-8393-03D76FEE67EA}" destId="{8817BF6F-E02C-4561-9980-9DD5BA535B91}" srcOrd="0" destOrd="0" parTransId="{C54F9614-8530-4285-91C4-446FA44B75BC}" sibTransId="{D81E3C47-38D2-426E-9E41-C505032C27E0}"/>
    <dgm:cxn modelId="{8C15F930-2972-4A7E-9B9A-2FEF3AAF705B}" type="presOf" srcId="{2F304725-A91F-4723-847F-4DD71CAB05CC}" destId="{55CA5D3A-4D5F-4457-A457-33E6BB5AC27D}" srcOrd="0" destOrd="0" presId="urn:microsoft.com/office/officeart/2005/8/layout/orgChart1"/>
    <dgm:cxn modelId="{644D8DE9-4E8D-4707-8321-0A4FC069CF21}" type="presOf" srcId="{2F304725-A91F-4723-847F-4DD71CAB05CC}" destId="{5BB72A8C-09D2-4F5D-BBDE-7ECC55DC72EC}" srcOrd="1" destOrd="0" presId="urn:microsoft.com/office/officeart/2005/8/layout/orgChart1"/>
    <dgm:cxn modelId="{C6A5087F-E771-4F64-BF41-374F4BE0973A}" type="presOf" srcId="{DDE07B84-35D3-454D-9694-2F6D06DAF864}" destId="{D047654C-D9B2-4572-9135-FB929824C5CE}" srcOrd="1" destOrd="0" presId="urn:microsoft.com/office/officeart/2005/8/layout/orgChart1"/>
    <dgm:cxn modelId="{B0DE09CC-8E94-4D87-BCA5-DF9991D8D1E3}" srcId="{439189C0-D8A4-4900-9F81-CAD99CE197F0}" destId="{844CEAC5-3CAD-4A7D-B988-42CA83B78F96}" srcOrd="0" destOrd="0" parTransId="{67ECC017-C4D8-4879-B065-E6ED5BF3D1B2}" sibTransId="{A0ECC181-F0CA-4206-A062-9FBAC94429BF}"/>
    <dgm:cxn modelId="{C6EB4A67-3862-420C-BE7D-D7C2B402A3F2}" srcId="{844CEAC5-3CAD-4A7D-B988-42CA83B78F96}" destId="{0CEAF945-B949-4F4F-BD18-A57B2691D659}" srcOrd="0" destOrd="0" parTransId="{059EC83A-35AA-431E-8817-7AF9174EA4EF}" sibTransId="{91633C56-A112-4AC5-87AA-7BF2A38C6F58}"/>
    <dgm:cxn modelId="{C9A8D44B-7C06-4450-ACF1-44F0BD9C9F14}" type="presOf" srcId="{647B1D1F-D2A1-4E86-A83A-A4EDB75998F3}" destId="{C3D1F07C-3C95-4821-98CE-A21CA1ADE379}" srcOrd="1" destOrd="0" presId="urn:microsoft.com/office/officeart/2005/8/layout/orgChart1"/>
    <dgm:cxn modelId="{9FE5C2CC-F3C7-4207-938A-451E2616F928}" srcId="{62F0AD6F-A7B3-4FF5-8393-03D76FEE67EA}" destId="{41627FC4-E40E-4024-956A-E29DB295C4D8}" srcOrd="5" destOrd="0" parTransId="{FB13DE06-B1FA-4A99-97C3-A2459ECFAC33}" sibTransId="{6B7086CD-4FF5-40FF-909A-DADCA46730B9}"/>
    <dgm:cxn modelId="{F81C81AC-E24A-49E8-88E1-1649963B7207}" type="presOf" srcId="{C54F9614-8530-4285-91C4-446FA44B75BC}" destId="{3EF7F46E-13C4-49C9-AA10-01FA7752A13E}" srcOrd="0" destOrd="0" presId="urn:microsoft.com/office/officeart/2005/8/layout/orgChart1"/>
    <dgm:cxn modelId="{A87C636B-5423-4264-A6B8-750196FCA276}" srcId="{844CEAC5-3CAD-4A7D-B988-42CA83B78F96}" destId="{62F0AD6F-A7B3-4FF5-8393-03D76FEE67EA}" srcOrd="2" destOrd="0" parTransId="{4374EC4B-6E42-45F9-98EB-42B071FB4BD5}" sibTransId="{CF8EFD92-D78C-458D-AC42-C6F6BCF061BC}"/>
    <dgm:cxn modelId="{681903C3-5F38-46D1-A4ED-5E2FFD627938}" type="presOf" srcId="{844CEAC5-3CAD-4A7D-B988-42CA83B78F96}" destId="{AA2B8A55-8F7E-4A74-BB04-BA614BE519E4}" srcOrd="1" destOrd="0" presId="urn:microsoft.com/office/officeart/2005/8/layout/orgChart1"/>
    <dgm:cxn modelId="{5BF82D57-80E1-4282-A500-D95DF5550C3A}" type="presOf" srcId="{57B8410E-BB26-4BF4-91EA-7BCC767AE3BA}" destId="{05AA1EB5-BCFC-4CCC-9D85-BE33C7E98666}" srcOrd="1" destOrd="0" presId="urn:microsoft.com/office/officeart/2005/8/layout/orgChart1"/>
    <dgm:cxn modelId="{4CAA1046-B1AC-4B38-8E0C-AAA899E336DD}" type="presOf" srcId="{8817BF6F-E02C-4561-9980-9DD5BA535B91}" destId="{CB91FDE6-2AFD-4A5C-8D17-D401ACC07DD5}" srcOrd="0" destOrd="0" presId="urn:microsoft.com/office/officeart/2005/8/layout/orgChart1"/>
    <dgm:cxn modelId="{1A582103-6417-46A6-A9FD-1200E7595C76}" type="presOf" srcId="{50DEB1C4-5DEE-4F5F-8FAE-498428B4C9FF}" destId="{471229B0-2660-4BDB-BFF1-74E2D33420DC}" srcOrd="0" destOrd="0" presId="urn:microsoft.com/office/officeart/2005/8/layout/orgChart1"/>
    <dgm:cxn modelId="{082E780F-6184-4B92-A9E9-4B76263DF4DF}" type="presOf" srcId="{059EC83A-35AA-431E-8817-7AF9174EA4EF}" destId="{49BE7C3A-23B3-444B-9DAB-396718C2ACA2}" srcOrd="0" destOrd="0" presId="urn:microsoft.com/office/officeart/2005/8/layout/orgChart1"/>
    <dgm:cxn modelId="{90EBFFBD-3D1F-4D0F-A88D-03DF662920D9}" type="presOf" srcId="{844CEAC5-3CAD-4A7D-B988-42CA83B78F96}" destId="{599776FE-C0C2-4A26-9787-8FBEC19F2024}" srcOrd="0" destOrd="0" presId="urn:microsoft.com/office/officeart/2005/8/layout/orgChart1"/>
    <dgm:cxn modelId="{32994F62-F7DD-4D6D-B494-A7EBCE835096}" type="presParOf" srcId="{B61CB027-E8A3-42F1-92E1-C822B921DCE0}" destId="{C0883CBD-B901-40CB-8D66-0243245A005B}" srcOrd="0" destOrd="0" presId="urn:microsoft.com/office/officeart/2005/8/layout/orgChart1"/>
    <dgm:cxn modelId="{67CAB66A-C544-4325-877C-EA2E914370E1}" type="presParOf" srcId="{C0883CBD-B901-40CB-8D66-0243245A005B}" destId="{573D9D20-BC42-4F72-AE9D-30BCB52F7CA7}" srcOrd="0" destOrd="0" presId="urn:microsoft.com/office/officeart/2005/8/layout/orgChart1"/>
    <dgm:cxn modelId="{39CBEB24-C37C-479A-BB36-5906E6CBEA24}" type="presParOf" srcId="{573D9D20-BC42-4F72-AE9D-30BCB52F7CA7}" destId="{599776FE-C0C2-4A26-9787-8FBEC19F2024}" srcOrd="0" destOrd="0" presId="urn:microsoft.com/office/officeart/2005/8/layout/orgChart1"/>
    <dgm:cxn modelId="{FD9C9147-299D-49B5-A2AB-9D4D832AADD3}" type="presParOf" srcId="{573D9D20-BC42-4F72-AE9D-30BCB52F7CA7}" destId="{AA2B8A55-8F7E-4A74-BB04-BA614BE519E4}" srcOrd="1" destOrd="0" presId="urn:microsoft.com/office/officeart/2005/8/layout/orgChart1"/>
    <dgm:cxn modelId="{9A8BB9FD-0A51-48CF-AA2D-157BBCAFE39F}" type="presParOf" srcId="{C0883CBD-B901-40CB-8D66-0243245A005B}" destId="{5D51BCB1-C3BE-47D3-97C5-02299E1EBE62}" srcOrd="1" destOrd="0" presId="urn:microsoft.com/office/officeart/2005/8/layout/orgChart1"/>
    <dgm:cxn modelId="{3967ACD5-D11A-4157-A31F-9DDF60DE9495}" type="presParOf" srcId="{5D51BCB1-C3BE-47D3-97C5-02299E1EBE62}" destId="{2774BD48-C42A-460A-BA75-43612F65A060}" srcOrd="0" destOrd="0" presId="urn:microsoft.com/office/officeart/2005/8/layout/orgChart1"/>
    <dgm:cxn modelId="{55331A77-7281-44A9-8F2B-968526BC2276}" type="presParOf" srcId="{5D51BCB1-C3BE-47D3-97C5-02299E1EBE62}" destId="{FDFCAC72-13CE-4534-97FF-A70B376BEAA1}" srcOrd="1" destOrd="0" presId="urn:microsoft.com/office/officeart/2005/8/layout/orgChart1"/>
    <dgm:cxn modelId="{137FCFDC-71AA-446B-9DF6-863FF1894DC4}" type="presParOf" srcId="{FDFCAC72-13CE-4534-97FF-A70B376BEAA1}" destId="{DA991E1C-29F0-4B95-BC24-F78CA3B56A57}" srcOrd="0" destOrd="0" presId="urn:microsoft.com/office/officeart/2005/8/layout/orgChart1"/>
    <dgm:cxn modelId="{05C98FD3-3089-467D-8935-3C85811AF5B4}" type="presParOf" srcId="{DA991E1C-29F0-4B95-BC24-F78CA3B56A57}" destId="{F0AD16B9-DB65-4F33-A3BB-7B62F644E589}" srcOrd="0" destOrd="0" presId="urn:microsoft.com/office/officeart/2005/8/layout/orgChart1"/>
    <dgm:cxn modelId="{63CC3FE1-DC6C-4791-ADA9-FCB204FF50FE}" type="presParOf" srcId="{DA991E1C-29F0-4B95-BC24-F78CA3B56A57}" destId="{2E4BE021-F1AD-4296-8937-634455E58636}" srcOrd="1" destOrd="0" presId="urn:microsoft.com/office/officeart/2005/8/layout/orgChart1"/>
    <dgm:cxn modelId="{91070177-B1EA-46B1-B624-F9D052FED558}" type="presParOf" srcId="{FDFCAC72-13CE-4534-97FF-A70B376BEAA1}" destId="{0CA7699F-1FDC-458A-BEA6-77E21A68596B}" srcOrd="1" destOrd="0" presId="urn:microsoft.com/office/officeart/2005/8/layout/orgChart1"/>
    <dgm:cxn modelId="{AD660C1B-E69F-45B8-B695-F67456846A08}" type="presParOf" srcId="{0CA7699F-1FDC-458A-BEA6-77E21A68596B}" destId="{3EF7F46E-13C4-49C9-AA10-01FA7752A13E}" srcOrd="0" destOrd="0" presId="urn:microsoft.com/office/officeart/2005/8/layout/orgChart1"/>
    <dgm:cxn modelId="{4C4313E7-483D-4A41-8A9D-6A50D07D999F}" type="presParOf" srcId="{0CA7699F-1FDC-458A-BEA6-77E21A68596B}" destId="{154A6E5F-A1C5-4DA1-98F6-59C11704AF48}" srcOrd="1" destOrd="0" presId="urn:microsoft.com/office/officeart/2005/8/layout/orgChart1"/>
    <dgm:cxn modelId="{2E1E1499-6BE2-4E92-BA5F-4A27B4A7C413}" type="presParOf" srcId="{154A6E5F-A1C5-4DA1-98F6-59C11704AF48}" destId="{AE77ECDB-0897-437B-9A88-C052F70537AB}" srcOrd="0" destOrd="0" presId="urn:microsoft.com/office/officeart/2005/8/layout/orgChart1"/>
    <dgm:cxn modelId="{83AB24E5-0775-4674-8513-3760DAE371B4}" type="presParOf" srcId="{AE77ECDB-0897-437B-9A88-C052F70537AB}" destId="{CB91FDE6-2AFD-4A5C-8D17-D401ACC07DD5}" srcOrd="0" destOrd="0" presId="urn:microsoft.com/office/officeart/2005/8/layout/orgChart1"/>
    <dgm:cxn modelId="{B8E174C9-FB24-4550-A2E0-3768E28D5EEC}" type="presParOf" srcId="{AE77ECDB-0897-437B-9A88-C052F70537AB}" destId="{9D00FA7D-5B61-479C-ABFF-F6BF2FDC3C84}" srcOrd="1" destOrd="0" presId="urn:microsoft.com/office/officeart/2005/8/layout/orgChart1"/>
    <dgm:cxn modelId="{CDC67094-1B39-4271-A6E2-843039D166F7}" type="presParOf" srcId="{154A6E5F-A1C5-4DA1-98F6-59C11704AF48}" destId="{AE8DEBFD-2F74-48B9-B1DA-75C8A12E3300}" srcOrd="1" destOrd="0" presId="urn:microsoft.com/office/officeart/2005/8/layout/orgChart1"/>
    <dgm:cxn modelId="{3574D0C5-2168-4DDC-A8A9-D4923ECE9EDC}" type="presParOf" srcId="{154A6E5F-A1C5-4DA1-98F6-59C11704AF48}" destId="{9D20A19C-CAD0-438F-97DF-B78B34992EA6}" srcOrd="2" destOrd="0" presId="urn:microsoft.com/office/officeart/2005/8/layout/orgChart1"/>
    <dgm:cxn modelId="{B33CE07F-4B28-4500-9278-7CB69B5107C0}" type="presParOf" srcId="{0CA7699F-1FDC-458A-BEA6-77E21A68596B}" destId="{FCFEA770-EB36-42AD-8D5B-2CB260DE29BB}" srcOrd="2" destOrd="0" presId="urn:microsoft.com/office/officeart/2005/8/layout/orgChart1"/>
    <dgm:cxn modelId="{A4574CDD-15E0-43E0-8060-B39A78D0DC18}" type="presParOf" srcId="{0CA7699F-1FDC-458A-BEA6-77E21A68596B}" destId="{8F46E2F9-DF8A-4BB6-8D1A-49C6F4C1F34D}" srcOrd="3" destOrd="0" presId="urn:microsoft.com/office/officeart/2005/8/layout/orgChart1"/>
    <dgm:cxn modelId="{7C8EBA71-A091-477A-87AF-F4D41DC7FFD5}" type="presParOf" srcId="{8F46E2F9-DF8A-4BB6-8D1A-49C6F4C1F34D}" destId="{91B1BF12-67BA-4D97-9767-D9FDAC33CAD6}" srcOrd="0" destOrd="0" presId="urn:microsoft.com/office/officeart/2005/8/layout/orgChart1"/>
    <dgm:cxn modelId="{613E868D-2124-482A-8B4C-410530FC191C}" type="presParOf" srcId="{91B1BF12-67BA-4D97-9767-D9FDAC33CAD6}" destId="{C35D08A6-C2CC-4A0F-BD6C-80A3AE0CFF06}" srcOrd="0" destOrd="0" presId="urn:microsoft.com/office/officeart/2005/8/layout/orgChart1"/>
    <dgm:cxn modelId="{46357EA0-F149-4A00-92EB-E61DF7280087}" type="presParOf" srcId="{91B1BF12-67BA-4D97-9767-D9FDAC33CAD6}" destId="{05AA1EB5-BCFC-4CCC-9D85-BE33C7E98666}" srcOrd="1" destOrd="0" presId="urn:microsoft.com/office/officeart/2005/8/layout/orgChart1"/>
    <dgm:cxn modelId="{2B351DA8-A8BD-44A1-9F9F-68B39B856751}" type="presParOf" srcId="{8F46E2F9-DF8A-4BB6-8D1A-49C6F4C1F34D}" destId="{3896E44A-5B2A-4B8B-B8A2-BA8376A760C0}" srcOrd="1" destOrd="0" presId="urn:microsoft.com/office/officeart/2005/8/layout/orgChart1"/>
    <dgm:cxn modelId="{5EFFCC2F-81EF-43DF-A3C5-94E8E07FBC29}" type="presParOf" srcId="{8F46E2F9-DF8A-4BB6-8D1A-49C6F4C1F34D}" destId="{251DC135-34C8-47A5-9625-1443FA15769E}" srcOrd="2" destOrd="0" presId="urn:microsoft.com/office/officeart/2005/8/layout/orgChart1"/>
    <dgm:cxn modelId="{36C7EEB8-4A86-49FA-9AC1-323B45ACD1C6}" type="presParOf" srcId="{0CA7699F-1FDC-458A-BEA6-77E21A68596B}" destId="{C3D849C2-1918-4095-938F-AF86005425BC}" srcOrd="4" destOrd="0" presId="urn:microsoft.com/office/officeart/2005/8/layout/orgChart1"/>
    <dgm:cxn modelId="{4EFE8521-311F-415F-ACEF-C76F95760629}" type="presParOf" srcId="{0CA7699F-1FDC-458A-BEA6-77E21A68596B}" destId="{0C324000-2257-42E1-A417-FDF2ED51EDD9}" srcOrd="5" destOrd="0" presId="urn:microsoft.com/office/officeart/2005/8/layout/orgChart1"/>
    <dgm:cxn modelId="{7D65B6DA-E012-4CC3-94D5-44AEEC2137D9}" type="presParOf" srcId="{0C324000-2257-42E1-A417-FDF2ED51EDD9}" destId="{D5D615F6-5825-4D97-832F-E2A41E3BD19F}" srcOrd="0" destOrd="0" presId="urn:microsoft.com/office/officeart/2005/8/layout/orgChart1"/>
    <dgm:cxn modelId="{7F03979A-F783-4C26-9B58-9318BE873CC0}" type="presParOf" srcId="{D5D615F6-5825-4D97-832F-E2A41E3BD19F}" destId="{5135EDD1-7ECD-4595-9B01-E141C5477983}" srcOrd="0" destOrd="0" presId="urn:microsoft.com/office/officeart/2005/8/layout/orgChart1"/>
    <dgm:cxn modelId="{5A1D6745-014D-4F5C-8231-4F48232008CD}" type="presParOf" srcId="{D5D615F6-5825-4D97-832F-E2A41E3BD19F}" destId="{0D1F48FB-4458-4A53-9C13-5DEE449701B2}" srcOrd="1" destOrd="0" presId="urn:microsoft.com/office/officeart/2005/8/layout/orgChart1"/>
    <dgm:cxn modelId="{175FB135-8A99-4BC6-B021-8D3EA055C39D}" type="presParOf" srcId="{0C324000-2257-42E1-A417-FDF2ED51EDD9}" destId="{F52B46EC-B806-44FA-8373-AEAD146A2D5F}" srcOrd="1" destOrd="0" presId="urn:microsoft.com/office/officeart/2005/8/layout/orgChart1"/>
    <dgm:cxn modelId="{1BD96641-B141-452A-AD7B-F0616B9E0FCE}" type="presParOf" srcId="{0C324000-2257-42E1-A417-FDF2ED51EDD9}" destId="{0B50CE46-34AC-4218-886B-8A2D01B0B637}" srcOrd="2" destOrd="0" presId="urn:microsoft.com/office/officeart/2005/8/layout/orgChart1"/>
    <dgm:cxn modelId="{2FDE3C2C-E422-4B1C-91D4-558B1A3DD5B2}" type="presParOf" srcId="{0CA7699F-1FDC-458A-BEA6-77E21A68596B}" destId="{471229B0-2660-4BDB-BFF1-74E2D33420DC}" srcOrd="6" destOrd="0" presId="urn:microsoft.com/office/officeart/2005/8/layout/orgChart1"/>
    <dgm:cxn modelId="{5E77D753-6F4C-4368-88B4-FCA6604CB6F6}" type="presParOf" srcId="{0CA7699F-1FDC-458A-BEA6-77E21A68596B}" destId="{24C92C37-F71A-4ECC-B838-D4A4EDA25FB5}" srcOrd="7" destOrd="0" presId="urn:microsoft.com/office/officeart/2005/8/layout/orgChart1"/>
    <dgm:cxn modelId="{A439B730-2D7C-44BF-815D-D54125946786}" type="presParOf" srcId="{24C92C37-F71A-4ECC-B838-D4A4EDA25FB5}" destId="{4EAA35F6-FBCF-4AA3-9613-4E5D45246597}" srcOrd="0" destOrd="0" presId="urn:microsoft.com/office/officeart/2005/8/layout/orgChart1"/>
    <dgm:cxn modelId="{7AA35D04-D94F-4B62-9BAE-4298823A6D3A}" type="presParOf" srcId="{4EAA35F6-FBCF-4AA3-9613-4E5D45246597}" destId="{55CA5D3A-4D5F-4457-A457-33E6BB5AC27D}" srcOrd="0" destOrd="0" presId="urn:microsoft.com/office/officeart/2005/8/layout/orgChart1"/>
    <dgm:cxn modelId="{F91A90F6-C62E-4EFA-AB2E-05DA17B7A08E}" type="presParOf" srcId="{4EAA35F6-FBCF-4AA3-9613-4E5D45246597}" destId="{5BB72A8C-09D2-4F5D-BBDE-7ECC55DC72EC}" srcOrd="1" destOrd="0" presId="urn:microsoft.com/office/officeart/2005/8/layout/orgChart1"/>
    <dgm:cxn modelId="{A466983E-4E3A-48CF-81B8-C22C930BEFDA}" type="presParOf" srcId="{24C92C37-F71A-4ECC-B838-D4A4EDA25FB5}" destId="{3A08CD13-CF74-419C-974A-298B43C663F6}" srcOrd="1" destOrd="0" presId="urn:microsoft.com/office/officeart/2005/8/layout/orgChart1"/>
    <dgm:cxn modelId="{CC2C88E6-54E2-4F9D-AB70-D6E668623720}" type="presParOf" srcId="{24C92C37-F71A-4ECC-B838-D4A4EDA25FB5}" destId="{26C4D720-4243-4712-8F8E-15FAC4E4599F}" srcOrd="2" destOrd="0" presId="urn:microsoft.com/office/officeart/2005/8/layout/orgChart1"/>
    <dgm:cxn modelId="{2628DA01-3D0E-433E-9BCA-E911A227F33A}" type="presParOf" srcId="{0CA7699F-1FDC-458A-BEA6-77E21A68596B}" destId="{65C59456-019D-45D6-ACFC-0478D27C14D2}" srcOrd="8" destOrd="0" presId="urn:microsoft.com/office/officeart/2005/8/layout/orgChart1"/>
    <dgm:cxn modelId="{74A50443-823F-4353-820A-213331230BCD}" type="presParOf" srcId="{0CA7699F-1FDC-458A-BEA6-77E21A68596B}" destId="{10E90CB6-BA57-4162-B441-51728884A115}" srcOrd="9" destOrd="0" presId="urn:microsoft.com/office/officeart/2005/8/layout/orgChart1"/>
    <dgm:cxn modelId="{368516E6-A849-499C-A228-8BEAC0307EF0}" type="presParOf" srcId="{10E90CB6-BA57-4162-B441-51728884A115}" destId="{5A1C1900-224A-4603-A389-060B9D8E2A6C}" srcOrd="0" destOrd="0" presId="urn:microsoft.com/office/officeart/2005/8/layout/orgChart1"/>
    <dgm:cxn modelId="{30AA77BA-3D8F-490C-B27E-12569A648780}" type="presParOf" srcId="{5A1C1900-224A-4603-A389-060B9D8E2A6C}" destId="{AFC41EF4-5A24-4FAE-9B12-5EA8F63D33BB}" srcOrd="0" destOrd="0" presId="urn:microsoft.com/office/officeart/2005/8/layout/orgChart1"/>
    <dgm:cxn modelId="{82ED84FA-D7C2-47F0-880E-E728BBEF2BC6}" type="presParOf" srcId="{5A1C1900-224A-4603-A389-060B9D8E2A6C}" destId="{C3D1F07C-3C95-4821-98CE-A21CA1ADE379}" srcOrd="1" destOrd="0" presId="urn:microsoft.com/office/officeart/2005/8/layout/orgChart1"/>
    <dgm:cxn modelId="{7D57D174-C6EB-422E-893E-A24D2416A932}" type="presParOf" srcId="{10E90CB6-BA57-4162-B441-51728884A115}" destId="{4EB565F7-040B-4EAA-AEA5-9D72C8B5ACEC}" srcOrd="1" destOrd="0" presId="urn:microsoft.com/office/officeart/2005/8/layout/orgChart1"/>
    <dgm:cxn modelId="{654BB31E-6E23-4F7A-922F-BDFFA37B9B67}" type="presParOf" srcId="{10E90CB6-BA57-4162-B441-51728884A115}" destId="{D05FD9B1-547D-4DBE-9A2D-D646744E7208}" srcOrd="2" destOrd="0" presId="urn:microsoft.com/office/officeart/2005/8/layout/orgChart1"/>
    <dgm:cxn modelId="{7B8D57AB-A8E6-4311-9A5B-F05F50B66602}" type="presParOf" srcId="{0CA7699F-1FDC-458A-BEA6-77E21A68596B}" destId="{90251FCB-C883-453F-AC1D-C554A53D7093}" srcOrd="10" destOrd="0" presId="urn:microsoft.com/office/officeart/2005/8/layout/orgChart1"/>
    <dgm:cxn modelId="{B6A81DE9-24CD-43A9-AF7A-35241E22DD3C}" type="presParOf" srcId="{0CA7699F-1FDC-458A-BEA6-77E21A68596B}" destId="{ACE1E9D5-001F-4617-A105-88F8A81963BB}" srcOrd="11" destOrd="0" presId="urn:microsoft.com/office/officeart/2005/8/layout/orgChart1"/>
    <dgm:cxn modelId="{E7E3B5EB-DEFE-48B4-84CF-BE3B3CB02232}" type="presParOf" srcId="{ACE1E9D5-001F-4617-A105-88F8A81963BB}" destId="{6E1783DC-E6F4-46B4-9C19-921F14168207}" srcOrd="0" destOrd="0" presId="urn:microsoft.com/office/officeart/2005/8/layout/orgChart1"/>
    <dgm:cxn modelId="{B0E29294-361C-4C91-A8C0-815B497D9A2E}" type="presParOf" srcId="{6E1783DC-E6F4-46B4-9C19-921F14168207}" destId="{D9EC7E50-A483-4BD7-A848-747B03B23E94}" srcOrd="0" destOrd="0" presId="urn:microsoft.com/office/officeart/2005/8/layout/orgChart1"/>
    <dgm:cxn modelId="{88E0888C-E7FD-4DDC-B4AF-2622B879A38C}" type="presParOf" srcId="{6E1783DC-E6F4-46B4-9C19-921F14168207}" destId="{F8FC9F6E-94A1-4C02-9D18-6012B646DE6A}" srcOrd="1" destOrd="0" presId="urn:microsoft.com/office/officeart/2005/8/layout/orgChart1"/>
    <dgm:cxn modelId="{52CACE7A-F512-4738-9D25-16EC2CB2072A}" type="presParOf" srcId="{ACE1E9D5-001F-4617-A105-88F8A81963BB}" destId="{91360D75-BB0B-467F-B988-F1A4DB50C797}" srcOrd="1" destOrd="0" presId="urn:microsoft.com/office/officeart/2005/8/layout/orgChart1"/>
    <dgm:cxn modelId="{5D50D399-62ED-4235-B02B-BAA2D17D3C53}" type="presParOf" srcId="{ACE1E9D5-001F-4617-A105-88F8A81963BB}" destId="{D07BF2CD-5FCC-46E5-82D5-6C5BE2CFF85C}" srcOrd="2" destOrd="0" presId="urn:microsoft.com/office/officeart/2005/8/layout/orgChart1"/>
    <dgm:cxn modelId="{FFDD9168-B391-4165-9714-F9146D0E90CD}" type="presParOf" srcId="{FDFCAC72-13CE-4534-97FF-A70B376BEAA1}" destId="{00A20DA1-7584-450C-BA1B-D428F8B59D52}" srcOrd="2" destOrd="0" presId="urn:microsoft.com/office/officeart/2005/8/layout/orgChart1"/>
    <dgm:cxn modelId="{9BC50CD2-76E5-4CE8-B795-F310AA1644CC}" type="presParOf" srcId="{C0883CBD-B901-40CB-8D66-0243245A005B}" destId="{6B506C6F-AC79-4958-AE1E-7FAEB38A1768}" srcOrd="2" destOrd="0" presId="urn:microsoft.com/office/officeart/2005/8/layout/orgChart1"/>
    <dgm:cxn modelId="{53A28B80-B666-45D1-AF7B-AB61080EE84D}" type="presParOf" srcId="{6B506C6F-AC79-4958-AE1E-7FAEB38A1768}" destId="{49BE7C3A-23B3-444B-9DAB-396718C2ACA2}" srcOrd="0" destOrd="0" presId="urn:microsoft.com/office/officeart/2005/8/layout/orgChart1"/>
    <dgm:cxn modelId="{B08FFB04-02B0-4566-AB20-4D8A219E3ACB}" type="presParOf" srcId="{6B506C6F-AC79-4958-AE1E-7FAEB38A1768}" destId="{BB17B221-6859-43B3-A118-D9043AF89D0E}" srcOrd="1" destOrd="0" presId="urn:microsoft.com/office/officeart/2005/8/layout/orgChart1"/>
    <dgm:cxn modelId="{81BE97CC-5F80-4F3F-B654-FD06AD95EC51}" type="presParOf" srcId="{BB17B221-6859-43B3-A118-D9043AF89D0E}" destId="{4007B3D3-5CD2-4B02-9A1F-40559CC4B283}" srcOrd="0" destOrd="0" presId="urn:microsoft.com/office/officeart/2005/8/layout/orgChart1"/>
    <dgm:cxn modelId="{53AB9935-440B-493C-B75B-2F6FD47BE95A}" type="presParOf" srcId="{4007B3D3-5CD2-4B02-9A1F-40559CC4B283}" destId="{3097AB6F-56C1-4AAD-BBEB-DAD5E3AF5F98}" srcOrd="0" destOrd="0" presId="urn:microsoft.com/office/officeart/2005/8/layout/orgChart1"/>
    <dgm:cxn modelId="{B03BB07B-89FD-4033-AE0A-A942F8363F0C}" type="presParOf" srcId="{4007B3D3-5CD2-4B02-9A1F-40559CC4B283}" destId="{03CA1C8D-A581-4FC3-B412-4FDC9E2421CE}" srcOrd="1" destOrd="0" presId="urn:microsoft.com/office/officeart/2005/8/layout/orgChart1"/>
    <dgm:cxn modelId="{79E23F8D-2202-45EA-A096-1EA25BF42D60}" type="presParOf" srcId="{BB17B221-6859-43B3-A118-D9043AF89D0E}" destId="{3BB6E59D-06B8-4B2D-97A3-05703ACCAE37}" srcOrd="1" destOrd="0" presId="urn:microsoft.com/office/officeart/2005/8/layout/orgChart1"/>
    <dgm:cxn modelId="{BE0803A5-47A1-40A6-9DFA-9EF6CD115CD8}" type="presParOf" srcId="{BB17B221-6859-43B3-A118-D9043AF89D0E}" destId="{E5AB7D5C-F29A-4178-BFA4-42D8C4B28154}" srcOrd="2" destOrd="0" presId="urn:microsoft.com/office/officeart/2005/8/layout/orgChart1"/>
    <dgm:cxn modelId="{83B5AA12-031C-4510-B0A7-A16ECD945636}" type="presParOf" srcId="{6B506C6F-AC79-4958-AE1E-7FAEB38A1768}" destId="{4673C8DA-F56B-4F01-B1CE-0B664BEA3294}" srcOrd="2" destOrd="0" presId="urn:microsoft.com/office/officeart/2005/8/layout/orgChart1"/>
    <dgm:cxn modelId="{E6C2405C-5E34-461C-8352-0ACCC8244885}" type="presParOf" srcId="{6B506C6F-AC79-4958-AE1E-7FAEB38A1768}" destId="{A61C9DE9-96AA-40EB-A840-F8D6412EB83A}" srcOrd="3" destOrd="0" presId="urn:microsoft.com/office/officeart/2005/8/layout/orgChart1"/>
    <dgm:cxn modelId="{1D3CF88B-2471-45A8-B822-F1DA25DE9092}" type="presParOf" srcId="{A61C9DE9-96AA-40EB-A840-F8D6412EB83A}" destId="{4CA785ED-4758-493A-904C-E8BE407E36C7}" srcOrd="0" destOrd="0" presId="urn:microsoft.com/office/officeart/2005/8/layout/orgChart1"/>
    <dgm:cxn modelId="{37D1A57F-BE55-43B2-A240-3A94F24DE69C}" type="presParOf" srcId="{4CA785ED-4758-493A-904C-E8BE407E36C7}" destId="{0C54D7BB-1E23-429F-93C3-DC0E7BEC2CE4}" srcOrd="0" destOrd="0" presId="urn:microsoft.com/office/officeart/2005/8/layout/orgChart1"/>
    <dgm:cxn modelId="{227A0672-E6CF-4538-99B3-39B812FC6220}" type="presParOf" srcId="{4CA785ED-4758-493A-904C-E8BE407E36C7}" destId="{D047654C-D9B2-4572-9135-FB929824C5CE}" srcOrd="1" destOrd="0" presId="urn:microsoft.com/office/officeart/2005/8/layout/orgChart1"/>
    <dgm:cxn modelId="{D3209F60-326A-4838-85EB-5CEBC3C08C3E}" type="presParOf" srcId="{A61C9DE9-96AA-40EB-A840-F8D6412EB83A}" destId="{DC464647-472A-4564-B0F4-7A96BE3290DD}" srcOrd="1" destOrd="0" presId="urn:microsoft.com/office/officeart/2005/8/layout/orgChart1"/>
    <dgm:cxn modelId="{B255B99F-46C6-45E4-AA6E-00B233F77FB1}" type="presParOf" srcId="{A61C9DE9-96AA-40EB-A840-F8D6412EB83A}" destId="{9AE2AEED-5084-4892-A383-94677D429944}" srcOrd="2" destOrd="0" presId="urn:microsoft.com/office/officeart/2005/8/layout/orgChart1"/>
  </dgm:cxnLst>
  <dgm:bg>
    <a:noFill/>
  </dgm:bg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673C8DA-F56B-4F01-B1CE-0B664BEA3294}">
      <dsp:nvSpPr>
        <dsp:cNvPr id="0" name=""/>
        <dsp:cNvSpPr/>
      </dsp:nvSpPr>
      <dsp:spPr>
        <a:xfrm>
          <a:off x="2032892" y="503428"/>
          <a:ext cx="710307" cy="349192"/>
        </a:xfrm>
        <a:custGeom>
          <a:avLst/>
          <a:gdLst/>
          <a:ahLst/>
          <a:cxnLst/>
          <a:rect l="0" t="0" r="0" b="0"/>
          <a:pathLst>
            <a:path>
              <a:moveTo>
                <a:pt x="710307" y="0"/>
              </a:moveTo>
              <a:lnTo>
                <a:pt x="710307" y="349192"/>
              </a:lnTo>
              <a:lnTo>
                <a:pt x="0" y="34919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BE7C3A-23B3-444B-9DAB-396718C2ACA2}">
      <dsp:nvSpPr>
        <dsp:cNvPr id="0" name=""/>
        <dsp:cNvSpPr/>
      </dsp:nvSpPr>
      <dsp:spPr>
        <a:xfrm>
          <a:off x="2743200" y="503428"/>
          <a:ext cx="824616" cy="3387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704"/>
              </a:lnTo>
              <a:lnTo>
                <a:pt x="824616" y="33870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251FCB-C883-453F-AC1D-C554A53D7093}">
      <dsp:nvSpPr>
        <dsp:cNvPr id="0" name=""/>
        <dsp:cNvSpPr/>
      </dsp:nvSpPr>
      <dsp:spPr>
        <a:xfrm>
          <a:off x="390597" y="1514476"/>
          <a:ext cx="2352602" cy="353819"/>
        </a:xfrm>
        <a:custGeom>
          <a:avLst/>
          <a:gdLst/>
          <a:ahLst/>
          <a:cxnLst/>
          <a:rect l="0" t="0" r="0" b="0"/>
          <a:pathLst>
            <a:path>
              <a:moveTo>
                <a:pt x="2352602" y="0"/>
              </a:moveTo>
              <a:lnTo>
                <a:pt x="2352602" y="272159"/>
              </a:lnTo>
              <a:lnTo>
                <a:pt x="0" y="272159"/>
              </a:lnTo>
              <a:lnTo>
                <a:pt x="0" y="35381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C59456-019D-45D6-ACFC-0478D27C14D2}">
      <dsp:nvSpPr>
        <dsp:cNvPr id="0" name=""/>
        <dsp:cNvSpPr/>
      </dsp:nvSpPr>
      <dsp:spPr>
        <a:xfrm>
          <a:off x="1331638" y="1514476"/>
          <a:ext cx="1411561" cy="353819"/>
        </a:xfrm>
        <a:custGeom>
          <a:avLst/>
          <a:gdLst/>
          <a:ahLst/>
          <a:cxnLst/>
          <a:rect l="0" t="0" r="0" b="0"/>
          <a:pathLst>
            <a:path>
              <a:moveTo>
                <a:pt x="1411561" y="0"/>
              </a:moveTo>
              <a:lnTo>
                <a:pt x="1411561" y="272159"/>
              </a:lnTo>
              <a:lnTo>
                <a:pt x="0" y="272159"/>
              </a:lnTo>
              <a:lnTo>
                <a:pt x="0" y="35381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1229B0-2660-4BDB-BFF1-74E2D33420DC}">
      <dsp:nvSpPr>
        <dsp:cNvPr id="0" name=""/>
        <dsp:cNvSpPr/>
      </dsp:nvSpPr>
      <dsp:spPr>
        <a:xfrm>
          <a:off x="2272679" y="1514476"/>
          <a:ext cx="470520" cy="353819"/>
        </a:xfrm>
        <a:custGeom>
          <a:avLst/>
          <a:gdLst/>
          <a:ahLst/>
          <a:cxnLst/>
          <a:rect l="0" t="0" r="0" b="0"/>
          <a:pathLst>
            <a:path>
              <a:moveTo>
                <a:pt x="470520" y="0"/>
              </a:moveTo>
              <a:lnTo>
                <a:pt x="470520" y="272159"/>
              </a:lnTo>
              <a:lnTo>
                <a:pt x="0" y="272159"/>
              </a:lnTo>
              <a:lnTo>
                <a:pt x="0" y="35381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D849C2-1918-4095-938F-AF86005425BC}">
      <dsp:nvSpPr>
        <dsp:cNvPr id="0" name=""/>
        <dsp:cNvSpPr/>
      </dsp:nvSpPr>
      <dsp:spPr>
        <a:xfrm>
          <a:off x="2743200" y="1514476"/>
          <a:ext cx="470520" cy="353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159"/>
              </a:lnTo>
              <a:lnTo>
                <a:pt x="470520" y="272159"/>
              </a:lnTo>
              <a:lnTo>
                <a:pt x="470520" y="35381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FEA770-EB36-42AD-8D5B-2CB260DE29BB}">
      <dsp:nvSpPr>
        <dsp:cNvPr id="0" name=""/>
        <dsp:cNvSpPr/>
      </dsp:nvSpPr>
      <dsp:spPr>
        <a:xfrm>
          <a:off x="2743200" y="1514476"/>
          <a:ext cx="1411561" cy="353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159"/>
              </a:lnTo>
              <a:lnTo>
                <a:pt x="1411561" y="272159"/>
              </a:lnTo>
              <a:lnTo>
                <a:pt x="1411561" y="35381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F7F46E-13C4-49C9-AA10-01FA7752A13E}">
      <dsp:nvSpPr>
        <dsp:cNvPr id="0" name=""/>
        <dsp:cNvSpPr/>
      </dsp:nvSpPr>
      <dsp:spPr>
        <a:xfrm>
          <a:off x="2743200" y="1514476"/>
          <a:ext cx="2352602" cy="353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159"/>
              </a:lnTo>
              <a:lnTo>
                <a:pt x="2352602" y="272159"/>
              </a:lnTo>
              <a:lnTo>
                <a:pt x="2352602" y="35381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74BD48-C42A-460A-BA75-43612F65A060}">
      <dsp:nvSpPr>
        <dsp:cNvPr id="0" name=""/>
        <dsp:cNvSpPr/>
      </dsp:nvSpPr>
      <dsp:spPr>
        <a:xfrm>
          <a:off x="2697480" y="503428"/>
          <a:ext cx="91440" cy="6221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218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9776FE-C0C2-4A26-9787-8FBEC19F2024}">
      <dsp:nvSpPr>
        <dsp:cNvPr id="0" name=""/>
        <dsp:cNvSpPr/>
      </dsp:nvSpPr>
      <dsp:spPr>
        <a:xfrm>
          <a:off x="2354340" y="114568"/>
          <a:ext cx="777719" cy="3888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rgbClr val="FF0000"/>
              </a:solidFill>
            </a:rPr>
            <a:t>BoD</a:t>
          </a:r>
        </a:p>
      </dsp:txBody>
      <dsp:txXfrm>
        <a:off x="2354340" y="114568"/>
        <a:ext cx="777719" cy="388859"/>
      </dsp:txXfrm>
    </dsp:sp>
    <dsp:sp modelId="{F0AD16B9-DB65-4F33-A3BB-7B62F644E589}">
      <dsp:nvSpPr>
        <dsp:cNvPr id="0" name=""/>
        <dsp:cNvSpPr/>
      </dsp:nvSpPr>
      <dsp:spPr>
        <a:xfrm>
          <a:off x="2354340" y="1125616"/>
          <a:ext cx="777719" cy="3888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rgbClr val="FF0000"/>
              </a:solidFill>
            </a:rPr>
            <a:t>MD</a:t>
          </a:r>
        </a:p>
      </dsp:txBody>
      <dsp:txXfrm>
        <a:off x="2354340" y="1125616"/>
        <a:ext cx="777719" cy="388859"/>
      </dsp:txXfrm>
    </dsp:sp>
    <dsp:sp modelId="{CB91FDE6-2AFD-4A5C-8D17-D401ACC07DD5}">
      <dsp:nvSpPr>
        <dsp:cNvPr id="0" name=""/>
        <dsp:cNvSpPr/>
      </dsp:nvSpPr>
      <dsp:spPr>
        <a:xfrm>
          <a:off x="4706942" y="1868296"/>
          <a:ext cx="777719" cy="3888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rgbClr val="FF0000"/>
              </a:solidFill>
            </a:rPr>
            <a:t>Prop Trade</a:t>
          </a:r>
        </a:p>
      </dsp:txBody>
      <dsp:txXfrm>
        <a:off x="4706942" y="1868296"/>
        <a:ext cx="777719" cy="388859"/>
      </dsp:txXfrm>
    </dsp:sp>
    <dsp:sp modelId="{C35D08A6-C2CC-4A0F-BD6C-80A3AE0CFF06}">
      <dsp:nvSpPr>
        <dsp:cNvPr id="0" name=""/>
        <dsp:cNvSpPr/>
      </dsp:nvSpPr>
      <dsp:spPr>
        <a:xfrm>
          <a:off x="3765901" y="1868296"/>
          <a:ext cx="777719" cy="3888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>
            <a:solidFill>
              <a:srgbClr val="FF0000"/>
            </a:solidFill>
          </a:endParaRPr>
        </a:p>
      </dsp:txBody>
      <dsp:txXfrm>
        <a:off x="3765901" y="1868296"/>
        <a:ext cx="777719" cy="388859"/>
      </dsp:txXfrm>
    </dsp:sp>
    <dsp:sp modelId="{5135EDD1-7ECD-4595-9B01-E141C5477983}">
      <dsp:nvSpPr>
        <dsp:cNvPr id="0" name=""/>
        <dsp:cNvSpPr/>
      </dsp:nvSpPr>
      <dsp:spPr>
        <a:xfrm>
          <a:off x="2824860" y="1868296"/>
          <a:ext cx="777719" cy="3888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>
            <a:solidFill>
              <a:srgbClr val="FF0000"/>
            </a:solidFill>
          </a:endParaRPr>
        </a:p>
      </dsp:txBody>
      <dsp:txXfrm>
        <a:off x="2824860" y="1868296"/>
        <a:ext cx="777719" cy="388859"/>
      </dsp:txXfrm>
    </dsp:sp>
    <dsp:sp modelId="{55CA5D3A-4D5F-4457-A457-33E6BB5AC27D}">
      <dsp:nvSpPr>
        <dsp:cNvPr id="0" name=""/>
        <dsp:cNvSpPr/>
      </dsp:nvSpPr>
      <dsp:spPr>
        <a:xfrm>
          <a:off x="1883819" y="1868296"/>
          <a:ext cx="777719" cy="3888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>
            <a:solidFill>
              <a:srgbClr val="FF0000"/>
            </a:solidFill>
          </a:endParaRPr>
        </a:p>
      </dsp:txBody>
      <dsp:txXfrm>
        <a:off x="1883819" y="1868296"/>
        <a:ext cx="777719" cy="388859"/>
      </dsp:txXfrm>
    </dsp:sp>
    <dsp:sp modelId="{AFC41EF4-5A24-4FAE-9B12-5EA8F63D33BB}">
      <dsp:nvSpPr>
        <dsp:cNvPr id="0" name=""/>
        <dsp:cNvSpPr/>
      </dsp:nvSpPr>
      <dsp:spPr>
        <a:xfrm>
          <a:off x="942778" y="1868296"/>
          <a:ext cx="777719" cy="3888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>
            <a:solidFill>
              <a:srgbClr val="FF0000"/>
            </a:solidFill>
          </a:endParaRPr>
        </a:p>
      </dsp:txBody>
      <dsp:txXfrm>
        <a:off x="942778" y="1868296"/>
        <a:ext cx="777719" cy="388859"/>
      </dsp:txXfrm>
    </dsp:sp>
    <dsp:sp modelId="{D9EC7E50-A483-4BD7-A848-747B03B23E94}">
      <dsp:nvSpPr>
        <dsp:cNvPr id="0" name=""/>
        <dsp:cNvSpPr/>
      </dsp:nvSpPr>
      <dsp:spPr>
        <a:xfrm>
          <a:off x="1737" y="1868296"/>
          <a:ext cx="777719" cy="3888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>
            <a:solidFill>
              <a:srgbClr val="FF0000"/>
            </a:solidFill>
          </a:endParaRPr>
        </a:p>
      </dsp:txBody>
      <dsp:txXfrm>
        <a:off x="1737" y="1868296"/>
        <a:ext cx="777719" cy="388859"/>
      </dsp:txXfrm>
    </dsp:sp>
    <dsp:sp modelId="{3097AB6F-56C1-4AAD-BBEB-DAD5E3AF5F98}">
      <dsp:nvSpPr>
        <dsp:cNvPr id="0" name=""/>
        <dsp:cNvSpPr/>
      </dsp:nvSpPr>
      <dsp:spPr>
        <a:xfrm>
          <a:off x="3567816" y="647703"/>
          <a:ext cx="777719" cy="3888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rgbClr val="FF0000"/>
              </a:solidFill>
            </a:rPr>
            <a:t>CU</a:t>
          </a:r>
        </a:p>
      </dsp:txBody>
      <dsp:txXfrm>
        <a:off x="3567816" y="647703"/>
        <a:ext cx="777719" cy="388859"/>
      </dsp:txXfrm>
    </dsp:sp>
    <dsp:sp modelId="{0C54D7BB-1E23-429F-93C3-DC0E7BEC2CE4}">
      <dsp:nvSpPr>
        <dsp:cNvPr id="0" name=""/>
        <dsp:cNvSpPr/>
      </dsp:nvSpPr>
      <dsp:spPr>
        <a:xfrm>
          <a:off x="1240380" y="609599"/>
          <a:ext cx="792512" cy="4860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rgbClr val="FF0000"/>
              </a:solidFill>
            </a:rPr>
            <a:t>RM</a:t>
          </a:r>
        </a:p>
      </dsp:txBody>
      <dsp:txXfrm>
        <a:off x="1240380" y="609599"/>
        <a:ext cx="792512" cy="4860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6B92-D29B-4A60-8C1C-891CF9BB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25</Pages>
  <Words>4644</Words>
  <Characters>26472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ratana</dc:creator>
  <cp:lastModifiedBy>Kengkat Imsamrit</cp:lastModifiedBy>
  <cp:revision>9</cp:revision>
  <cp:lastPrinted>2013-03-14T04:57:00Z</cp:lastPrinted>
  <dcterms:created xsi:type="dcterms:W3CDTF">2013-02-20T08:28:00Z</dcterms:created>
  <dcterms:modified xsi:type="dcterms:W3CDTF">2013-03-14T05:14:00Z</dcterms:modified>
</cp:coreProperties>
</file>