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8225" w14:textId="160DBE76" w:rsidR="0095251D" w:rsidRPr="00BB4CDC" w:rsidRDefault="0095251D" w:rsidP="001009CB">
      <w:pPr>
        <w:tabs>
          <w:tab w:val="left" w:pos="270"/>
        </w:tabs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เอกสารแนบ 1 </w:t>
      </w:r>
      <w:r w:rsidRPr="00BB4CDC">
        <w:rPr>
          <w:rFonts w:ascii="Angsana New" w:hAnsi="Angsana New" w:cs="Angsana New"/>
          <w:b/>
          <w:bCs/>
          <w:sz w:val="36"/>
          <w:szCs w:val="36"/>
          <w:cs/>
        </w:rPr>
        <w:tab/>
      </w:r>
      <w:r w:rsidR="00AC6BA9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 w:rsidR="00096E68" w:rsidRPr="00BB4CDC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="00713D0F" w:rsidRPr="00BB4CDC"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</w:p>
    <w:p w14:paraId="34691837" w14:textId="1D6A2233" w:rsidR="0093350D" w:rsidRPr="00BB4CDC" w:rsidRDefault="00DD5F04" w:rsidP="007750A4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Angsana New" w:hAnsi="Angsana New" w:cs="Angsana New"/>
          <w:b/>
          <w:bCs/>
          <w:color w:val="000000"/>
          <w:sz w:val="30"/>
          <w:szCs w:val="30"/>
          <w:shd w:val="clear" w:color="auto" w:fill="FFFFFF"/>
        </w:rPr>
      </w:pPr>
      <w:r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 xml:space="preserve">(ร่าง) 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ข้อกำหนด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ว่าด้วย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สิทธิ</w:t>
      </w:r>
      <w:r w:rsidR="00D16F26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และหน้าที่</w:t>
      </w:r>
      <w:r w:rsidR="004C3018" w:rsidRPr="00BB4CDC">
        <w:rPr>
          <w:rFonts w:asciiTheme="majorBidi" w:eastAsia="Angsana New" w:hAnsiTheme="majorBidi" w:cs="Angsana New" w:hint="cs"/>
          <w:b/>
          <w:bCs/>
          <w:color w:val="000000"/>
          <w:sz w:val="30"/>
          <w:szCs w:val="30"/>
          <w:cs/>
        </w:rPr>
        <w:t>ของผู้ออกใบแสดงสิทธิในผลประโยชน์ที่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เกิดจากหลักทรัพย์อ้างอิงที่เป็นหลักทรัพย</w:t>
      </w:r>
      <w:r w:rsidR="00AE630A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>์ต่าง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ประเทศ</w:t>
      </w:r>
      <w:r w:rsidR="00D16F26" w:rsidRPr="00BB4CDC">
        <w:rPr>
          <w:rFonts w:asciiTheme="majorBidi" w:eastAsia="Angsana New" w:hAnsiTheme="majorBidi" w:cstheme="majorBidi" w:hint="cs"/>
          <w:b/>
          <w:bCs/>
          <w:color w:val="000000"/>
          <w:sz w:val="30"/>
          <w:szCs w:val="30"/>
          <w:cs/>
        </w:rPr>
        <w:t xml:space="preserve"> </w:t>
      </w:r>
      <w:r w:rsidR="00AE630A" w:rsidRPr="00BB4CDC">
        <w:rPr>
          <w:rFonts w:asciiTheme="majorBidi" w:eastAsia="Angsana New" w:hAnsiTheme="majorBidi" w:cstheme="majorBidi"/>
          <w:b/>
          <w:bCs/>
          <w:color w:val="000000"/>
          <w:sz w:val="30"/>
          <w:szCs w:val="30"/>
          <w:cs/>
        </w:rPr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บริษัท</w:t>
      </w:r>
      <w:r w:rsidR="00A27094" w:rsidRPr="00BB4CDC">
        <w:rPr>
          <w:rFonts w:asciiTheme="majorBidi" w:hAnsiTheme="majorBidi" w:cstheme="majorBidi"/>
          <w:b/>
          <w:bCs/>
          <w:cs/>
        </w:rPr>
        <w:t xml:space="preserve">หลักทรัพย์ </w:t>
      </w:r>
      <w:r w:rsidR="00A27094" w:rsidRPr="00BB4CDC">
        <w:rPr>
          <w:rFonts w:asciiTheme="majorBidi" w:hAnsiTheme="majorBidi" w:cstheme="majorBidi"/>
          <w:b/>
          <w:bCs/>
          <w:color w:val="000000"/>
          <w:sz w:val="30"/>
          <w:szCs w:val="30"/>
          <w:shd w:val="clear" w:color="auto" w:fill="FFFFFF"/>
          <w:cs/>
        </w:rPr>
        <w:t>อินโนเวสท์ เอกซ์ จำกัด</w:t>
      </w:r>
    </w:p>
    <w:p w14:paraId="32A9428C" w14:textId="38EE4782" w:rsidR="001A0064" w:rsidRPr="00BB4CDC" w:rsidRDefault="00761797" w:rsidP="000027BC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cs/>
        </w:rPr>
        <w:tab/>
      </w:r>
      <w:r w:rsidR="001A0064" w:rsidRPr="00BB4CDC">
        <w:rPr>
          <w:rFonts w:asciiTheme="majorBidi" w:hAnsiTheme="majorBidi" w:cstheme="majorBidi"/>
          <w:cs/>
        </w:rPr>
        <w:t xml:space="preserve"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“ข้อกำหนดสิทธิ”</w:t>
      </w:r>
      <w:r w:rsidR="001A0064" w:rsidRPr="00BB4CDC">
        <w:rPr>
          <w:rFonts w:asciiTheme="majorBidi" w:hAnsiTheme="majorBidi" w:cstheme="majorBidi"/>
          <w:sz w:val="28"/>
          <w:cs/>
        </w:rPr>
        <w:t>)  กำหนดสิทธิและหน้าที่ของ</w:t>
      </w:r>
      <w:r w:rsidR="00307E6C" w:rsidRPr="00BB4CDC">
        <w:rPr>
          <w:rFonts w:asciiTheme="majorBidi" w:hAnsiTheme="majorBidi" w:cs="Angsana New"/>
          <w:sz w:val="28"/>
          <w:cs/>
        </w:rPr>
        <w:t>บริษัทหลักทรัพย์</w:t>
      </w:r>
      <w:r w:rsidR="00307E6C" w:rsidRPr="00BB4CDC">
        <w:rPr>
          <w:rFonts w:asciiTheme="majorBidi" w:hAnsiTheme="majorBidi" w:cs="Angsana New" w:hint="cs"/>
          <w:sz w:val="28"/>
          <w:cs/>
        </w:rPr>
        <w:t xml:space="preserve"> อินโนเวสท์ เอกซ์</w:t>
      </w:r>
      <w:r w:rsidR="00307E6C" w:rsidRPr="00BB4CDC">
        <w:rPr>
          <w:rFonts w:asciiTheme="majorBidi" w:hAnsiTheme="majorBidi" w:cs="Angsana New"/>
          <w:sz w:val="28"/>
          <w:cs/>
        </w:rPr>
        <w:t xml:space="preserve"> จำกัด</w:t>
      </w:r>
      <w:r w:rsidR="001A0064" w:rsidRPr="00BB4CDC">
        <w:rPr>
          <w:rFonts w:asciiTheme="majorBidi" w:hAnsiTheme="majorBidi" w:cs="Angsana New"/>
          <w:sz w:val="28"/>
          <w:cs/>
        </w:rPr>
        <w:t xml:space="preserve"> </w:t>
      </w:r>
      <w:r w:rsidR="001A0064" w:rsidRPr="00BB4CDC">
        <w:rPr>
          <w:rFonts w:asciiTheme="majorBidi" w:hAnsiTheme="majorBidi" w:cstheme="majorBidi"/>
          <w:sz w:val="28"/>
          <w:cs/>
        </w:rPr>
        <w:t>(</w:t>
      </w:r>
      <w:r w:rsidR="001A0064" w:rsidRPr="00BB4CDC">
        <w:rPr>
          <w:rFonts w:asciiTheme="majorBidi" w:hAnsiTheme="majorBidi" w:cstheme="majorBidi"/>
          <w:b/>
          <w:bCs/>
          <w:sz w:val="28"/>
          <w:cs/>
        </w:rPr>
        <w:t>“ผู้ออกใบแสดงสิทธิ”</w:t>
      </w:r>
      <w:r w:rsidR="001A0064" w:rsidRPr="00BB4CDC">
        <w:rPr>
          <w:rFonts w:asciiTheme="majorBidi" w:hAnsiTheme="majorBidi" w:cstheme="majorBidi"/>
          <w:sz w:val="28"/>
          <w:cs/>
        </w:rPr>
        <w:t xml:space="preserve">) 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>และผู้ถือใบแสดงสิทธิ</w:t>
      </w:r>
      <w:r w:rsidR="009D4F9E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รวมถึงหลักเกณฑ์และเงื่อนไขทั่วไป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ที่ใช้บังคับกับใบแสดงสิทธิในผลประโยชน์ที่เกิดจากหลักทรัพย์อ้างอิงที่เป็นหลักทรัพย์ต่างประเทศ 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(“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”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หรือ 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“</w:t>
      </w:r>
      <w:r w:rsidR="001A0064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1A0064"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="001A0064" w:rsidRPr="00BB4CDC">
        <w:rPr>
          <w:rFonts w:asciiTheme="majorBidi" w:eastAsia="Angsana New" w:hAnsiTheme="majorBidi" w:cs="Angsana New"/>
          <w:sz w:val="28"/>
          <w:cs/>
        </w:rPr>
        <w:t>)</w:t>
      </w:r>
      <w:r w:rsidR="001A0064" w:rsidRPr="00BB4CDC">
        <w:rPr>
          <w:rFonts w:asciiTheme="majorBidi" w:eastAsia="Angsana New" w:hAnsiTheme="majorBidi" w:cstheme="majorBidi"/>
          <w:sz w:val="28"/>
          <w:cs/>
        </w:rPr>
        <w:t xml:space="preserve"> ซึ่งออกโดยผู้ออกใบแสดงสิทธิ</w:t>
      </w:r>
    </w:p>
    <w:p w14:paraId="5EEF9542" w14:textId="1C2C19B7" w:rsidR="00761797" w:rsidRPr="00BB4CDC" w:rsidRDefault="00761797" w:rsidP="00C56D41">
      <w:pPr>
        <w:tabs>
          <w:tab w:val="left" w:pos="360"/>
        </w:tabs>
        <w:spacing w:before="24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0027BC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0027BC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B78E1" w:rsidRPr="00BB4CDC">
        <w:rPr>
          <w:rFonts w:asciiTheme="majorBidi" w:eastAsia="Angsana New" w:hAnsiTheme="majorBidi" w:cstheme="majorBidi" w:hint="cs"/>
          <w:sz w:val="28"/>
          <w:cs/>
        </w:rPr>
        <w:t xml:space="preserve">จะออกเป็นรายตราสารตามรายหลักทรัพย์อ้างอิง </w:t>
      </w:r>
      <w:r w:rsidR="008B78E1" w:rsidRPr="00BB4CDC" w:rsidDel="008B78E1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A552F" w:rsidRPr="00BB4CDC">
        <w:rPr>
          <w:rFonts w:asciiTheme="majorBidi" w:eastAsia="Angsana New" w:hAnsiTheme="majorBidi" w:cstheme="majorBidi" w:hint="cs"/>
          <w:sz w:val="28"/>
          <w:cs/>
        </w:rPr>
        <w:t>โดยใบแสดงสิทธิ</w:t>
      </w:r>
      <w:r w:rsidR="008A3FF6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>มีการ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ระบุรายละเอียด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A3FF6" w:rsidRPr="00BB4CDC">
        <w:rPr>
          <w:rFonts w:asciiTheme="majorBidi" w:eastAsia="Angsana New" w:hAnsiTheme="majorBidi" w:cstheme="majorBidi" w:hint="cs"/>
          <w:sz w:val="28"/>
          <w:cs/>
        </w:rPr>
        <w:t>และข้อมูลที่เกี่ยวกับใบแสดงสิทธิในผลประโยชน์ที่เกิดจากหลักทรัพย์</w:t>
      </w:r>
      <w:r w:rsidR="00106DEF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โดยแบ่งออกเป็นตามรายหลักทรัพย์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และข้อมูลเฉพาะสำหรับการเสนอขาย</w:t>
      </w:r>
      <w:r w:rsidR="0093448F" w:rsidRPr="00BB4CDC">
        <w:rPr>
          <w:rFonts w:asciiTheme="majorBidi" w:eastAsia="Angsana New" w:hAnsiTheme="majorBidi" w:cstheme="majorBidi" w:hint="cs"/>
          <w:sz w:val="28"/>
          <w:cs/>
        </w:rPr>
        <w:t>ไว้ในรายการข้อมูลและหนังสือชี้ชวนการเสนอขาย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(“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แบบ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</w:t>
      </w:r>
      <w:r w:rsidR="002B0DCC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>69</w:t>
      </w:r>
      <w:r w:rsidR="00412BAB" w:rsidRPr="00BB4CDC">
        <w:rPr>
          <w:rFonts w:asciiTheme="majorBidi" w:eastAsia="Angsana New" w:hAnsiTheme="majorBidi" w:cs="Angsana New"/>
          <w:b/>
          <w:bCs/>
          <w:sz w:val="28"/>
          <w:cs/>
        </w:rPr>
        <w:t>-</w:t>
      </w:r>
      <w:r w:rsidR="002B0DCC" w:rsidRPr="00BB4CDC">
        <w:rPr>
          <w:rFonts w:asciiTheme="majorBidi" w:eastAsia="Angsana New" w:hAnsiTheme="majorBidi" w:cstheme="majorBidi"/>
          <w:b/>
          <w:bCs/>
          <w:sz w:val="28"/>
        </w:rPr>
        <w:t>DR</w:t>
      </w:r>
      <w:r w:rsidR="002B0DCC" w:rsidRPr="00BB4CDC">
        <w:rPr>
          <w:rFonts w:asciiTheme="majorBidi" w:eastAsia="Angsana New" w:hAnsiTheme="majorBidi" w:cs="Angsana New"/>
          <w:sz w:val="28"/>
          <w:cs/>
        </w:rPr>
        <w:t>”)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โดย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ให้ถือว่าข้อกำหนดสิทธิเป็นส่วนหนึ่งของ</w:t>
      </w:r>
      <w:r w:rsidR="00CE5624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>แบบ 69-</w:t>
      </w:r>
      <w:r w:rsidR="00D83100" w:rsidRPr="00BB4CDC">
        <w:rPr>
          <w:rFonts w:asciiTheme="majorBidi" w:eastAsia="Angsana New" w:hAnsiTheme="majorBidi" w:cstheme="majorBidi"/>
          <w:sz w:val="28"/>
        </w:rPr>
        <w:t>DR</w:t>
      </w:r>
      <w:r w:rsidR="00D83100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รวมถึงในกรณีที่มีข้อความขัดแย้งระหว่างข้อความใดๆ ในแบบ 69-</w:t>
      </w:r>
      <w:r w:rsidR="00D83100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ข้อความใดๆ ใน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>ข้อกำหนดสิทธิฉบับนี้ให้ใช้ข้อความแบบ 69-</w:t>
      </w:r>
      <w:r w:rsidR="00396D50" w:rsidRPr="00BB4CDC">
        <w:rPr>
          <w:rFonts w:asciiTheme="majorBidi" w:eastAsia="Angsana New" w:hAnsiTheme="majorBidi" w:cstheme="majorBidi"/>
          <w:sz w:val="28"/>
        </w:rPr>
        <w:t>DR</w:t>
      </w:r>
      <w:r w:rsidR="00396D50" w:rsidRPr="00BB4CDC">
        <w:rPr>
          <w:rFonts w:asciiTheme="majorBidi" w:eastAsia="Angsana New" w:hAnsiTheme="majorBidi" w:cstheme="majorBidi" w:hint="cs"/>
          <w:sz w:val="28"/>
          <w:cs/>
        </w:rPr>
        <w:t xml:space="preserve"> เป็นหลัก</w:t>
      </w:r>
    </w:p>
    <w:p w14:paraId="202010C4" w14:textId="0C44B8B9" w:rsidR="00A84927" w:rsidRPr="00BB4CDC" w:rsidRDefault="00A84927" w:rsidP="00DC35D0">
      <w:pPr>
        <w:tabs>
          <w:tab w:val="left" w:pos="270"/>
        </w:tabs>
        <w:spacing w:before="24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</w:t>
      </w:r>
      <w:r w:rsidRPr="00BB4CDC">
        <w:rPr>
          <w:rFonts w:ascii="Angsana New" w:hAnsi="Angsana New" w:cs="Angsana New"/>
          <w:sz w:val="28"/>
          <w:cs/>
        </w:rPr>
        <w:t>สิทธิและหน้าที่ใน</w:t>
      </w:r>
      <w:bookmarkStart w:id="0" w:name="_Hlk90133027"/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0"/>
      <w:r w:rsidRPr="00BB4CDC">
        <w:rPr>
          <w:rFonts w:ascii="Angsana New" w:hAnsi="Angsana New" w:cs="Angsana New"/>
          <w:sz w:val="28"/>
          <w:cs/>
        </w:rPr>
        <w:t>จะเป็นไปตามที่ระบุไว้ใน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ซึ่งเป็นส่วนหนึ่งของแบบ 69-</w:t>
      </w:r>
      <w:r w:rsidRPr="00BB4CDC">
        <w:rPr>
          <w:rFonts w:ascii="Angsana New" w:hAnsi="Angsana New" w:cs="Angsana New"/>
          <w:sz w:val="28"/>
        </w:rPr>
        <w:t>DR</w:t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827F83" w:rsidRPr="00BB4CDC">
        <w:rPr>
          <w:rFonts w:ascii="Angsana New" w:hAnsi="Angsana New" w:cs="Angsana New" w:hint="cs"/>
          <w:sz w:val="28"/>
          <w:cs/>
        </w:rPr>
        <w:t>โดยที่ผู้ออกใบแสดงสิทธิ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และผู้ถือ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จะต้องผูกพันตาม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ทุกประการ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และให้ถือว่าผู้ถือ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ได้รับทราบและเข้าใจ</w:t>
      </w:r>
      <w:r w:rsidR="00827F83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827F83" w:rsidRPr="00BB4CDC">
        <w:rPr>
          <w:rFonts w:ascii="Angsana New" w:hAnsi="Angsana New" w:cs="Angsana New"/>
          <w:sz w:val="28"/>
          <w:cs/>
        </w:rPr>
        <w:t>และแบบ 69-</w:t>
      </w:r>
      <w:r w:rsidR="00827F83" w:rsidRPr="00BB4CDC">
        <w:rPr>
          <w:rFonts w:ascii="Angsana New" w:hAnsi="Angsana New" w:cs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ที่เกี่ยวข้องเป็นอย่างดีแล้ว</w:t>
      </w:r>
      <w:r w:rsidR="00827F83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7F83" w:rsidRPr="00BB4CDC">
        <w:rPr>
          <w:rFonts w:ascii="Angsana New" w:hAnsi="Angsana New" w:cs="Angsana New"/>
          <w:sz w:val="28"/>
          <w:cs/>
        </w:rPr>
        <w:t>ทั้งนี้ 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จะจัดให้มีการเก็บรักษาข้อกำหนดสิทธิและแบบ 69-</w:t>
      </w:r>
      <w:r w:rsidR="00827F83" w:rsidRPr="00BB4CDC">
        <w:rPr>
          <w:rFonts w:ascii="Angsana New" w:hAnsi="Angsana New"/>
          <w:sz w:val="28"/>
        </w:rPr>
        <w:t>DR</w:t>
      </w:r>
      <w:r w:rsidR="00827F83" w:rsidRPr="00BB4CDC">
        <w:rPr>
          <w:rFonts w:ascii="Angsana New" w:hAnsi="Angsana New" w:cs="Angsana New"/>
          <w:sz w:val="28"/>
          <w:cs/>
        </w:rPr>
        <w:t xml:space="preserve"> ที่เกี่ยวข้องไว้ ณ สำนักงานใหญ่ของผู้ออก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เพื่อให้ผู้ถือ</w:t>
      </w:r>
      <w:r w:rsidR="00827F83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7F83" w:rsidRPr="00BB4CDC">
        <w:rPr>
          <w:rFonts w:ascii="Angsana New" w:hAnsi="Angsana New" w:cs="Angsana New"/>
          <w:sz w:val="28"/>
          <w:cs/>
        </w:rPr>
        <w:t>ได้มีโอกาสตรวจสอบเอกสารต่างๆ</w:t>
      </w:r>
      <w:r w:rsidR="005D0766" w:rsidRPr="00BB4CDC">
        <w:rPr>
          <w:rFonts w:ascii="Angsana New" w:hAnsi="Angsana New" w:cs="Angsana New" w:hint="cs"/>
          <w:sz w:val="28"/>
          <w:cs/>
        </w:rPr>
        <w:t xml:space="preserve"> ดั</w:t>
      </w:r>
      <w:r w:rsidR="005D0766" w:rsidRPr="00BB4CDC">
        <w:rPr>
          <w:rFonts w:ascii="Angsana New" w:hAnsi="Angsana New" w:cs="Angsana New"/>
          <w:sz w:val="28"/>
          <w:cs/>
        </w:rPr>
        <w:t>งกล่าวได้ในวันและเวลาทำการของผู้ออก</w:t>
      </w:r>
      <w:r w:rsidR="005D076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C3284" w:rsidRPr="00BB4CDC">
        <w:rPr>
          <w:rFonts w:ascii="Angsana New" w:hAnsi="Angsana New" w:cs="Angsana New"/>
          <w:sz w:val="28"/>
          <w:cs/>
        </w:rPr>
        <w:t xml:space="preserve"> รวมถึงมีการประกาศไว้ในเว็บไซต์ของผู้ออกใบแสดงสิทธิด้วย</w:t>
      </w:r>
    </w:p>
    <w:p w14:paraId="09300599" w14:textId="358AEEB0" w:rsidR="00FA1C0F" w:rsidRPr="00BB4CDC" w:rsidRDefault="00FA1C0F" w:rsidP="00FA1C0F">
      <w:pPr>
        <w:tabs>
          <w:tab w:val="left" w:pos="360"/>
        </w:tabs>
        <w:spacing w:before="24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ตาม</w:t>
      </w:r>
      <w:r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hAnsi="Angsana New" w:cs="Angsana New"/>
          <w:sz w:val="28"/>
          <w:cs/>
        </w:rPr>
        <w:t>นี้เป็น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ชนิดระบุชื่อผู้ถือ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และสามารถโอนเปลี่ยนมือได้</w:t>
      </w:r>
      <w:r w:rsidRPr="00BB4CDC">
        <w:rPr>
          <w:rFonts w:ascii="Angsana New" w:hAnsi="Angsana New" w:cs="Angsana New"/>
          <w:sz w:val="28"/>
          <w:cs/>
        </w:rPr>
        <w:t>เมื่อนำ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ไปจดทะเบียนในตลาดหลักทรัพย์ไทย</w:t>
      </w:r>
      <w:r w:rsidR="00A71647" w:rsidRPr="00BB4CDC">
        <w:rPr>
          <w:rFonts w:ascii="Angsana New" w:hAnsi="Angsana New" w:cs="Angsana New" w:hint="cs"/>
          <w:sz w:val="28"/>
          <w:cs/>
        </w:rPr>
        <w:t xml:space="preserve"> </w:t>
      </w:r>
      <w:r w:rsidR="00A71647" w:rsidRPr="00BB4CDC">
        <w:rPr>
          <w:rFonts w:asciiTheme="majorBidi" w:eastAsia="Angsana New" w:hAnsiTheme="majorBidi" w:cstheme="majorBidi"/>
          <w:color w:val="000000"/>
          <w:sz w:val="28"/>
          <w:cs/>
        </w:rPr>
        <w:t>(“ตลาดหลักทรัพย์ฯ”)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</w:t>
      </w:r>
      <w:r w:rsidR="007F32A7" w:rsidRPr="00BB4CDC">
        <w:rPr>
          <w:rFonts w:ascii="Angsana New" w:eastAsia="Angsana New" w:hAnsi="Angsana New" w:cs="Angsana New" w:hint="cs"/>
          <w:sz w:val="28"/>
          <w:cs/>
        </w:rPr>
        <w:t>น</w:t>
      </w:r>
      <w:r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จะถูก</w:t>
      </w:r>
      <w:r w:rsidR="0021031B" w:rsidRPr="00BB4CDC">
        <w:rPr>
          <w:rFonts w:ascii="Angsana New" w:hAnsi="Angsana New" w:cs="Angsana New" w:hint="cs"/>
          <w:sz w:val="28"/>
          <w:cs/>
        </w:rPr>
        <w:t>นำไป</w:t>
      </w:r>
      <w:r w:rsidRPr="00BB4CDC">
        <w:rPr>
          <w:rFonts w:ascii="Angsana New" w:hAnsi="Angsana New" w:cs="Angsana New"/>
          <w:sz w:val="28"/>
          <w:cs/>
        </w:rPr>
        <w:t>ฝาก</w:t>
      </w:r>
      <w:r w:rsidR="0021031B" w:rsidRPr="00BB4CDC">
        <w:rPr>
          <w:rFonts w:ascii="Angsana New" w:hAnsi="Angsana New" w:cs="Angsana New" w:hint="cs"/>
          <w:sz w:val="28"/>
          <w:cs/>
        </w:rPr>
        <w:t>และเก็บบันทึก</w:t>
      </w:r>
      <w:r w:rsidRPr="00BB4CDC">
        <w:rPr>
          <w:rFonts w:ascii="Angsana New" w:hAnsi="Angsana New" w:cs="Angsana New"/>
          <w:sz w:val="28"/>
          <w:cs/>
        </w:rPr>
        <w:t>ไว้กับ</w:t>
      </w:r>
      <w:r w:rsidR="00480E31" w:rsidRPr="00BB4CDC">
        <w:rPr>
          <w:rFonts w:asciiTheme="majorBidi" w:eastAsia="Angsana New" w:hAnsiTheme="majorBidi" w:cstheme="majorBidi"/>
          <w:sz w:val="28"/>
          <w:cs/>
        </w:rPr>
        <w:t>นายทะเบียนใบแสดงสิทธิ</w:t>
      </w:r>
      <w:r w:rsidRPr="00BB4CDC">
        <w:rPr>
          <w:rFonts w:ascii="Angsana New" w:hAnsi="Angsana New" w:cs="Angsana New"/>
          <w:sz w:val="28"/>
          <w:cs/>
        </w:rPr>
        <w:t>ในระบบไร้ใบหลักทรัพย์</w:t>
      </w:r>
      <w:r w:rsidR="000C3284" w:rsidRPr="00BB4CDC">
        <w:rPr>
          <w:rFonts w:ascii="Angsana New" w:hAnsi="Angsana New" w:cs="Angsana New"/>
          <w:sz w:val="28"/>
          <w:cs/>
        </w:rPr>
        <w:t xml:space="preserve"> </w:t>
      </w:r>
      <w:r w:rsidR="000C3284" w:rsidRPr="00BB4CDC">
        <w:rPr>
          <w:rFonts w:asciiTheme="majorBidi" w:hAnsiTheme="majorBidi" w:cs="Angsana New"/>
          <w:sz w:val="28"/>
          <w:cs/>
        </w:rPr>
        <w:t>(</w:t>
      </w:r>
      <w:r w:rsidR="000C3284" w:rsidRPr="00BB4CDC">
        <w:rPr>
          <w:rFonts w:asciiTheme="majorBidi" w:hAnsiTheme="majorBidi" w:cstheme="majorBidi"/>
          <w:sz w:val="28"/>
        </w:rPr>
        <w:t>Scripless</w:t>
      </w:r>
      <w:r w:rsidR="000C3284" w:rsidRPr="00BB4CDC">
        <w:rPr>
          <w:rFonts w:asciiTheme="majorBidi" w:hAnsiTheme="majorBidi" w:cs="Angsana New"/>
          <w:sz w:val="28"/>
          <w:cs/>
        </w:rPr>
        <w:t>)</w:t>
      </w:r>
    </w:p>
    <w:p w14:paraId="1253829F" w14:textId="77777777" w:rsidR="00B22EF1" w:rsidRPr="00BB4CDC" w:rsidRDefault="00647A16" w:rsidP="003309DC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คำจำกัดความและการตีความ</w:t>
      </w:r>
    </w:p>
    <w:p w14:paraId="28C6BE8B" w14:textId="4B769DC1" w:rsidR="00B22EF1" w:rsidRPr="00BB4CDC" w:rsidRDefault="00B22EF1" w:rsidP="003309DC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ข้อกำหนดสิทธิและข้อกำหนดเพิ่มเติมที่เกี่ยวข้องกับข้อความต่างๆ ให้มีความหมายดังต่อไปนี้</w:t>
      </w:r>
    </w:p>
    <w:p w14:paraId="6B88977C" w14:textId="26EBB23B" w:rsidR="00DC35D0" w:rsidRPr="00BB4CDC" w:rsidRDefault="00DC35D0" w:rsidP="00117E36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  <w:t>“ข้อกำหนดสิทธิ”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ข้อกำหนด หรือสัญญาว่าด้วยสิทธิ และหน้าที่ของ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ออกใบแสดงสิทธิในผลประโยชน์ที่เกิดจาก  </w:t>
      </w:r>
    </w:p>
    <w:p w14:paraId="72286AB4" w14:textId="29A3E3C5" w:rsidR="004E0FD7" w:rsidRPr="00BB4CDC" w:rsidRDefault="00E6739C" w:rsidP="003005CD">
      <w:pPr>
        <w:tabs>
          <w:tab w:val="left" w:pos="284"/>
          <w:tab w:val="left" w:pos="709"/>
          <w:tab w:val="left" w:pos="1276"/>
        </w:tabs>
        <w:spacing w:after="0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    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 และผู้ถือใบแสดงสิทธิดังกล่าว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สำหรับ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ของบริษัทหลักทรัพย์ อินโนเวสท์ เอกซ์ จำกัด </w:t>
      </w:r>
      <w:r w:rsidR="00DC35D0" w:rsidRPr="00BB4CDC">
        <w:rPr>
          <w:rFonts w:asciiTheme="majorBidi" w:eastAsia="Angsana New" w:hAnsiTheme="majorBidi" w:cstheme="majorBidi"/>
          <w:sz w:val="28"/>
          <w:cs/>
        </w:rPr>
        <w:t>ฉบับนี้</w:t>
      </w:r>
    </w:p>
    <w:p w14:paraId="2DCB477A" w14:textId="08C26B6B" w:rsidR="0027463C" w:rsidRPr="00BB4CDC" w:rsidRDefault="0027463C" w:rsidP="0027463C">
      <w:pPr>
        <w:tabs>
          <w:tab w:val="left" w:pos="284"/>
          <w:tab w:val="left" w:pos="709"/>
          <w:tab w:val="left" w:pos="1276"/>
        </w:tabs>
        <w:spacing w:after="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เอกสารแนบท้ายข้อกำหนดสิทธิ</w:t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หมายถึง ข้อกำหนดเพิ่มเติมซึ่งลงนามโดยผู้ออกใบแสดงสิทธิที่ได้มีการระบุข้อกำหนด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และรายละเอียดของใบแสดงสิทธิในหลักทรัพย์อ้างอิงแต่ละหลักทรัพย์ตามที่ได้กำหนดไว้ในเอกสารแนบท้ายข้อกำหน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สิทธิ ซึ่งถือเป็นส่วนหนึ่งของข้อกำหนดสิทธิฉบับนี้</w:t>
      </w:r>
    </w:p>
    <w:p w14:paraId="13926292" w14:textId="77777777" w:rsidR="004E0FD7" w:rsidRPr="00BB4CDC" w:rsidRDefault="004E0FD7" w:rsidP="00E6739C">
      <w:pPr>
        <w:tabs>
          <w:tab w:val="left" w:pos="284"/>
          <w:tab w:val="left" w:pos="709"/>
          <w:tab w:val="left" w:pos="1276"/>
        </w:tabs>
        <w:spacing w:after="0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BB4CDC">
        <w:rPr>
          <w:rFonts w:asciiTheme="majorBidi" w:eastAsia="Angsana New" w:hAnsiTheme="majorBidi" w:cstheme="majorBidi"/>
          <w:b/>
          <w:sz w:val="28"/>
        </w:rPr>
        <w:t>69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sz w:val="28"/>
        </w:rPr>
        <w:t>DR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แบบแสดงรายการข้อมูลและหนังสือชี้ชวนการเสนอขายตราสารแสดงสิทธิในหลักทรัพย์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>ต่าง</w:t>
      </w:r>
      <w:r w:rsidR="00612210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</w:t>
      </w:r>
      <w:r w:rsidRPr="00BB4CDC">
        <w:rPr>
          <w:rFonts w:asciiTheme="majorBidi" w:eastAsia="Angsana New" w:hAnsiTheme="majorBidi" w:cstheme="majorBidi" w:hint="cs"/>
          <w:sz w:val="28"/>
          <w:cs/>
        </w:rPr>
        <w:t>ในแต่ละหลักทรัพย์</w:t>
      </w:r>
    </w:p>
    <w:p w14:paraId="71DC3328" w14:textId="717A083E" w:rsidR="003309DC" w:rsidRPr="00BB4CDC" w:rsidRDefault="0003171A" w:rsidP="00E6739C">
      <w:pPr>
        <w:tabs>
          <w:tab w:val="left" w:pos="284"/>
          <w:tab w:val="left" w:pos="709"/>
          <w:tab w:val="left" w:pos="1276"/>
        </w:tabs>
        <w:spacing w:after="0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="00882CE8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82CE8" w:rsidRPr="00BB4CDC">
        <w:rPr>
          <w:rFonts w:asciiTheme="majorBidi" w:eastAsia="Angsana New" w:hAnsiTheme="majorBidi" w:cstheme="majorBidi"/>
          <w:sz w:val="28"/>
          <w:cs/>
        </w:rPr>
        <w:t>โยชน์</w:t>
      </w:r>
      <w:r w:rsidR="00882CE8" w:rsidRPr="00BB4CDC">
        <w:rPr>
          <w:rFonts w:asciiTheme="majorBidi" w:eastAsia="Angsana New" w:hAnsiTheme="majorBidi" w:cstheme="majorBidi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ที่เกิดจากหลักทรัพย์อ้างอิงที่เป็นหลักทรัพย์ต่างประเทศใดๆที่ออกโดยผู้ออกใบแสดงสิทธิ โดยมีรายละเอียดของ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ตรา</w:t>
      </w:r>
      <w:r w:rsidR="00742CF3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สาร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309DC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>แต่ละหลักทรัพย์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ตามที่</w:t>
      </w:r>
      <w:r w:rsidR="003309DC" w:rsidRPr="00BB4CDC">
        <w:rPr>
          <w:rFonts w:asciiTheme="majorBidi" w:eastAsia="Angsana New" w:hAnsiTheme="majorBidi" w:cstheme="majorBidi" w:hint="cs"/>
          <w:sz w:val="28"/>
          <w:cs/>
        </w:rPr>
        <w:t>ได้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 xml:space="preserve">กำหนดไว้ในแบบ </w:t>
      </w:r>
      <w:r w:rsidR="003309DC" w:rsidRPr="00BB4CDC">
        <w:rPr>
          <w:rFonts w:asciiTheme="majorBidi" w:eastAsia="Angsana New" w:hAnsiTheme="majorBidi" w:cstheme="majorBidi"/>
          <w:sz w:val="28"/>
        </w:rPr>
        <w:t>69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-</w:t>
      </w:r>
      <w:r w:rsidR="003309DC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3309DC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7A3879C" w14:textId="659317CE" w:rsidR="009560F7" w:rsidRPr="00BB4CDC" w:rsidRDefault="009560F7" w:rsidP="00742CF3">
      <w:pPr>
        <w:tabs>
          <w:tab w:val="left" w:pos="284"/>
          <w:tab w:val="left" w:pos="709"/>
          <w:tab w:val="left" w:pos="1276"/>
        </w:tabs>
        <w:spacing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“ผู้ออกใบแสดงสิทธิ”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บริษัท</w:t>
      </w:r>
      <w:r w:rsidR="00837056" w:rsidRPr="00BB4CDC">
        <w:rPr>
          <w:rFonts w:asciiTheme="majorBidi" w:hAnsiTheme="majorBidi" w:cstheme="majorBidi"/>
          <w:cs/>
        </w:rPr>
        <w:t>หลักทรัพย์</w:t>
      </w:r>
      <w:r w:rsidR="00837056" w:rsidRPr="00BB4CDC">
        <w:rPr>
          <w:cs/>
        </w:rPr>
        <w:t xml:space="preserve"> </w:t>
      </w:r>
      <w:r w:rsidR="00837056" w:rsidRPr="00BB4CDC">
        <w:rPr>
          <w:rFonts w:ascii="Angsana New" w:hAnsi="Angsana New" w:cs="Angsana New"/>
          <w:color w:val="000000"/>
          <w:sz w:val="28"/>
          <w:shd w:val="clear" w:color="auto" w:fill="FFFFFF"/>
          <w:cs/>
        </w:rPr>
        <w:t>อินโนเวสท์ เอกซ์ จำกัด</w:t>
      </w:r>
    </w:p>
    <w:p w14:paraId="47962BBC" w14:textId="6DA3D90A" w:rsidR="009560F7" w:rsidRPr="00BB4CDC" w:rsidRDefault="009560F7" w:rsidP="008A23C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“ผู้ถือใบแสดงสิทธิ”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theme="majorBidi" w:hint="cs"/>
          <w:sz w:val="28"/>
          <w:cs/>
        </w:rPr>
        <w:t>ผู้ที่</w:t>
      </w:r>
      <w:r w:rsidRPr="00BB4CDC">
        <w:rPr>
          <w:rFonts w:asciiTheme="majorBidi" w:eastAsia="Angsana New" w:hAnsiTheme="majorBidi" w:cstheme="majorBidi"/>
          <w:sz w:val="28"/>
          <w:cs/>
        </w:rPr>
        <w:t>มีชื่อปรากฏเป็นผู้ถือใบแสดงสิทธิในผลประโยชน์ที่เกิดจากหลักทรัพย์อ้างอิงที่เป็นหลัก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>ประ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742CF3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เทศ ซึ่งเป็นผู้ที่จะสามารถใช้สิทธิแล</w:t>
      </w:r>
      <w:r w:rsidR="00837056" w:rsidRPr="00BB4CDC">
        <w:rPr>
          <w:rFonts w:asciiTheme="majorBidi" w:eastAsia="Angsana New" w:hAnsiTheme="majorBidi" w:cstheme="majorBidi" w:hint="cs"/>
          <w:sz w:val="28"/>
          <w:cs/>
        </w:rPr>
        <w:t>ะ</w:t>
      </w:r>
      <w:r w:rsidRPr="00BB4CDC">
        <w:rPr>
          <w:rFonts w:asciiTheme="majorBidi" w:eastAsia="Angsana New" w:hAnsiTheme="majorBidi" w:cstheme="majorBidi"/>
          <w:sz w:val="28"/>
          <w:cs/>
        </w:rPr>
        <w:t>ได้รับประโยชน์ตามใบแสดงสิทธิในผลประโยชน์ที่เกิดจากหลักทรัพย์อ้างอิงที่เป็น</w:t>
      </w:r>
      <w:r w:rsidR="00742CF3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หลักทรัพย์ต่างประเทศ</w:t>
      </w:r>
    </w:p>
    <w:p w14:paraId="6718B0BF" w14:textId="2C8C9E79" w:rsidR="0076008D" w:rsidRPr="00BB4CDC" w:rsidRDefault="0076008D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“ผู้ดูแลสภาพคล่อง”</w:t>
      </w:r>
      <w:r w:rsidRPr="00BB4CDC">
        <w:rPr>
          <w:rFonts w:ascii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="008E5EA1" w:rsidRPr="00BB4CDC">
        <w:rPr>
          <w:rFonts w:asciiTheme="majorBidi" w:eastAsia="Angsana New" w:hAnsiTheme="majorBidi" w:cstheme="majorBidi"/>
          <w:sz w:val="28"/>
        </w:rPr>
        <w:t>69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-</w:t>
      </w:r>
      <w:r w:rsidR="008E5EA1" w:rsidRPr="00BB4CDC">
        <w:rPr>
          <w:rFonts w:asciiTheme="majorBidi" w:eastAsia="Angsana New" w:hAnsiTheme="majorBidi" w:cstheme="majorBidi"/>
          <w:sz w:val="28"/>
        </w:rPr>
        <w:t>DR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หรือ</w:t>
      </w:r>
      <w:r w:rsidR="00495EA7" w:rsidRPr="00BB4CDC">
        <w:rPr>
          <w:rFonts w:ascii="Angsana New" w:hAnsi="Angsana New" w:cs="Angsana New" w:hint="cs"/>
          <w:sz w:val="28"/>
          <w:cs/>
        </w:rPr>
        <w:t>เอกสารแนบท้ายข้อกำหนดสิทธิ</w:t>
      </w:r>
      <w:r w:rsidRPr="00BB4CDC">
        <w:rPr>
          <w:rFonts w:ascii="Angsana New" w:hAnsi="Angsana New" w:cs="Angsana New"/>
          <w:sz w:val="28"/>
          <w:cs/>
        </w:rPr>
        <w:t>ที่เกี่ยวข้อง</w:t>
      </w:r>
    </w:p>
    <w:p w14:paraId="39418D58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ab/>
        <w:t>“สำนักงาน ก.ล.ต.”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22D82969" w14:textId="77777777" w:rsidR="0076008D" w:rsidRPr="00BB4CDC" w:rsidRDefault="0076008D" w:rsidP="0076008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“คณะกรรมการ ก.ล.ต.”</w:t>
      </w:r>
      <w:r w:rsidRPr="00BB4CDC">
        <w:rPr>
          <w:rFonts w:ascii="Angsana New" w:hAnsi="Angsana New" w:cs="Angsana New"/>
          <w:sz w:val="28"/>
          <w:cs/>
        </w:rPr>
        <w:t xml:space="preserve">  หมายถึง คณะกรรมการกำกับหลักทรัพย์และตลาดหลักทรัพย์</w:t>
      </w:r>
    </w:p>
    <w:p w14:paraId="59B95CB6" w14:textId="77777777" w:rsidR="0076008D" w:rsidRPr="00BB4CDC" w:rsidRDefault="0076008D" w:rsidP="005019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ab/>
        <w:t>“ตลาดหลักทรัพย์ไทย”</w:t>
      </w:r>
      <w:r w:rsidRPr="00BB4CDC">
        <w:rPr>
          <w:rFonts w:ascii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37269B78" w14:textId="7F311EDF" w:rsidR="0076008D" w:rsidRPr="00BB4CDC" w:rsidRDefault="0076008D" w:rsidP="004B4678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“ตลาดหลักทรัพย์ต่างประเทศ”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หมาย</w:t>
      </w:r>
      <w:r w:rsidR="004B4678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2F0FE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ตลาดหลักทรัพย์ของประเทศที่มีการจดทะเบียนซื้อขายหลักทรัพย์</w:t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ต่าง   </w:t>
      </w:r>
      <w:r w:rsidR="004B4678" w:rsidRPr="00BB4CDC">
        <w:rPr>
          <w:rFonts w:asciiTheme="majorBidi" w:eastAsia="Angsana New" w:hAnsiTheme="majorBidi" w:cs="Angsana New"/>
          <w:sz w:val="28"/>
          <w:cs/>
        </w:rPr>
        <w:br/>
      </w:r>
      <w:r w:rsidR="004B4678" w:rsidRPr="00BB4CDC">
        <w:rPr>
          <w:rFonts w:asciiTheme="majorBidi" w:eastAsia="Angsana New" w:hAnsiTheme="majorBidi" w:cs="Angsana New" w:hint="cs"/>
          <w:sz w:val="28"/>
          <w:cs/>
        </w:rPr>
        <w:t xml:space="preserve">      </w:t>
      </w:r>
      <w:r w:rsidR="00495EA7" w:rsidRPr="00BB4CDC">
        <w:rPr>
          <w:rFonts w:asciiTheme="majorBidi" w:eastAsia="Angsana New" w:hAnsiTheme="majorBidi" w:cs="Angsana New" w:hint="cs"/>
          <w:sz w:val="28"/>
          <w:cs/>
        </w:rPr>
        <w:t>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F270CE7" w14:textId="77777777" w:rsidR="00B55C34" w:rsidRPr="00BB4CDC" w:rsidRDefault="00B55C34" w:rsidP="00E6739C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“นายทะเบียนใบแสดงสิทธิ”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ให้ทำหน้าที่เป็นนายทะเบียนใบแสดงสิทธิแทน (ถ้ามี)  </w:t>
      </w:r>
    </w:p>
    <w:p w14:paraId="4C99D76B" w14:textId="2DF3A49D" w:rsidR="00073190" w:rsidRPr="00BB4CDC" w:rsidRDefault="002D33D1" w:rsidP="008E5EA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“วันทำการ”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อาทิตย์ หรือวันที่ธนาคารแห่งประเทศไทยประกาศกำหนด</w:t>
      </w:r>
    </w:p>
    <w:p w14:paraId="08E9395D" w14:textId="4C84027C" w:rsidR="00612210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    </w:t>
      </w:r>
      <w:r w:rsidRPr="00BB4CDC">
        <w:rPr>
          <w:rFonts w:ascii="Angsana New" w:hAnsi="Angsana New" w:cs="Angsana New"/>
          <w:b/>
          <w:bCs/>
          <w:sz w:val="28"/>
          <w:cs/>
        </w:rPr>
        <w:t>“วันกำหนดสิทธิ”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หมายถึง </w:t>
      </w:r>
      <w:r w:rsidRPr="00BB4CDC">
        <w:rPr>
          <w:rFonts w:asciiTheme="majorBidi" w:hAnsiTheme="majorBidi" w:cstheme="majorBidi"/>
          <w:cs/>
        </w:rPr>
        <w:t>วันทำการก่อนวันปิดสมุดทะเบียนผู้ถือใบแสดงสิทธิ หรือวันอื่นใดตามที่ผู้ออกใบแสดงสิทธิ</w:t>
      </w:r>
      <w:r w:rsidRPr="00BB4CDC">
        <w:rPr>
          <w:rFonts w:asciiTheme="majorBidi" w:hAnsiTheme="majorBidi" w:cstheme="majorBidi" w:hint="cs"/>
          <w:cs/>
        </w:rPr>
        <w:t xml:space="preserve">   </w:t>
      </w:r>
      <w:r w:rsidRPr="00BB4CDC">
        <w:rPr>
          <w:rFonts w:asciiTheme="majorBidi" w:hAnsiTheme="majorBidi" w:cstheme="majorBidi"/>
          <w:cs/>
        </w:rPr>
        <w:br/>
      </w:r>
      <w:r w:rsidRPr="00BB4CDC">
        <w:rPr>
          <w:rFonts w:asciiTheme="majorBidi" w:hAnsiTheme="majorBidi" w:cstheme="majorBidi" w:hint="cs"/>
          <w:cs/>
        </w:rPr>
        <w:t xml:space="preserve">      </w:t>
      </w:r>
      <w:r w:rsidRPr="00BB4CDC">
        <w:rPr>
          <w:rFonts w:asciiTheme="majorBidi" w:hAnsiTheme="majorBidi" w:cstheme="majorBidi"/>
          <w:cs/>
        </w:rPr>
        <w:t>กำหนดไว้เป็นการเฉพาะ (แล้วแต่กรณี)</w:t>
      </w:r>
    </w:p>
    <w:p w14:paraId="726F6E98" w14:textId="427BE0C7" w:rsidR="002B70EE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lastRenderedPageBreak/>
        <w:tab/>
      </w: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“เหตุสุดวิสัย”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br/>
      </w:r>
      <w:r w:rsidRPr="00BB4CDC">
        <w:rPr>
          <w:rFonts w:asciiTheme="majorBidi" w:eastAsia="Angsana New" w:hAnsiTheme="majorBidi" w:cs="Angsana New"/>
          <w:sz w:val="28"/>
          <w:cs/>
        </w:rPr>
        <w:t xml:space="preserve">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ข้อผิดพลาดหรือความล่าช้าในการจัดส่งข้อมูลหรือเกี่ยวกับระบบเครือข่ายการสื่อสารอัน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หรือเหตุประการอื่นใดที่ส่งผลหรือที่น่าจะส่งผลให้เกิดเหตุดังกล่าวหรือมีผลต่อ</w:t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E6739C" w:rsidRPr="00BB4CDC">
        <w:rPr>
          <w:rFonts w:asciiTheme="majorBidi" w:eastAsia="Angsana New" w:hAnsiTheme="majorBidi" w:cstheme="majorBidi"/>
          <w:sz w:val="28"/>
          <w:cs/>
        </w:rPr>
        <w:br/>
      </w:r>
      <w:r w:rsidR="00E6739C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50215" w:rsidRPr="00BB4CDC">
        <w:rPr>
          <w:rFonts w:asciiTheme="majorBidi" w:eastAsia="Angsana New" w:hAnsiTheme="majorBidi" w:cstheme="majorBidi"/>
          <w:sz w:val="28"/>
          <w:cs/>
        </w:rPr>
        <w:t>การดำเนินการของผู้ออก</w:t>
      </w:r>
      <w:r w:rsidR="00B1155D" w:rsidRPr="00BB4CDC">
        <w:rPr>
          <w:rFonts w:asciiTheme="majorBidi" w:eastAsia="Angsana New" w:hAnsiTheme="majorBidi" w:cstheme="majorBidi" w:hint="cs"/>
          <w:sz w:val="28"/>
          <w:cs/>
        </w:rPr>
        <w:t>ใบแสดงสิทธิ</w:t>
      </w:r>
    </w:p>
    <w:p w14:paraId="31C92688" w14:textId="57EF1E52" w:rsidR="00A344CA" w:rsidRPr="00BB4CDC" w:rsidRDefault="002B70EE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b/>
          <w:bCs/>
          <w:sz w:val="28"/>
          <w:cs/>
        </w:rPr>
        <w:t xml:space="preserve">      </w:t>
      </w:r>
      <w:r w:rsidR="00A344CA" w:rsidRPr="00BB4CDC">
        <w:rPr>
          <w:rFonts w:asciiTheme="majorBidi" w:eastAsia="Angsana New" w:hAnsiTheme="majorBidi" w:cstheme="majorBidi"/>
          <w:b/>
          <w:bCs/>
          <w:sz w:val="28"/>
          <w:cs/>
        </w:rPr>
        <w:t>“พ.ร.บ. หลักทรัพย์ฯ”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="00A344CA" w:rsidRPr="00BB4CDC">
        <w:rPr>
          <w:rFonts w:asciiTheme="majorBidi" w:eastAsia="Angsana New" w:hAnsiTheme="majorBidi" w:cstheme="majorBidi"/>
          <w:sz w:val="28"/>
        </w:rPr>
        <w:t xml:space="preserve">2535 </w:t>
      </w:r>
      <w:r w:rsidR="00A344CA" w:rsidRPr="00BB4CDC">
        <w:rPr>
          <w:rFonts w:asciiTheme="majorBidi" w:eastAsia="Angsana New" w:hAnsiTheme="majorBidi" w:cstheme="majorBidi"/>
          <w:sz w:val="28"/>
          <w:cs/>
        </w:rPr>
        <w:t>และที่แก้ไขเพิ่มเติม</w:t>
      </w:r>
    </w:p>
    <w:p w14:paraId="0CD7FCD0" w14:textId="56CF7B43" w:rsidR="00B24754" w:rsidRPr="00BB4CDC" w:rsidRDefault="00B24754" w:rsidP="001B5FBB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การตีความ  </w:t>
      </w:r>
    </w:p>
    <w:p w14:paraId="70B8A9A8" w14:textId="3A4AB94E" w:rsidR="00C476B5" w:rsidRPr="00BB4CDC" w:rsidRDefault="001B5FBB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C476B5" w:rsidRPr="00BB4CDC">
        <w:rPr>
          <w:rFonts w:asciiTheme="majorBidi" w:eastAsia="Angsana New" w:hAnsiTheme="majorBidi" w:cstheme="majorBidi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50A5D07" w14:textId="259FA3AA" w:rsidR="00B24754" w:rsidRPr="00BB4CDC" w:rsidRDefault="009251F3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หลัก   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br/>
        <w:t>ทรัพย์เป็นใบ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BB4CDC">
        <w:rPr>
          <w:rFonts w:asciiTheme="majorBidi" w:eastAsia="Angsana New" w:hAnsiTheme="majorBidi" w:cstheme="majorBidi"/>
          <w:sz w:val="28"/>
        </w:rPr>
        <w:t>69</w:t>
      </w:r>
      <w:r w:rsidRPr="00BB4CDC">
        <w:rPr>
          <w:rFonts w:asciiTheme="majorBidi" w:eastAsia="Angsana New" w:hAnsiTheme="majorBidi" w:cstheme="majorBidi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sz w:val="28"/>
        </w:rPr>
        <w:t xml:space="preserve">DR </w:t>
      </w:r>
      <w:r w:rsidRPr="00BB4CDC">
        <w:rPr>
          <w:rFonts w:asciiTheme="majorBidi" w:eastAsia="Angsana New" w:hAnsiTheme="majorBidi" w:cstheme="majorBidi"/>
          <w:sz w:val="28"/>
          <w:cs/>
        </w:rPr>
        <w:t>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>จะมีผลใช้บังคับกับใบแสดงสิทธิในผลประโยชน์ที่เกิดจากหลักทรัพย์อ้างอิงที่เป็น หลักทรัพย์ต่างประเทศในแต่ละ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>หลักทรัพย์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อย่างเป็นอิสระจากกัน อย่างไรก็ตาม ให้ข้อกำหนดใดๆที่กำหนดในข้อกำหนดสิทธิฉบับนี้ (รวมถึงที่จะมีแก้ไขเปลี่ยนแปลง) 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>แต่ไม่รวมถึงเอกสารแนบท้ายข้อกำหนดสิทธ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</w:t>
      </w:r>
      <w:r w:rsidRPr="00BB4CDC">
        <w:rPr>
          <w:rFonts w:asciiTheme="majorBidi" w:hAnsiTheme="majorBidi" w:cstheme="majorBidi"/>
          <w:sz w:val="28"/>
          <w:cs/>
        </w:rPr>
        <w:t>มีผลใช้บังคับกับ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ทุกหลักทรัพย์ที่ออกโดยผู้ออกใบแสดงสิทธิ</w:t>
      </w:r>
    </w:p>
    <w:p w14:paraId="099FA87E" w14:textId="785688A5" w:rsidR="00FE607F" w:rsidRPr="00BB4CDC" w:rsidRDefault="00FE607F" w:rsidP="00117E36">
      <w:pPr>
        <w:tabs>
          <w:tab w:val="left" w:pos="709"/>
          <w:tab w:val="left" w:pos="1276"/>
        </w:tabs>
        <w:spacing w:before="120" w:after="0" w:line="240" w:lineRule="auto"/>
        <w:ind w:left="709" w:hanging="425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30"/>
          <w:szCs w:val="30"/>
          <w:cs/>
        </w:rPr>
        <w:t>1.2.2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ใดๆ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ต่าง</w:t>
      </w:r>
      <w:r w:rsidR="009E2386" w:rsidRPr="00BB4CDC">
        <w:rPr>
          <w:rFonts w:asciiTheme="majorBidi" w:eastAsia="Angsana New" w:hAnsiTheme="majorBidi" w:cstheme="majorBidi"/>
          <w:spacing w:val="-2"/>
          <w:sz w:val="28"/>
          <w:cs/>
        </w:rPr>
        <w:t>ประเทศฉบับแก้ไขหรือเพิ่มเติม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ซึ่งจะได้จัดทำขึ้นเป็นครั้งคราว</w:t>
      </w:r>
      <w:r w:rsidR="00837056" w:rsidRPr="00BB4CDC">
        <w:rPr>
          <w:rFonts w:asciiTheme="majorBidi" w:eastAsia="Angsana New" w:hAnsiTheme="majorBidi" w:cstheme="majorBidi" w:hint="cs"/>
          <w:spacing w:val="-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2"/>
          <w:sz w:val="28"/>
          <w:cs/>
        </w:rPr>
        <w:t>และมีผลใช้บังคับตามที่กำหนดในข้อกำหนดสิทธิฉบับนี้</w:t>
      </w:r>
    </w:p>
    <w:p w14:paraId="4D0FA02C" w14:textId="2AC5249E" w:rsidR="00B24754" w:rsidRPr="00BB4CDC" w:rsidRDefault="00144C41" w:rsidP="00117E36">
      <w:pPr>
        <w:tabs>
          <w:tab w:val="left" w:pos="709"/>
          <w:tab w:val="left" w:pos="1276"/>
        </w:tabs>
        <w:spacing w:before="120" w:after="0" w:line="240" w:lineRule="auto"/>
        <w:ind w:left="709" w:hanging="71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การอ้างอิงถึงกฎหมาย ข้อบังคับ หรือประกาศใดๆให้หมายความรวมถึง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6B808CE0" w14:textId="40138CAC" w:rsidR="00FB06AA" w:rsidRPr="00BB4CDC" w:rsidRDefault="00FB06A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426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อื่นใดซึ่งบุคคลดังกล่าวข้างต้นอาจควบรวมกิจการด้วย</w:t>
      </w:r>
    </w:p>
    <w:p w14:paraId="3DA965DC" w14:textId="5D01515C" w:rsidR="008E5EA1" w:rsidRPr="00BB4CDC" w:rsidRDefault="00FB06AA" w:rsidP="001B5F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>1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5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หัวข้อของข้อกำหนดสิทธิมีไว้เพื่อประโยชน์ในการอ้างอิงเท่านั้นโดยจะไม่มีผลกระทบต่อการตีความใดๆ </w:t>
      </w:r>
    </w:p>
    <w:p w14:paraId="169B3102" w14:textId="256B102E" w:rsidR="008E5EA1" w:rsidRPr="00BB4CDC" w:rsidRDefault="008E5EA1">
      <w:pPr>
        <w:spacing w:after="160" w:line="259" w:lineRule="auto"/>
        <w:rPr>
          <w:rFonts w:asciiTheme="majorBidi" w:eastAsia="Angsana New" w:hAnsiTheme="majorBidi" w:cstheme="majorBidi"/>
          <w:sz w:val="28"/>
        </w:rPr>
      </w:pPr>
    </w:p>
    <w:p w14:paraId="1CD93F57" w14:textId="77777777" w:rsidR="00A44F25" w:rsidRPr="00BB4CDC" w:rsidRDefault="00A44F25" w:rsidP="00A44F25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5486A985" w14:textId="7F7DBF4E" w:rsidR="00F03213" w:rsidRPr="00BB4CDC" w:rsidRDefault="00B32422" w:rsidP="00C92BFC">
      <w:pPr>
        <w:tabs>
          <w:tab w:val="left" w:pos="0"/>
          <w:tab w:val="left" w:pos="360"/>
          <w:tab w:val="left" w:pos="709"/>
          <w:tab w:val="left" w:pos="1276"/>
        </w:tabs>
        <w:spacing w:before="120" w:after="0" w:line="240" w:lineRule="auto"/>
        <w:ind w:left="-2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3D7A14" w:rsidRPr="00BB4CDC">
        <w:rPr>
          <w:rFonts w:asciiTheme="majorBidi" w:eastAsia="Angsana New" w:hAnsiTheme="majorBidi" w:cstheme="majorBidi"/>
          <w:sz w:val="28"/>
          <w:cs/>
        </w:rPr>
        <w:tab/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="0092020A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การมี</w:t>
      </w:r>
      <w:r w:rsidR="002A09B1" w:rsidRPr="00BB4CDC">
        <w:rPr>
          <w:rFonts w:asciiTheme="majorBidi" w:eastAsia="Angsana New" w:hAnsiTheme="majorBidi" w:cstheme="majorBidi"/>
          <w:sz w:val="28"/>
          <w:cs/>
        </w:rPr>
        <w:t>ผล</w:t>
      </w:r>
      <w:r w:rsidR="00723295" w:rsidRPr="00BB4CDC">
        <w:rPr>
          <w:rFonts w:asciiTheme="majorBidi" w:eastAsia="Angsana New" w:hAnsiTheme="majorBidi" w:cstheme="majorBidi"/>
          <w:sz w:val="28"/>
          <w:cs/>
        </w:rPr>
        <w:t>บังคับใช้ของข้อกำหนดสิทธิ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F03213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32F1ABCA" w14:textId="69590D92" w:rsidR="00650215" w:rsidRPr="00BB4CDC" w:rsidRDefault="00D305D5" w:rsidP="00AD2C9A">
      <w:pPr>
        <w:tabs>
          <w:tab w:val="left" w:pos="142"/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lastRenderedPageBreak/>
        <w:t xml:space="preserve">2.1 </w:t>
      </w:r>
      <w:r w:rsidR="0040529C" w:rsidRPr="00BB4CDC">
        <w:rPr>
          <w:rFonts w:asciiTheme="majorBidi" w:hAnsiTheme="majorBidi" w:cstheme="majorBidi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ที่ออกตามกฎหมาย และปฏิบัติตามความผูกพันต่างๆ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40529C" w:rsidRPr="00BB4CDC">
        <w:rPr>
          <w:rFonts w:asciiTheme="majorBidi" w:hAnsiTheme="majorBidi" w:cstheme="majorBidi"/>
          <w:sz w:val="28"/>
          <w:cs/>
        </w:rPr>
        <w:t>ตามข้อกำหนดสิทธินี้</w:t>
      </w:r>
    </w:p>
    <w:p w14:paraId="61211953" w14:textId="67F86656" w:rsidR="0040529C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2.2 </w:t>
      </w:r>
      <w:r w:rsidR="0040529C"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ผู้ออกใบแสดงสิทธิจะจัดทำงบการเงินให้เป็นไปตามมาตรฐานการรายงานทางการเงินของไทย </w:t>
      </w:r>
      <w:r w:rsidR="001371C9" w:rsidRPr="00BB4CDC">
        <w:rPr>
          <w:rFonts w:asciiTheme="majorBidi" w:hAnsiTheme="majorBidi" w:cstheme="majorBidi"/>
          <w:sz w:val="28"/>
          <w:cs/>
        </w:rPr>
        <w:t>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105BE8E9" w14:textId="71AE9C5A" w:rsidR="00D07D1E" w:rsidRPr="00BB4CDC" w:rsidRDefault="00D305D5" w:rsidP="00AD2C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2.3 </w:t>
      </w:r>
      <w:r w:rsidR="00FD2288" w:rsidRPr="00BB4CDC">
        <w:rPr>
          <w:rFonts w:asciiTheme="majorBidi" w:hAnsiTheme="majorBidi" w:cstheme="majorBidi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</w:t>
      </w:r>
      <w:r w:rsidR="00761797" w:rsidRPr="00BB4CDC">
        <w:rPr>
          <w:rFonts w:asciiTheme="majorBidi" w:hAnsiTheme="majorBidi" w:cstheme="majorBidi"/>
          <w:sz w:val="28"/>
          <w:cs/>
        </w:rPr>
        <w:t>ร</w:t>
      </w:r>
      <w:r w:rsidR="00FD2288" w:rsidRPr="00BB4CDC">
        <w:rPr>
          <w:rFonts w:asciiTheme="majorBidi" w:hAnsiTheme="majorBidi" w:cstheme="majorBidi"/>
          <w:sz w:val="28"/>
          <w:cs/>
        </w:rPr>
        <w:t>โดยผู้ถือใบแสดงสิทธิ</w:t>
      </w:r>
    </w:p>
    <w:p w14:paraId="3102EE10" w14:textId="681A92D8" w:rsidR="00D07D1E" w:rsidRPr="00BB4CDC" w:rsidRDefault="00D305D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2.4 </w:t>
      </w:r>
      <w:r w:rsidR="00D07D1E" w:rsidRPr="00BB4CDC">
        <w:rPr>
          <w:rFonts w:asciiTheme="majorBidi" w:hAnsiTheme="majorBidi" w:cstheme="majorBidi"/>
          <w:sz w:val="28"/>
          <w:cs/>
        </w:rPr>
        <w:t>ผู้ออกใบแสดงสิทธิจะแต่งตั้งนายทะเบียนใบแสดงสิทธิ</w:t>
      </w:r>
      <w:r w:rsidR="006E7FB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D07D1E" w:rsidRPr="00BB4CDC">
        <w:rPr>
          <w:rFonts w:asciiTheme="majorBidi" w:hAnsiTheme="majorBidi" w:cstheme="majorBidi"/>
          <w:sz w:val="28"/>
          <w:cs/>
        </w:rPr>
        <w:t>และจัดให้มีทะเบียนผู้ถือใบแสดงสิทธิตามที่กำหนดใน พ.ร.บ.    หลักทรัพย์ฯ และกฎเกณฑ์ที่เกี่ยวข้อง</w:t>
      </w:r>
    </w:p>
    <w:p w14:paraId="5873B739" w14:textId="69F22E71" w:rsidR="00B55C34" w:rsidRPr="00BB4CDC" w:rsidRDefault="00C65641" w:rsidP="00616A45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2.5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ผู้ออกใบแสดงสิทธิจะมีข้อมู</w:t>
      </w:r>
      <w:r w:rsidR="00BA5280" w:rsidRPr="00BB4CDC">
        <w:rPr>
          <w:rFonts w:asciiTheme="majorBidi" w:eastAsia="Angsana New" w:hAnsiTheme="majorBidi" w:cstheme="majorBidi"/>
          <w:sz w:val="28"/>
          <w:cs/>
        </w:rPr>
        <w:t>ลและเอกสาร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ที่เกี่ยวข้องกับหลักทรัพย์ต่างประเทศให้แก่นักลงทุน และผู้ถือใบแสดงสิทธิ 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รวมถึงหนังสือชี้ชวนการเสนอขายตราสารแสดงสิทธิในหลักทรัพย์ต่างประเทศ และหนังสือชี้ชวนส่วนสรุปข้อมูลที่สำคัญที่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นัก</w:t>
      </w:r>
      <w:r w:rsidR="005234F0" w:rsidRPr="00BB4CDC">
        <w:rPr>
          <w:rFonts w:asciiTheme="majorBidi" w:eastAsia="Angsana New" w:hAnsiTheme="majorBidi" w:cstheme="majorBidi"/>
          <w:sz w:val="28"/>
          <w:cs/>
        </w:rPr>
        <w:t>ลงทุนและผู้ถือใบแสดงสิทธิ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ควรทราบ</w:t>
      </w:r>
    </w:p>
    <w:p w14:paraId="6964D962" w14:textId="617A9405" w:rsidR="0077014B" w:rsidRPr="00BB4CDC" w:rsidRDefault="0077014B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2.6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3D7A14" w:rsidRPr="00BB4CDC">
        <w:rPr>
          <w:rFonts w:asciiTheme="majorBidi" w:hAnsiTheme="majorBidi"/>
          <w:sz w:val="28"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 </w:t>
      </w:r>
      <w:r w:rsidRPr="00BB4CDC">
        <w:rPr>
          <w:rFonts w:asciiTheme="majorBidi" w:hAnsiTheme="majorBidi" w:cstheme="majorBidi"/>
          <w:sz w:val="28"/>
          <w:cs/>
        </w:rPr>
        <w:br/>
        <w:t>รักษาหลักทรัพย์ต่างประเทศ ตลอดจนเป็นผู้รับผิดชอบในการจัดหา ตรวจสอบ</w:t>
      </w:r>
      <w:r w:rsidR="00F0665C" w:rsidRPr="00BB4CDC">
        <w:rPr>
          <w:rFonts w:asciiTheme="majorBidi" w:hAnsiTheme="majorBidi" w:cstheme="majorBidi" w:hint="cs"/>
          <w:sz w:val="28"/>
          <w:cs/>
        </w:rPr>
        <w:t>และดำรง</w:t>
      </w:r>
      <w:r w:rsidRPr="00BB4CDC">
        <w:rPr>
          <w:rFonts w:asciiTheme="majorBidi" w:hAnsiTheme="majorBidi" w:cstheme="majorBidi"/>
          <w:sz w:val="28"/>
          <w:cs/>
        </w:rPr>
        <w:t>หลักทรัพย์ต่างประเทศ</w:t>
      </w:r>
      <w:r w:rsidR="00F0665C" w:rsidRPr="00BB4CDC">
        <w:rPr>
          <w:rFonts w:asciiTheme="majorBidi" w:hAnsiTheme="majorBidi" w:cstheme="majorBidi" w:hint="cs"/>
          <w:sz w:val="28"/>
          <w:cs/>
        </w:rPr>
        <w:t>ให้มีจำนวน</w:t>
      </w:r>
      <w:r w:rsidRPr="00BB4CDC">
        <w:rPr>
          <w:rFonts w:asciiTheme="majorBidi" w:hAnsiTheme="majorBidi" w:cstheme="majorBidi"/>
          <w:sz w:val="28"/>
          <w:cs/>
        </w:rPr>
        <w:t>เพียงพอที่จะรองรับจำนวน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และผู้ออกใบแสดงสิทธิมีสิทธิออก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6E7F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 (ทจ.45/2564)</w:t>
      </w:r>
    </w:p>
    <w:p w14:paraId="5CF47C30" w14:textId="368D618D" w:rsidR="0077014B" w:rsidRPr="00BB4CDC" w:rsidRDefault="0077014B" w:rsidP="007701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D7A14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บริษัทในฐานะผู้ออก</w:t>
      </w:r>
      <w:r w:rsidR="009E512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 xml:space="preserve">มีนโยบายในการพิจารณาคัดเลือกผู้รับฝากต่างประเทศ โดยจะต้องเป็นผู้รับฝาก 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ต่างประเทศที่มีระบบงานที่มีความพร้อมและมั่นคงในการเก็บรักษาหลักทรัพย์ต่างประเทศ ทั้งนี้ มีหลักเกณฑ์สำคัญในการ</w:t>
      </w:r>
      <w:r w:rsidRPr="00BB4CDC">
        <w:rPr>
          <w:rFonts w:asciiTheme="majorBidi" w:hAnsiTheme="majorBidi" w:cstheme="majorBidi"/>
          <w:sz w:val="28"/>
          <w:cs/>
        </w:rPr>
        <w:br/>
        <w:t xml:space="preserve">      คัดเลือกผู้รับฝากต่างประเทศ ดังนี้</w:t>
      </w:r>
    </w:p>
    <w:p w14:paraId="6E2140F9" w14:textId="2354E69D" w:rsidR="008E5EA1" w:rsidRPr="00BB4CDC" w:rsidRDefault="00C56D4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 w:hint="cs"/>
          <w:sz w:val="28"/>
          <w:cs/>
        </w:rPr>
        <w:t xml:space="preserve">      </w:t>
      </w:r>
      <w:r w:rsidR="008E5EA1" w:rsidRPr="00BB4CDC">
        <w:rPr>
          <w:rFonts w:asciiTheme="majorBidi" w:hAnsiTheme="majorBidi" w:cstheme="majorBidi"/>
          <w:sz w:val="28"/>
          <w:cs/>
        </w:rPr>
        <w:t>2.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>6.</w:t>
      </w:r>
      <w:r w:rsidR="008E5EA1" w:rsidRPr="00BB4CDC">
        <w:rPr>
          <w:rFonts w:asciiTheme="majorBidi" w:eastAsia="Angsana New" w:hAnsiTheme="majorBidi" w:cstheme="majorBidi"/>
          <w:sz w:val="28"/>
        </w:rPr>
        <w:t xml:space="preserve">1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t xml:space="preserve">ผู้รับฝากหลักทรัพย์ต่างประเทศต้องเป็นผู้ที่ได้รับอนุญาตให้ประกอบธุรกิจดูแลและเก็บรักษาหลักทรัพย์โดย    </w:t>
      </w:r>
      <w:r w:rsidR="008E5EA1" w:rsidRPr="00BB4CDC">
        <w:rPr>
          <w:rFonts w:asciiTheme="majorBidi" w:eastAsia="Angsana New" w:hAnsiTheme="majorBidi" w:cstheme="majorBidi"/>
          <w:sz w:val="28"/>
          <w:cs/>
        </w:rPr>
        <w:br/>
        <w:t>ชอบด้วยกฎหมายในประเทศที่หลักทรัพย์ต่างประเทศนั้นมีการจดทะเบียนซื้อขายอยู่</w:t>
      </w:r>
    </w:p>
    <w:p w14:paraId="0CC6723E" w14:textId="77777777" w:rsidR="008E5EA1" w:rsidRPr="00BB4CDC" w:rsidRDefault="008E5EA1" w:rsidP="008E5EA1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ab/>
        <w:t>2.6.</w:t>
      </w:r>
      <w:r w:rsidRPr="00BB4CDC">
        <w:rPr>
          <w:rFonts w:asciiTheme="majorBidi" w:eastAsia="Angsana New" w:hAnsiTheme="majorBidi" w:cstheme="majorBidi"/>
          <w:sz w:val="28"/>
        </w:rPr>
        <w:t xml:space="preserve">2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ความสามารถในการดูแลรักษาทรัพย์สินของลูกค้า โดยมีการแยกทรัพย์สินของลูกค้าออกจากทรัพย์สินของตัวแทนหรือผู้รับฝากอย่างชัดเจน</w:t>
      </w:r>
    </w:p>
    <w:p w14:paraId="341969A6" w14:textId="179DA019" w:rsidR="008E5EA1" w:rsidRPr="00BB4CDC" w:rsidRDefault="008E5EA1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ab/>
        <w:t>2.6.</w:t>
      </w:r>
      <w:r w:rsidRPr="00BB4CDC">
        <w:rPr>
          <w:rFonts w:asciiTheme="majorBidi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ความพร้อมของระบบงาน</w:t>
      </w:r>
      <w:r w:rsidRPr="00BB4CDC">
        <w:rPr>
          <w:rFonts w:asciiTheme="majorBidi" w:eastAsia="Angsana New" w:hAnsiTheme="majorBidi" w:cstheme="majorBidi"/>
          <w:sz w:val="28"/>
          <w:cs/>
        </w:rPr>
        <w:t>เพื่อการรับและส่งผ่านข้อมูลเกี่ยวกับหลักทรัพย์ต่างประเทศที่รับฝากไว้ได้อย่างถูกต้อง</w:t>
      </w:r>
      <w:r w:rsidRPr="00BB4CDC">
        <w:rPr>
          <w:rFonts w:asciiTheme="majorBidi" w:eastAsia="Angsana New" w:hAnsiTheme="majorBidi" w:cstheme="majorBidi"/>
          <w:sz w:val="28"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รวดเร็ว และมีความเสถียรของระบบ</w:t>
      </w:r>
    </w:p>
    <w:p w14:paraId="119C4E79" w14:textId="366F3B45" w:rsidR="008E5EA1" w:rsidRPr="00BB4CDC" w:rsidRDefault="008E5EA1" w:rsidP="003005CD">
      <w:pPr>
        <w:tabs>
          <w:tab w:val="left" w:pos="284"/>
          <w:tab w:val="left" w:pos="990"/>
          <w:tab w:val="left" w:pos="1080"/>
        </w:tabs>
        <w:spacing w:before="12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Pr="00BB4CDC">
        <w:rPr>
          <w:rFonts w:asciiTheme="majorBidi" w:hAnsiTheme="majorBidi" w:cstheme="majorBidi" w:hint="cs"/>
          <w:sz w:val="28"/>
          <w:cs/>
        </w:rPr>
        <w:t>2.6.</w:t>
      </w:r>
      <w:r w:rsidRPr="00BB4CDC">
        <w:rPr>
          <w:rFonts w:asciiTheme="majorBidi" w:hAnsiTheme="majorBidi" w:cstheme="majorBidi"/>
          <w:sz w:val="28"/>
        </w:rPr>
        <w:t xml:space="preserve">4  </w:t>
      </w:r>
      <w:r w:rsidRPr="00BB4CDC">
        <w:rPr>
          <w:rFonts w:asciiTheme="majorBidi" w:hAnsiTheme="majorBidi" w:cstheme="majorBidi"/>
          <w:sz w:val="28"/>
          <w:cs/>
        </w:rPr>
        <w:t xml:space="preserve"> ความมั่นคงด้านฐานะการเงิน</w:t>
      </w:r>
    </w:p>
    <w:p w14:paraId="347B2810" w14:textId="2418C13C" w:rsidR="008E5EA1" w:rsidRPr="00BB4CDC" w:rsidRDefault="008E5EA1" w:rsidP="007750A4">
      <w:pPr>
        <w:ind w:left="284"/>
        <w:rPr>
          <w:rFonts w:ascii="Angsana New" w:hAnsi="Angsana New" w:cs="Angsana New"/>
          <w:sz w:val="28"/>
          <w:u w:val="single"/>
          <w:cs/>
        </w:rPr>
      </w:pPr>
      <w:r w:rsidRPr="00BB4CDC">
        <w:rPr>
          <w:rFonts w:asciiTheme="majorBidi" w:hAnsiTheme="majorBidi" w:cstheme="majorBidi" w:hint="cs"/>
          <w:sz w:val="28"/>
          <w:cs/>
        </w:rPr>
        <w:lastRenderedPageBreak/>
        <w:t>2.6.5</w:t>
      </w:r>
      <w:r w:rsidRPr="00BB4CDC">
        <w:rPr>
          <w:rFonts w:asciiTheme="majorBidi" w:hAnsiTheme="majorBidi" w:cstheme="majorBidi"/>
          <w:sz w:val="28"/>
        </w:rPr>
        <w:t xml:space="preserve">  </w:t>
      </w:r>
      <w:r w:rsidRPr="00BB4CDC">
        <w:rPr>
          <w:rFonts w:asciiTheme="majorBidi" w:hAnsiTheme="majorBidi" w:cstheme="majorBidi"/>
          <w:spacing w:val="-2"/>
          <w:sz w:val="28"/>
          <w:cs/>
        </w:rPr>
        <w:t>ความหลากหลายของ</w:t>
      </w:r>
      <w:r w:rsidRPr="00BB4CDC">
        <w:rPr>
          <w:rFonts w:asciiTheme="majorBidi" w:hAnsiTheme="majorBidi" w:cs="Angsana New"/>
          <w:spacing w:val="-2"/>
          <w:sz w:val="28"/>
          <w:cs/>
        </w:rPr>
        <w:t>จำนวน</w:t>
      </w:r>
      <w:r w:rsidRPr="00BB4CDC">
        <w:rPr>
          <w:rFonts w:asciiTheme="majorBidi" w:hAnsiTheme="majorBidi" w:cstheme="majorBidi"/>
          <w:spacing w:val="-2"/>
          <w:sz w:val="28"/>
          <w:cs/>
        </w:rPr>
        <w:t>ประเทศที่ให้บริการ</w:t>
      </w:r>
      <w:r w:rsidRPr="00BB4CDC">
        <w:rPr>
          <w:rFonts w:asciiTheme="majorBidi" w:hAnsiTheme="majorBidi" w:cs="Angsana New"/>
          <w:spacing w:val="-2"/>
          <w:sz w:val="28"/>
          <w:cs/>
        </w:rPr>
        <w:t>และขอบเขตการให้บริการ</w:t>
      </w:r>
      <w:r w:rsidRPr="00BB4CDC">
        <w:rPr>
          <w:rFonts w:asciiTheme="majorBidi" w:hAnsiTheme="majorBidi" w:cstheme="majorBidi"/>
          <w:sz w:val="28"/>
        </w:rPr>
        <w:t xml:space="preserve"> </w:t>
      </w:r>
      <w:r w:rsidRPr="00BB4CDC">
        <w:rPr>
          <w:rFonts w:ascii="Angsana New" w:hAnsi="Angsana New" w:cs="Angsana New"/>
          <w:sz w:val="28"/>
          <w:u w:val="single"/>
          <w:cs/>
        </w:rPr>
        <w:t xml:space="preserve">รวมถึงเทคโนโลยีสำหรับการดูแลทรัพย์สิน </w:t>
      </w:r>
      <w:r w:rsidRPr="00BB4CDC">
        <w:rPr>
          <w:rFonts w:ascii="Angsana New" w:hAnsi="Angsana New" w:cs="Angsana New"/>
          <w:sz w:val="28"/>
          <w:cs/>
        </w:rPr>
        <w:t>โครงสร้างพื้นฐาน และแพลตฟอร์มการซื้อขาย</w:t>
      </w:r>
    </w:p>
    <w:p w14:paraId="2A0AFCF3" w14:textId="6557840E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2.6.6 </w:t>
      </w:r>
      <w:r w:rsidRPr="00BB4CDC">
        <w:rPr>
          <w:rFonts w:asciiTheme="majorBidi" w:hAnsiTheme="majorBidi" w:cstheme="majorBidi"/>
          <w:sz w:val="28"/>
          <w:cs/>
        </w:rPr>
        <w:t>ค่าใช้จ่ายและค่าธรรมเนียมในการใช้บริการอยู่ในระดับ</w:t>
      </w:r>
      <w:r w:rsidRPr="00BB4CDC">
        <w:rPr>
          <w:rFonts w:asciiTheme="majorBidi" w:hAnsiTheme="majorBidi" w:cs="Angsana New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เหมาะสม โดยคำนึงถึงคุณภาพในการให้บริการ</w:t>
      </w:r>
      <w:r w:rsidRPr="00BB4CDC">
        <w:rPr>
          <w:rFonts w:ascii="Angsana New" w:hAnsi="Angsana New" w:cs="Angsana New"/>
          <w:sz w:val="28"/>
          <w:u w:val="single"/>
          <w:cs/>
        </w:rPr>
        <w:t>รวมถึงโครงสร้างค่าธรรมเนียมมีความโปร่งใสและชัดเจน</w:t>
      </w:r>
    </w:p>
    <w:p w14:paraId="0296B3A6" w14:textId="77777777" w:rsidR="008E5EA1" w:rsidRPr="00BB4CDC" w:rsidRDefault="008E5EA1" w:rsidP="007750A4">
      <w:pPr>
        <w:tabs>
          <w:tab w:val="left" w:pos="284"/>
          <w:tab w:val="left" w:pos="990"/>
        </w:tabs>
        <w:ind w:left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 xml:space="preserve">2.6.7 </w:t>
      </w:r>
      <w:r w:rsidRPr="00BB4CDC">
        <w:rPr>
          <w:rFonts w:ascii="Angsana New" w:hAnsi="Angsana New" w:cs="Angsana New"/>
          <w:sz w:val="28"/>
          <w:cs/>
        </w:rPr>
        <w:t>หาก</w:t>
      </w:r>
      <w:r w:rsidRPr="00BB4CDC">
        <w:rPr>
          <w:rFonts w:ascii="Angsana New" w:hAnsi="Angsana New" w:cs="Angsana New" w:hint="cs"/>
          <w:sz w:val="28"/>
          <w:cs/>
        </w:rPr>
        <w:t>ผู้รับฝาก</w:t>
      </w:r>
      <w:r w:rsidRPr="00BB4CDC">
        <w:rPr>
          <w:rFonts w:ascii="Angsana New" w:hAnsi="Angsana New" w:cs="Angsana New"/>
          <w:sz w:val="28"/>
          <w:cs/>
        </w:rPr>
        <w:t>เข้าข่ายเป็นบุคคลภายนอกที่เชื่อมต่อระบบหรือเข้าถึงข้อมูลลูกค้าของบริษัท จะต้องพิจารณาประเมินความเสี่ยงในด้านการใช้บริการงานด้าน</w:t>
      </w:r>
      <w:r w:rsidRPr="00BB4CDC">
        <w:rPr>
          <w:rFonts w:ascii="Angsana New" w:hAnsi="Angsana New" w:cs="Angsana New" w:hint="cs"/>
          <w:sz w:val="28"/>
          <w:cs/>
        </w:rPr>
        <w:t>เทคโนโลยีสารสนเทศ</w:t>
      </w:r>
      <w:r w:rsidRPr="00BB4CDC">
        <w:rPr>
          <w:rFonts w:ascii="Angsana New" w:hAnsi="Angsana New" w:cs="Angsana New"/>
          <w:sz w:val="28"/>
          <w:cs/>
        </w:rPr>
        <w:t>จากบุคคลภายนอกเพิ่มเติมด้วย</w:t>
      </w:r>
    </w:p>
    <w:p w14:paraId="0C2A27B4" w14:textId="5C5C617F" w:rsidR="006D6A91" w:rsidRPr="00BB4CDC" w:rsidRDefault="003275CA" w:rsidP="003005CD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2.7 </w:t>
      </w:r>
      <w:r w:rsidR="001371C9" w:rsidRPr="00BB4CDC">
        <w:rPr>
          <w:rFonts w:ascii="Angsana New" w:hAnsi="Angsana New" w:cs="Angsana New"/>
          <w:sz w:val="28"/>
          <w:cs/>
        </w:rPr>
        <w:t>ผู้ออกใบแสดงสิทธิจะเปิดเผยข้อมูลและข่าวสารที่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>มีผลกระทบอย่างมีนัยสำคัญต่อสิทธิประโยชน์หรือการตัดสินใจลงทุนใน</w:t>
      </w:r>
      <w:r w:rsidR="001371C9" w:rsidRPr="00BB4CDC">
        <w:rPr>
          <w:rFonts w:ascii="Angsana New" w:hAnsi="Angsana New" w:cs="Angsana New"/>
          <w:sz w:val="28"/>
          <w:cs/>
        </w:rPr>
        <w:t>หลักทรัพย์ต่างประเทศ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ให้แก่นักลงทุนและผู้ถือใบแสดงสิทธิให้ทราบ 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ซึ่งรวมถึงแต่ไม่จำกัดเพียง 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ข้อมูลเกี่ยวกับ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การเปลี่ยนแปลงของ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ลักษณะธุรกิจของหลักทรัพย์ต่างประเทศ</w:t>
      </w:r>
      <w:r w:rsidR="001371C9" w:rsidRPr="00BB4CDC">
        <w:rPr>
          <w:rFonts w:asciiTheme="majorBidi" w:eastAsia="Angsana New" w:hAnsiTheme="majorBidi" w:cstheme="majorBidi" w:hint="cs"/>
          <w:sz w:val="28"/>
          <w:cs/>
        </w:rPr>
        <w:t xml:space="preserve"> และ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>สำคัญ</w:t>
      </w:r>
      <w:r w:rsidR="001371C9" w:rsidRPr="00BB4CDC">
        <w:rPr>
          <w:rFonts w:asciiTheme="majorBidi" w:eastAsia="Angsana New" w:hAnsiTheme="majorBidi" w:cstheme="majorBidi"/>
          <w:sz w:val="28"/>
          <w:cs/>
        </w:rPr>
        <w:t>ที่เปิดเผยต่อตลาดหลักทรัพย์ต่างประเทศที่หลักทรัพย์ต่างประเทศนั้นมีการจดทะเบียนซื้อขาย</w:t>
      </w:r>
      <w:r w:rsidR="001371C9" w:rsidRPr="00BB4CDC">
        <w:rPr>
          <w:rFonts w:ascii="Angsana New" w:eastAsia="Angsana New" w:hAnsi="Angsana New" w:cs="Angsana New" w:hint="cs"/>
          <w:sz w:val="28"/>
          <w:cs/>
        </w:rPr>
        <w:t xml:space="preserve"> ตามกฎระเบียบของตลาดหลักทรัพย์แห่งประเทศไทย </w:t>
      </w:r>
      <w:r w:rsidR="001371C9" w:rsidRPr="00BB4CDC">
        <w:rPr>
          <w:rFonts w:asciiTheme="majorBidi" w:hAnsiTheme="majorBidi" w:cstheme="majorBidi"/>
          <w:spacing w:val="-4"/>
          <w:sz w:val="28"/>
          <w:cs/>
        </w:rPr>
        <w:t>ผ่านช่องทางในการเข้าถึงข้อมูลที่นักลงทุนและ   ผู้ถือใบแสดงสิทธิ</w:t>
      </w:r>
      <w:r w:rsidR="001371C9" w:rsidRPr="00BB4CDC">
        <w:rPr>
          <w:rFonts w:asciiTheme="majorBidi" w:hAnsiTheme="majorBidi" w:cstheme="majorBidi"/>
          <w:sz w:val="28"/>
          <w:cs/>
        </w:rPr>
        <w:t>สามารถเข้าถึงได้ เช่น</w:t>
      </w:r>
      <w:r w:rsidR="001371C9" w:rsidRPr="00BB4CDC">
        <w:rPr>
          <w:rFonts w:asciiTheme="majorBidi" w:hAnsiTheme="majorBidi" w:cstheme="majorBidi"/>
          <w:color w:val="000000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เว็บไซต์ของตลาดหลักทรัพย์แห่งประเทศไทย รวมถึงการ</w:t>
      </w:r>
      <w:r w:rsidR="001371C9" w:rsidRPr="00BB4CDC">
        <w:rPr>
          <w:rFonts w:asciiTheme="majorBidi" w:hAnsiTheme="majorBidi" w:cstheme="majorBidi"/>
          <w:sz w:val="28"/>
          <w:cs/>
        </w:rPr>
        <w:t>ประกาศลงในเว็บไซต์ของผู้ออกใบแสดงสิทธิ</w:t>
      </w:r>
      <w:r w:rsidR="008E5EA1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8E5EA1" w:rsidRPr="00BB4CDC">
        <w:rPr>
          <w:rFonts w:asciiTheme="majorBidi" w:eastAsia="Angsana New" w:hAnsiTheme="majorBidi" w:cstheme="majorBidi" w:hint="cs"/>
          <w:sz w:val="28"/>
          <w:cs/>
        </w:rPr>
        <w:t xml:space="preserve">หรือช่องทางอิเล็กทรอนิกส์อื่นใด </w:t>
      </w:r>
      <w:r w:rsidR="001371C9" w:rsidRPr="00BB4CDC">
        <w:rPr>
          <w:rFonts w:asciiTheme="majorBidi" w:hAnsiTheme="majorBidi" w:cstheme="majorBidi"/>
          <w:sz w:val="28"/>
          <w:cs/>
        </w:rPr>
        <w:t xml:space="preserve"> เป็นต้น</w:t>
      </w:r>
      <w:r w:rsidR="001371C9" w:rsidRPr="00BB4CDC">
        <w:rPr>
          <w:rFonts w:ascii="Angsana New" w:hAnsi="Angsana New" w:cs="Angsana New"/>
          <w:sz w:val="28"/>
          <w:cs/>
        </w:rPr>
        <w:t xml:space="preserve"> ทั้งนี้ เนื้อหาของข่าวสารจะระบุเป็นภาษาอังกฤษตามข้อมูลที่ผู้ออกใบแสดงสิทธิได้รับ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โดยผู้ออกใบแสดงสิทธิอาจจัดทำเอกสารฉบับแปลเป็นภาษาไทยประกอบได้ตามที่ผู้ออกใบแสดงสิทธิเห็นสมควร</w:t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br/>
      </w:r>
      <w:r w:rsidR="001371C9" w:rsidRPr="00BB4CDC">
        <w:rPr>
          <w:rFonts w:ascii="Angsana New" w:hAnsi="Angsana New" w:cs="Angsana New" w:hint="cs"/>
          <w:sz w:val="28"/>
          <w:cs/>
        </w:rPr>
        <w:t xml:space="preserve"> </w:t>
      </w:r>
      <w:r w:rsidR="00DE0EB5" w:rsidRPr="00BB4CDC">
        <w:rPr>
          <w:rFonts w:ascii="Angsana New" w:hAnsi="Angsana New" w:cs="Angsana New" w:hint="cs"/>
          <w:sz w:val="28"/>
          <w:cs/>
        </w:rPr>
        <w:t xml:space="preserve"> </w:t>
      </w:r>
      <w:r w:rsidR="001371C9" w:rsidRPr="00BB4CDC">
        <w:rPr>
          <w:rFonts w:ascii="Angsana New" w:hAnsi="Angsana New" w:cs="Angsana New"/>
          <w:sz w:val="28"/>
          <w:cs/>
        </w:rPr>
        <w:t>ในกรณีที่มีข้อความขัดแย้งกันระหว่างข้อความใดๆในข่าวสารภาษาอังกฤษกับข้อความใดๆในเอกสารฉบับแปล</w:t>
      </w:r>
      <w:r w:rsidR="0071044E" w:rsidRPr="00BB4CDC">
        <w:rPr>
          <w:rFonts w:ascii="Angsana New" w:hAnsi="Angsana New" w:cs="Angsana New"/>
          <w:sz w:val="28"/>
          <w:cs/>
        </w:rPr>
        <w:t>ภาษาไทย</w:t>
      </w:r>
      <w:r w:rsidR="001371C9" w:rsidRPr="00BB4CDC">
        <w:rPr>
          <w:rFonts w:ascii="Angsana New" w:hAnsi="Angsana New" w:cs="Angsana New"/>
          <w:sz w:val="28"/>
          <w:cs/>
        </w:rPr>
        <w:t>ให้ใช้ข้อความในข่าวสารภาษาอังกฤษที่เกี่ยวข้องเป็นหลัก</w:t>
      </w:r>
    </w:p>
    <w:p w14:paraId="4841D41F" w14:textId="56DE00D0" w:rsidR="00861E1D" w:rsidRPr="00BB4CDC" w:rsidRDefault="00BD5A57" w:rsidP="00501936">
      <w:pPr>
        <w:tabs>
          <w:tab w:val="left" w:pos="0"/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2.8</w:t>
      </w:r>
      <w:r w:rsidR="00861E1D" w:rsidRPr="00BB4CDC">
        <w:rPr>
          <w:rFonts w:ascii="Angsana New" w:hAnsi="Angsana New" w:cs="Angsana New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</w:t>
      </w:r>
      <w:r w:rsidR="00861E1D" w:rsidRPr="00BB4CDC">
        <w:rPr>
          <w:rFonts w:asciiTheme="majorBidi" w:eastAsia="Angsana New" w:hAnsiTheme="majorBidi" w:cstheme="majorBidi" w:hint="cs"/>
          <w:sz w:val="28"/>
          <w:cs/>
        </w:rPr>
        <w:t>จะ</w:t>
      </w:r>
      <w:r w:rsidR="00861E1D" w:rsidRPr="00BB4CDC">
        <w:rPr>
          <w:rFonts w:asciiTheme="majorBidi" w:hAnsiTheme="majorBidi" w:cstheme="majorBidi"/>
          <w:sz w:val="28"/>
          <w:cs/>
        </w:rPr>
        <w:t>จัดส่งข้อมูลดังต่อไปนี้ให้แก่สำนักงาน ก.ล.ต. และตลาดหลักทรัพย์ฯ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 xml:space="preserve"> ตามหลักเกณฑ์ ภายใน</w:t>
      </w:r>
      <w:r w:rsidR="00616A45" w:rsidRPr="00BB4CDC">
        <w:rPr>
          <w:rFonts w:asciiTheme="majorBidi" w:eastAsia="Angsana New" w:hAnsiTheme="majorBidi" w:cstheme="majorBidi"/>
          <w:sz w:val="28"/>
          <w:cs/>
        </w:rPr>
        <w:br/>
      </w:r>
      <w:r w:rsidR="00616A45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DE0EB5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61E1D" w:rsidRPr="00BB4CDC">
        <w:rPr>
          <w:rFonts w:asciiTheme="majorBidi" w:eastAsia="Angsana New" w:hAnsiTheme="majorBidi" w:cstheme="majorBidi"/>
          <w:sz w:val="28"/>
          <w:cs/>
        </w:rPr>
        <w:t>ระยะเวลาที่สำนักงาน ก.ล.ต. และตลาดหลักทรัพย์ฯ กำหนด แล้วแต่กรณี</w:t>
      </w:r>
    </w:p>
    <w:p w14:paraId="207377CA" w14:textId="1C7C78D3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</w:rPr>
        <w:t xml:space="preserve">2.8.1 </w:t>
      </w:r>
      <w:r w:rsidR="00861E1D" w:rsidRPr="00BB4CDC">
        <w:rPr>
          <w:rFonts w:asciiTheme="majorBidi" w:hAnsiTheme="majorBidi" w:cstheme="majorBidi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</w:t>
      </w:r>
      <w:r w:rsidR="00B07E1C"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     </w:t>
      </w:r>
      <w:r w:rsidR="00861E1D" w:rsidRPr="00BB4CDC">
        <w:rPr>
          <w:rFonts w:asciiTheme="majorBidi" w:hAnsiTheme="majorBidi" w:cstheme="majorBidi"/>
          <w:sz w:val="28"/>
          <w:cs/>
        </w:rPr>
        <w:t>มีการออกและไถ่ถอน รวมทั้งจำนวนคงเหลือ</w:t>
      </w:r>
    </w:p>
    <w:p w14:paraId="08C741A6" w14:textId="3ADC5A50" w:rsidR="00861E1D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2.8.2 </w:t>
      </w:r>
      <w:r w:rsidR="00861E1D" w:rsidRPr="00BB4CDC">
        <w:rPr>
          <w:rFonts w:asciiTheme="majorBidi" w:hAnsiTheme="majorBidi" w:cstheme="majorBidi"/>
          <w:sz w:val="28"/>
          <w:cs/>
        </w:rPr>
        <w:t>งบการเงิน</w:t>
      </w:r>
    </w:p>
    <w:p w14:paraId="5F2E38CC" w14:textId="20B42194" w:rsidR="00BD5A57" w:rsidRPr="00BB4CDC" w:rsidRDefault="00DE0EB5" w:rsidP="00117E36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 xml:space="preserve"> 2.8.3 </w:t>
      </w:r>
      <w:r w:rsidR="00861E1D" w:rsidRPr="00BB4CDC">
        <w:rPr>
          <w:rFonts w:asciiTheme="majorBidi" w:hAnsiTheme="majorBidi" w:cstheme="majorBidi"/>
          <w:sz w:val="28"/>
          <w:cs/>
        </w:rPr>
        <w:t>แบบแสดงรายการข้อมูลประจำปี</w:t>
      </w:r>
    </w:p>
    <w:p w14:paraId="0B45CC7E" w14:textId="503DB7E2" w:rsidR="00BD5A57" w:rsidRPr="00BB4CDC" w:rsidRDefault="00BD5A57" w:rsidP="00BD5A57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2.9 </w:t>
      </w:r>
      <w:r w:rsidR="0071044E"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ใบแสดงสิทธิอาจจัด</w:t>
      </w:r>
      <w:r w:rsidR="0071044E" w:rsidRPr="00BB4CDC">
        <w:rPr>
          <w:rFonts w:ascii="Angsana New" w:eastAsia="CordiaNew" w:hAnsi="Angsana New" w:cs="Angsana New"/>
          <w:sz w:val="28"/>
          <w:cs/>
        </w:rPr>
        <w:t>ให้มีผู้ดูแลสภาพคล่อง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เพื่อทำหน้าที่ให้ราคาซื้อขายใบแสดงสิทธิในผลประโยชน์ที่เกิดจาก</w:t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br/>
      </w:r>
      <w:r w:rsidR="0071044E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หลักทรัพย์อ้างอิงที่เป็นหลักทรัพย์ต่างประเทศในตลาดหลักทรัพย์ฯ สะ</w:t>
      </w:r>
      <w:r w:rsidR="007C6A0A" w:rsidRPr="00BB4CDC">
        <w:rPr>
          <w:rFonts w:asciiTheme="majorBidi" w:eastAsia="Angsana New" w:hAnsiTheme="majorBidi" w:cstheme="majorBidi"/>
          <w:sz w:val="28"/>
          <w:cs/>
        </w:rPr>
        <w:t>ท้อนราคาของหลักทรัพย์ต่างประเทศ</w:t>
      </w:r>
      <w:r w:rsidR="0071044E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eastAsia="CordiaNew" w:hAnsi="Angsana New" w:cs="Angsana New"/>
          <w:sz w:val="28"/>
          <w:cs/>
        </w:rPr>
        <w:t>ในกรณีที่</w:t>
      </w:r>
      <w:r w:rsidR="0071044E" w:rsidRPr="00BB4CDC">
        <w:rPr>
          <w:rFonts w:ascii="Angsana New" w:eastAsia="CordiaNew" w:hAnsi="Angsana New" w:cs="Angsana New"/>
          <w:sz w:val="28"/>
          <w:cs/>
        </w:rPr>
        <w:br/>
      </w:r>
      <w:r w:rsidR="0071044E" w:rsidRPr="00BB4CDC">
        <w:rPr>
          <w:rFonts w:ascii="Angsana New" w:eastAsia="CordiaNew" w:hAnsi="Angsana New" w:cs="Angsana New" w:hint="cs"/>
          <w:sz w:val="28"/>
          <w:cs/>
        </w:rPr>
        <w:t xml:space="preserve">      </w:t>
      </w:r>
      <w:r w:rsidR="0071044E" w:rsidRPr="00BB4CDC">
        <w:rPr>
          <w:rFonts w:ascii="Angsana New" w:eastAsia="CordiaNew" w:hAnsi="Angsana New" w:cs="Angsana New"/>
          <w:sz w:val="28"/>
          <w:cs/>
        </w:rPr>
        <w:t>มีเหตุจำเป็นหรือสภาวะตลาดไม่เอื้ออำนวย ผู้ดูแลสภาพคล่องอาจไม่สามารถ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t xml:space="preserve">ดำรงช่วงราคาหรือปริมาณเสนอซื้อและเสนอ </w:t>
      </w:r>
      <w:r w:rsidR="0071044E" w:rsidRPr="00BB4CDC">
        <w:rPr>
          <w:rFonts w:asciiTheme="majorBidi" w:eastAsia="CordiaNew" w:hAnsiTheme="majorBidi" w:cstheme="majorBidi"/>
          <w:sz w:val="28"/>
          <w:cs/>
        </w:rPr>
        <w:br/>
        <w:t xml:space="preserve">      ขายดังกล่าวได้ </w:t>
      </w:r>
      <w:r w:rsidR="0071044E" w:rsidRPr="00BB4CDC">
        <w:rPr>
          <w:rFonts w:ascii="Angsana New" w:eastAsia="CordiaNew" w:hAnsi="Angsana New" w:cs="Angsana New" w:hint="cs"/>
          <w:sz w:val="28"/>
          <w:cs/>
        </w:rPr>
        <w:t>โดย</w:t>
      </w:r>
      <w:r w:rsidR="0071044E" w:rsidRPr="00BB4CDC">
        <w:rPr>
          <w:rFonts w:ascii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</w:t>
      </w:r>
      <w:r w:rsidR="008E5EA1" w:rsidRPr="00BB4CDC">
        <w:rPr>
          <w:rFonts w:ascii="Angsana New" w:eastAsia="CordiaNew" w:hAnsi="Angsana New" w:cs="Angsana New"/>
          <w:sz w:val="28"/>
        </w:rPr>
        <w:t xml:space="preserve">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อย่างไรก็ตาม ในกรณีที่มีการยกเลิกผู้ดูแลสภาพคล่อง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</w:t>
      </w:r>
      <w:r w:rsidR="008E5EA1" w:rsidRPr="00BB4CDC">
        <w:rPr>
          <w:rFonts w:ascii="Angsana New" w:eastAsia="CordiaNew" w:hAnsi="Angsana New" w:cs="Angsana New"/>
          <w:sz w:val="28"/>
        </w:rPr>
        <w:t xml:space="preserve">5 </w:t>
      </w:r>
      <w:r w:rsidR="008E5EA1" w:rsidRPr="00BB4CDC">
        <w:rPr>
          <w:rFonts w:ascii="Angsana New" w:eastAsia="CordiaNew" w:hAnsi="Angsana New" w:cs="Angsana New" w:hint="cs"/>
          <w:sz w:val="28"/>
          <w:cs/>
        </w:rPr>
        <w:t xml:space="preserve">วันทำการ </w:t>
      </w:r>
    </w:p>
    <w:p w14:paraId="0FC2C436" w14:textId="4E5769CF" w:rsidR="00DB6F8E" w:rsidRPr="00BB4CDC" w:rsidRDefault="00830CB9" w:rsidP="003005CD">
      <w:pPr>
        <w:tabs>
          <w:tab w:val="left" w:pos="360"/>
          <w:tab w:val="left" w:pos="900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lastRenderedPageBreak/>
        <w:t xml:space="preserve">2.10 </w:t>
      </w:r>
      <w:r w:rsidRPr="00BB4CDC">
        <w:rPr>
          <w:rFonts w:ascii="Angsana New" w:eastAsia="Times New Roman" w:hAnsi="Angsana New" w:cs="Angsana New"/>
          <w:sz w:val="28"/>
          <w:cs/>
        </w:rPr>
        <w:t>กรณีที่</w:t>
      </w:r>
      <w:r w:rsidRPr="00BB4CDC">
        <w:rPr>
          <w:rFonts w:ascii="Angsana New" w:hAnsi="Angsana New" w:cs="Angsana New"/>
          <w:sz w:val="28"/>
          <w:cs/>
        </w:rPr>
        <w:t xml:space="preserve">หลักทรัพย์ต่างประเทศมีการให้สิทธิประโยชน์แก่ผู้ถือหลักทรัพย์ต่างประเทศ เช่น การจ่ายเงินปันผล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เป็นต้น </w:t>
      </w:r>
      <w:r w:rsidRPr="00BB4CDC">
        <w:rPr>
          <w:rFonts w:ascii="Angsana New" w:hAnsi="Angsana New" w:cs="Angsana New"/>
          <w:sz w:val="28"/>
          <w:cs/>
        </w:rPr>
        <w:t>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</w:t>
      </w:r>
      <w:r w:rsidR="00040ED3" w:rsidRPr="00BB4CDC">
        <w:rPr>
          <w:rFonts w:ascii="Angsana New" w:hAnsi="Angsana New" w:cs="Angsana New"/>
          <w:sz w:val="28"/>
          <w:cs/>
        </w:rPr>
        <w:t xml:space="preserve"> และเอกสารแนบท้ายของข้อกำหนดสิทธิฉบับนี้</w:t>
      </w:r>
      <w:r w:rsidR="00DB6F8E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8E5EA1" w:rsidRPr="00BB4CDC">
        <w:rPr>
          <w:rFonts w:ascii="Angsana New" w:eastAsia="Times New Roman" w:hAnsi="Angsana New" w:cs="Angsana New" w:hint="cs"/>
          <w:sz w:val="28"/>
          <w:cs/>
        </w:rPr>
        <w:t>ในกรณี</w:t>
      </w:r>
      <w:r w:rsidR="00DB6F8E" w:rsidRPr="00BB4CDC">
        <w:rPr>
          <w:rFonts w:ascii="Angsana New" w:hAnsi="Angsana New" w:cs="Angsana New" w:hint="cs"/>
          <w:sz w:val="28"/>
          <w:cs/>
        </w:rPr>
        <w:t>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="00DB6F8E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ณ เวลานั้น</w:t>
      </w:r>
      <w:r w:rsidR="00DB6F8E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</w:t>
      </w:r>
      <w:r w:rsidR="005A338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>ส่งมอบเงินปันผลทั้งหมดดังกล่าวให้แก่ผู้ถือใบแสดงสิทธิ</w:t>
      </w:r>
      <w:r w:rsidR="008E5EA1" w:rsidRPr="00BB4CDC">
        <w:rPr>
          <w:rFonts w:ascii="Angsana New" w:eastAsia="Angsana New" w:hAnsi="Angsana New" w:cs="Angsana New" w:hint="cs"/>
          <w:sz w:val="28"/>
          <w:cs/>
        </w:rPr>
        <w:t xml:space="preserve"> ณ ปัจจุบัน</w:t>
      </w:r>
      <w:r w:rsidR="00DB6F8E" w:rsidRPr="00BB4CDC">
        <w:rPr>
          <w:rFonts w:ascii="Angsana New" w:eastAsia="Angsana New" w:hAnsi="Angsana New" w:cs="Angsana New" w:hint="cs"/>
          <w:sz w:val="28"/>
          <w:cs/>
        </w:rPr>
        <w:t xml:space="preserve"> ซึ่งเป็นสิทธิของผู้ออกตราสาร </w:t>
      </w:r>
      <w:r w:rsidR="00DB6F8E" w:rsidRPr="00BB4CDC">
        <w:rPr>
          <w:rFonts w:ascii="Angsana New" w:hAnsi="Angsana New" w:cs="Angsana New"/>
          <w:sz w:val="28"/>
          <w:cs/>
        </w:rPr>
        <w:t>โดยผู้</w:t>
      </w:r>
      <w:r w:rsidR="00DB6F8E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 xml:space="preserve">ไม่มีสิทธิโต้แย้ง </w:t>
      </w:r>
      <w:r w:rsidR="008E5EA1" w:rsidRPr="00BB4CDC">
        <w:rPr>
          <w:rFonts w:ascii="Angsana New" w:hAnsi="Angsana New" w:cs="Angsana New" w:hint="cs"/>
          <w:sz w:val="28"/>
          <w:cs/>
        </w:rPr>
        <w:t xml:space="preserve">เรียกค่าเสียหาย </w:t>
      </w:r>
      <w:r w:rsidR="00DB6F8E" w:rsidRPr="00BB4CDC">
        <w:rPr>
          <w:rFonts w:ascii="Angsana New" w:hAnsi="Angsana New" w:cs="Angsana New"/>
          <w:sz w:val="28"/>
          <w:cs/>
        </w:rPr>
        <w:t>หรือเรียกร้องให้ผู้ออก</w:t>
      </w:r>
      <w:r w:rsidR="00DB6F8E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DB6F8E" w:rsidRPr="00BB4CDC">
        <w:rPr>
          <w:rFonts w:ascii="Angsana New" w:hAnsi="Angsana New" w:cs="Angsana New"/>
          <w:sz w:val="28"/>
          <w:cs/>
        </w:rPr>
        <w:t>รับผิดชอบ</w:t>
      </w:r>
      <w:r w:rsidR="009042B9" w:rsidRPr="00BB4CDC">
        <w:rPr>
          <w:rFonts w:ascii="Angsana New" w:hAnsi="Angsana New" w:cs="Angsana New" w:hint="cs"/>
          <w:sz w:val="28"/>
          <w:cs/>
        </w:rPr>
        <w:t>ใน</w:t>
      </w:r>
      <w:r w:rsidR="00EF0BF7" w:rsidRPr="00BB4CDC">
        <w:rPr>
          <w:rFonts w:ascii="Angsana New" w:hAnsi="Angsana New" w:cs="Angsana New" w:hint="cs"/>
          <w:sz w:val="28"/>
          <w:cs/>
        </w:rPr>
        <w:t>ความเสียหายหรือ</w:t>
      </w:r>
      <w:r w:rsidR="009042B9" w:rsidRPr="00BB4CDC">
        <w:rPr>
          <w:rFonts w:ascii="Angsana New" w:hAnsi="Angsana New" w:cs="Angsana New" w:hint="cs"/>
          <w:sz w:val="28"/>
          <w:cs/>
        </w:rPr>
        <w:t>ความสูญเสีย</w:t>
      </w:r>
      <w:r w:rsidR="00DB6F8E" w:rsidRPr="00BB4CDC">
        <w:rPr>
          <w:rFonts w:ascii="Angsana New" w:hAnsi="Angsana New" w:cs="Angsana New"/>
          <w:sz w:val="28"/>
          <w:cs/>
        </w:rPr>
        <w:t>ใดๆ</w:t>
      </w:r>
      <w:r w:rsidR="00EF0BF7" w:rsidRPr="00BB4CDC">
        <w:rPr>
          <w:rFonts w:ascii="Angsana New" w:hAnsi="Angsana New" w:cs="Angsana New" w:hint="cs"/>
          <w:sz w:val="28"/>
          <w:cs/>
        </w:rPr>
        <w:t xml:space="preserve"> ไม่ว่าโดยตรงหรือโดยอ้อมที่เกิดขึ้นหรือเกี่ยวข้องกับ</w:t>
      </w:r>
      <w:r w:rsidR="009042B9" w:rsidRPr="00BB4CDC">
        <w:rPr>
          <w:rFonts w:ascii="Angsana New" w:hAnsi="Angsana New" w:cs="Angsana New" w:hint="cs"/>
          <w:sz w:val="28"/>
          <w:cs/>
        </w:rPr>
        <w:t>การดำเนินงาน</w:t>
      </w:r>
      <w:r w:rsidR="00EF0BF7" w:rsidRPr="00BB4CDC">
        <w:rPr>
          <w:rFonts w:ascii="Angsana New" w:hAnsi="Angsana New" w:cs="Angsana New" w:hint="cs"/>
          <w:sz w:val="28"/>
          <w:cs/>
        </w:rPr>
        <w:t>ดังกล่าว</w:t>
      </w:r>
    </w:p>
    <w:p w14:paraId="3DEDF534" w14:textId="77777777" w:rsidR="00B1065A" w:rsidRPr="00BB4CDC" w:rsidRDefault="00DB6F8E" w:rsidP="00332933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2.11 </w:t>
      </w:r>
      <w:r w:rsidRPr="00BB4CDC">
        <w:rPr>
          <w:rFonts w:ascii="Angsana 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มีสิทธิหักค่าธรรมเนียมและค่าใช้จ่ายใดๆ จากสิทธิประโยชน์ที่จะได้รับจากหลักทรัพย์ต่างประเทศ ซึ่ง</w:t>
      </w:r>
      <w:r w:rsidR="005A3388" w:rsidRPr="00BB4CDC">
        <w:rPr>
          <w:rFonts w:ascii="Angsana New" w:hAnsi="Angsana New" w:cs="Angsana New"/>
          <w:sz w:val="28"/>
          <w:cs/>
        </w:rPr>
        <w:br/>
      </w:r>
      <w:r w:rsidR="005A3388" w:rsidRPr="00BB4CDC">
        <w:rPr>
          <w:rFonts w:ascii="Angsana New" w:hAnsi="Angsana New" w:cs="Angsana New" w:hint="cs"/>
          <w:sz w:val="28"/>
          <w:cs/>
        </w:rPr>
        <w:t xml:space="preserve">        </w:t>
      </w:r>
      <w:r w:rsidRPr="00BB4CDC">
        <w:rPr>
          <w:rFonts w:ascii="Angsana New" w:hAnsi="Angsana New" w:cs="Angsana New"/>
          <w:sz w:val="28"/>
          <w:cs/>
        </w:rPr>
        <w:t xml:space="preserve">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</w:t>
      </w:r>
      <w:r w:rsidRPr="00BB4CDC">
        <w:rPr>
          <w:rFonts w:asciiTheme="majorBidi" w:eastAsia="Angsana New" w:hAnsiTheme="majorBidi" w:cstheme="majorBidi"/>
          <w:sz w:val="28"/>
          <w:cs/>
        </w:rPr>
        <w:t>ให้แก่ผู้</w:t>
      </w:r>
      <w:r w:rsidR="005A3388" w:rsidRPr="00BB4CDC">
        <w:rPr>
          <w:rFonts w:asciiTheme="majorBidi" w:eastAsia="Angsana New" w:hAnsiTheme="majorBidi" w:cstheme="majorBidi"/>
          <w:sz w:val="28"/>
          <w:cs/>
        </w:rPr>
        <w:br/>
      </w:r>
      <w:r w:rsidR="005A3388"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ถือใบแสดงสิทธิใน</w:t>
      </w:r>
      <w:r w:rsidRPr="00BB4CDC">
        <w:rPr>
          <w:rFonts w:asciiTheme="majorBidi" w:eastAsia="Angsana New" w:hAnsiTheme="majorBidi" w:cstheme="majorBidi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Theme="majorBidi" w:hAnsiTheme="majorBidi" w:cstheme="majorBidi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Theme="majorBidi" w:hAnsiTheme="majorBidi" w:cstheme="majorBidi"/>
            <w:spacing w:val="6"/>
            <w:sz w:val="28"/>
          </w:rPr>
          <w:tag w:val="goog_rdk_6"/>
          <w:id w:val="233744461"/>
        </w:sdtPr>
        <w:sdtEndPr/>
        <w:sdtContent/>
      </w:sdt>
      <w:r w:rsidRPr="00BB4CDC">
        <w:rPr>
          <w:rFonts w:asciiTheme="majorBidi" w:hAnsiTheme="majorBidi" w:cstheme="majorBidi"/>
          <w:spacing w:val="6"/>
          <w:sz w:val="28"/>
          <w:cs/>
        </w:rPr>
        <w:t>โดยผู้ออกใบแสดงสิทธิ</w:t>
      </w:r>
      <w:r w:rsidR="005A3388" w:rsidRPr="00BB4CDC">
        <w:rPr>
          <w:rFonts w:asciiTheme="majorBidi" w:hAnsiTheme="majorBidi" w:cstheme="majorBidi"/>
          <w:spacing w:val="6"/>
          <w:sz w:val="28"/>
          <w:cs/>
        </w:rPr>
        <w:br/>
        <w:t xml:space="preserve">       </w:t>
      </w:r>
      <w:r w:rsidRPr="00BB4CDC">
        <w:rPr>
          <w:rFonts w:asciiTheme="majorBidi" w:hAnsiTheme="majorBidi" w:cstheme="majorBidi"/>
          <w:spacing w:val="6"/>
          <w:sz w:val="28"/>
          <w:cs/>
        </w:rPr>
        <w:t>จะแจ้งรายละเอียดให้ผู้ถือใบ</w:t>
      </w:r>
      <w:r w:rsidRPr="00BB4CDC">
        <w:rPr>
          <w:rFonts w:asciiTheme="majorBidi" w:hAnsiTheme="majorBidi" w:cstheme="majorBidi"/>
          <w:sz w:val="28"/>
          <w:cs/>
        </w:rPr>
        <w:t>แสดงสิทธิทราบโดยไม่ชักช้า</w:t>
      </w:r>
    </w:p>
    <w:p w14:paraId="6CE49E76" w14:textId="77777777" w:rsidR="00332933" w:rsidRPr="00BB4CDC" w:rsidRDefault="00332933" w:rsidP="00607CAA">
      <w:pPr>
        <w:tabs>
          <w:tab w:val="left" w:pos="450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2.12 ผู้ออกใบแสดงสิทธิจะเปิดเผยข้อมูลผ่านระบบการเ</w:t>
      </w:r>
      <w:r w:rsidR="00EE6577" w:rsidRPr="00BB4CDC">
        <w:rPr>
          <w:rFonts w:asciiTheme="majorBidi" w:hAnsiTheme="majorBidi" w:cstheme="majorBidi"/>
          <w:sz w:val="28"/>
          <w:cs/>
        </w:rPr>
        <w:t>ปิดเผยสารสนเทศของตลาดหลักทรัพย์ไทย</w:t>
      </w:r>
      <w:r w:rsidRPr="00BB4CDC">
        <w:rPr>
          <w:rFonts w:asciiTheme="majorBidi" w:hAnsiTheme="majorBidi" w:cstheme="majorBidi"/>
          <w:sz w:val="28"/>
          <w:cs/>
        </w:rPr>
        <w:t xml:space="preserve"> ตามหลักเกณฑ์ที่ตลาด</w:t>
      </w:r>
      <w:r w:rsidR="005A3388" w:rsidRPr="00BB4CDC">
        <w:rPr>
          <w:rFonts w:asciiTheme="majorBidi" w:hAnsiTheme="majorBidi" w:cstheme="majorBidi"/>
          <w:sz w:val="28"/>
          <w:cs/>
        </w:rPr>
        <w:br/>
        <w:t xml:space="preserve">         </w:t>
      </w:r>
      <w:r w:rsidR="00EE6577" w:rsidRPr="00BB4CDC">
        <w:rPr>
          <w:rFonts w:asciiTheme="majorBidi" w:hAnsiTheme="majorBidi" w:cstheme="majorBidi"/>
          <w:sz w:val="28"/>
          <w:cs/>
        </w:rPr>
        <w:t>หลักทรัพย์ไทย</w:t>
      </w:r>
      <w:r w:rsidRPr="00BB4CDC">
        <w:rPr>
          <w:rFonts w:asciiTheme="majorBidi" w:hAnsiTheme="majorBidi" w:cstheme="majorBidi"/>
          <w:sz w:val="28"/>
          <w:cs/>
        </w:rPr>
        <w:t>กำหนด เมื่อมีเหตุการณ์ดังต่อไปนี้เกิดขึ้น</w:t>
      </w:r>
    </w:p>
    <w:p w14:paraId="199FF527" w14:textId="53570736" w:rsidR="00332933" w:rsidRPr="00BB4CDC" w:rsidRDefault="009C7F26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709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2.12.1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332933" w:rsidRPr="00BB4CDC">
        <w:rPr>
          <w:rFonts w:asciiTheme="majorBidi" w:hAnsiTheme="majorBidi" w:cstheme="majorBidi"/>
          <w:sz w:val="28"/>
          <w:cs/>
        </w:rPr>
        <w:t>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  <w:r w:rsidR="00EF0BF7" w:rsidRPr="00BB4CDC">
        <w:rPr>
          <w:rFonts w:asciiTheme="majorBidi" w:hAnsiTheme="majorBidi" w:cstheme="majorBidi"/>
          <w:sz w:val="28"/>
        </w:rPr>
        <w:t xml:space="preserve"> </w:t>
      </w:r>
      <w:r w:rsidR="00EF0BF7" w:rsidRPr="00BB4CDC">
        <w:rPr>
          <w:rFonts w:asciiTheme="majorBidi" w:hAnsiTheme="majorBidi" w:cstheme="majorBidi" w:hint="cs"/>
          <w:sz w:val="28"/>
          <w:cs/>
        </w:rPr>
        <w:t>เป็นต้น</w:t>
      </w:r>
    </w:p>
    <w:p w14:paraId="288C9C61" w14:textId="1C01CA24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2.12.2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35580C75" w14:textId="1E91477F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</w:rPr>
        <w:tab/>
        <w:t xml:space="preserve">2.12.3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ผู้ออกใบแสดงสิทธิประสบความเสียหายอย่างร้ายแรง</w:t>
      </w:r>
    </w:p>
    <w:p w14:paraId="0DE2A878" w14:textId="641A4305" w:rsidR="00332933" w:rsidRPr="00BB4CDC" w:rsidRDefault="009C7F26" w:rsidP="00EF0BF7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2.12.4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ผู้ออกใบแสดงสิทธิหยุดประกอบกิจการทั้งหมดหรือบางส่วน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4B65AD67" w14:textId="6E607D80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2.12.5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ผู้ออกใบแสดงสิทธิเปลี่ยนแปลงวัตถุประสงค์ หรือลักษณะการประกอบธุรกิจ</w:t>
      </w:r>
      <w:r w:rsidR="008D2B36" w:rsidRPr="00BB4CDC" w:rsidDel="008D2B36">
        <w:rPr>
          <w:rFonts w:asciiTheme="majorBidi" w:hAnsiTheme="majorBidi" w:cstheme="majorBidi" w:hint="cs"/>
          <w:sz w:val="28"/>
          <w:cs/>
        </w:rPr>
        <w:t xml:space="preserve"> </w:t>
      </w:r>
    </w:p>
    <w:p w14:paraId="16BA2FE6" w14:textId="43DD647D" w:rsidR="00332933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2.12.6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66487520" w14:textId="77777777" w:rsidR="00E375FB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2.12.7 </w:t>
      </w:r>
      <w:r w:rsidR="00332933" w:rsidRPr="00BB4CDC">
        <w:rPr>
          <w:rFonts w:asciiTheme="majorBidi" w:hAnsiTheme="majorBidi" w:cstheme="majorBidi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589174CB" w14:textId="450AD7F0" w:rsidR="002301B6" w:rsidRPr="00BB4CDC" w:rsidRDefault="00E375FB" w:rsidP="00D17D9E">
      <w:pPr>
        <w:tabs>
          <w:tab w:val="left" w:pos="284"/>
          <w:tab w:val="left" w:pos="567"/>
          <w:tab w:val="left" w:pos="709"/>
          <w:tab w:val="left" w:pos="1276"/>
        </w:tabs>
        <w:spacing w:before="120" w:after="0" w:line="240" w:lineRule="auto"/>
        <w:ind w:left="851" w:hanging="851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</w:t>
      </w:r>
      <w:r w:rsidR="009C7F26" w:rsidRPr="00BB4CDC">
        <w:rPr>
          <w:rFonts w:asciiTheme="majorBidi" w:hAnsiTheme="majorBidi" w:cstheme="majorBidi"/>
          <w:sz w:val="28"/>
        </w:rPr>
        <w:t xml:space="preserve">2.12.8 </w:t>
      </w:r>
      <w:r w:rsidR="002301B6" w:rsidRPr="00BB4CDC">
        <w:rPr>
          <w:rFonts w:asciiTheme="majorBidi" w:hAnsiTheme="majorBidi" w:cstheme="majorBidi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="002301B6" w:rsidRPr="00BB4CDC">
        <w:rPr>
          <w:rFonts w:asciiTheme="majorBidi" w:hAnsiTheme="majorBidi" w:cstheme="majorBidi"/>
          <w:sz w:val="28"/>
          <w:cs/>
        </w:rPr>
        <w:t>การดำเนินการใดๆ หรือตลาดหลักทรัพย์ต่างประเทศมีคำสั่งให้ผู้ออกหลักทรัพย์ต่างประเทศชี้แจง หรือเปิดเผยสารสนเทศ</w:t>
      </w:r>
    </w:p>
    <w:p w14:paraId="61AED19B" w14:textId="5636848A" w:rsidR="00616A45" w:rsidRPr="00BB4CDC" w:rsidRDefault="009C7F26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ab/>
        <w:t xml:space="preserve">  2.12.9 </w:t>
      </w:r>
      <w:r w:rsidR="002301B6" w:rsidRPr="00BB4CDC">
        <w:rPr>
          <w:rFonts w:asciiTheme="majorBidi" w:hAnsiTheme="majorBidi" w:cstheme="majorBidi"/>
          <w:sz w:val="28"/>
          <w:cs/>
        </w:rPr>
        <w:t>กรณีที่ทำให้เกิดผลกระทบต่อการตัดสินใจของนักลงทุน</w:t>
      </w:r>
    </w:p>
    <w:p w14:paraId="5D9D81D7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7417C84E" w14:textId="77777777" w:rsidR="00F745A3" w:rsidRPr="00BB4CDC" w:rsidRDefault="00F745A3" w:rsidP="00D17D9E">
      <w:pPr>
        <w:tabs>
          <w:tab w:val="left" w:pos="284"/>
          <w:tab w:val="left" w:pos="360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hAnsiTheme="majorBidi" w:cstheme="majorBidi"/>
          <w:sz w:val="28"/>
        </w:rPr>
      </w:pPr>
    </w:p>
    <w:p w14:paraId="0AAC1EF9" w14:textId="77777777" w:rsidR="007A3678" w:rsidRPr="00BB4CDC" w:rsidRDefault="005A3388" w:rsidP="005A3388">
      <w:pPr>
        <w:pStyle w:val="ListParagraph"/>
        <w:numPr>
          <w:ilvl w:val="0"/>
          <w:numId w:val="1"/>
        </w:numPr>
        <w:tabs>
          <w:tab w:val="left" w:pos="0"/>
          <w:tab w:val="left" w:pos="270"/>
          <w:tab w:val="left" w:pos="709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lastRenderedPageBreak/>
        <w:t>สิทธิ หน้าที่ และความรับผิดชอบของผู้ถือใบแสดงสิทธิ</w:t>
      </w:r>
    </w:p>
    <w:p w14:paraId="2D31E950" w14:textId="63FFD9FF" w:rsidR="00424820" w:rsidRPr="00BB4CDC" w:rsidRDefault="009C7F26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  <w:cs/>
        </w:rPr>
      </w:pPr>
      <w:r w:rsidRPr="00BB4CDC">
        <w:rPr>
          <w:rFonts w:ascii="Angsana New" w:eastAsia="Times New Roman" w:hAnsi="Angsana New" w:cs="Angsana New"/>
          <w:sz w:val="28"/>
          <w:cs/>
        </w:rPr>
        <w:tab/>
      </w:r>
      <w:r w:rsidRPr="00BB4CDC">
        <w:rPr>
          <w:rFonts w:ascii="Angsana New" w:eastAsia="Times New Roman" w:hAnsi="Angsana New" w:cs="Angsana New"/>
          <w:sz w:val="28"/>
          <w:cs/>
        </w:rPr>
        <w:tab/>
      </w:r>
      <w:r w:rsidR="007A3678" w:rsidRPr="00BB4CDC">
        <w:rPr>
          <w:rFonts w:ascii="Angsana New" w:eastAsia="Times New Roman" w:hAnsi="Angsana New" w:cs="Angsana New"/>
          <w:sz w:val="28"/>
          <w:cs/>
        </w:rPr>
        <w:t>ผู้ออก</w:t>
      </w:r>
      <w:r w:rsidR="007A3678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7A3678" w:rsidRPr="00BB4CDC">
        <w:rPr>
          <w:rFonts w:ascii="Angsana New" w:eastAsia="Times New Roman" w:hAnsi="Angsana New" w:cs="Angsana New"/>
          <w:sz w:val="28"/>
          <w:cs/>
        </w:rPr>
        <w:t xml:space="preserve">ตกลงว่า </w:t>
      </w:r>
      <w:r w:rsidR="007A3678" w:rsidRPr="00BB4CDC">
        <w:rPr>
          <w:rFonts w:ascii="Angsana New" w:hAnsi="Angsana New" w:cs="Angsana New"/>
          <w:sz w:val="28"/>
          <w:cs/>
        </w:rPr>
        <w:t>สิทธิใน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จะตกได้แก่บุคคลที่ปรากฏชื่อเป็นเจ้าของ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 </w:t>
      </w:r>
      <w:r w:rsidR="007A3678" w:rsidRPr="00BB4CDC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="007A3678" w:rsidRPr="00BB4CDC">
        <w:rPr>
          <w:rFonts w:ascii="Angsana New" w:hAnsi="Angsana New" w:cs="Angsana New"/>
          <w:sz w:val="28"/>
          <w:cs/>
        </w:rPr>
        <w:t>ในสมุดทะเบียน</w:t>
      </w:r>
      <w:r w:rsidR="007A3678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/>
          <w:sz w:val="28"/>
          <w:cs/>
        </w:rPr>
        <w:br/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="004F4E1F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B32422" w:rsidRPr="00BB4CDC">
        <w:rPr>
          <w:rFonts w:ascii="Angsana New" w:eastAsia="Angsana New" w:hAnsi="Angsana New" w:cs="Angsana New" w:hint="cs"/>
          <w:sz w:val="28"/>
          <w:cs/>
        </w:rPr>
        <w:t xml:space="preserve">  </w:t>
      </w:r>
      <w:r w:rsidR="007A3678" w:rsidRPr="00BB4CDC">
        <w:rPr>
          <w:rFonts w:ascii="Angsana New" w:eastAsia="Angsana New" w:hAnsi="Angsana New" w:cs="Angsana New"/>
          <w:sz w:val="28"/>
          <w:cs/>
        </w:rPr>
        <w:t>ต่างประเทศ</w:t>
      </w:r>
      <w:r w:rsidR="007A3678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 xml:space="preserve">ณ </w:t>
      </w:r>
      <w:r w:rsidR="007A3678" w:rsidRPr="00BB4CDC">
        <w:rPr>
          <w:rFonts w:ascii="Angsana New" w:hAnsi="Angsana New" w:cs="Angsana New"/>
          <w:sz w:val="28"/>
          <w:cs/>
        </w:rPr>
        <w:t>สิ้น</w:t>
      </w:r>
      <w:r w:rsidR="00B07E1C" w:rsidRPr="00BB4CDC">
        <w:rPr>
          <w:rFonts w:ascii="Angsana New" w:hAnsi="Angsana New" w:cs="Angsana New"/>
          <w:sz w:val="28"/>
          <w:cs/>
        </w:rPr>
        <w:t>วันทำการของ</w:t>
      </w:r>
      <w:r w:rsidR="00424820" w:rsidRPr="00BB4CDC">
        <w:rPr>
          <w:rFonts w:ascii="Angsana New" w:hAnsi="Angsana New" w:cs="Angsana New" w:hint="cs"/>
          <w:sz w:val="28"/>
          <w:cs/>
        </w:rPr>
        <w:t xml:space="preserve"> </w:t>
      </w:r>
      <w:r w:rsidR="00B07E1C" w:rsidRPr="00BB4CDC">
        <w:rPr>
          <w:rFonts w:ascii="Angsana New" w:hAnsi="Angsana New" w:cs="Angsana New"/>
          <w:sz w:val="28"/>
          <w:cs/>
        </w:rPr>
        <w:t>“วันกำหนดสิทธิ” (</w:t>
      </w:r>
      <w:r w:rsidR="00B07E1C" w:rsidRPr="00BB4CDC">
        <w:rPr>
          <w:rFonts w:ascii="Angsana New" w:hAnsi="Angsana New" w:cs="Angsana New"/>
          <w:sz w:val="28"/>
        </w:rPr>
        <w:t>Record Date</w:t>
      </w:r>
      <w:r w:rsidR="00B07E1C" w:rsidRPr="00BB4CDC">
        <w:rPr>
          <w:rFonts w:ascii="Angsana New" w:hAnsi="Angsana New" w:cs="Angsana New"/>
          <w:sz w:val="28"/>
          <w:cs/>
        </w:rPr>
        <w:t xml:space="preserve">) </w:t>
      </w:r>
    </w:p>
    <w:p w14:paraId="3E8D2232" w14:textId="72FC2098" w:rsidR="00F771AB" w:rsidRPr="00BB4CDC" w:rsidRDefault="00424820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F771AB" w:rsidRPr="00BB4CDC">
        <w:rPr>
          <w:rFonts w:ascii="Angsana New" w:eastAsia="Times New Roman" w:hAnsi="Angsana New" w:cs="Angsana New"/>
          <w:sz w:val="28"/>
          <w:cs/>
        </w:rPr>
        <w:t>ในการนี้ ผู้ถือ</w:t>
      </w:r>
      <w:r w:rsidR="00F771AB" w:rsidRPr="00BB4CDC">
        <w:rPr>
          <w:rFonts w:ascii="Angsana New" w:eastAsia="Times New Roman" w:hAnsi="Angsana New" w:cs="Angsana New" w:hint="cs"/>
          <w:sz w:val="28"/>
          <w:cs/>
        </w:rPr>
        <w:t>ใบแสดงสิทธิ</w:t>
      </w:r>
      <w:r w:rsidR="00F771AB" w:rsidRPr="00BB4CDC">
        <w:rPr>
          <w:rFonts w:ascii="Angsana New" w:eastAsia="Times New Roman" w:hAnsi="Angsana New" w:cs="Angsana New"/>
          <w:sz w:val="28"/>
          <w:cs/>
        </w:rPr>
        <w:t xml:space="preserve">จะมีสิทธิ หน้าที่ และความรับผิดชอบตามที่กำหนดไว้ดังต่อไปนี้ </w:t>
      </w:r>
      <w:r w:rsidR="00F771AB" w:rsidRPr="00BB4CDC">
        <w:rPr>
          <w:rFonts w:ascii="Angsana New" w:hAnsi="Angsana New" w:cs="Angsana New"/>
          <w:sz w:val="28"/>
          <w:cs/>
        </w:rPr>
        <w:t>รวมทั้งที่กำหนด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      </w:t>
      </w:r>
      <w:r w:rsidR="00F771AB" w:rsidRPr="00BB4CDC">
        <w:rPr>
          <w:rFonts w:ascii="Angsana New" w:hAnsi="Angsana New" w:cs="Angsana New"/>
          <w:sz w:val="28"/>
          <w:cs/>
        </w:rPr>
        <w:t>รายละเอียดไว้ในเอกสารแนบท้ายข้อกำหนดสิทธินี้</w:t>
      </w:r>
      <w:r w:rsidR="00F36F41" w:rsidRPr="00BB4CDC">
        <w:rPr>
          <w:rFonts w:ascii="Angsana New" w:hAnsi="Angsana New" w:cs="Angsana New"/>
          <w:sz w:val="28"/>
          <w:cs/>
        </w:rPr>
        <w:t xml:space="preserve"> </w:t>
      </w:r>
      <w:r w:rsidR="00F771AB" w:rsidRPr="00BB4CDC">
        <w:rPr>
          <w:rFonts w:ascii="Angsana New" w:hAnsi="Angsana New" w:cs="Angsana New"/>
          <w:sz w:val="28"/>
          <w:cs/>
        </w:rPr>
        <w:t>ซึ่งถือเป็นส่วนหนึ่งของข้อกำหนดสิทธินี้ด้วย</w:t>
      </w:r>
    </w:p>
    <w:p w14:paraId="5FEC45BF" w14:textId="3D8C6E5D" w:rsidR="00F36F41" w:rsidRPr="00BB4CDC" w:rsidRDefault="00C33305" w:rsidP="003005CD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3.1</w:t>
      </w:r>
      <w:r w:rsidRPr="00BB4CDC">
        <w:rPr>
          <w:rFonts w:asciiTheme="majorBidi" w:hAnsiTheme="majorBidi" w:cstheme="majorBidi"/>
          <w:sz w:val="28"/>
        </w:rPr>
        <w:tab/>
      </w:r>
      <w:r w:rsidR="00BA76E7" w:rsidRPr="00BB4CDC">
        <w:rPr>
          <w:rFonts w:asciiTheme="majorBidi" w:hAnsiTheme="majorBidi" w:cstheme="majorBidi"/>
          <w:sz w:val="28"/>
          <w:cs/>
        </w:rPr>
        <w:t>หน้าที่ของผู้ถือใบแสดงสิทธิ</w:t>
      </w:r>
      <w:r w:rsidR="00F36F41" w:rsidRPr="00BB4CDC">
        <w:rPr>
          <w:rFonts w:asciiTheme="majorBidi" w:hAnsiTheme="majorBidi" w:cstheme="majorBidi" w:hint="cs"/>
          <w:sz w:val="28"/>
          <w:cs/>
        </w:rPr>
        <w:t xml:space="preserve"> </w:t>
      </w:r>
    </w:p>
    <w:p w14:paraId="21065D95" w14:textId="7D736E80" w:rsidR="003A4DE0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3A4DE0" w:rsidRPr="00BB4CDC">
        <w:rPr>
          <w:rFonts w:asciiTheme="majorBidi" w:hAnsiTheme="majorBidi" w:cstheme="majorBidi"/>
          <w:sz w:val="28"/>
          <w:cs/>
        </w:rPr>
        <w:t>ผู้ถือใบแสดงสิทธิจะต้องผูกพันและปฏิบัติตามข้อกำหนดสิทธิและแบบ 69-</w:t>
      </w:r>
      <w:r w:rsidR="003A4DE0" w:rsidRPr="00BB4CDC">
        <w:rPr>
          <w:rFonts w:asciiTheme="majorBidi" w:hAnsiTheme="majorBidi"/>
          <w:sz w:val="28"/>
        </w:rPr>
        <w:t>DR</w:t>
      </w:r>
      <w:r w:rsidR="003A4DE0" w:rsidRPr="00BB4CDC">
        <w:rPr>
          <w:rFonts w:asciiTheme="majorBidi" w:hAnsiTheme="majorBidi" w:cstheme="majorBidi"/>
          <w:sz w:val="28"/>
          <w:cs/>
        </w:rPr>
        <w:t xml:space="preserve"> ที่เกี่ยวข้องทุก</w:t>
      </w:r>
      <w:r w:rsidR="00313E1B" w:rsidRPr="00BB4CDC">
        <w:rPr>
          <w:rFonts w:asciiTheme="majorBidi" w:hAnsiTheme="majorBidi" w:cstheme="majorBidi"/>
          <w:sz w:val="28"/>
          <w:cs/>
        </w:rPr>
        <w:t>ประการ</w:t>
      </w:r>
    </w:p>
    <w:p w14:paraId="3DE19700" w14:textId="072AF5B8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</w:rPr>
        <w:t>.2</w:t>
      </w:r>
      <w:r w:rsidRPr="00BB4CDC">
        <w:rPr>
          <w:rFonts w:asciiTheme="majorBidi" w:hAnsiTheme="majorBidi" w:cstheme="majorBidi"/>
          <w:sz w:val="28"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0027A6" w:rsidRPr="00BB4CDC">
        <w:rPr>
          <w:rFonts w:asciiTheme="majorBidi" w:hAnsiTheme="majorBidi" w:cstheme="majorBidi"/>
          <w:sz w:val="28"/>
          <w:cs/>
        </w:rPr>
        <w:t xml:space="preserve"> </w:t>
      </w:r>
    </w:p>
    <w:p w14:paraId="0C40F1F4" w14:textId="1E535C38" w:rsidR="00524291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524291" w:rsidRPr="00BB4CDC">
        <w:rPr>
          <w:rFonts w:asciiTheme="majorBidi" w:hAnsiTheme="majorBidi" w:cstheme="majorBidi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</w:t>
      </w:r>
      <w:r w:rsidR="007C6A0A" w:rsidRPr="00BB4CDC">
        <w:rPr>
          <w:rFonts w:asciiTheme="majorBidi" w:hAnsiTheme="majorBidi" w:cstheme="majorBidi"/>
          <w:sz w:val="28"/>
          <w:cs/>
        </w:rPr>
        <w:t xml:space="preserve"> </w:t>
      </w:r>
      <w:r w:rsidR="00524291" w:rsidRPr="00BB4CDC">
        <w:rPr>
          <w:rFonts w:asciiTheme="majorBidi" w:hAnsiTheme="majorBidi" w:cstheme="majorBidi"/>
          <w:sz w:val="28"/>
          <w:cs/>
        </w:rPr>
        <w:t>ตามสิทธิที่ระบุใน พ.ร.บ.หลักทรัพย์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ฯ </w:t>
      </w:r>
      <w:r w:rsidR="00524291" w:rsidRPr="00BB4CDC">
        <w:rPr>
          <w:rFonts w:asciiTheme="majorBidi" w:hAnsiTheme="majorBidi" w:cstheme="majorBidi"/>
          <w:sz w:val="28"/>
          <w:cs/>
        </w:rPr>
        <w:t>และ</w:t>
      </w:r>
      <w:r w:rsidR="00D17D9E" w:rsidRPr="00BB4CDC">
        <w:rPr>
          <w:rFonts w:asciiTheme="majorBidi" w:hAnsiTheme="majorBidi" w:cstheme="majorBidi" w:hint="cs"/>
          <w:sz w:val="28"/>
          <w:cs/>
        </w:rPr>
        <w:t>กฎเกณฑ์</w:t>
      </w:r>
      <w:r w:rsidR="00524291" w:rsidRPr="00BB4CDC">
        <w:rPr>
          <w:rFonts w:asciiTheme="majorBidi" w:hAnsiTheme="majorBidi" w:cstheme="majorBidi"/>
          <w:sz w:val="28"/>
          <w:cs/>
        </w:rPr>
        <w:t xml:space="preserve">ที่เกี่ยวข้อง </w:t>
      </w:r>
    </w:p>
    <w:p w14:paraId="216B407C" w14:textId="789F66A1" w:rsidR="00C33305" w:rsidRPr="00BB4CDC" w:rsidRDefault="00C33305" w:rsidP="00C333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</w:rPr>
        <w:t>3.3</w:t>
      </w:r>
      <w:r w:rsidRPr="00BB4CDC">
        <w:rPr>
          <w:rFonts w:asciiTheme="majorBidi" w:hAnsiTheme="majorBidi" w:cstheme="majorBidi"/>
          <w:sz w:val="28"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 xml:space="preserve"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328EC26E" w14:textId="30AA9022" w:rsidR="000027A6" w:rsidRPr="00BB4CDC" w:rsidRDefault="00C3330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="000027A6" w:rsidRPr="00BB4CDC">
        <w:rPr>
          <w:rFonts w:asciiTheme="majorBidi" w:hAnsiTheme="majorBidi" w:cstheme="majorBidi"/>
          <w:sz w:val="28"/>
          <w:cs/>
        </w:rPr>
        <w:t>ไม่มีข้อจำกัดใน 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9C5D6EB" w14:textId="77777777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>.</w:t>
      </w:r>
      <w:r w:rsidRPr="00BB4CDC">
        <w:rPr>
          <w:rFonts w:asciiTheme="majorBidi" w:hAnsiTheme="majorBidi"/>
          <w:sz w:val="28"/>
        </w:rPr>
        <w:t xml:space="preserve">4 </w:t>
      </w:r>
      <w:r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สิทธิในการได้รับผลประโยชน์จากหลักทรัพย์ต่างประเทศ </w:t>
      </w:r>
    </w:p>
    <w:p w14:paraId="25D2D0DC" w14:textId="78889475" w:rsidR="005F0D55" w:rsidRPr="00BB4CDC" w:rsidRDefault="005F0D55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 </w:t>
      </w:r>
      <w:r w:rsidR="00EF0BF7" w:rsidRPr="00BB4CDC">
        <w:rPr>
          <w:rFonts w:asciiTheme="majorBidi" w:hAnsiTheme="majorBidi" w:cstheme="majorBidi" w:hint="cs"/>
          <w:sz w:val="28"/>
          <w:cs/>
        </w:rPr>
        <w:t xml:space="preserve">โดยผู้ถือใบแสดงสิทธิจะได้รับผลประโยชน์ตามสัดส่วนของใบแสดงสิทธิที่ตนถืออยู่ ภายใต้ข้อจำกัดที่เกี่ยวข้องตามที่ผู้ออกใบแสดงสิทธิเห็นสมควร ซึ่งรวมถึงแต่ไม่จำกัดเพียง การไม่สามารถโอนเงินที่มูลค่าต่ำกว่า </w:t>
      </w:r>
      <w:r w:rsidR="00EF0BF7" w:rsidRPr="00BB4CDC">
        <w:rPr>
          <w:rFonts w:asciiTheme="majorBidi" w:hAnsiTheme="majorBidi" w:cstheme="majorBidi"/>
          <w:sz w:val="28"/>
        </w:rPr>
        <w:t xml:space="preserve">0.01 </w:t>
      </w:r>
      <w:r w:rsidR="00EF0BF7" w:rsidRPr="00BB4CDC">
        <w:rPr>
          <w:rFonts w:asciiTheme="majorBidi" w:hAnsiTheme="majorBidi" w:cstheme="majorBidi" w:hint="cs"/>
          <w:sz w:val="28"/>
          <w:cs/>
        </w:rPr>
        <w:t>(ศูนย์จุดศูนย์หนึ่ง) บาทให้กับผู้ถือใบแสดงสิทธิ</w:t>
      </w:r>
    </w:p>
    <w:p w14:paraId="1E2C5377" w14:textId="77777777" w:rsidR="001A4857" w:rsidRPr="00BB4CDC" w:rsidRDefault="00665032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>3.5</w:t>
      </w:r>
      <w:r w:rsidRPr="00BB4CDC">
        <w:rPr>
          <w:rFonts w:asciiTheme="majorBidi" w:hAnsiTheme="majorBidi" w:cstheme="majorBidi"/>
          <w:sz w:val="28"/>
          <w:cs/>
        </w:rPr>
        <w:tab/>
      </w:r>
      <w:r w:rsidR="001A4857" w:rsidRPr="00BB4CDC">
        <w:rPr>
          <w:rFonts w:asciiTheme="majorBidi" w:hAnsiTheme="majorBidi" w:cstheme="majorBidi"/>
          <w:sz w:val="28"/>
          <w:cs/>
        </w:rPr>
        <w:t xml:space="preserve">สิทธิในการได้รับข้อมูล </w:t>
      </w:r>
    </w:p>
    <w:p w14:paraId="258ABD6C" w14:textId="4D9563BD" w:rsidR="001A4857" w:rsidRPr="00BB4CDC" w:rsidRDefault="001A4857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ab/>
        <w:t>ผู้ถือใบแสดงสิทธิมีสิทธิได้รับข้อมูลสารสนเทศ</w:t>
      </w:r>
      <w:r w:rsidR="00EF0BF7" w:rsidRPr="00BB4CDC">
        <w:rPr>
          <w:rFonts w:asciiTheme="majorBidi" w:hAnsiTheme="majorBidi" w:cs="Angsana New" w:hint="cs"/>
          <w:sz w:val="28"/>
          <w:cs/>
        </w:rPr>
        <w:t>และข่าวสารที่มีผลกระทบอย่างมีนัยสำคัญต่อสิทธิประโยชน์หรือการตัดสินใจลงทุนใ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ผ่านช่องทางในการเข้าถึงข้อมูลที่นักลงทุนและผู้ถือใบแสดงสิทธิสามารถเข้าถึงได้เช่น เว็บไซต์ของตลาดหลักทรัพย์แห่งประเทศไทย ประกาศลงในเว็บไซต์ของผู้ออกใบแสดงสิทธิ</w:t>
      </w:r>
      <w:r w:rsidR="00EF0BF7" w:rsidRPr="00BB4CDC">
        <w:rPr>
          <w:rFonts w:asciiTheme="majorBidi" w:eastAsia="Angsana New" w:hAnsiTheme="majorBidi" w:cstheme="majorBidi" w:hint="cs"/>
          <w:sz w:val="28"/>
          <w:cs/>
        </w:rPr>
        <w:t xml:space="preserve"> รวมถึงช่องทางอิเล็กทรอนิกส์อื่นใด </w:t>
      </w:r>
      <w:r w:rsidRPr="00BB4CDC">
        <w:rPr>
          <w:rFonts w:asciiTheme="majorBidi" w:hAnsiTheme="majorBidi" w:cstheme="majorBidi"/>
          <w:sz w:val="28"/>
          <w:cs/>
        </w:rPr>
        <w:t xml:space="preserve"> เป็นต้น</w:t>
      </w:r>
    </w:p>
    <w:p w14:paraId="7697F955" w14:textId="77777777" w:rsidR="00F745A3" w:rsidRPr="00BB4CDC" w:rsidRDefault="00F745A3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6CBF409E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D9F864" w14:textId="77777777" w:rsidR="00BF519E" w:rsidRPr="00BB4CDC" w:rsidRDefault="00BF519E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</w:p>
    <w:p w14:paraId="7660B5E6" w14:textId="77777777" w:rsidR="00285661" w:rsidRPr="00BB4CDC" w:rsidRDefault="00285661" w:rsidP="003005CD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lastRenderedPageBreak/>
        <w:t>การขอมติและการประชุมผู้ถือตราสาร</w:t>
      </w:r>
    </w:p>
    <w:p w14:paraId="772F31EF" w14:textId="77777777" w:rsidR="00816D6F" w:rsidRPr="00BB4CDC" w:rsidRDefault="00816D6F" w:rsidP="003005CD">
      <w:pPr>
        <w:pStyle w:val="ListParagraph"/>
        <w:numPr>
          <w:ilvl w:val="1"/>
          <w:numId w:val="1"/>
        </w:numPr>
        <w:tabs>
          <w:tab w:val="left" w:pos="284"/>
          <w:tab w:val="left" w:pos="709"/>
          <w:tab w:val="left" w:pos="1276"/>
        </w:tabs>
        <w:spacing w:before="240" w:after="0" w:line="240" w:lineRule="auto"/>
        <w:ind w:left="357" w:hanging="357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การเรียกประชุม</w:t>
      </w:r>
    </w:p>
    <w:p w14:paraId="689BA7EA" w14:textId="163130CB" w:rsidR="00285661" w:rsidRPr="00BB4CDC" w:rsidRDefault="006946BB" w:rsidP="00117E36">
      <w:pPr>
        <w:tabs>
          <w:tab w:val="left" w:pos="270"/>
          <w:tab w:val="left" w:pos="709"/>
          <w:tab w:val="left" w:pos="1276"/>
        </w:tabs>
        <w:spacing w:before="120" w:after="0" w:line="240" w:lineRule="auto"/>
        <w:ind w:left="284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ในกรณีที่ผู้ออก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มีความประสงค์</w:t>
      </w:r>
      <w:r w:rsidRPr="00BB4CDC">
        <w:rPr>
          <w:rFonts w:ascii="Angsana New" w:hAnsi="Angsana New" w:cs="Angsana New" w:hint="cs"/>
          <w:sz w:val="28"/>
          <w:cs/>
        </w:rPr>
        <w:t>ที่</w:t>
      </w:r>
      <w:r w:rsidRPr="00BB4CDC">
        <w:rPr>
          <w:rFonts w:ascii="Angsana New" w:hAnsi="Angsana New" w:cs="Angsana New"/>
          <w:sz w:val="28"/>
          <w:cs/>
        </w:rPr>
        <w:t>จะเรียกประชุมผู้ถือใบแสดงสิทธิ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ในหลักทรัพย์</w:t>
      </w:r>
      <w:r w:rsidR="00313E1B" w:rsidRPr="00BB4CDC">
        <w:rPr>
          <w:rFonts w:ascii="Angsana New" w:hAnsi="Angsana New" w:cs="Angsana New"/>
          <w:sz w:val="28"/>
          <w:cs/>
        </w:rPr>
        <w:t>ใดหลักทรัพย์หนึ่ง</w:t>
      </w:r>
      <w:r w:rsidR="00503F1F" w:rsidRPr="00BB4CDC">
        <w:rPr>
          <w:rFonts w:ascii="Angsana New" w:hAnsi="Angsana New" w:cs="Angsana New"/>
          <w:sz w:val="28"/>
          <w:cs/>
        </w:rPr>
        <w:t xml:space="preserve"> ผู้</w:t>
      </w:r>
      <w:r w:rsidR="00503F1F" w:rsidRPr="00BB4CDC">
        <w:rPr>
          <w:rFonts w:asciiTheme="majorBidi" w:hAnsiTheme="majorBidi" w:cstheme="majorBidi"/>
          <w:sz w:val="28"/>
          <w:cs/>
        </w:rPr>
        <w:t>ออกใบแสดงสิทธิจะกำหนดวันปิดสมุดทะเบียน</w:t>
      </w:r>
      <w:r w:rsidR="00503F1F" w:rsidRPr="00BB4CDC">
        <w:rPr>
          <w:rFonts w:asciiTheme="majorBidi" w:hAnsiTheme="majorBidi" w:cstheme="majorBidi"/>
          <w:spacing w:val="-4"/>
          <w:sz w:val="28"/>
          <w:cs/>
        </w:rPr>
        <w:t>พักการโอนใบแสดงสิทธิ</w:t>
      </w:r>
      <w:r w:rsidR="00503F1F" w:rsidRPr="00BB4CDC">
        <w:rPr>
          <w:rFonts w:asciiTheme="majorBidi" w:eastAsia="Angsana New" w:hAnsiTheme="majorBidi" w:cstheme="majorBidi"/>
          <w:spacing w:val="-4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="00503F1F" w:rsidRPr="00BB4CDC">
        <w:rPr>
          <w:rFonts w:asciiTheme="majorBidi" w:eastAsia="Angsana New" w:hAnsiTheme="majorBidi" w:cstheme="majorBidi" w:hint="cs"/>
          <w:spacing w:val="-4"/>
          <w:sz w:val="28"/>
          <w:cs/>
        </w:rPr>
        <w:t xml:space="preserve"> </w:t>
      </w:r>
      <w:r w:rsidR="00503F1F" w:rsidRPr="00BB4CDC">
        <w:rPr>
          <w:rFonts w:ascii="Angsana New" w:hAnsi="Angsana New" w:cs="Angsana New"/>
          <w:sz w:val="28"/>
          <w:cs/>
        </w:rPr>
        <w:t>เพื่อการประชุมผู้ถือ</w:t>
      </w:r>
      <w:r w:rsidR="00503F1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3F1F" w:rsidRPr="00BB4CDC">
        <w:rPr>
          <w:rFonts w:ascii="Angsana New" w:hAnsi="Angsana New" w:cs="Angsana New"/>
          <w:sz w:val="28"/>
          <w:cs/>
        </w:rPr>
        <w:t>หรือวันกำหนดสิทธิ</w:t>
      </w:r>
      <w:r w:rsidR="00503F1F" w:rsidRPr="00BB4CDC">
        <w:rPr>
          <w:rFonts w:ascii="Angsana New" w:hAnsi="Angsana New" w:cs="Angsana New" w:hint="cs"/>
          <w:sz w:val="28"/>
          <w:cs/>
        </w:rPr>
        <w:t xml:space="preserve"> </w:t>
      </w:r>
      <w:r w:rsidR="00503F1F" w:rsidRPr="00BB4CDC">
        <w:rPr>
          <w:rFonts w:asciiTheme="majorBidi" w:hAnsiTheme="majorBidi" w:cstheme="majorBidi"/>
          <w:sz w:val="28"/>
          <w:cs/>
        </w:rPr>
        <w:t xml:space="preserve">และแจ้งไปยังตลาดหลักทรัพย์ฯ ล่วงหน้าไม่น้อยกว่า </w:t>
      </w:r>
      <w:r w:rsidR="00503F1F" w:rsidRPr="00BB4CDC">
        <w:rPr>
          <w:rFonts w:asciiTheme="majorBidi" w:hAnsiTheme="majorBidi"/>
          <w:sz w:val="28"/>
        </w:rPr>
        <w:t xml:space="preserve">5 </w:t>
      </w:r>
      <w:r w:rsidR="00503F1F" w:rsidRPr="00BB4CDC">
        <w:rPr>
          <w:rFonts w:asciiTheme="majorBidi" w:hAnsiTheme="majorBidi" w:cstheme="majorBidi"/>
          <w:sz w:val="28"/>
          <w:cs/>
        </w:rPr>
        <w:t>(ห้า) วันทำการ</w:t>
      </w:r>
      <w:r w:rsidR="001D3F96" w:rsidRPr="00BB4CDC">
        <w:rPr>
          <w:rFonts w:ascii="Angsana New" w:hAnsi="Angsana New" w:cs="Angsana New"/>
          <w:sz w:val="28"/>
          <w:cs/>
        </w:rPr>
        <w:t xml:space="preserve"> รวมถึง</w:t>
      </w:r>
      <w:r w:rsidR="001D3F96" w:rsidRPr="00BB4CDC">
        <w:rPr>
          <w:rFonts w:asciiTheme="majorBidi" w:hAnsiTheme="majorBidi" w:cstheme="majorBidi"/>
          <w:sz w:val="28"/>
          <w:cs/>
        </w:rPr>
        <w:t>บอกกล่าวผู้ถือใบแสดงสิทธิเป็นหนังสือตามวิธีการที่กำหนดในข้อกำหนดสิทธิฉบับนี้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 โดยผู้ออกใบแสดงสิทธ</w:t>
      </w:r>
      <w:r w:rsidR="00313E1B" w:rsidRPr="00BB4CDC">
        <w:rPr>
          <w:rFonts w:asciiTheme="majorBidi" w:eastAsia="Angsana New" w:hAnsiTheme="majorBidi" w:cstheme="majorBidi" w:hint="cs"/>
          <w:sz w:val="28"/>
          <w:cs/>
        </w:rPr>
        <w:t>ิ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จะต้องจัดให้มีการประชุมผู้ถือใบแสดงสิทธิภายใน </w:t>
      </w:r>
      <w:r w:rsidR="001D3F9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1D3F96" w:rsidRPr="00BB4CDC">
        <w:rPr>
          <w:rFonts w:asciiTheme="majorBidi" w:eastAsia="Angsana New" w:hAnsiTheme="majorBidi" w:cstheme="majorBidi"/>
          <w:sz w:val="28"/>
          <w:cs/>
        </w:rPr>
        <w:t xml:space="preserve">(สามสิบ) วันนับตั้งแต่วันกำหนดสิทธิ </w:t>
      </w:r>
      <w:r w:rsidR="00AE488A" w:rsidRPr="00BB4CDC">
        <w:rPr>
          <w:rFonts w:asciiTheme="majorBidi" w:eastAsia="Angsana New" w:hAnsiTheme="majorBidi" w:cstheme="majorBidi"/>
          <w:sz w:val="28"/>
          <w:cs/>
        </w:rPr>
        <w:t>โดย</w:t>
      </w:r>
      <w:r w:rsidR="00AE488A" w:rsidRPr="00BB4CDC">
        <w:rPr>
          <w:rFonts w:asciiTheme="majorBidi" w:hAnsiTheme="majorBidi" w:cstheme="majorBidi"/>
          <w:sz w:val="28"/>
          <w:cs/>
        </w:rPr>
        <w:t>ผู้ออกใบแสดงสิทธิจะส่งหนังสือเรียกประชุมผู้ถือใบแสดงสิทธิให้แก่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="00AE488A" w:rsidRPr="00BB4CDC">
        <w:rPr>
          <w:rFonts w:asciiTheme="majorBidi" w:hAnsiTheme="majorBidi"/>
          <w:spacing w:val="4"/>
          <w:sz w:val="28"/>
        </w:rPr>
        <w:t xml:space="preserve">7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 xml:space="preserve">(เจ็ด) วัน แต่ไม่เกิน </w:t>
      </w:r>
      <w:r w:rsidR="00AE488A" w:rsidRPr="00BB4CDC">
        <w:rPr>
          <w:rFonts w:asciiTheme="majorBidi" w:hAnsiTheme="majorBidi"/>
          <w:spacing w:val="4"/>
          <w:sz w:val="28"/>
        </w:rPr>
        <w:t xml:space="preserve">14 </w:t>
      </w:r>
      <w:r w:rsidR="00AE488A" w:rsidRPr="00BB4CDC">
        <w:rPr>
          <w:rFonts w:asciiTheme="majorBidi" w:hAnsiTheme="majorBidi" w:cstheme="majorBidi"/>
          <w:spacing w:val="4"/>
          <w:sz w:val="28"/>
          <w:cs/>
        </w:rPr>
        <w:t>(สิบสี่) วัน ก่อนวันประชุมผู้ถือใบแสดงสิทธิ</w:t>
      </w:r>
      <w:r w:rsidR="008E5CC9" w:rsidRPr="00BB4CDC">
        <w:rPr>
          <w:rFonts w:asciiTheme="majorBidi" w:eastAsia="Angsana New" w:hAnsiTheme="majorBidi" w:cstheme="majorBidi" w:hint="cs"/>
          <w:spacing w:val="4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pacing w:val="4"/>
          <w:sz w:val="28"/>
          <w:cs/>
        </w:rPr>
        <w:t>ใน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>การนี้หนังสือเรียกประชุมผู้ถือใบแสดงสิทธิจะต้องระบุ</w:t>
      </w:r>
      <w:r w:rsidR="007D27A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E5CC9" w:rsidRPr="00BB4CDC">
        <w:rPr>
          <w:rFonts w:asciiTheme="majorBidi" w:eastAsia="Angsana New" w:hAnsiTheme="majorBidi" w:cstheme="majorBidi"/>
          <w:sz w:val="28"/>
          <w:cs/>
        </w:rPr>
        <w:t xml:space="preserve">วัน เวลา สถานที่สำหรับการประชุม ระเบียบวาระการประชุม หลักการและเหตุผล ทั้งนี้ </w:t>
      </w:r>
      <w:r w:rsidR="008E5CC9" w:rsidRPr="00BB4CDC">
        <w:rPr>
          <w:rFonts w:asciiTheme="majorBidi" w:hAnsiTheme="majorBidi" w:cstheme="majorBidi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ในกรณีที่ผู้ถือ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 xml:space="preserve"> (ไม่ว่ารายเดียวหรือหลายรายรวมกัน) ซึ่งถือ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DE5819" w:rsidRPr="00BB4CDC">
        <w:rPr>
          <w:rFonts w:ascii="Angsana New" w:hAnsi="Angsana New" w:cs="Angsana New"/>
          <w:sz w:val="28"/>
          <w:cs/>
        </w:rPr>
        <w:t>นับรวมกันได้ไม่น้อยกว่าร้อยละ 2</w:t>
      </w:r>
      <w:r w:rsidR="00DE5819" w:rsidRPr="00BB4CDC">
        <w:rPr>
          <w:rFonts w:ascii="Angsana New" w:hAnsi="Angsana New" w:cs="Angsana New" w:hint="cs"/>
          <w:sz w:val="28"/>
          <w:cs/>
        </w:rPr>
        <w:t>5</w:t>
      </w:r>
      <w:r w:rsidR="00821846" w:rsidRPr="00BB4CDC">
        <w:rPr>
          <w:rFonts w:ascii="Angsana New" w:hAnsi="Angsana New" w:cs="Angsana New"/>
          <w:sz w:val="28"/>
          <w:cs/>
        </w:rPr>
        <w:t xml:space="preserve"> (ยี่สิบห้า) ของ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/>
          <w:sz w:val="28"/>
          <w:cs/>
        </w:rPr>
        <w:t>ที่ยังมิได้ไถ่ถอนทั้งหมดจะเข้าชื่อกันทำหนังสือขอให้ผู้ออก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กำหนดวันปิดสมุดทะเบียนพักการโอน</w:t>
      </w:r>
      <w:r w:rsidR="00821846" w:rsidRPr="00BB4CDC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821846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เพื่อการประชุมผู้ถือใบแสดงสิทธิ และแจ้งไปยังตลาดหลักทรัพย์ฯ ล่วงหน้าไม่น้อยกว่า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5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="00821846" w:rsidRPr="00BB4CDC">
        <w:rPr>
          <w:rFonts w:asciiTheme="majorBidi" w:eastAsia="Angsana New" w:hAnsiTheme="majorBidi" w:cstheme="majorBidi"/>
          <w:sz w:val="28"/>
        </w:rPr>
        <w:t xml:space="preserve">30 </w:t>
      </w:r>
      <w:r w:rsidR="00821846" w:rsidRPr="00BB4CDC">
        <w:rPr>
          <w:rFonts w:asciiTheme="majorBidi" w:eastAsia="Angsana New" w:hAnsiTheme="majorBidi" w:cstheme="majorBidi"/>
          <w:sz w:val="28"/>
          <w:cs/>
        </w:rPr>
        <w:t>(สามสิบ) วันนับตั้งแต่วันกำหนดสิทธิ</w:t>
      </w:r>
      <w:r w:rsidR="0082184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โดยผู้ออก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จะส่งหนังสือเรียกประชุมผู้ถือ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</w:t>
      </w:r>
      <w:r w:rsidR="00821846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821846" w:rsidRPr="00BB4CDC">
        <w:rPr>
          <w:rFonts w:ascii="Angsana New" w:hAnsi="Angsana New" w:cs="Angsana New"/>
          <w:sz w:val="28"/>
          <w:cs/>
        </w:rPr>
        <w:t>จะต้องระบุ</w:t>
      </w:r>
      <w:r w:rsidR="007D27AF" w:rsidRPr="00BB4CDC">
        <w:rPr>
          <w:rFonts w:ascii="Angsana New" w:hAnsi="Angsana New" w:cs="Angsana New" w:hint="cs"/>
          <w:sz w:val="28"/>
          <w:cs/>
        </w:rPr>
        <w:t xml:space="preserve"> </w:t>
      </w:r>
      <w:r w:rsidR="00821846" w:rsidRPr="00BB4CDC">
        <w:rPr>
          <w:rFonts w:ascii="Angsana New" w:hAnsi="Angsana New" w:cs="Angsana New"/>
          <w:sz w:val="28"/>
          <w:cs/>
        </w:rPr>
        <w:t>วัน เวลา สถานที่สำหรับการประชุม ระเบียบวาระการประชุม หลักการและเหตุผล และผู้ที่ขอให้เรียก</w:t>
      </w:r>
      <w:r w:rsidR="00794063" w:rsidRPr="00BB4CDC">
        <w:rPr>
          <w:rFonts w:ascii="Angsana New" w:hAnsi="Angsana New" w:cs="Angsana New"/>
          <w:sz w:val="28"/>
          <w:cs/>
        </w:rPr>
        <w:t>ประชุม รวมถึง</w:t>
      </w:r>
      <w:r w:rsidR="0034603F" w:rsidRPr="00BB4CDC">
        <w:rPr>
          <w:rFonts w:ascii="Angsana New" w:hAnsi="Angsana New" w:cs="Angsana New"/>
          <w:sz w:val="28"/>
          <w:cs/>
        </w:rPr>
        <w:t>ผู้ออก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จะจัดส่งหนังสือเรียกประชุมผู้ถือ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ให้แก่ผู้ถือ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34603F" w:rsidRPr="00BB4CDC">
        <w:rPr>
          <w:rFonts w:ascii="Angsana New" w:hAnsi="Angsana New" w:cs="Angsana New"/>
          <w:sz w:val="28"/>
          <w:cs/>
        </w:rPr>
        <w:t>ทุกรายตามรายชื่อ</w:t>
      </w:r>
      <w:r w:rsidR="00794063" w:rsidRPr="00BB4CDC">
        <w:rPr>
          <w:rFonts w:ascii="Angsana New" w:hAnsi="Angsana New" w:cs="Angsana New" w:hint="cs"/>
          <w:sz w:val="28"/>
          <w:cs/>
        </w:rPr>
        <w:t xml:space="preserve"> </w:t>
      </w:r>
      <w:r w:rsidR="0034603F" w:rsidRPr="00BB4CDC">
        <w:rPr>
          <w:rFonts w:ascii="Angsana New" w:hAnsi="Angsana New" w:cs="Angsana New"/>
          <w:sz w:val="28"/>
          <w:cs/>
        </w:rPr>
        <w:t>และที่อยู่ซึ่งปรากฏในสมุดทะเบียนผู้ถือ</w:t>
      </w:r>
      <w:r w:rsidR="0034603F"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3685B338" w14:textId="0156BF7B" w:rsidR="00A17B49" w:rsidRPr="00BB4CDC" w:rsidRDefault="00917275" w:rsidP="003005CD">
      <w:pPr>
        <w:pStyle w:val="ListParagraph"/>
        <w:numPr>
          <w:ilvl w:val="1"/>
          <w:numId w:val="1"/>
        </w:numPr>
        <w:tabs>
          <w:tab w:val="left" w:pos="270"/>
          <w:tab w:val="left" w:pos="709"/>
          <w:tab w:val="left" w:pos="1276"/>
        </w:tabs>
        <w:spacing w:before="240" w:line="240" w:lineRule="auto"/>
        <w:ind w:left="357" w:hanging="357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</w:t>
      </w:r>
      <w:r w:rsidR="00A17B49" w:rsidRPr="00BB4CDC">
        <w:rPr>
          <w:rFonts w:ascii="Angsana New" w:hAnsi="Angsana New" w:cs="Angsana New" w:hint="cs"/>
          <w:sz w:val="28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23944CF" w14:textId="3277C0C8" w:rsidR="007F5EE5" w:rsidRPr="00BB4CDC" w:rsidRDefault="00487B52" w:rsidP="00117E36">
      <w:pPr>
        <w:pStyle w:val="ListParagraph"/>
        <w:tabs>
          <w:tab w:val="left" w:pos="270"/>
          <w:tab w:val="left" w:pos="851"/>
          <w:tab w:val="left" w:pos="1276"/>
        </w:tabs>
        <w:spacing w:before="120" w:after="0" w:line="240" w:lineRule="auto"/>
        <w:ind w:left="358" w:hanging="7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>4.2.1</w:t>
      </w:r>
      <w:r w:rsidR="007F5EE5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E375FB"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="007F5EE5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</w:p>
    <w:p w14:paraId="2A118E65" w14:textId="78298A6C" w:rsidR="007F5EE5" w:rsidRPr="00BB4CDC" w:rsidRDefault="007F5EE5" w:rsidP="00BA3AB8">
      <w:pPr>
        <w:tabs>
          <w:tab w:val="left" w:pos="270"/>
          <w:tab w:val="left" w:pos="360"/>
          <w:tab w:val="left" w:pos="810"/>
          <w:tab w:val="left" w:pos="900"/>
          <w:tab w:val="left" w:pos="1276"/>
        </w:tabs>
        <w:spacing w:after="0" w:line="240" w:lineRule="auto"/>
        <w:ind w:firstLine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Times New Roman" w:hAnsi="Angsana New" w:cs="Angsana New" w:hint="cs"/>
          <w:sz w:val="28"/>
          <w:cs/>
        </w:rPr>
        <w:t xml:space="preserve">4.2.2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อาจแต่งตั้งให้ผู้ถือ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รายอื่นหรือบุคคลใดๆ (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“ผู้รับมอบฉันทะ”</w:t>
      </w:r>
      <w:r w:rsidRPr="00BB4CDC">
        <w:rPr>
          <w:rFonts w:ascii="Angsana New" w:eastAsia="CordiaNew" w:hAnsi="Angsana New" w:cs="Angsana New"/>
          <w:sz w:val="28"/>
          <w:cs/>
        </w:rPr>
        <w:t>) เข้าร่วมประชุมและ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="00D41BD0" w:rsidRPr="00BB4CDC">
        <w:rPr>
          <w:rFonts w:ascii="Angsana New" w:eastAsia="CordiaNew" w:hAnsi="Angsana New" w:cs="Angsana New" w:hint="cs"/>
          <w:sz w:val="28"/>
          <w:cs/>
        </w:rPr>
        <w:t xml:space="preserve">               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ออกเสียงลงคะแนนแทนตนได้ โดยลงนามใน</w:t>
      </w:r>
      <w:r w:rsidRPr="00BB4CDC">
        <w:rPr>
          <w:rFonts w:ascii="Angsana New" w:hAnsi="Angsana New" w:cs="Angsana New"/>
          <w:sz w:val="28"/>
          <w:cs/>
        </w:rPr>
        <w:t xml:space="preserve">หนังสือมอบฉันทะ (ตามแบบที่ผู้ออกใบแสดงสิทธิกำหนดและจัดส่ง </w:t>
      </w:r>
      <w:r w:rsidRPr="00BB4CDC">
        <w:rPr>
          <w:rFonts w:ascii="Angsana New" w:hAnsi="Angsana New" w:cs="Angsana New"/>
          <w:sz w:val="28"/>
          <w:cs/>
        </w:rPr>
        <w:br/>
        <w:t xml:space="preserve">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D41BD0" w:rsidRPr="00BB4CDC">
        <w:rPr>
          <w:rFonts w:ascii="Angsana New" w:hAnsi="Angsana New" w:cs="Angsana New"/>
          <w:sz w:val="28"/>
          <w:cs/>
        </w:rPr>
        <w:t xml:space="preserve">         </w:t>
      </w:r>
      <w:r w:rsidRPr="00BB4CDC">
        <w:rPr>
          <w:rFonts w:ascii="Angsana New" w:hAnsi="Angsana New" w:cs="Angsana New"/>
          <w:sz w:val="28"/>
          <w:cs/>
        </w:rPr>
        <w:t>ให้แก่ผู้ออกใบแสดงสิทธิพร้อมกับหนังสือนัดประชุม)</w:t>
      </w:r>
      <w:r w:rsidRPr="00BB4CDC">
        <w:rPr>
          <w:rFonts w:ascii="Angsana New" w:eastAsia="CordiaNew" w:hAnsi="Angsana New" w:cs="Angsana New"/>
          <w:sz w:val="28"/>
          <w:cs/>
        </w:rPr>
        <w:t xml:space="preserve"> ไม่น้อยกว่า 24 (ยี่สิบสี่) ชั่วโมงก่อนเวลานัดประชุม</w:t>
      </w:r>
    </w:p>
    <w:p w14:paraId="7E908052" w14:textId="0F411155" w:rsidR="00D41BD0" w:rsidRPr="00BB4CDC" w:rsidRDefault="00D41BD0" w:rsidP="00117E36">
      <w:pPr>
        <w:tabs>
          <w:tab w:val="left" w:pos="270"/>
          <w:tab w:val="left" w:pos="360"/>
          <w:tab w:val="left" w:pos="810"/>
          <w:tab w:val="left" w:pos="1276"/>
        </w:tabs>
        <w:spacing w:before="120" w:after="0" w:line="240" w:lineRule="auto"/>
        <w:ind w:hanging="7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ab/>
        <w:t xml:space="preserve">4.2.3 </w:t>
      </w:r>
      <w:r w:rsidR="00E375F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หรือบุคคลซึ่งมีส่วนเกี่ยวข้องกับเรื่องที่ที่ประชุมจะพิจารณาซึ่งได้รับการร้อง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 xml:space="preserve">                ขอจากผู้ออก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ให้เข้าร่วมประชุมเพื่อทำการชี้แจงและแสดงความเห็นต่อที่ประชุม</w:t>
      </w:r>
    </w:p>
    <w:p w14:paraId="3AEE9448" w14:textId="030F3F1A" w:rsidR="00F745A3" w:rsidRPr="00BB4CDC" w:rsidRDefault="00E375FB" w:rsidP="00E375FB">
      <w:pPr>
        <w:tabs>
          <w:tab w:val="left" w:pos="270"/>
          <w:tab w:val="left" w:pos="360"/>
          <w:tab w:val="left" w:pos="810"/>
          <w:tab w:val="left" w:pos="1276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="00142A50" w:rsidRPr="00BB4CDC">
        <w:rPr>
          <w:rFonts w:ascii="Angsana New" w:eastAsia="CordiaNew" w:hAnsi="Angsana New" w:cs="Angsana New" w:hint="cs"/>
          <w:sz w:val="28"/>
          <w:cs/>
        </w:rPr>
        <w:t xml:space="preserve">4.2.4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142A50" w:rsidRPr="00BB4CDC">
        <w:rPr>
          <w:rFonts w:ascii="Angsana New" w:eastAsia="CordiaNew" w:hAnsi="Angsana New" w:cs="Angsana New"/>
          <w:sz w:val="28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0277E4D" w14:textId="77777777" w:rsidR="00B007F8" w:rsidRPr="00BB4CDC" w:rsidRDefault="0018347D" w:rsidP="00B0001A">
      <w:pPr>
        <w:tabs>
          <w:tab w:val="left" w:pos="270"/>
          <w:tab w:val="left" w:pos="450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4.3 องค์ประชุม</w:t>
      </w:r>
    </w:p>
    <w:p w14:paraId="462516DB" w14:textId="63349904" w:rsidR="00B007F8" w:rsidRPr="00BB4CDC" w:rsidRDefault="00B0001A" w:rsidP="003005CD">
      <w:pPr>
        <w:tabs>
          <w:tab w:val="left" w:pos="270"/>
          <w:tab w:val="left" w:pos="360"/>
          <w:tab w:val="left" w:pos="450"/>
          <w:tab w:val="left" w:pos="709"/>
          <w:tab w:val="left" w:pos="1440"/>
        </w:tabs>
        <w:spacing w:before="12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ab/>
      </w:r>
      <w:r w:rsidR="00CE60D2" w:rsidRPr="00BB4CDC">
        <w:rPr>
          <w:rFonts w:asciiTheme="majorBidi" w:eastAsia="Angsana New" w:hAnsiTheme="majorBidi" w:cstheme="majorBidi"/>
          <w:sz w:val="28"/>
          <w:cs/>
        </w:rPr>
        <w:tab/>
      </w:r>
      <w:r w:rsidR="00B007F8" w:rsidRPr="00BB4CDC">
        <w:rPr>
          <w:rFonts w:asciiTheme="majorBidi" w:eastAsia="Angsana New" w:hAnsiTheme="majorBidi" w:cstheme="majorBidi"/>
          <w:sz w:val="28"/>
          <w:cs/>
        </w:rPr>
        <w:t>ในการประชุมผู้ถือใบแสดงสิทธิ</w:t>
      </w:r>
      <w:r w:rsidR="00B007F8" w:rsidRPr="00BB4CDC">
        <w:rPr>
          <w:rFonts w:asciiTheme="majorBidi" w:eastAsia="Angsana New" w:hAnsiTheme="majorBidi" w:cstheme="majorBidi" w:hint="cs"/>
          <w:sz w:val="28"/>
          <w:cs/>
        </w:rPr>
        <w:t>ในหลักทรัพย์ใดหลักทรัพย์หนึ่ง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เพื่อพิจารณาและลงมติในเรื่องต่างๆ จะต้องมีผู้ถือใบแสดงสิทธิตั้งแต่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="00B007F8" w:rsidRPr="00BB4CDC">
        <w:rPr>
          <w:rFonts w:asciiTheme="majorBidi" w:eastAsia="Angsana New" w:hAnsiTheme="majorBidi" w:cstheme="majorBidi"/>
          <w:sz w:val="28"/>
        </w:rPr>
        <w:t xml:space="preserve">25 </w:t>
      </w:r>
      <w:r w:rsidR="00B007F8" w:rsidRPr="00BB4CDC">
        <w:rPr>
          <w:rFonts w:asciiTheme="majorBidi" w:eastAsia="Angsana New" w:hAnsiTheme="majorBidi" w:cstheme="majorBidi"/>
          <w:sz w:val="28"/>
          <w:cs/>
        </w:rPr>
        <w:t>(ยี่สิบห้า)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ของจำนวนใบแสดงสิทธิในหลักทรัพย์</w:t>
      </w:r>
      <w:r w:rsidR="00902B1A" w:rsidRPr="00BB4CDC">
        <w:rPr>
          <w:rFonts w:asciiTheme="majorBidi" w:eastAsia="Angsana New" w:hAnsiTheme="majorBidi" w:cstheme="majorBidi" w:hint="cs"/>
          <w:sz w:val="28"/>
          <w:cs/>
        </w:rPr>
        <w:t>นั้น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ที่ยังไม่ได้ไถ่ถอนทั้งหมดเข้าร่วมประช</w:t>
      </w:r>
      <w:r w:rsidR="00F60452" w:rsidRPr="00BB4CDC">
        <w:rPr>
          <w:rFonts w:asciiTheme="majorBidi" w:eastAsia="Angsana New" w:hAnsiTheme="majorBidi" w:cstheme="majorBidi"/>
          <w:sz w:val="28"/>
          <w:cs/>
        </w:rPr>
        <w:t>ุม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 xml:space="preserve">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="00902B1A" w:rsidRPr="00BB4CDC">
        <w:rPr>
          <w:rFonts w:asciiTheme="majorBidi" w:eastAsia="Angsana New" w:hAnsiTheme="majorBidi" w:cstheme="majorBidi"/>
          <w:sz w:val="28"/>
        </w:rPr>
        <w:t xml:space="preserve">2 </w:t>
      </w:r>
      <w:r w:rsidR="00902B1A" w:rsidRPr="00BB4CDC">
        <w:rPr>
          <w:rFonts w:asciiTheme="majorBidi" w:eastAsia="Angsana New" w:hAnsiTheme="majorBidi" w:cstheme="majorBidi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</w:p>
    <w:p w14:paraId="17EAA2F5" w14:textId="77777777" w:rsidR="000E2AFB" w:rsidRPr="00BB4CDC" w:rsidRDefault="000E2AFB" w:rsidP="00B0001A">
      <w:pPr>
        <w:pStyle w:val="ListParagraph"/>
        <w:numPr>
          <w:ilvl w:val="1"/>
          <w:numId w:val="4"/>
        </w:numPr>
        <w:tabs>
          <w:tab w:val="left" w:pos="270"/>
          <w:tab w:val="left" w:pos="45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ประธานในที่ประชุม</w:t>
      </w:r>
    </w:p>
    <w:p w14:paraId="1F7A4ADA" w14:textId="0179520E" w:rsidR="00FC4F29" w:rsidRPr="00BB4CDC" w:rsidRDefault="00B0001A" w:rsidP="00CE60D2">
      <w:pPr>
        <w:tabs>
          <w:tab w:val="left" w:pos="270"/>
          <w:tab w:val="left" w:pos="709"/>
          <w:tab w:val="left" w:pos="1276"/>
        </w:tabs>
        <w:spacing w:before="120" w:line="240" w:lineRule="auto"/>
        <w:ind w:left="284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="00FC4F29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="00FC4F29" w:rsidRPr="00BB4CDC">
        <w:rPr>
          <w:rFonts w:asciiTheme="majorBidi" w:eastAsia="Angsana New" w:hAnsiTheme="majorBidi" w:cstheme="majorBidi"/>
          <w:sz w:val="28"/>
        </w:rPr>
        <w:t xml:space="preserve">45 </w:t>
      </w:r>
      <w:r w:rsidR="00FC4F29" w:rsidRPr="00BB4CDC">
        <w:rPr>
          <w:rFonts w:asciiTheme="majorBidi" w:eastAsia="Angsana New" w:hAnsiTheme="majorBidi" w:cstheme="majorBidi"/>
          <w:sz w:val="28"/>
          <w:cs/>
        </w:rPr>
        <w:t>(สี่สิบห้า) นาที ให้ที่ประชุมลงมติเลือกผู้ถือใบแสดงสิทธิรายหนึ่งขึ้นทำหน้าที่เป็นประธานในการประชุมครั้งนั้น</w:t>
      </w:r>
    </w:p>
    <w:p w14:paraId="3196495D" w14:textId="77777777" w:rsidR="000B5012" w:rsidRPr="00BB4CDC" w:rsidRDefault="000B5012" w:rsidP="00C43570">
      <w:pPr>
        <w:pStyle w:val="ListParagraph"/>
        <w:numPr>
          <w:ilvl w:val="1"/>
          <w:numId w:val="4"/>
        </w:numPr>
        <w:tabs>
          <w:tab w:val="left" w:pos="270"/>
          <w:tab w:val="left" w:pos="810"/>
          <w:tab w:val="left" w:pos="1276"/>
        </w:tabs>
        <w:spacing w:before="12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การเลื่อนประชุม</w:t>
      </w:r>
    </w:p>
    <w:p w14:paraId="6D894927" w14:textId="77777777" w:rsidR="00C43570" w:rsidRPr="00BB4CDC" w:rsidRDefault="00C43570" w:rsidP="00117E36">
      <w:pPr>
        <w:pStyle w:val="ListParagraph"/>
        <w:tabs>
          <w:tab w:val="left" w:pos="270"/>
          <w:tab w:val="left" w:pos="810"/>
          <w:tab w:val="left" w:pos="1276"/>
        </w:tabs>
        <w:spacing w:before="12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4.5.1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BB4CDC">
        <w:rPr>
          <w:rFonts w:asciiTheme="majorBidi" w:eastAsia="Angsana New" w:hAnsiTheme="majorBidi" w:cstheme="majorBidi"/>
          <w:spacing w:val="2"/>
          <w:sz w:val="28"/>
        </w:rPr>
        <w:t xml:space="preserve">45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(สี่สิบห้า) นาที ยังมี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ผู้ถือ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A547FD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ใบ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แสดงสิทธิเข้าร่วมประชุมไม่ครบเป็นองค์ประชุม โดย</w:t>
      </w:r>
    </w:p>
    <w:p w14:paraId="46C84B3D" w14:textId="6CB057A7" w:rsidR="007A0B4D" w:rsidRPr="00BB4CDC" w:rsidRDefault="007A0B4D" w:rsidP="00117E36">
      <w:pPr>
        <w:pStyle w:val="ListParagraph"/>
        <w:tabs>
          <w:tab w:val="left" w:pos="270"/>
          <w:tab w:val="left" w:pos="360"/>
          <w:tab w:val="left" w:pos="810"/>
          <w:tab w:val="left" w:pos="1440"/>
        </w:tabs>
        <w:spacing w:before="120" w:line="240" w:lineRule="auto"/>
        <w:ind w:left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>4.5.1.1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ในกรณีที่ผู้ออกใบแสดงสิทธิเป็นผู้เรียกประชุมให้นัดประชุมใหม่ โดยวันนัดประชุมใหม่จะต้องอยู่ภายใน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7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(เจ็ด) วันแต่ไม่เกิน </w:t>
      </w:r>
      <w:r w:rsidRPr="00BB4CDC">
        <w:rPr>
          <w:rFonts w:asciiTheme="majorBidi" w:eastAsia="Angsana New" w:hAnsiTheme="majorBidi" w:cstheme="majorBidi"/>
          <w:sz w:val="28"/>
        </w:rPr>
        <w:t xml:space="preserve">14 </w:t>
      </w:r>
      <w:r w:rsidRPr="00BB4CDC">
        <w:rPr>
          <w:rFonts w:asciiTheme="majorBidi" w:eastAsia="Angsana New" w:hAnsiTheme="majorBidi" w:cstheme="majorBidi"/>
          <w:sz w:val="28"/>
          <w:cs/>
        </w:rPr>
        <w:t>(สิบสี่) วันนับตั้งแต่วันนัดประชุมเดิม ทั้งนี้ เว้นแต่ผู้ออกใบ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</w:t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55E1B" w:rsidRPr="00BB4CDC">
        <w:rPr>
          <w:rFonts w:asciiTheme="majorBidi" w:eastAsia="Angsana New" w:hAnsiTheme="majorBidi" w:cstheme="majorBidi"/>
          <w:sz w:val="28"/>
          <w:cs/>
        </w:rPr>
        <w:br/>
      </w:r>
      <w:r w:rsidR="00355E1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CFB368F" w14:textId="0AB2DF0A" w:rsidR="007A0B4D" w:rsidRPr="00BB4CDC" w:rsidRDefault="007A0B4D" w:rsidP="00F60452">
      <w:pPr>
        <w:tabs>
          <w:tab w:val="left" w:pos="284"/>
          <w:tab w:val="left" w:pos="709"/>
          <w:tab w:val="left" w:pos="900"/>
          <w:tab w:val="left" w:pos="1276"/>
          <w:tab w:val="left" w:pos="135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 w:hint="cs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4.5.1.2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ในกรณีที่ผู้ถือใบแสดงสิทธิเป็นผู้ร้องขอให้เรียกประชุมให้การประชุมเป็นอันระงับไป จะไม่มีการเรียก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ประชุมใหม่</w:t>
      </w:r>
    </w:p>
    <w:p w14:paraId="1C68C5CC" w14:textId="77777777" w:rsidR="006F22A6" w:rsidRPr="00BB4CDC" w:rsidRDefault="006F22A6" w:rsidP="00F60452">
      <w:pPr>
        <w:tabs>
          <w:tab w:val="left" w:pos="284"/>
          <w:tab w:val="left" w:pos="709"/>
          <w:tab w:val="left" w:pos="810"/>
          <w:tab w:val="left" w:pos="900"/>
          <w:tab w:val="left" w:pos="1276"/>
          <w:tab w:val="left" w:pos="144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4.5.1.3 </w:t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 w:hint="cs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ก่อนขาดองค์ประชุม) มีผู้ถือใบแสดงสิทธิเข้าร่วมประชุมไม่ครบเป็นองค์ประชุม จะไม่มีการเรียกประชุม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            </w:t>
      </w:r>
      <w:r w:rsidR="00F6045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ใหม่อีก</w:t>
      </w:r>
    </w:p>
    <w:p w14:paraId="4B6CA072" w14:textId="212346B7" w:rsidR="008A23CB" w:rsidRPr="00BB4CDC" w:rsidRDefault="00A547FD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4.5.2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ประชุมผู้ถือใบแสดงสิทธิครั้งใหม่นี้จะต้องระบุ</w:t>
      </w:r>
      <w:r w:rsidR="00C92BF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วัน เวลา สถานที่สำหรับการประชุม ระเบียบวาระการประชุม และ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องค์ประชุมที่ต้องการสำหรับการประชุมครั้งใหม่</w:t>
      </w:r>
    </w:p>
    <w:p w14:paraId="4F5E5CCA" w14:textId="77777777" w:rsidR="00917275" w:rsidRPr="00BB4CDC" w:rsidRDefault="00917275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7D751C1" w14:textId="77777777" w:rsidR="00BF519E" w:rsidRPr="00BB4CDC" w:rsidRDefault="00BF519E" w:rsidP="00E71076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0A1A7B2A" w14:textId="6AEB2077" w:rsidR="00E662BF" w:rsidRPr="00BB4CDC" w:rsidRDefault="00E662BF" w:rsidP="00A547FD">
      <w:pPr>
        <w:tabs>
          <w:tab w:val="left" w:pos="360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>4.6 มติที่ประชุม</w:t>
      </w:r>
      <w:r w:rsidR="0051657F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</w:p>
    <w:p w14:paraId="34F3C21D" w14:textId="441F9CC6" w:rsidR="008B3587" w:rsidRPr="00BB4CDC" w:rsidRDefault="008B3587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4.6.1 </w:t>
      </w:r>
      <w:r w:rsidRPr="00BB4CDC">
        <w:rPr>
          <w:rFonts w:asciiTheme="majorBidi" w:eastAsia="Angsana New" w:hAnsiTheme="majorBidi" w:cstheme="majorBidi"/>
          <w:sz w:val="28"/>
          <w:cs/>
        </w:rPr>
        <w:t>การลงมติในเรื่องต่างๆ ของที่ประชุมผู้ถือใบแสดงสิทธิให้ตัดสิ</w:t>
      </w:r>
      <w:r w:rsidR="00064CFB" w:rsidRPr="00BB4CDC">
        <w:rPr>
          <w:rFonts w:asciiTheme="majorBidi" w:eastAsia="Angsana New" w:hAnsiTheme="majorBidi" w:cstheme="majorBidi" w:hint="cs"/>
          <w:sz w:val="28"/>
          <w:cs/>
        </w:rPr>
        <w:t>น</w:t>
      </w:r>
      <w:r w:rsidRPr="00BB4CDC">
        <w:rPr>
          <w:rFonts w:asciiTheme="majorBidi" w:eastAsia="Angsana New" w:hAnsiTheme="majorBidi" w:cstheme="majorBidi"/>
          <w:sz w:val="28"/>
          <w:cs/>
        </w:rPr>
        <w:t>โดยการลงคะแนนเสียง ซึ่งผู้ถือใบแสดงสิทธิหรือ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หลักทรัพย์ต่างประเทศ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(หนึ่ง) หน่วย มี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เสียง ในกรณีที่คะแนนเสียงเท่ากันให้ประธานในที่ประชุมออก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เสียงเพิ่มขึ้นอีกเสียงหนึ่งเป็นเสียงชี้ขาดเพิ่มจากคะแนนเสียงที่ประธานในที่ประชุมอาจมีอยู่แล้วในฐานะที่ตนเป็นผู้</w:t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62648B" w:rsidRPr="00BB4CDC">
        <w:rPr>
          <w:rFonts w:asciiTheme="majorBidi" w:eastAsia="Angsana New" w:hAnsiTheme="majorBidi" w:cstheme="majorBidi"/>
          <w:sz w:val="28"/>
          <w:cs/>
        </w:rPr>
        <w:br/>
      </w:r>
      <w:r w:rsidR="0062648B" w:rsidRPr="00BB4CDC">
        <w:rPr>
          <w:rFonts w:asciiTheme="majorBidi" w:eastAsia="Angsana New" w:hAnsiTheme="majorBidi" w:cstheme="majorBidi" w:hint="cs"/>
          <w:sz w:val="28"/>
          <w:cs/>
        </w:rPr>
        <w:t xml:space="preserve">                 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ถือใบแสดงสิทธิหรือผู้รับมอบฉันทะ</w:t>
      </w:r>
    </w:p>
    <w:p w14:paraId="066AB3CC" w14:textId="77777777" w:rsidR="00934DD2" w:rsidRPr="00BB4CDC" w:rsidRDefault="00934DD2" w:rsidP="00117E36">
      <w:pPr>
        <w:tabs>
          <w:tab w:val="left" w:pos="270"/>
          <w:tab w:val="left" w:pos="450"/>
          <w:tab w:val="left" w:pos="720"/>
          <w:tab w:val="left" w:pos="810"/>
          <w:tab w:val="left" w:pos="900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4.6.2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         </w:t>
      </w:r>
      <w:r w:rsidR="00FB5B4F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ของผู้</w:t>
      </w:r>
      <w:r w:rsidRPr="00BB4CDC">
        <w:rPr>
          <w:rFonts w:asciiTheme="majorBidi" w:eastAsia="Angsana New" w:hAnsiTheme="majorBidi" w:cstheme="majorBidi"/>
          <w:sz w:val="28"/>
          <w:cs/>
        </w:rPr>
        <w:t>ถือใบแสดงสิทธิที่มาประชุมและออกเสียงลงคะแนน</w:t>
      </w:r>
    </w:p>
    <w:p w14:paraId="468043BE" w14:textId="0DED0C06" w:rsidR="00FB5B4F" w:rsidRPr="00BB4CDC" w:rsidRDefault="00FB5B4F" w:rsidP="00117E36">
      <w:pPr>
        <w:tabs>
          <w:tab w:val="left" w:pos="284"/>
          <w:tab w:val="left" w:pos="450"/>
          <w:tab w:val="left" w:pos="540"/>
          <w:tab w:val="left" w:pos="709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4.6.3 </w:t>
      </w:r>
      <w:r w:rsidRPr="00BB4CDC">
        <w:rPr>
          <w:rFonts w:ascii="Angsana New" w:eastAsia="CordiaNew" w:hAnsi="Angsana New" w:cs="Angsana New"/>
          <w:sz w:val="28"/>
          <w:cs/>
        </w:rPr>
        <w:t>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>จะไม่มีสิทธิ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</w:t>
      </w:r>
      <w:r w:rsidRPr="00BB4CDC">
        <w:rPr>
          <w:rFonts w:ascii="Angsana New" w:eastAsia="CordiaNew" w:hAnsi="Angsana New" w:cs="Angsana New"/>
          <w:sz w:val="28"/>
          <w:cs/>
        </w:rPr>
        <w:t>ออกเสียงลงคะแนนในเรื่องนั้นๆ</w:t>
      </w:r>
    </w:p>
    <w:p w14:paraId="41B3B76D" w14:textId="6E065931" w:rsidR="00FB5B4F" w:rsidRPr="00BB4CDC" w:rsidRDefault="00FB5B4F" w:rsidP="00C92BFC">
      <w:pPr>
        <w:tabs>
          <w:tab w:val="left" w:pos="284"/>
          <w:tab w:val="left" w:pos="450"/>
          <w:tab w:val="left" w:pos="810"/>
          <w:tab w:val="left" w:pos="90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D6359D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6909D8D" w14:textId="3A41A357" w:rsidR="00FB5B4F" w:rsidRPr="00BB4CDC" w:rsidRDefault="00FB5B4F" w:rsidP="00117E36">
      <w:pPr>
        <w:tabs>
          <w:tab w:val="left" w:pos="360"/>
          <w:tab w:val="left" w:pos="709"/>
          <w:tab w:val="left" w:pos="851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(ก)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</w:p>
    <w:p w14:paraId="14F8F29B" w14:textId="34C8F39A" w:rsidR="00FB5B4F" w:rsidRPr="00BB4CDC" w:rsidRDefault="00FB5B4F" w:rsidP="00FB5B4F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 xml:space="preserve">(ข)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t>บริษัทใหญ่และบริษัทย่อยของผู้ออก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</w:p>
    <w:p w14:paraId="62F1D0AB" w14:textId="1FDB8185" w:rsidR="00E02AD2" w:rsidRPr="00BB4CDC" w:rsidRDefault="00FB5B4F" w:rsidP="005F3108">
      <w:pPr>
        <w:tabs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ทั้งนี้ ความหมายของ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บริษัทใหญ่</w:t>
      </w:r>
      <w:r w:rsidRPr="00BB4CDC">
        <w:rPr>
          <w:rFonts w:ascii="Angsana New" w:eastAsia="CordiaNew" w:hAnsi="Angsana New" w:cs="Angsana New"/>
          <w:sz w:val="28"/>
          <w:cs/>
        </w:rPr>
        <w:t>” และ “</w:t>
      </w:r>
      <w:r w:rsidRPr="00BB4CDC">
        <w:rPr>
          <w:rFonts w:ascii="Angsana New" w:eastAsia="CordiaNew" w:hAnsi="Angsana New" w:cs="Angsana New"/>
          <w:b/>
          <w:bCs/>
          <w:sz w:val="28"/>
          <w:cs/>
        </w:rPr>
        <w:t>บริษัทย่อย</w:t>
      </w:r>
      <w:r w:rsidRPr="00BB4CDC">
        <w:rPr>
          <w:rFonts w:ascii="Angsana New" w:eastAsia="CordiaNew" w:hAnsi="Angsana New" w:cs="Angsana New"/>
          <w:sz w:val="28"/>
          <w:cs/>
        </w:rPr>
        <w:t>” ให้เป็นไปตามประกาศคณะกรรมการ ก.ล.ต.ว่าด้วยการ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Pr="00BB4CDC">
        <w:rPr>
          <w:rFonts w:ascii="Angsana New" w:eastAsia="CordiaNew" w:hAnsi="Angsana New" w:cs="Angsana New"/>
          <w:sz w:val="28"/>
          <w:cs/>
        </w:rPr>
        <w:br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           </w:t>
      </w:r>
      <w:r w:rsidR="0092020A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CordiaNew" w:hAnsi="Angsana New" w:cs="Angsana New"/>
          <w:sz w:val="28"/>
          <w:cs/>
        </w:rPr>
        <w:t>กำหนดบทนิยามในประกาศเกี่ยวกับการออกและเสนอขายหลักทรัพย์</w:t>
      </w:r>
    </w:p>
    <w:p w14:paraId="71DF0AC8" w14:textId="77777777" w:rsidR="00E02AD2" w:rsidRPr="00BB4CDC" w:rsidRDefault="00D53844" w:rsidP="00E02AD2">
      <w:pPr>
        <w:pStyle w:val="ListParagraph"/>
        <w:numPr>
          <w:ilvl w:val="1"/>
          <w:numId w:val="6"/>
        </w:num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ind w:hanging="720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รายงานการประชุมผู้ถือใบแสดงสิทธิ</w:t>
      </w:r>
    </w:p>
    <w:p w14:paraId="7BF9AFA0" w14:textId="7899377F" w:rsidR="00CE3D12" w:rsidRPr="00BB4CDC" w:rsidRDefault="00E02AD2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CE3D12" w:rsidRPr="00BB4CDC">
        <w:rPr>
          <w:rFonts w:asciiTheme="majorBidi" w:eastAsia="Angsana New" w:hAnsiTheme="majorBidi" w:cstheme="majorBidi"/>
          <w:spacing w:val="2"/>
          <w:sz w:val="28"/>
        </w:rPr>
        <w:t xml:space="preserve">14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(สิบสี่) วันนับตั้งแต่วันประชุม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2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pacing w:val="2"/>
          <w:sz w:val="28"/>
          <w:cs/>
        </w:rPr>
        <w:t>ผู้ถือใบ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 โดยให้ประธานที่ประชุมครั้งนั้นลงนามในรายงานการประชุมผู้ถือใบแสดงสิทธิ ทั้งนี้ </w:t>
      </w:r>
      <w:r w:rsidR="00CE3D12" w:rsidRPr="00BB4CDC">
        <w:rPr>
          <w:rFonts w:asciiTheme="majorBidi" w:hAnsiTheme="majorBidi" w:cstheme="majorBidi"/>
          <w:sz w:val="28"/>
          <w:cs/>
        </w:rPr>
        <w:t xml:space="preserve">ผู้ออกใบแสดง   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สิทธิจะเปิดเผยรายงานการประชุมผู้ถือใบแสดงสิทธิผ่านระบบการเปิดเผยสารสนเทศของตลาดหลักทรัพย์ไทย รวมถึง </w:t>
      </w:r>
      <w:r w:rsidR="00CE3D12" w:rsidRPr="00BB4CDC">
        <w:rPr>
          <w:rFonts w:asciiTheme="majorBidi" w:hAnsiTheme="majorBidi" w:cstheme="majorBidi"/>
          <w:sz w:val="28"/>
          <w:cs/>
        </w:rPr>
        <w:br/>
        <w:t xml:space="preserve">      ประกาศลงในเว็บไซต์ของผู้ออกใบแสดงสิทธิ ภายใน </w:t>
      </w:r>
      <w:r w:rsidR="00CE3D12" w:rsidRPr="00BB4CDC">
        <w:rPr>
          <w:rFonts w:asciiTheme="majorBidi" w:hAnsiTheme="majorBidi"/>
          <w:sz w:val="28"/>
        </w:rPr>
        <w:t xml:space="preserve">14 </w:t>
      </w:r>
      <w:r w:rsidR="00CE3D12" w:rsidRPr="00BB4CDC">
        <w:rPr>
          <w:rFonts w:asciiTheme="majorBidi" w:hAnsiTheme="majorBidi" w:cstheme="majorBidi"/>
          <w:sz w:val="28"/>
          <w:cs/>
        </w:rPr>
        <w:t>(สิบสี่) วันนับตั้งแต่วันประชุมผู้ถือใบแสดงสิทธิ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 และเก็บรักษา</w:t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CE3D12" w:rsidRPr="00BB4CDC">
        <w:rPr>
          <w:rFonts w:asciiTheme="majorBidi" w:eastAsia="Angsana New" w:hAnsiTheme="majorBidi" w:cstheme="majorBidi"/>
          <w:sz w:val="28"/>
          <w:cs/>
        </w:rPr>
        <w:t xml:space="preserve">ต้นฉบับของรายงานการประชุมนั้นไว้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</w:t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br/>
      </w:r>
      <w:r w:rsidR="00CE3D12" w:rsidRPr="00BB4CDC">
        <w:rPr>
          <w:rFonts w:asciiTheme="majorBidi" w:eastAsia="Angsana New" w:hAnsiTheme="majorBidi" w:cstheme="majorBidi" w:hint="cs"/>
          <w:spacing w:val="-8"/>
          <w:sz w:val="28"/>
          <w:cs/>
        </w:rPr>
        <w:t xml:space="preserve">       </w:t>
      </w:r>
      <w:r w:rsidR="00CE3D12" w:rsidRPr="00BB4CDC">
        <w:rPr>
          <w:rFonts w:asciiTheme="majorBidi" w:eastAsia="Angsana New" w:hAnsiTheme="majorBidi" w:cstheme="majorBidi"/>
          <w:spacing w:val="-8"/>
          <w:sz w:val="28"/>
          <w:cs/>
        </w:rPr>
        <w:t>ในวันและเวลาทำการของผู้ออกใบแสดงสิทธิ</w:t>
      </w:r>
    </w:p>
    <w:p w14:paraId="46005250" w14:textId="77777777" w:rsidR="005F3108" w:rsidRPr="00BB4CDC" w:rsidRDefault="005F3108" w:rsidP="00CE3D12">
      <w:pPr>
        <w:tabs>
          <w:tab w:val="left" w:pos="90"/>
          <w:tab w:val="left" w:pos="284"/>
          <w:tab w:val="left" w:pos="810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pacing w:val="-8"/>
          <w:sz w:val="28"/>
        </w:rPr>
      </w:pPr>
    </w:p>
    <w:p w14:paraId="61DE89E5" w14:textId="77777777" w:rsidR="00AB7BEE" w:rsidRPr="00BB4CDC" w:rsidRDefault="00AB7BEE" w:rsidP="00117E36">
      <w:pPr>
        <w:pStyle w:val="ListParagraph"/>
        <w:numPr>
          <w:ilvl w:val="0"/>
          <w:numId w:val="1"/>
        </w:numPr>
        <w:tabs>
          <w:tab w:val="left" w:pos="450"/>
        </w:tabs>
        <w:spacing w:before="240" w:line="240" w:lineRule="auto"/>
        <w:ind w:left="284" w:hanging="286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bookmarkStart w:id="1" w:name="d"/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</w:t>
      </w:r>
      <w:bookmarkEnd w:id="1"/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</w:t>
      </w:r>
      <w:r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F8A894" w14:textId="77777777" w:rsidR="0005709E" w:rsidRPr="00BB4CDC" w:rsidRDefault="0005709E" w:rsidP="0005709E">
      <w:pPr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jc w:val="thaiDistribute"/>
        <w:rPr>
          <w:rFonts w:ascii="Angsana New" w:eastAsia="CordiaNew" w:hAnsi="Angsana New" w:cs="Angsana New"/>
          <w:sz w:val="28"/>
        </w:rPr>
      </w:pPr>
      <w:bookmarkStart w:id="2" w:name="_Hlk188007088"/>
      <w:r w:rsidRPr="00BB4CDC">
        <w:rPr>
          <w:rFonts w:ascii="Angsana New" w:eastAsia="CordiaNew" w:hAnsi="Angsana New" w:cs="Angsana New"/>
          <w:sz w:val="28"/>
          <w:cs/>
        </w:rPr>
        <w:t xml:space="preserve">5.1  </w:t>
      </w:r>
      <w:r w:rsidRPr="00BB4CDC">
        <w:rPr>
          <w:rFonts w:ascii="Angsana New" w:eastAsia="CordiaNew" w:hAnsi="Angsana New" w:cs="Angsana New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ตามข้อกำหนดสิทธิฉบับนี้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จะอยู่ในระบบไร้ใบหลักทรัพย์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โดยมีวิธีการซื้อขาย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รวมทั้งการไถ่ถอน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แบ่งออกเป็นรูปแบบหรือลักษณะดังนี้</w:t>
      </w:r>
    </w:p>
    <w:p w14:paraId="1B9B9C04" w14:textId="7DD60DC4" w:rsidR="0005709E" w:rsidRPr="00BB4CDC" w:rsidRDefault="0005709E" w:rsidP="0005709E">
      <w:pPr>
        <w:tabs>
          <w:tab w:val="left" w:pos="270"/>
          <w:tab w:val="left" w:pos="450"/>
          <w:tab w:val="left" w:pos="540"/>
          <w:tab w:val="left" w:pos="990"/>
        </w:tabs>
        <w:spacing w:before="240"/>
        <w:ind w:left="426" w:hanging="284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lastRenderedPageBreak/>
        <w:tab/>
      </w:r>
      <w:r w:rsidRPr="00BB4CDC">
        <w:rPr>
          <w:rFonts w:ascii="Angsana New" w:eastAsia="CordiaNew" w:hAnsi="Angsana New" w:cs="Angsana New"/>
          <w:sz w:val="28"/>
          <w:cs/>
        </w:rPr>
        <w:tab/>
        <w:t>5.1.1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จากผู้ออกใบแสดงสิทธิโดยตรง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สามารถทำได้โดยการซื้อในตลาดหลักทรัพย์ไทย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เงื่อนไขในการบันทึกชื่อเป็นผู้ถือใบแสดงสิทธิ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การออกใบแสดงสิทธิในผลประโยชน์ที่เกิดจากหลักทรัพย์อ้างอิงที่เป็นหลักทรัพย์ต่างประเทศ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ระยะเวลาการส่งมอบ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และอื่นๆ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จะเป็นไปตามหลักเกณฑ์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และวิธีการที่หน่วยงานกำกับดูแล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หรือหน่วยงานอื่นที่เกี่ยวข้อง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B9768C" w:rsidRPr="00BB4CDC">
        <w:rPr>
          <w:rFonts w:ascii="Angsana New" w:eastAsia="CordiaNew" w:hAnsi="Angsana New" w:cs="Angsana New" w:hint="cs"/>
          <w:sz w:val="28"/>
        </w:rPr>
        <w:t>(</w:t>
      </w:r>
      <w:r w:rsidR="00B9768C" w:rsidRPr="00BB4CDC">
        <w:rPr>
          <w:rFonts w:ascii="Angsana New" w:eastAsia="CordiaNew" w:hAnsi="Angsana New" w:cs="Angsana New" w:hint="cs"/>
          <w:sz w:val="28"/>
          <w:cs/>
        </w:rPr>
        <w:t>ซึ่งรวมถึงตลาดหลักทรัพย์ไทย</w:t>
      </w:r>
      <w:r w:rsidR="00B9768C" w:rsidRPr="00BB4CDC">
        <w:rPr>
          <w:rFonts w:ascii="Angsana New" w:eastAsia="CordiaNew" w:hAnsi="Angsana New" w:cs="Angsana New" w:hint="cs"/>
          <w:sz w:val="28"/>
        </w:rPr>
        <w:t>)</w:t>
      </w:r>
      <w:r w:rsidR="00B9768C" w:rsidRPr="00BB4CDC">
        <w:rPr>
          <w:rFonts w:ascii="Angsana New" w:eastAsia="CordiaNew" w:hAnsi="Angsana New" w:cs="Angsana New"/>
          <w:sz w:val="28"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กำหนด</w:t>
      </w:r>
    </w:p>
    <w:p w14:paraId="3BBD103B" w14:textId="57446FEC" w:rsidR="0005709E" w:rsidRPr="00BB4CDC" w:rsidRDefault="0005709E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5.1.2 </w:t>
      </w: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</w:p>
    <w:p w14:paraId="7937774E" w14:textId="77777777" w:rsidR="0005709E" w:rsidRPr="00BB4CDC" w:rsidRDefault="0005709E" w:rsidP="0005709E">
      <w:pPr>
        <w:pStyle w:val="ListParagraph"/>
        <w:tabs>
          <w:tab w:val="left" w:pos="284"/>
          <w:tab w:val="left" w:pos="450"/>
          <w:tab w:val="left" w:pos="540"/>
          <w:tab w:val="left" w:pos="990"/>
        </w:tabs>
        <w:spacing w:before="240"/>
        <w:ind w:left="426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CordiaNew" w:hAnsi="Angsana New" w:cs="Angsana New" w:hint="cs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จะต้องแจ้งความประสงค์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พร้อมเอกสารประกอบการขอไถ่ถอน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รวมถึงปฏิบัติตามหลักเกณฑ์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และวิธีการที่ผู้ออกใบแสดงสิทธิกำหนดไว้ในเอกสารประกอบการขอไถ่ถอนและเอกสารแนบท้ายข้อกำหนดสิทธิฉบับนี้</w:t>
      </w:r>
      <w:r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Pr="00BB4CDC">
        <w:rPr>
          <w:rFonts w:ascii="Angsana New" w:eastAsia="CordiaNew" w:hAnsi="Angsana New" w:cs="Angsana New" w:hint="cs"/>
          <w:sz w:val="28"/>
          <w:cs/>
        </w:rPr>
        <w:t>ซึ่งถือเป็นส่วนหนึ่งของข้อกำหนดสิทธิฉบับนี้ด้วย</w:t>
      </w:r>
    </w:p>
    <w:bookmarkEnd w:id="2"/>
    <w:p w14:paraId="68B9578D" w14:textId="181859BD" w:rsidR="004C57DB" w:rsidRPr="00BB4CDC" w:rsidRDefault="008F2D16" w:rsidP="0005709E">
      <w:pPr>
        <w:pStyle w:val="ListParagraph"/>
        <w:tabs>
          <w:tab w:val="left" w:pos="0"/>
          <w:tab w:val="left" w:pos="270"/>
          <w:tab w:val="left" w:pos="450"/>
          <w:tab w:val="left" w:pos="540"/>
          <w:tab w:val="left" w:pos="990"/>
        </w:tabs>
        <w:spacing w:before="240"/>
        <w:ind w:left="0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5</w:t>
      </w:r>
      <w:r w:rsidR="00494AE4" w:rsidRPr="00BB4CDC">
        <w:rPr>
          <w:rFonts w:asciiTheme="majorBidi" w:eastAsia="Angsana New" w:hAnsiTheme="majorBidi" w:cstheme="majorBidi"/>
          <w:sz w:val="28"/>
          <w:cs/>
        </w:rPr>
        <w:t>.</w:t>
      </w:r>
      <w:r w:rsidR="007854B6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47F0F" w:rsidRPr="00BB4CDC">
        <w:rPr>
          <w:rFonts w:asciiTheme="majorBidi" w:eastAsia="CordiaNew" w:hAnsiTheme="majorBidi" w:cstheme="majorBidi"/>
          <w:sz w:val="28"/>
          <w:cs/>
        </w:rPr>
        <w:t>ค่าธรรมเนียมที่เกิดขึ้นจากการส่งมอบ</w:t>
      </w:r>
    </w:p>
    <w:p w14:paraId="126B3FF1" w14:textId="2CB0122A" w:rsidR="00947F0F" w:rsidRPr="00BB4CDC" w:rsidRDefault="005F3108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947F0F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ผู้ออกใบแสดงสิทธิมีสิทธิเรียกเก็บค่าธรรมเนียมที่เกิดขึ้นจากการส่งมอบเงินสด จากผู้ถือใบแสดงสิทธิที่ขอไถ่ถอนได้</w:t>
      </w:r>
    </w:p>
    <w:p w14:paraId="102AF059" w14:textId="77777777" w:rsidR="00917275" w:rsidRPr="00BB4CDC" w:rsidRDefault="00917275" w:rsidP="00117E36">
      <w:pPr>
        <w:pStyle w:val="ListParagraph"/>
        <w:tabs>
          <w:tab w:val="left" w:pos="270"/>
          <w:tab w:val="left" w:pos="450"/>
          <w:tab w:val="left" w:pos="540"/>
          <w:tab w:val="left" w:pos="990"/>
        </w:tabs>
        <w:spacing w:before="240"/>
        <w:ind w:left="284" w:hanging="284"/>
        <w:jc w:val="thaiDistribute"/>
        <w:rPr>
          <w:rFonts w:asciiTheme="majorBidi" w:eastAsia="CordiaNew" w:hAnsiTheme="majorBidi" w:cstheme="majorBidi"/>
          <w:sz w:val="28"/>
          <w:cs/>
        </w:rPr>
      </w:pPr>
    </w:p>
    <w:p w14:paraId="23D63635" w14:textId="05BE446A" w:rsidR="009D6BA6" w:rsidRPr="00BB4CDC" w:rsidRDefault="000C53FB" w:rsidP="00117E36">
      <w:pPr>
        <w:pStyle w:val="ListParagraph"/>
        <w:numPr>
          <w:ilvl w:val="0"/>
          <w:numId w:val="1"/>
        </w:numPr>
        <w:tabs>
          <w:tab w:val="left" w:pos="90"/>
          <w:tab w:val="left" w:pos="284"/>
          <w:tab w:val="left" w:pos="900"/>
          <w:tab w:val="left" w:pos="990"/>
          <w:tab w:val="left" w:pos="1276"/>
        </w:tabs>
        <w:spacing w:before="120" w:after="120" w:line="240" w:lineRule="auto"/>
        <w:ind w:left="284" w:hanging="284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="005F3108" w:rsidRPr="00BB4CDC">
        <w:rPr>
          <w:rFonts w:asciiTheme="majorBidi" w:eastAsia="Times New Roman" w:hAnsiTheme="majorBidi" w:cstheme="majorBidi" w:hint="cs"/>
          <w:b/>
          <w:bCs/>
          <w:sz w:val="28"/>
          <w:u w:val="single"/>
          <w:cs/>
        </w:rPr>
        <w:t xml:space="preserve"> </w:t>
      </w:r>
      <w:r w:rsidRPr="00BB4CDC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และการยกเลิกใบแสดงสิทธิ</w:t>
      </w:r>
    </w:p>
    <w:p w14:paraId="7880FC79" w14:textId="77777777" w:rsidR="000C53FB" w:rsidRPr="00BB4CDC" w:rsidRDefault="000C53FB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6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</w:rPr>
        <w:t>6</w:t>
      </w:r>
      <w:r w:rsidRPr="00BB4CDC">
        <w:rPr>
          <w:rFonts w:asciiTheme="majorBidi" w:eastAsia="Times New Roman" w:hAnsiTheme="majorBidi" w:cstheme="majorBidi"/>
          <w:sz w:val="28"/>
          <w:cs/>
        </w:rPr>
        <w:t>.</w:t>
      </w:r>
      <w:r w:rsidRPr="00BB4CDC">
        <w:rPr>
          <w:rFonts w:asciiTheme="majorBidi" w:eastAsia="Times New Roman" w:hAnsiTheme="majorBidi" w:cstheme="majorBidi"/>
          <w:sz w:val="28"/>
        </w:rPr>
        <w:t xml:space="preserve">1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0762B7AE" w14:textId="3AD52314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10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12D3C4A" w14:textId="21846F39" w:rsidR="000C53FB" w:rsidRPr="00BB4CDC" w:rsidRDefault="000C53FB" w:rsidP="00117E36">
      <w:pPr>
        <w:pStyle w:val="ListParagraph"/>
        <w:tabs>
          <w:tab w:val="left" w:pos="284"/>
          <w:tab w:val="left" w:pos="567"/>
          <w:tab w:val="left" w:pos="709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6.1.1 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หลักทรัพย์ไทยภายในวันที่ผู้ออกใบแสดงสิทธิกำหนด</w:t>
      </w:r>
      <w:r w:rsidR="0099566D" w:rsidRPr="00BB4CDC">
        <w:rPr>
          <w:rFonts w:asciiTheme="majorBidi" w:eastAsia="Times New Roman" w:hAnsiTheme="majorBidi" w:cstheme="majorBidi"/>
          <w:sz w:val="28"/>
        </w:rPr>
        <w:t xml:space="preserve"> </w:t>
      </w:r>
      <w:r w:rsidR="0099566D" w:rsidRPr="00BB4CDC">
        <w:rPr>
          <w:rFonts w:asciiTheme="majorBidi" w:eastAsia="Times New Roman" w:hAnsiTheme="majorBidi" w:cstheme="majorBidi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6F6ED7EB" w14:textId="4E0FB90F" w:rsidR="000C53FB" w:rsidRPr="00BB4CDC" w:rsidRDefault="000C53FB" w:rsidP="00117E36">
      <w:pPr>
        <w:pStyle w:val="ListParagraph"/>
        <w:tabs>
          <w:tab w:val="left" w:pos="284"/>
          <w:tab w:val="left" w:pos="426"/>
          <w:tab w:val="left" w:pos="851"/>
          <w:tab w:val="left" w:pos="1276"/>
        </w:tabs>
        <w:spacing w:before="120" w:after="0"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 xml:space="preserve">6.1.2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ต่างประเทศของผู้ถือใบแสดงสิทธิซึ่งมีระยะเวลาไม่น้อยกว่า 3</w:t>
      </w:r>
      <w:r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(สาม) เดือนก่อนวันที่มีผลเป็นการเพิกถอน และไม่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น้อยกว่า 1 (หนึ่ง) เดือนนับตั้งแต่วันที่มีผลเป็นการเพิกถอน</w:t>
      </w:r>
      <w:r w:rsidR="005F3108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หรือจนกว่าผู้ออกใบแสดงสิทธิได้ดำเนินการซื้อคืนใบ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       </w:t>
      </w:r>
      <w:r w:rsidR="005F3108" w:rsidRPr="00BB4CDC">
        <w:rPr>
          <w:rFonts w:asciiTheme="majorBidi" w:eastAsia="Times New Roman" w:hAnsiTheme="majorBidi" w:cs="Angsana New"/>
          <w:sz w:val="28"/>
          <w:cs/>
        </w:rPr>
        <w:tab/>
      </w:r>
      <w:r w:rsidRPr="00BB4CDC">
        <w:rPr>
          <w:rFonts w:asciiTheme="majorBidi" w:eastAsia="Times New Roman" w:hAnsiTheme="majorBidi" w:cstheme="majorBidi"/>
          <w:sz w:val="28"/>
          <w:cs/>
        </w:rPr>
        <w:t>ไทยทั้งหมด หรือแนวทางอื่นใดที่ได้รับความเห็นชอบจากตลาดหลักทรัพย์ไทย</w:t>
      </w:r>
    </w:p>
    <w:p w14:paraId="0A5E4816" w14:textId="33060788" w:rsidR="000C53FB" w:rsidRPr="00BB4CDC" w:rsidRDefault="000C53FB" w:rsidP="00117E36">
      <w:pPr>
        <w:pStyle w:val="ListParagraph"/>
        <w:tabs>
          <w:tab w:val="left" w:pos="284"/>
          <w:tab w:val="left" w:pos="709"/>
          <w:tab w:val="left" w:pos="851"/>
          <w:tab w:val="left" w:pos="1276"/>
        </w:tabs>
        <w:spacing w:line="240" w:lineRule="auto"/>
        <w:ind w:left="284"/>
        <w:jc w:val="thaiDistribute"/>
        <w:rPr>
          <w:rFonts w:asciiTheme="majorBidi" w:eastAsia="Times New Roman" w:hAnsiTheme="majorBidi" w:cstheme="majorBidi"/>
          <w:sz w:val="28"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lastRenderedPageBreak/>
        <w:t xml:space="preserve">6.1.3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จากหลักทรัพย์อ้างอิงที่เป็นหลักทรัพย์ต่างประเทศที่เหมาะสม (</w:t>
      </w:r>
      <w:r w:rsidRPr="00BB4CDC">
        <w:rPr>
          <w:rFonts w:asciiTheme="majorBidi" w:hAnsiTheme="majorBidi"/>
          <w:sz w:val="28"/>
        </w:rPr>
        <w:t>Reasonable Exit</w:t>
      </w:r>
      <w:r w:rsidRPr="00BB4CDC">
        <w:rPr>
          <w:rFonts w:asciiTheme="majorBidi" w:hAnsiTheme="majorBidi" w:cs="Angsana New"/>
          <w:sz w:val="28"/>
          <w:cs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ให้แก่ผู้ถือใบแสดงสิทธิได้</w:t>
      </w:r>
      <w:r w:rsidR="00E17715" w:rsidRPr="00BB4CDC">
        <w:rPr>
          <w:rFonts w:asciiTheme="majorBidi" w:hAnsiTheme="majorBidi" w:cs="Angsana New"/>
          <w:sz w:val="28"/>
          <w:cs/>
        </w:rPr>
        <w:t xml:space="preserve"> </w:t>
      </w:r>
      <w:r w:rsidR="00E17715" w:rsidRPr="00BB4CDC">
        <w:rPr>
          <w:rFonts w:asciiTheme="majorBidi" w:hAnsiTheme="majorBidi"/>
          <w:sz w:val="28"/>
        </w:rPr>
        <w:br/>
      </w:r>
      <w:r w:rsidR="00E17715" w:rsidRPr="00BB4CDC">
        <w:rPr>
          <w:rFonts w:asciiTheme="majorBidi" w:hAnsiTheme="majorBidi" w:cs="Angsana New"/>
          <w:sz w:val="28"/>
          <w:cs/>
        </w:rPr>
        <w:t xml:space="preserve">          </w:t>
      </w:r>
      <w:r w:rsidR="005F3108" w:rsidRPr="00BB4CDC">
        <w:rPr>
          <w:rFonts w:asciiTheme="majorBidi" w:eastAsia="Times New Roman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รับทราบเป็นการล่วงหน้าไม่น้อยกว่า 3 เดือนก่อนวันที่มีผลเป็นการเพิกถอน</w:t>
      </w:r>
    </w:p>
    <w:p w14:paraId="5E003541" w14:textId="4C3B49DF" w:rsidR="000C53FB" w:rsidRPr="00BB4CDC" w:rsidRDefault="000C53FB" w:rsidP="00117E36">
      <w:pPr>
        <w:tabs>
          <w:tab w:val="left" w:pos="851"/>
          <w:tab w:val="left" w:pos="1276"/>
        </w:tabs>
        <w:spacing w:before="120" w:line="240" w:lineRule="auto"/>
        <w:ind w:left="851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BB4CDC">
        <w:rPr>
          <w:rFonts w:asciiTheme="majorBidi" w:eastAsia="Times New Roman" w:hAnsiTheme="majorBidi" w:cstheme="majorBidi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E17715" w:rsidRPr="00BB4CDC">
        <w:rPr>
          <w:rFonts w:asciiTheme="majorBidi" w:eastAsia="Times New Roman" w:hAnsiTheme="majorBidi" w:cs="Angsana New"/>
          <w:sz w:val="28"/>
          <w:cs/>
        </w:rPr>
        <w:t xml:space="preserve">  </w:t>
      </w:r>
      <w:r w:rsidR="00E17715" w:rsidRPr="00BB4CDC">
        <w:rPr>
          <w:rFonts w:asciiTheme="majorBidi" w:eastAsia="Times New Roman" w:hAnsiTheme="majorBidi" w:cstheme="majorBidi"/>
          <w:sz w:val="28"/>
        </w:rPr>
        <w:br/>
      </w:r>
      <w:r w:rsidRPr="00BB4CDC">
        <w:rPr>
          <w:rFonts w:asciiTheme="majorBidi" w:eastAsia="Times New Roman" w:hAnsiTheme="majorBidi" w:cstheme="majorBidi"/>
          <w:sz w:val="28"/>
          <w:cs/>
        </w:rPr>
        <w:t>ตลาดหลักทรัพย์ไทย</w:t>
      </w:r>
      <w:r w:rsidR="0052432D" w:rsidRPr="00BB4CDC">
        <w:rPr>
          <w:rFonts w:asciiTheme="majorBidi" w:eastAsia="Times New Roman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Times New Roman" w:hAnsiTheme="majorBidi" w:cstheme="majorBidi"/>
          <w:sz w:val="28"/>
          <w:cs/>
        </w:rPr>
        <w:t>จะเป็นไปตามหลักเกณฑ์ที่กำหนดโดยตลาดหลักทรัพย์ไทย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7FADF2" w14:textId="77777777" w:rsidR="000C53FB" w:rsidRPr="00BB4CDC" w:rsidRDefault="000C53F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6.2 </w:t>
      </w:r>
      <w:r w:rsidRPr="00BB4CDC">
        <w:rPr>
          <w:rFonts w:asciiTheme="majorBidi" w:eastAsia="Times New Roman" w:hAnsiTheme="majorBidi" w:cstheme="majorBidi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FB8680A" w14:textId="020608B1" w:rsidR="00B37092" w:rsidRPr="00BB4CDC" w:rsidRDefault="00B37092" w:rsidP="00B37092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t xml:space="preserve">เมื่อมีเหตุการณ์พิเศษตามข้อ </w:t>
      </w:r>
      <w:r w:rsidRPr="00BB4CDC">
        <w:rPr>
          <w:rFonts w:ascii="Angsana New" w:eastAsia="Times New Roman" w:hAnsi="Angsana New" w:cs="Angsana New" w:hint="cs"/>
          <w:sz w:val="28"/>
          <w:cs/>
        </w:rPr>
        <w:t>7.1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ของ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</w:t>
      </w:r>
      <w:r w:rsidRPr="00BB4CDC">
        <w:rPr>
          <w:rFonts w:ascii="Angsana New" w:eastAsia="Times New Roman" w:hAnsi="Angsana New" w:cs="Angsana New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เรื่อง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การรับ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="00733F8C" w:rsidRPr="00BB4CDC">
        <w:rPr>
          <w:rFonts w:ascii="Angsana New" w:eastAsia="Times New Roman" w:hAnsi="Angsana New" w:cs="Angsana New" w:hint="cs"/>
          <w:sz w:val="28"/>
          <w:cs/>
        </w:rPr>
        <w:t>แ</w:t>
      </w:r>
      <w:r w:rsidRPr="00BB4CDC">
        <w:rPr>
          <w:rFonts w:ascii="Angsana New" w:eastAsia="Times New Roman" w:hAnsi="Angsana New" w:cs="Angsana New" w:hint="cs"/>
          <w:sz w:val="28"/>
          <w:cs/>
        </w:rPr>
        <w:t>ละการเพิกถอนตราสารแสดงสิทธิในหลักทรัพย์ต่างประเทศ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 w:hint="cs"/>
          <w:sz w:val="28"/>
          <w:cs/>
        </w:rPr>
        <w:t>พ</w:t>
      </w:r>
      <w:r w:rsidRPr="00BB4CDC">
        <w:rPr>
          <w:rFonts w:ascii="Angsana New" w:eastAsia="Times New Roman" w:hAnsi="Angsana New" w:cs="Angsana New"/>
          <w:sz w:val="28"/>
          <w:cs/>
        </w:rPr>
        <w:t>.</w:t>
      </w:r>
      <w:r w:rsidRPr="00BB4CDC">
        <w:rPr>
          <w:rFonts w:ascii="Angsana New" w:eastAsia="Times New Roman" w:hAnsi="Angsana New" w:cs="Angsana New" w:hint="cs"/>
          <w:sz w:val="28"/>
          <w:cs/>
        </w:rPr>
        <w:t>ศ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. 2564 </w:t>
      </w:r>
      <w:r w:rsidRPr="00BB4CDC">
        <w:rPr>
          <w:rFonts w:ascii="Angsana New" w:eastAsia="Times New Roman" w:hAnsi="Angsana New" w:cs="Angsana New" w:hint="cs"/>
          <w:sz w:val="28"/>
          <w:cs/>
        </w:rPr>
        <w:t>ลงวันที่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23 </w:t>
      </w:r>
      <w:r w:rsidRPr="00BB4CDC">
        <w:rPr>
          <w:rFonts w:ascii="Angsana New" w:eastAsia="Times New Roman" w:hAnsi="Angsana New" w:cs="Angsana New" w:hint="cs"/>
          <w:sz w:val="28"/>
          <w:cs/>
        </w:rPr>
        <w:t>กรกฎาคม</w:t>
      </w:r>
      <w:r w:rsidRPr="00BB4CDC">
        <w:rPr>
          <w:rFonts w:ascii="Angsana New" w:eastAsia="Times New Roman" w:hAnsi="Angsana New" w:cs="Angsana New"/>
          <w:sz w:val="28"/>
          <w:cs/>
        </w:rPr>
        <w:t xml:space="preserve"> 2564  (</w:t>
      </w:r>
      <w:r w:rsidRPr="00BB4CDC">
        <w:rPr>
          <w:rFonts w:ascii="Angsana New" w:eastAsia="Times New Roman" w:hAnsi="Angsana New" w:cs="Angsana New" w:hint="cs"/>
          <w:sz w:val="28"/>
          <w:cs/>
        </w:rPr>
        <w:t>รวมทั้งที่มีการแก้ไขเพิ่มเติม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ข้อบังคับตลาดหลักทรัพย์ไทยว่าด้วยตราสารแสดงสิทธิในหลักทรัพย์ต่างประเทศ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 (“</w:t>
      </w:r>
      <w:r w:rsidRPr="00BB4CDC">
        <w:rPr>
          <w:rFonts w:ascii="Angsana New" w:eastAsia="Times New Roman" w:hAnsi="Angsana New" w:cs="Angsana New" w:hint="cs"/>
          <w:b/>
          <w:bCs/>
          <w:sz w:val="28"/>
          <w:cs/>
        </w:rPr>
        <w:t>เหตุในการเพิกถอน</w:t>
      </w:r>
      <w:r w:rsidRPr="00BB4CDC">
        <w:rPr>
          <w:rFonts w:ascii="Angsana New" w:eastAsia="Times New Roman" w:hAnsi="Angsana New" w:cs="Angsana New" w:hint="eastAsia"/>
          <w:sz w:val="28"/>
          <w:cs/>
        </w:rPr>
        <w:t>”</w:t>
      </w:r>
      <w:r w:rsidRPr="00BB4CDC">
        <w:rPr>
          <w:rFonts w:ascii="Angsana New" w:eastAsia="Times New Roman" w:hAnsi="Angsana New" w:cs="Angsana New"/>
          <w:sz w:val="28"/>
          <w:cs/>
        </w:rPr>
        <w:t>)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และตลาดหลักทรัพย์ไทยได้เพิกถอน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Angsana New" w:hAnsi="Angsana New" w:cs="Angsana New" w:hint="cs"/>
          <w:sz w:val="28"/>
          <w:cs/>
        </w:rPr>
        <w:t>จากการเป็นหลักทรัพย์จดทะเบียน</w:t>
      </w:r>
      <w:r w:rsidRPr="00BB4CDC">
        <w:rPr>
          <w:rFonts w:ascii="Angsana New" w:eastAsia="Times New Roman" w:hAnsi="Angsana New" w:cs="Angsana New"/>
          <w:sz w:val="28"/>
          <w:cs/>
        </w:rPr>
        <w:t>แล้ว</w:t>
      </w:r>
      <w:r w:rsidRPr="00BB4CDC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BB4CDC">
        <w:rPr>
          <w:rFonts w:ascii="Angsana New" w:eastAsia="Times New Roman" w:hAnsi="Angsana New" w:cs="Angsana New"/>
          <w:sz w:val="28"/>
          <w:cs/>
        </w:rPr>
        <w:t>ให้ถือว่า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ดังกล่าวได้ถูกยกเลิก และ</w:t>
      </w:r>
      <w:r w:rsidRPr="00BB4CDC">
        <w:rPr>
          <w:rFonts w:ascii="Angsana New" w:eastAsia="Times New Roman" w:hAnsi="Angsana New" w:cs="Angsana New" w:hint="cs"/>
          <w:sz w:val="28"/>
          <w:cs/>
        </w:rPr>
        <w:t>ข้อกำหนดสิทธิ</w:t>
      </w:r>
      <w:r w:rsidRPr="00BB4CDC">
        <w:rPr>
          <w:rFonts w:ascii="Angsana New" w:eastAsia="Times New Roman" w:hAnsi="Angsana New" w:cs="Angsana New"/>
          <w:sz w:val="28"/>
          <w:cs/>
        </w:rPr>
        <w:t>ฉบับนี้สิ้นสุดลงเฉพาะในส่วนของ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eastAsia="Times New Roman" w:hAnsi="Angsana New" w:cs="Angsana New"/>
          <w:sz w:val="28"/>
          <w:cs/>
        </w:rPr>
        <w:t>ที่ถูกเพิกถอนนั้น</w:t>
      </w:r>
    </w:p>
    <w:p w14:paraId="707C2A03" w14:textId="3B43570E" w:rsidR="00B37092" w:rsidRPr="00BB4CDC" w:rsidRDefault="00B37092" w:rsidP="00A80435">
      <w:pPr>
        <w:tabs>
          <w:tab w:val="left" w:pos="18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ind w:left="270"/>
        <w:jc w:val="thaiDistribute"/>
        <w:rPr>
          <w:rFonts w:ascii="Angsana New" w:eastAsia="Times New Roman" w:hAnsi="Angsana New" w:cs="Angsana New"/>
          <w:sz w:val="28"/>
        </w:rPr>
      </w:pPr>
      <w:r w:rsidRPr="00BB4CDC">
        <w:rPr>
          <w:rFonts w:ascii="Angsana New" w:eastAsia="Times New Roman" w:hAnsi="Angsana New" w:cs="Angsana New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color w:val="000000"/>
          <w:spacing w:val="2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ใน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 xml:space="preserve">กรณีที่มีเหตุการณ์พิเศษตามข้อ </w:t>
      </w:r>
      <w:r w:rsidRPr="00BB4CDC">
        <w:rPr>
          <w:rFonts w:asciiTheme="majorBidi" w:eastAsia="Angsana New" w:hAnsiTheme="majorBidi" w:cstheme="majorBidi" w:hint="cs"/>
          <w:spacing w:val="2"/>
          <w:sz w:val="28"/>
          <w:cs/>
        </w:rPr>
        <w:t>7.1</w:t>
      </w:r>
      <w:r w:rsidRPr="00BB4CDC">
        <w:rPr>
          <w:rFonts w:asciiTheme="majorBidi" w:eastAsia="Angsana New" w:hAnsiTheme="majorBidi" w:cs="Angsana New"/>
          <w:spacing w:val="2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2"/>
          <w:sz w:val="28"/>
          <w:cs/>
        </w:rPr>
        <w:t>ของข้อกำหนดสิทธิฉบับนี้หรือมีเหตุในการเพิกถอน ผู้ออกใบแสดงสิทธิจะจัดให้ผู้ถือใบ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แสดงสิทธิสามารถขายหรือไถ่ถอนใบแสดงสิทธิในผลประโยชน์ที่เกิดจากหลักทรัพย์อ้างอิงที่เป็นหลักทรัพย์ต่างประเทศได้เป็นระยะเวลา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3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BB4CDC">
        <w:rPr>
          <w:rFonts w:asciiTheme="majorBidi" w:eastAsia="Angsana New" w:hAnsiTheme="majorBidi" w:cstheme="majorBidi"/>
          <w:sz w:val="28"/>
        </w:rPr>
        <w:t xml:space="preserve">1 </w:t>
      </w:r>
      <w:r w:rsidRPr="00BB4CDC">
        <w:rPr>
          <w:rFonts w:asciiTheme="majorBidi" w:eastAsia="Angsana New" w:hAnsiTheme="majorBidi" w:cstheme="majorBidi"/>
          <w:sz w:val="28"/>
          <w:cs/>
        </w:rPr>
        <w:t>(หนึ่ง) เดือนนับตั้งแต่วันที่มีผลเป็นการเพิกถอน</w:t>
      </w:r>
      <w:r w:rsidR="0052432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BB4CDC">
        <w:rPr>
          <w:rFonts w:asciiTheme="majorBidi" w:eastAsia="Angsana New" w:hAnsiTheme="majorBidi" w:cstheme="majorBidi"/>
          <w:sz w:val="28"/>
          <w:cs/>
        </w:rPr>
        <w:t>หลักทรัพย์ไทย</w:t>
      </w:r>
    </w:p>
    <w:p w14:paraId="3AD3F5D2" w14:textId="3F1079EC" w:rsidR="00E2239B" w:rsidRPr="00BB4CDC" w:rsidRDefault="00E2239B" w:rsidP="008729FD">
      <w:p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08A4A22" w14:textId="3190EFB2" w:rsidR="008B1756" w:rsidRPr="00BB4CDC" w:rsidRDefault="00500181" w:rsidP="00A80435">
      <w:pPr>
        <w:pStyle w:val="ListParagraph"/>
        <w:numPr>
          <w:ilvl w:val="0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หรือหลักทรัพย์ต่างประเทศมีการ</w:t>
      </w:r>
      <w:r w:rsidR="008D60AD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เปลี่ยน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แปลงอย่างมีนัยสำคัญ</w:t>
      </w:r>
    </w:p>
    <w:p w14:paraId="39EF76D2" w14:textId="159471D2" w:rsidR="00733F8C" w:rsidRPr="00BB4CDC" w:rsidRDefault="00575B48" w:rsidP="00E71076">
      <w:pPr>
        <w:pStyle w:val="ListParagraph"/>
        <w:numPr>
          <w:ilvl w:val="1"/>
          <w:numId w:val="1"/>
        </w:numPr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ในกรณีที่ผู้ออกหลักทรัพย์ต่างประเทศ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มีการเปลี่ยนแปลงอย่างมีนัยสำคัญ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หรือมีเหตุการณ์ที่เป็นเหตุในการเพิกถอน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(ต่อไปจะเรียกว่า 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“เหตุการณ์พิเศษ (</w:t>
      </w:r>
      <w:r w:rsidRPr="00BB4CDC">
        <w:rPr>
          <w:rFonts w:asciiTheme="majorBidi" w:eastAsia="Angsana New" w:hAnsiTheme="majorBidi" w:cstheme="majorBidi"/>
          <w:b/>
          <w:sz w:val="28"/>
        </w:rPr>
        <w:t>Extraordinary Event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)”</w:t>
      </w:r>
      <w:r w:rsidRPr="00BB4CDC">
        <w:rPr>
          <w:rFonts w:asciiTheme="majorBidi" w:eastAsia="Angsana New" w:hAnsiTheme="majorBidi" w:cstheme="majorBidi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</w:rPr>
        <w:t xml:space="preserve"> เกิดขึ้น ตามที่กำหนดในข้อบังคับตลาดหลักทรัพย์แห่งประเทศไทย</w:t>
      </w:r>
      <w:r w:rsidRPr="00BB4CDC">
        <w:rPr>
          <w:rFonts w:ascii="Angsana New" w:hAnsi="Angsana New" w:cs="Angsana New" w:hint="cs"/>
          <w:sz w:val="28"/>
          <w:cs/>
        </w:rPr>
        <w:t>ว่าด้วย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การรับ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การเปิดเผยสารสนเทศ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  <w:cs/>
          <w:lang w:val="en-GB"/>
        </w:rPr>
        <w:t>ผู้ออก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="Angsana New" w:hAnsi="Angsana New" w:cs="Angsana New"/>
          <w:sz w:val="28"/>
          <w:cs/>
        </w:rPr>
        <w:t>ได้ โดยผู้ออก</w:t>
      </w:r>
      <w:r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Pr="00BB4CDC">
        <w:rPr>
          <w:rFonts w:ascii="Angsana New" w:hAnsi="Angsana New" w:cs="Angsana New"/>
          <w:sz w:val="28"/>
          <w:cs/>
        </w:rPr>
        <w:t>ประสงค์จะขอเพิกถอน</w:t>
      </w:r>
      <w:r w:rsidRPr="00BB4CDC">
        <w:rPr>
          <w:rFonts w:ascii="Angsana New" w:eastAsia="CordiaNew" w:hAnsi="Angsana New" w:cs="Angsana New" w:hint="cs"/>
          <w:sz w:val="28"/>
          <w:cs/>
        </w:rPr>
        <w:t>ใ</w:t>
      </w:r>
      <w:r w:rsidRPr="00BB4CDC">
        <w:rPr>
          <w:rFonts w:ascii="Angsana New" w:eastAsia="Angsana New" w:hAnsi="Angsana New" w:cs="Angsana New"/>
          <w:sz w:val="28"/>
          <w:cs/>
        </w:rPr>
        <w:t>บแสดงสิทธิใน</w:t>
      </w: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>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จากการเป็นหลักทรัพย์จดทะเบียน</w:t>
      </w:r>
      <w:r w:rsidRPr="00BB4CDC">
        <w:rPr>
          <w:rFonts w:asciiTheme="majorBidi" w:eastAsia="Angsana New" w:hAnsiTheme="majorBidi" w:cstheme="majorBidi"/>
          <w:sz w:val="28"/>
          <w:cs/>
        </w:rPr>
        <w:t>จะดำเนินการตามขั้นตอนที่ระบุในข้อบังคับตลาดหลักทรัพย์แห่งประเทศไทยว่าด้วยตราสารแสดงสิทธิในหลักทรัพย์ต่างประเทศ</w:t>
      </w:r>
    </w:p>
    <w:p w14:paraId="037F94B1" w14:textId="77202C1D" w:rsidR="00575B48" w:rsidRPr="00BB4CDC" w:rsidRDefault="00575B48" w:rsidP="00575B48">
      <w:pPr>
        <w:pStyle w:val="ListParagraph"/>
        <w:tabs>
          <w:tab w:val="left" w:pos="90"/>
          <w:tab w:val="left" w:pos="360"/>
          <w:tab w:val="left" w:pos="540"/>
          <w:tab w:val="left" w:pos="81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โดยที่เหตุการณ์พิเศษ </w:t>
      </w:r>
      <w:r w:rsidRPr="00BB4CDC">
        <w:rPr>
          <w:rFonts w:asciiTheme="majorBidi" w:hAnsiTheme="majorBidi" w:cstheme="majorBidi"/>
          <w:sz w:val="28"/>
          <w:cs/>
        </w:rPr>
        <w:t xml:space="preserve">ครอบคลุมเหตุการณ์ใดเหตุการณ์หนึ่งหรือหลายเหตุการณ์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5077EFC4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ออกหลักทรัพย์ต่างประเทศมีการควบรวมกิจการ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เกิดขึ้น</w:t>
      </w:r>
    </w:p>
    <w:p w14:paraId="24360527" w14:textId="77777777" w:rsidR="00575B48" w:rsidRPr="00BB4CDC" w:rsidRDefault="00575B48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709"/>
        </w:tabs>
        <w:spacing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ทรัพย์สินของผู้ออกหลักทรัพย์ต่างประเทศ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เกิด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ตกเป็นของรัฐ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Nationalization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12E2D9DC" w14:textId="77777777" w:rsidR="00575B48" w:rsidRPr="00BB4CDC" w:rsidRDefault="00575B48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ผู้ออกหลักทรัพย์ต่างประเทศ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เกิดการล้มละลาย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Insolvency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 </w:t>
      </w:r>
    </w:p>
    <w:p w14:paraId="648C92AB" w14:textId="1B6BC842" w:rsidR="008B1756" w:rsidRPr="00BB4CDC" w:rsidRDefault="00356CBC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eastAsia="Angsana New" w:hAnsiTheme="majorBidi" w:cstheme="majorBidi"/>
          <w:color w:val="000000"/>
          <w:sz w:val="28"/>
          <w:szCs w:val="22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หลักทรัพย์ต่างประเทศถูกเพิกถอนจากการเป็นหลักทรัพย์จดทะเบียน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) ในตลาดหลักทรัพย์ต่างประเทศ</w:t>
      </w:r>
    </w:p>
    <w:p w14:paraId="7FE3A526" w14:textId="6AA771B1" w:rsidR="00356CBC" w:rsidRPr="00BB4CDC" w:rsidRDefault="00356CBC" w:rsidP="00117E36">
      <w:pPr>
        <w:pStyle w:val="ListParagraph"/>
        <w:numPr>
          <w:ilvl w:val="0"/>
          <w:numId w:val="7"/>
        </w:numPr>
        <w:tabs>
          <w:tab w:val="left" w:pos="900"/>
          <w:tab w:val="left" w:pos="993"/>
          <w:tab w:val="left" w:pos="1276"/>
        </w:tabs>
        <w:spacing w:before="120" w:after="0" w:line="240" w:lineRule="auto"/>
        <w:ind w:left="720" w:hanging="294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</w:t>
      </w:r>
      <w:r w:rsidR="00127C3F" w:rsidRPr="00BB4CDC">
        <w:rPr>
          <w:rFonts w:ascii="Angsana New" w:hAnsi="Angsana New" w:cs="Angsana New"/>
          <w:sz w:val="28"/>
          <w:cs/>
        </w:rPr>
        <w:t xml:space="preserve">  </w:t>
      </w:r>
      <w:r w:rsidR="00127C3F" w:rsidRPr="00BB4CDC">
        <w:rPr>
          <w:rFonts w:ascii="Angsana New" w:hAnsi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ต่อวันเฉลี่ยย้อนหลัง</w:t>
      </w:r>
      <w:r w:rsidRPr="00BB4CDC">
        <w:rPr>
          <w:rFonts w:ascii="Angsana New" w:hAnsi="Angsana New"/>
          <w:sz w:val="28"/>
        </w:rPr>
        <w:t xml:space="preserve"> 3 </w:t>
      </w:r>
      <w:r w:rsidRPr="00BB4CDC">
        <w:rPr>
          <w:rFonts w:ascii="Angsana New" w:hAnsi="Angsana New" w:cs="Angsana New"/>
          <w:sz w:val="28"/>
          <w:cs/>
        </w:rPr>
        <w:t>(สาม) เดือนน้อยกว่าจำนวนที่กำหนดในเอกสารแนบท้ายข้อกำหนดสิทธิที่เกี่ยวข้อง</w:t>
      </w:r>
    </w:p>
    <w:p w14:paraId="5B43ACBF" w14:textId="2045380F" w:rsidR="008B1756" w:rsidRPr="00BB4CDC" w:rsidRDefault="00CC0F6B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Theme="majorBidi" w:hAnsiTheme="majorBidi" w:cstheme="majorBidi"/>
          <w:color w:val="000000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hAnsiTheme="majorBidi"/>
          <w:color w:val="000000"/>
          <w:sz w:val="28"/>
        </w:rPr>
        <w:t xml:space="preserve">Market </w:t>
      </w:r>
      <w:r w:rsidR="00127C3F"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="00127C3F" w:rsidRPr="00BB4CDC">
        <w:rPr>
          <w:rFonts w:asciiTheme="majorBidi" w:hAnsiTheme="majorBidi"/>
          <w:color w:val="000000"/>
          <w:sz w:val="28"/>
        </w:rPr>
        <w:br/>
      </w:r>
      <w:r w:rsidRPr="00BB4CDC">
        <w:rPr>
          <w:rFonts w:asciiTheme="majorBidi" w:hAnsiTheme="majorBidi"/>
          <w:color w:val="000000"/>
          <w:sz w:val="28"/>
        </w:rPr>
        <w:t>Capitalization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color w:val="000000"/>
          <w:sz w:val="28"/>
        </w:rPr>
        <w:t xml:space="preserve">3 </w:t>
      </w:r>
      <w:r w:rsidRPr="00BB4CDC">
        <w:rPr>
          <w:rFonts w:asciiTheme="majorBidi" w:hAnsiTheme="majorBidi" w:cstheme="majorBidi"/>
          <w:color w:val="000000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4E4704A9" w14:textId="77777777" w:rsidR="00EB2997" w:rsidRPr="00BB4CDC" w:rsidRDefault="00EB2997" w:rsidP="00117E36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900" w:hanging="474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เหตุการณ์ตามที่กำหนดในข้อบังคับตลาดหลักทรัพย์ฯ ว่าด้วยตราสารแสดงสิทธิในหลักทรัพย์ต่างประเทศ </w:t>
      </w:r>
    </w:p>
    <w:p w14:paraId="158AA91B" w14:textId="77777777" w:rsidR="00127C3F" w:rsidRPr="00BB4CDC" w:rsidRDefault="00EB2997" w:rsidP="00117E36">
      <w:pPr>
        <w:pStyle w:val="ListParagraph"/>
        <w:numPr>
          <w:ilvl w:val="0"/>
          <w:numId w:val="7"/>
        </w:numPr>
        <w:tabs>
          <w:tab w:val="left" w:pos="90"/>
          <w:tab w:val="left" w:pos="360"/>
          <w:tab w:val="left" w:pos="540"/>
          <w:tab w:val="left" w:pos="900"/>
          <w:tab w:val="left" w:pos="990"/>
          <w:tab w:val="left" w:pos="1276"/>
        </w:tabs>
        <w:spacing w:before="240" w:after="0" w:line="240" w:lineRule="auto"/>
        <w:ind w:left="720" w:hanging="294"/>
        <w:jc w:val="thaiDistribute"/>
        <w:rPr>
          <w:rFonts w:asciiTheme="majorBidi" w:hAnsiTheme="majorBidi"/>
          <w:color w:val="000000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เกิดกรณีที่จำนวนผู้ถือตราสารน้อยกว่าจำนวนที่กำหนดในเอกสารแนบท้ายข้อกำหนดสิทธิที่เกี่ยวข้อง</w:t>
      </w:r>
    </w:p>
    <w:p w14:paraId="03861EE5" w14:textId="4217A937" w:rsidR="00E97058" w:rsidRPr="00BB4CDC" w:rsidRDefault="00127C3F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</w:t>
      </w:r>
      <w:r w:rsidR="0063511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2432D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tag w:val="goog_rdk_7"/>
          <w:id w:val="-1657132390"/>
        </w:sdtPr>
        <w:sdtEndPr/>
        <w:sdtContent/>
      </w:sdt>
      <w:sdt>
        <w:sdtPr>
          <w:tag w:val="goog_rdk_8"/>
          <w:id w:val="-1717196657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 xml:space="preserve"> ข้างต้น</w:t>
      </w:r>
      <w:r w:rsidR="00B63826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ซึ่งเป็นเหตุให้ผู้ออกใบแสดงสิทธิอาจดำเนินการขอเพิกถอนใบแสดง</w:t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pacing w:val="-4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pacing w:val="-4"/>
          <w:sz w:val="28"/>
          <w:cs/>
        </w:rPr>
        <w:t xml:space="preserve">        </w:t>
      </w:r>
      <w:r w:rsidR="00B63826" w:rsidRPr="00BB4CDC">
        <w:rPr>
          <w:rFonts w:asciiTheme="majorBidi" w:eastAsia="Angsana New" w:hAnsiTheme="majorBidi" w:cstheme="majorBidi"/>
          <w:color w:val="000000"/>
          <w:spacing w:val="-4"/>
          <w:sz w:val="28"/>
          <w:cs/>
        </w:rPr>
        <w:t>สิทธิ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B63826" w:rsidRPr="00BB4CDC">
        <w:rPr>
          <w:rFonts w:asciiTheme="majorBidi" w:eastAsia="Angsana New" w:hAnsiTheme="majorBidi" w:cstheme="majorBidi"/>
          <w:color w:val="000000"/>
          <w:sz w:val="28"/>
          <w:cs/>
        </w:rPr>
        <w:t>ได้</w:t>
      </w:r>
      <w:r w:rsidR="0098460A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โดย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ตามหลักเกณฑ์ที่กำหนดในข้อบังคับตลาดหลักทรัพย์</w:t>
      </w:r>
      <w:r w:rsidR="00E97058" w:rsidRPr="00BB4CDC">
        <w:rPr>
          <w:rFonts w:asciiTheme="majorBidi" w:eastAsia="Angsana New" w:hAnsiTheme="majorBidi" w:cs="Angsana New"/>
          <w:color w:val="000000"/>
          <w:sz w:val="28"/>
          <w:cs/>
        </w:rPr>
        <w:t>แห่งประเทศไทย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ว่าด้วยตราสารแสดงสิทธิในหลักทรัพย์</w:t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E496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E496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</w:t>
      </w:r>
      <w:r w:rsidR="0098460A"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</w:t>
      </w:r>
    </w:p>
    <w:p w14:paraId="4B5BDF81" w14:textId="1FB6F122" w:rsidR="00501C04" w:rsidRPr="00BB4CDC" w:rsidRDefault="00E97058" w:rsidP="00117E36">
      <w:pPr>
        <w:tabs>
          <w:tab w:val="left" w:pos="90"/>
          <w:tab w:val="left" w:pos="360"/>
          <w:tab w:val="left" w:pos="54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52432D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อนึ่ง 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กรณีที่เกิดเหตุการณ์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ตามเหตุการณ์พิเศษข้อ </w:t>
      </w:r>
      <w:r w:rsidR="00196C78"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</w:rPr>
        <w:t xml:space="preserve">8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ผู้ออกใบแสดงสิทธิ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อาจใช้ดุลพินิจ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ดำเนินการขอเพิกถอน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ใบแสดงสิทธิในผลประโยชน์ที่เกิดจากหลักทรัพย์อ้างอิงที่เป็น</w:t>
      </w:r>
      <w:r w:rsidRPr="00BB4CDC">
        <w:rPr>
          <w:rFonts w:asciiTheme="majorBidi" w:eastAsia="Angsana New" w:hAnsiTheme="majorBidi" w:cstheme="majorBidi"/>
          <w:color w:val="000000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แสดงสิทธิ  อย่างไรก็ตาม </w:t>
      </w:r>
      <w:r w:rsidR="00501C04" w:rsidRPr="00BB4CDC">
        <w:rPr>
          <w:rFonts w:ascii="Angsana New" w:hAnsi="Angsana New" w:cs="Angsana New"/>
          <w:sz w:val="28"/>
          <w:cs/>
        </w:rPr>
        <w:t>หากเป็นกรณีที่ผู้ออก</w:t>
      </w:r>
      <w:r w:rsidR="00501C04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501C04" w:rsidRPr="00BB4CDC">
        <w:rPr>
          <w:rFonts w:ascii="Angsana New" w:hAnsi="Angsana New" w:cs="Angsana New"/>
          <w:sz w:val="28"/>
          <w:cs/>
        </w:rPr>
        <w:t xml:space="preserve">ดำเนินการขอเพิกถอนแล้ว </w:t>
      </w:r>
      <w:r w:rsidR="00501C04" w:rsidRPr="00BB4CDC">
        <w:rPr>
          <w:rFonts w:ascii="Angsana New" w:eastAsia="CordiaNew" w:hAnsi="Angsana New" w:cs="Angsana New" w:hint="cs"/>
          <w:sz w:val="28"/>
          <w:cs/>
        </w:rPr>
        <w:t>ใ</w:t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บแสดงสิทธิในผลประโยชน์ที่ </w:t>
      </w:r>
      <w:r w:rsidR="00501C04" w:rsidRPr="00BB4CDC">
        <w:rPr>
          <w:rFonts w:ascii="Angsana New" w:eastAsia="Angsana New" w:hAnsi="Angsana New" w:cs="Angsana New"/>
          <w:sz w:val="28"/>
        </w:rPr>
        <w:br/>
      </w:r>
      <w:r w:rsidR="00501C04" w:rsidRPr="00BB4CDC">
        <w:rPr>
          <w:rFonts w:ascii="Angsana New" w:eastAsia="Angsana New" w:hAnsi="Angsana New" w:cs="Angsana New"/>
          <w:sz w:val="28"/>
          <w:cs/>
        </w:rPr>
        <w:t xml:space="preserve">        เกิดจากหลักทรัพย์อ้างอิงที่เป็นหลักทรัพย์ต่างประเทศ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เมื่อเกิดเหตุการณ์พิเศษอื่นใดที่นอกเหนือจากข้อ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ถึงข้อ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t>8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 xml:space="preserve">  ผู้ออกใบ</w:t>
      </w:r>
      <w:r w:rsidR="00501C04" w:rsidRPr="00BB4CDC">
        <w:rPr>
          <w:rFonts w:asciiTheme="majorBidi" w:eastAsia="Angsana New" w:hAnsiTheme="majorBidi" w:cstheme="majorBidi"/>
          <w:color w:val="000000"/>
          <w:spacing w:val="-2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pacing w:val="-2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pacing w:val="-2"/>
          <w:sz w:val="28"/>
          <w:cs/>
        </w:rPr>
        <w:t>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้างมากของจำนวนเสียง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ทั้งหมดของผู</w:t>
      </w:r>
      <w:r w:rsidR="00D65790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้</w:t>
      </w:r>
      <w:r w:rsidR="00501C04" w:rsidRPr="00BB4CDC">
        <w:rPr>
          <w:rFonts w:asciiTheme="majorBidi" w:eastAsia="Angsana New" w:hAnsiTheme="majorBidi" w:cstheme="majorBidi"/>
          <w:color w:val="000000"/>
          <w:sz w:val="28"/>
          <w:cs/>
        </w:rPr>
        <w:t>ถือใบแสดงสิทธิที่ม</w:t>
      </w:r>
      <w:r w:rsidR="00501C04" w:rsidRPr="00BB4CDC">
        <w:rPr>
          <w:rFonts w:asciiTheme="majorBidi" w:eastAsia="Angsana New" w:hAnsiTheme="majorBidi" w:cs="Angsana New"/>
          <w:color w:val="000000"/>
          <w:sz w:val="28"/>
          <w:cs/>
        </w:rPr>
        <w:t>า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ประชุมและออกเสียงลงคะแนน</w:t>
      </w:r>
    </w:p>
    <w:p w14:paraId="09B2D5DB" w14:textId="13DD002A" w:rsidR="00FF7222" w:rsidRPr="00BB4CDC" w:rsidRDefault="004D455A" w:rsidP="00117E36">
      <w:pPr>
        <w:tabs>
          <w:tab w:val="left" w:pos="90"/>
          <w:tab w:val="left" w:pos="450"/>
          <w:tab w:val="left" w:pos="851"/>
          <w:tab w:val="left" w:pos="990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      </w:t>
      </w:r>
      <w:r w:rsidR="00C76579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br/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ที่เป็นหลักทรัพย์ต่างประเทศที่ถูกเพิกถอนนั้น</w:t>
      </w:r>
    </w:p>
    <w:p w14:paraId="1AD96A6E" w14:textId="77777777" w:rsidR="005E4964" w:rsidRPr="00BB4CDC" w:rsidRDefault="005E4964" w:rsidP="00685D9D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คำนิยามเกี่ยวกับข้อ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>.</w:t>
      </w:r>
    </w:p>
    <w:p w14:paraId="21D4BABB" w14:textId="77777777" w:rsidR="00685D9D" w:rsidRPr="00BB4CDC" w:rsidRDefault="00685D9D" w:rsidP="00685D9D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เพื่อประโยชน์แห่งข้อ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7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 ของข้อกำหนดสิทธิฉบับนี้ ให้คำต่างๆ ดังต่อไปนี้ มีความหมายตามที่ระบุไว้ดังนี้</w:t>
      </w:r>
    </w:p>
    <w:p w14:paraId="790C5752" w14:textId="77777777" w:rsidR="001A3219" w:rsidRPr="00BB4CDC" w:rsidRDefault="001A3219" w:rsidP="001A3219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lastRenderedPageBreak/>
        <w:t>“ทรัพย์สิน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>ที่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ตกเป็นของรัฐ”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Nationalisation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หมายถึง </w:t>
      </w:r>
      <w:r w:rsidRPr="00BB4CDC">
        <w:rPr>
          <w:rFonts w:ascii="Angsana New" w:hAnsi="Angsana New" w:cs="Angsana New"/>
          <w:sz w:val="28"/>
          <w:cs/>
        </w:rPr>
        <w:t xml:space="preserve">การที่หลักทรัพย์ต่างประเทศทั้งหมดของผู้ออกหลักทรัพย์ต่างประเทศ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1FA8494C" w14:textId="1DD200C2" w:rsidR="00302F5F" w:rsidRPr="00BB4CDC" w:rsidRDefault="00AE1911" w:rsidP="00733F8C">
      <w:pPr>
        <w:pStyle w:val="ListParagraph"/>
        <w:widowControl w:val="0"/>
        <w:tabs>
          <w:tab w:val="left" w:pos="36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“การล้มละลาย” (</w:t>
      </w:r>
      <w:r w:rsidR="0042416B" w:rsidRPr="00BB4CDC">
        <w:rPr>
          <w:rFonts w:ascii="Angsana New" w:hAnsi="Angsana New" w:cs="Angsana New"/>
          <w:b/>
          <w:bCs/>
          <w:sz w:val="28"/>
        </w:rPr>
        <w:t>Insolvency</w:t>
      </w:r>
      <w:r w:rsidR="0042416B" w:rsidRPr="00BB4CDC">
        <w:rPr>
          <w:rFonts w:ascii="Angsana New" w:hAnsi="Angsana New" w:cs="Angsana New"/>
          <w:b/>
          <w:bCs/>
          <w:sz w:val="28"/>
          <w:cs/>
        </w:rPr>
        <w:t>)</w:t>
      </w:r>
      <w:r w:rsidR="0042416B" w:rsidRPr="00BB4CDC">
        <w:rPr>
          <w:rFonts w:ascii="Angsana New" w:hAnsi="Angsana New" w:cs="Angsana New"/>
          <w:sz w:val="28"/>
          <w:cs/>
        </w:rPr>
        <w:t xml:space="preserve"> หมายถึง ผู้ออกหลักทรัพย์ต่างประเทศดำเนินการชำระบัญชีเพื่อเลิกกิจการ เป็นบุคคล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ในทำนองเดียวกันนั้นไม่ว่าโดยสมัคร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ใจหรือไม่ก็ตาม ซึ่งการดำเนินการดังกล่าวมีผลให้ </w:t>
      </w:r>
      <w:r w:rsidR="0042416B" w:rsidRPr="00BB4CDC">
        <w:rPr>
          <w:rFonts w:ascii="Angsana New" w:hAnsi="Angsana New" w:cs="Angsana New"/>
          <w:sz w:val="28"/>
        </w:rPr>
        <w:t>1</w:t>
      </w:r>
      <w:r w:rsidR="0042416B" w:rsidRPr="00BB4CDC">
        <w:rPr>
          <w:rFonts w:ascii="Angsana New" w:hAnsi="Angsana New" w:cs="Angsana New"/>
          <w:sz w:val="28"/>
          <w:cs/>
        </w:rPr>
        <w:t>.ผู้ออกหลักทรัพย์ต่างประเทศต้องส่งมอบหลักทรัพย์ต่างประเทศ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 xml:space="preserve">กรณี) หรือ </w:t>
      </w:r>
      <w:r w:rsidR="0042416B" w:rsidRPr="00BB4CDC">
        <w:rPr>
          <w:rFonts w:ascii="Angsana New" w:hAnsi="Angsana New" w:cs="Angsana New"/>
          <w:sz w:val="28"/>
        </w:rPr>
        <w:t>2</w:t>
      </w:r>
      <w:r w:rsidR="0042416B" w:rsidRPr="00BB4CDC">
        <w:rPr>
          <w:rFonts w:ascii="Angsana New" w:hAnsi="Angsana New" w:cs="Angsana New"/>
          <w:sz w:val="28"/>
          <w:cs/>
        </w:rPr>
        <w:t>.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</w:t>
      </w:r>
      <w:r w:rsidRPr="00BB4CDC">
        <w:rPr>
          <w:rFonts w:ascii="Angsana New" w:hAnsi="Angsana New" w:cs="Angsana New"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 xml:space="preserve">  </w:t>
      </w:r>
      <w:r w:rsidR="0042416B" w:rsidRPr="00BB4CDC">
        <w:rPr>
          <w:rFonts w:ascii="Angsana New" w:hAnsi="Angsana New" w:cs="Angsana New"/>
          <w:sz w:val="28"/>
          <w:cs/>
        </w:rPr>
        <w:t>ต่างประเทศของตนให้แก่บุคคลอื่นได้ตามกฎหมาย</w:t>
      </w:r>
    </w:p>
    <w:p w14:paraId="6E486CC2" w14:textId="20FDEE1F" w:rsidR="000F47C9" w:rsidRPr="00BB4CDC" w:rsidRDefault="00324CF1" w:rsidP="003005CD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</w:pPr>
      <w:r w:rsidRPr="00BB4CDC">
        <w:rPr>
          <w:rFonts w:ascii="Angsana New" w:hAnsi="Angsana New" w:cs="Angsana New"/>
          <w:b/>
          <w:bCs/>
          <w:sz w:val="28"/>
          <w:cs/>
        </w:rPr>
        <w:t xml:space="preserve">  “การ</w:t>
      </w:r>
      <w:r w:rsidR="0076024F" w:rsidRPr="00BB4CDC">
        <w:rPr>
          <w:rFonts w:ascii="Angsana New" w:hAnsi="Angsana New" w:cs="Angsana New" w:hint="cs"/>
          <w:b/>
          <w:bCs/>
          <w:sz w:val="28"/>
          <w:cs/>
        </w:rPr>
        <w:t>ถูก</w:t>
      </w:r>
      <w:r w:rsidRPr="00BB4CDC">
        <w:rPr>
          <w:rFonts w:ascii="Angsana New" w:hAnsi="Angsana New" w:cs="Angsana New"/>
          <w:b/>
          <w:bCs/>
          <w:sz w:val="28"/>
          <w:cs/>
        </w:rPr>
        <w:t>เพิกถอนจากการเป็น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หลักทรัพย์จดทะเบียนในตลาดหลักทรัพย์ต่างประเทศ”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De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-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listing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="Angsana New" w:hAnsi="Angsana New" w:cs="Angsana New"/>
          <w:b/>
          <w:bCs/>
          <w:sz w:val="28"/>
          <w:cs/>
        </w:rPr>
        <w:t xml:space="preserve">    </w:t>
      </w:r>
      <w:r w:rsidRPr="00BB4CDC">
        <w:rPr>
          <w:rFonts w:ascii="Angsana New" w:hAnsi="Angsana New" w:cs="Angsana New"/>
          <w:b/>
          <w:bCs/>
          <w:sz w:val="28"/>
        </w:rPr>
        <w:br/>
      </w:r>
      <w:r w:rsidRPr="00BB4CDC">
        <w:rPr>
          <w:rFonts w:ascii="Angsana New" w:hAnsi="Angsana New" w:cs="Angsana New"/>
          <w:sz w:val="28"/>
          <w:cs/>
        </w:rPr>
        <w:t>หมายถึง</w:t>
      </w:r>
      <w:r w:rsidR="002E2D50" w:rsidRPr="00BB4CDC">
        <w:rPr>
          <w:rFonts w:ascii="Angsana New" w:hAnsi="Angsana New" w:cs="Angsana New"/>
          <w:sz w:val="28"/>
          <w:cs/>
        </w:rPr>
        <w:t xml:space="preserve"> การที่ตลาดหลักทรัพย์</w:t>
      </w:r>
      <w:r w:rsidR="00E544F0" w:rsidRPr="00BB4CDC">
        <w:rPr>
          <w:rFonts w:ascii="Angsana New" w:hAnsi="Angsana New" w:cs="Angsana New" w:hint="cs"/>
          <w:sz w:val="28"/>
          <w:cs/>
        </w:rPr>
        <w:t>ต่างประเทศ</w:t>
      </w:r>
      <w:r w:rsidR="002E2D50" w:rsidRPr="00BB4CDC">
        <w:rPr>
          <w:rFonts w:ascii="Angsana New" w:hAnsi="Angsana New" w:cs="Angsana New"/>
          <w:sz w:val="28"/>
          <w:cs/>
        </w:rPr>
        <w:t>มีประกาศตามกฎของตลาดหลักทรัพย์</w:t>
      </w:r>
      <w:r w:rsidR="003A3DD5" w:rsidRPr="00BB4CDC">
        <w:rPr>
          <w:rFonts w:ascii="Angsana New" w:hAnsi="Angsana New" w:cs="Angsana New" w:hint="cs"/>
          <w:sz w:val="28"/>
          <w:cs/>
        </w:rPr>
        <w:t>ดังกล่าง</w:t>
      </w:r>
      <w:r w:rsidR="002E2D50" w:rsidRPr="00BB4CDC">
        <w:rPr>
          <w:rFonts w:ascii="Angsana New" w:hAnsi="Angsana New" w:cs="Angsana New"/>
          <w:sz w:val="28"/>
          <w:cs/>
        </w:rPr>
        <w:t xml:space="preserve">ให้หลักทรัพย์ต่างประเทศต้องหรือจะต้องถูกเพิกถอนจากการเป็นหลักทรัพย์จดทะเบียน ยุติการซื้อขาย </w:t>
      </w:r>
      <w:r w:rsidR="002E2D50" w:rsidRPr="00BB4CDC">
        <w:rPr>
          <w:rFonts w:asciiTheme="majorBidi" w:eastAsia="Angsana New" w:hAnsiTheme="majorBidi" w:cstheme="majorBidi"/>
          <w:color w:val="000000"/>
          <w:sz w:val="28"/>
          <w:cs/>
        </w:rPr>
        <w:t>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</w:p>
    <w:p w14:paraId="6B814BFB" w14:textId="77777777" w:rsidR="000F47C9" w:rsidRPr="00BB4CDC" w:rsidRDefault="000F47C9" w:rsidP="000F47C9">
      <w:pPr>
        <w:pStyle w:val="ListParagraph"/>
        <w:widowControl w:val="0"/>
        <w:tabs>
          <w:tab w:val="left" w:pos="450"/>
          <w:tab w:val="left" w:pos="709"/>
          <w:tab w:val="left" w:pos="1276"/>
        </w:tabs>
        <w:spacing w:before="120" w:after="0" w:line="240" w:lineRule="auto"/>
        <w:ind w:left="284"/>
        <w:contextualSpacing w:val="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“การควบรวมกิจการ” (</w:t>
      </w:r>
      <w:r w:rsidRPr="00BB4CDC">
        <w:rPr>
          <w:rFonts w:asciiTheme="majorBidi" w:eastAsia="Angsana New" w:hAnsiTheme="majorBidi" w:cstheme="majorBidi"/>
          <w:b/>
          <w:color w:val="000000"/>
          <w:sz w:val="28"/>
        </w:rPr>
        <w:t>Merger Event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b/>
          <w:bCs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ในส่วนที่เกี่ยวกับหลักทรัพย์ต่างประเทศที่เกี่ยวข้องใดๆ หมายถึง</w:t>
      </w:r>
    </w:p>
    <w:p w14:paraId="5A4CBF9D" w14:textId="77777777" w:rsidR="0042416B" w:rsidRPr="00BB4CDC" w:rsidRDefault="00B86080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</w:t>
      </w:r>
    </w:p>
    <w:p w14:paraId="4D5FC55F" w14:textId="77777777" w:rsidR="00B86080" w:rsidRPr="00BB4CDC" w:rsidRDefault="000F265B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ในหลักทรัพย์ต่างประเทศที่คงค้างทั้งหมดดังกล่าว)</w:t>
      </w:r>
    </w:p>
    <w:p w14:paraId="6E23B775" w14:textId="77777777" w:rsidR="000F265B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</w:t>
      </w:r>
    </w:p>
    <w:p w14:paraId="639DE329" w14:textId="7D900B7E" w:rsidR="00BC3C3F" w:rsidRPr="00BB4CDC" w:rsidRDefault="00352792" w:rsidP="00117E36">
      <w:pPr>
        <w:pStyle w:val="ListParagraph"/>
        <w:numPr>
          <w:ilvl w:val="0"/>
          <w:numId w:val="10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709" w:hanging="28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</w:t>
      </w:r>
      <w:r w:rsidRPr="00BB4CDC">
        <w:rPr>
          <w:rFonts w:asciiTheme="majorBidi" w:eastAsia="Angsana New" w:hAnsiTheme="majorBidi" w:cstheme="majorBidi"/>
          <w:sz w:val="28"/>
          <w:cs/>
        </w:rPr>
        <w:lastRenderedPageBreak/>
        <w:t xml:space="preserve">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BB4CDC">
        <w:rPr>
          <w:rFonts w:asciiTheme="majorBidi" w:eastAsia="Angsana New" w:hAnsiTheme="majorBidi" w:cstheme="majorBidi"/>
          <w:sz w:val="28"/>
        </w:rPr>
        <w:t xml:space="preserve">50 </w:t>
      </w:r>
      <w:r w:rsidRPr="00BB4CDC">
        <w:rPr>
          <w:rFonts w:asciiTheme="majorBidi" w:eastAsia="Angsana New" w:hAnsiTheme="majorBidi" w:cstheme="majorBidi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BB4CDC">
        <w:rPr>
          <w:rFonts w:asciiTheme="majorBidi" w:eastAsia="Angsana New" w:hAnsiTheme="majorBidi" w:cstheme="majorBidi"/>
          <w:sz w:val="28"/>
        </w:rPr>
        <w:t>Reverse Merger</w:t>
      </w:r>
      <w:bookmarkStart w:id="3" w:name="bookmark=id.2et92p0" w:colFirst="0" w:colLast="0"/>
      <w:bookmarkEnd w:id="3"/>
      <w:r w:rsidR="00733F8C" w:rsidRPr="00BB4CDC">
        <w:rPr>
          <w:rFonts w:asciiTheme="majorBidi" w:eastAsia="Angsana New" w:hAnsiTheme="majorBidi" w:cstheme="majorBidi"/>
          <w:sz w:val="28"/>
        </w:rPr>
        <w:t>)</w:t>
      </w:r>
    </w:p>
    <w:p w14:paraId="08DF6696" w14:textId="5FDB5E53" w:rsidR="00EF0BF7" w:rsidRPr="00BB4CDC" w:rsidRDefault="00EF0BF7" w:rsidP="007750A4">
      <w:pPr>
        <w:pStyle w:val="ListParagraph"/>
        <w:numPr>
          <w:ilvl w:val="1"/>
          <w:numId w:val="1"/>
        </w:numPr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ในกรณีที่ผู้ออกหลักทรัพย์ต่างประเทศเปลี่ยนแปลงมูลค่าที่ตราไว้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(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“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ราคาพาร์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”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)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ของหลักทรัพย์อ้างอิงที่เป็นหลักทรัพย์ต่างประเทศ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ผู้ออกใบแสดงสิทธิอาจดำเนินการปรับเปลี่ยนอัตราอ้างอิงของใบแสดงสิทธิหรือดำเนินการใดๆ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</w:p>
    <w:p w14:paraId="7D6F2C61" w14:textId="77777777" w:rsidR="00EF0BF7" w:rsidRPr="00BB4CDC" w:rsidRDefault="00EF0BF7" w:rsidP="00EF0BF7">
      <w:pPr>
        <w:pStyle w:val="ListParagraph"/>
        <w:tabs>
          <w:tab w:val="left" w:pos="90"/>
          <w:tab w:val="left" w:pos="450"/>
          <w:tab w:val="left" w:pos="720"/>
          <w:tab w:val="left" w:pos="1276"/>
        </w:tabs>
        <w:spacing w:before="240" w:after="0" w:line="240" w:lineRule="auto"/>
        <w:ind w:left="358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ผู้ออกใบแสดงสิทธิจะแจ้งข่าวการปรับเปลี่ยนอัตราอ้างอิงของใบแสดงสิทธิหรือการดำเนินการต่างๆ ที่เกี่ยวข้องผ่านระบบการเปิดเผยสารสนเทศของตลาดหลักทรัพย์ไทยโดยไม่ชักช้า ภายใน 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 xml:space="preserve">5 </w:t>
      </w: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วันทำการ 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 โดยการปรับเปลี่ยนอัตราอ้างอิงของใบแสดงสิทธิหรือการดำเนินการต่างๆ นั้นจะมีผลใช้บังคับในวันและเวลาเดียว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A15E4F3" w14:textId="77777777" w:rsidR="00E71076" w:rsidRPr="00BB4CDC" w:rsidRDefault="00E71076" w:rsidP="00E71076">
      <w:pPr>
        <w:pStyle w:val="ListParagraph"/>
        <w:tabs>
          <w:tab w:val="left" w:pos="90"/>
          <w:tab w:val="left" w:pos="450"/>
          <w:tab w:val="left" w:pos="720"/>
          <w:tab w:val="left" w:pos="990"/>
          <w:tab w:val="left" w:pos="1276"/>
        </w:tabs>
        <w:spacing w:before="240" w:after="0" w:line="240" w:lineRule="auto"/>
        <w:ind w:left="99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43E60BE6" w14:textId="77777777" w:rsidR="001F2BAF" w:rsidRPr="00BB4CDC" w:rsidRDefault="001F2BAF" w:rsidP="00117E36">
      <w:pPr>
        <w:pStyle w:val="ListParagraph"/>
        <w:numPr>
          <w:ilvl w:val="0"/>
          <w:numId w:val="1"/>
        </w:numPr>
        <w:tabs>
          <w:tab w:val="left" w:pos="90"/>
          <w:tab w:val="left" w:pos="426"/>
          <w:tab w:val="left" w:pos="720"/>
          <w:tab w:val="left" w:pos="990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  </w:t>
      </w:r>
    </w:p>
    <w:p w14:paraId="6B634F44" w14:textId="5F53629B" w:rsidR="00CF4308" w:rsidRPr="00BB4CDC" w:rsidRDefault="00CF4308" w:rsidP="00117E36">
      <w:pPr>
        <w:tabs>
          <w:tab w:val="left" w:pos="360"/>
          <w:tab w:val="left" w:pos="450"/>
          <w:tab w:val="left" w:pos="540"/>
          <w:tab w:val="left" w:pos="720"/>
          <w:tab w:val="left" w:pos="851"/>
          <w:tab w:val="left" w:pos="1276"/>
        </w:tabs>
        <w:spacing w:before="240" w:after="0" w:line="240" w:lineRule="auto"/>
        <w:ind w:left="358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="Angsana New" w:hAnsi="Angsana New" w:cs="Angsana New" w:hint="cs"/>
          <w:sz w:val="28"/>
          <w:cs/>
          <w:lang w:val="en-GB"/>
        </w:rPr>
        <w:t xml:space="preserve">           </w:t>
      </w:r>
      <w:r w:rsidRPr="00BB4CDC">
        <w:rPr>
          <w:rFonts w:ascii="Angsana New" w:hAnsi="Angsana New" w:cs="Angsana New"/>
          <w:sz w:val="28"/>
          <w:cs/>
          <w:lang w:val="en-GB"/>
        </w:rPr>
        <w:t>กรณีที่ผู้ออก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ไม่สามารถจัดให้มีหลักทรัพย์ต่างประเทศในจำนวนที่เพียงพอต่อ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</w:t>
      </w:r>
      <w:r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en-GB"/>
        </w:rPr>
        <w:t>จะต้องรับผิดชอบตามแต่ละกรณีดังต่อไปนี้</w:t>
      </w:r>
    </w:p>
    <w:p w14:paraId="72B2A812" w14:textId="59C8C341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8.1 </w:t>
      </w:r>
      <w:r w:rsidR="00A80435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 xml:space="preserve"> โดยจะต้องดำเนินการให้แล้วเสร็จภายใน 1 (หนึ่ง) วันทำการ</w:t>
      </w:r>
      <w:r w:rsidRPr="00BB4CDC">
        <w:rPr>
          <w:rFonts w:asciiTheme="majorBidi" w:hAnsiTheme="majorBidi" w:cs="Angsana New"/>
          <w:sz w:val="28"/>
          <w:cs/>
        </w:rPr>
        <w:t xml:space="preserve"> </w:t>
      </w:r>
      <w:bookmarkStart w:id="4" w:name="_Hlk200543208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 xml:space="preserve">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</w:t>
      </w:r>
      <w:bookmarkEnd w:id="4"/>
      <w:r w:rsidRPr="00BB4CDC">
        <w:rPr>
          <w:rFonts w:asciiTheme="majorBidi" w:hAnsiTheme="majorBidi" w:cstheme="majorBidi"/>
          <w:sz w:val="28"/>
          <w:cs/>
        </w:rPr>
        <w:t>นับตั้งแต่วันที่จำนวนหลักทรัพย์ต่างประเทศน้อยกว่าจำนวน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โดยผู้ออก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อาจซื้อหลักทรัพย์ต่างประเทศเพิ่มเติม หรือรับซื้อ</w:t>
      </w:r>
      <w:r w:rsidRPr="00BB4CDC">
        <w:rPr>
          <w:rFonts w:asciiTheme="majorBidi" w:eastAsia="Angsana New" w:hAnsiTheme="majorBidi" w:cstheme="majorBidi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BB4CDC">
        <w:rPr>
          <w:rFonts w:asciiTheme="majorBidi" w:hAnsiTheme="majorBidi" w:cstheme="majorBidi"/>
          <w:sz w:val="28"/>
          <w:cs/>
        </w:rPr>
        <w:t>คืนจากผู้ถือ</w:t>
      </w:r>
      <w:r w:rsidRPr="00BB4CDC">
        <w:rPr>
          <w:rFonts w:asciiTheme="majorBidi" w:hAnsiTheme="majorBidi" w:cstheme="majorBidi"/>
          <w:sz w:val="28"/>
          <w:cs/>
          <w:lang w:val="en-GB"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สำหรับส่วนที่เกินทั้งหมด</w:t>
      </w:r>
      <w:r w:rsidRPr="00BB4CDC">
        <w:rPr>
          <w:rFonts w:asciiTheme="majorBidi" w:hAnsiTheme="majorBidi" w:cstheme="majorBidi"/>
          <w:sz w:val="28"/>
          <w:cs/>
          <w:lang w:val="en-GB"/>
        </w:rPr>
        <w:t>แล้วทำการไถ่ถอนใบแสดงสิทธิดังกล่าว</w:t>
      </w:r>
    </w:p>
    <w:p w14:paraId="4AE6B246" w14:textId="08676188" w:rsidR="002212FA" w:rsidRPr="00BB4CDC" w:rsidRDefault="002212FA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709" w:hanging="349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8.2 </w:t>
      </w:r>
      <w:r w:rsidR="00C03165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 ผู้ออกใบแสดงสิทธิจะจ่ายค่าเสียหายให้กับผู้ถือใบแสดงสิทธิในอัตราร้อยละ </w:t>
      </w:r>
      <w:r w:rsidRPr="00BB4CDC">
        <w:rPr>
          <w:rFonts w:asciiTheme="majorBidi" w:hAnsiTheme="majorBidi" w:cstheme="majorBidi"/>
          <w:sz w:val="28"/>
          <w:lang w:val="en-GB"/>
        </w:rPr>
        <w:t>7</w:t>
      </w:r>
      <w:r w:rsidRPr="00BB4CDC">
        <w:rPr>
          <w:rFonts w:asciiTheme="majorBidi" w:hAnsiTheme="majorBidi" w:cs="Angsana New"/>
          <w:sz w:val="28"/>
          <w:cs/>
          <w:lang w:val="en-GB"/>
        </w:rPr>
        <w:t>.</w:t>
      </w:r>
      <w:r w:rsidRPr="00BB4CDC">
        <w:rPr>
          <w:rFonts w:asciiTheme="majorBidi" w:hAnsiTheme="majorBidi" w:cstheme="majorBidi"/>
          <w:sz w:val="28"/>
          <w:lang w:val="en-GB"/>
        </w:rPr>
        <w:t xml:space="preserve">5 </w:t>
      </w:r>
      <w:r w:rsidRPr="00BB4CDC">
        <w:rPr>
          <w:rFonts w:asciiTheme="majorBidi" w:hAnsiTheme="majorBidi" w:cs="Angsana New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cs/>
          <w:lang w:val="en-GB"/>
        </w:rPr>
        <w:t>เจ็ดจุดห้า) ต่อปีของมูลค่าการไถ่ถอนในส่วนที่ไม่สามารถจัดให้มีหลักทรัพย์ต่างประเทศได้ นับตั้งแต่วันที่ผู้ออกใบ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7065D801" w14:textId="7EAA4BCD" w:rsidR="009D2DD1" w:rsidRPr="00BB4CDC" w:rsidRDefault="009D2DD1" w:rsidP="00E802DB">
      <w:pPr>
        <w:tabs>
          <w:tab w:val="left" w:pos="36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778B229" w14:textId="77777777" w:rsidR="00910A56" w:rsidRPr="00BB4CDC" w:rsidRDefault="00910A56" w:rsidP="00C03165">
      <w:pPr>
        <w:pStyle w:val="ListParagraph"/>
        <w:numPr>
          <w:ilvl w:val="0"/>
          <w:numId w:val="1"/>
        </w:num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eastAsia="Times New Roman" w:hAnsi="Angsana New" w:cs="Angsana New"/>
          <w:b/>
          <w:bCs/>
          <w:sz w:val="28"/>
          <w:u w:val="single"/>
        </w:rPr>
      </w:pPr>
      <w:r w:rsidRPr="00BB4CDC">
        <w:rPr>
          <w:rFonts w:ascii="Angsana New" w:eastAsia="Times New Roman" w:hAnsi="Angsana New" w:cs="Angsana New"/>
          <w:b/>
          <w:bCs/>
          <w:sz w:val="28"/>
          <w:u w:val="single"/>
          <w:cs/>
        </w:rPr>
        <w:lastRenderedPageBreak/>
        <w:t>ค่าธรรมเนียมและค่าใช้จ่ายต่างๆ ที่เรียกเก็บจากผู้ถือ</w:t>
      </w:r>
      <w:r w:rsidRPr="00BB4CDC">
        <w:rPr>
          <w:rFonts w:ascii="Angsana New" w:eastAsia="Times New Roman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35A468A2" w14:textId="343A5C68" w:rsidR="00F1334B" w:rsidRPr="00BB4CDC" w:rsidRDefault="00C03165" w:rsidP="00117E36">
      <w:pPr>
        <w:tabs>
          <w:tab w:val="left" w:pos="284"/>
          <w:tab w:val="left" w:pos="851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E2239B" w:rsidRPr="00BB4CDC">
        <w:rPr>
          <w:rFonts w:asciiTheme="majorBidi" w:hAnsiTheme="majorBidi" w:cstheme="majorBidi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รวมถึงค่าใช้จ่ายต่างๆ (ถ้ามี) ได้ โดย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z w:val="28"/>
          <w:cs/>
        </w:rPr>
        <w:t>รายละเอียดให้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เป็นไปตามแบบแสดงรายการข้อมูล</w:t>
      </w:r>
      <w:r w:rsidR="00B20123" w:rsidRPr="00BB4CDC">
        <w:rPr>
          <w:rFonts w:asciiTheme="majorBidi" w:hAnsiTheme="majorBidi" w:cstheme="majorBidi"/>
          <w:spacing w:val="-4"/>
          <w:sz w:val="28"/>
          <w:cs/>
        </w:rPr>
        <w:t xml:space="preserve"> 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 xml:space="preserve">และหนังสือชี้ชวนการเสนอขายตราสารแสดงสิทธิในหลักทรัพย์ต่างประเทศ (แบบ </w:t>
      </w:r>
      <w:r w:rsidR="00E2239B" w:rsidRPr="00BB4CDC">
        <w:rPr>
          <w:rFonts w:asciiTheme="majorBidi" w:hAnsiTheme="majorBidi"/>
          <w:spacing w:val="-4"/>
          <w:sz w:val="28"/>
        </w:rPr>
        <w:t>69</w:t>
      </w:r>
      <w:r w:rsidR="00E2239B" w:rsidRPr="00BB4CDC">
        <w:rPr>
          <w:rFonts w:asciiTheme="majorBidi" w:eastAsia="Angsana New" w:hAnsiTheme="majorBidi" w:cstheme="majorBidi"/>
          <w:spacing w:val="-4"/>
          <w:sz w:val="28"/>
          <w:cs/>
        </w:rPr>
        <w:t>-</w:t>
      </w:r>
      <w:r w:rsidR="00E2239B" w:rsidRPr="00BB4CDC">
        <w:rPr>
          <w:rFonts w:asciiTheme="majorBidi" w:hAnsiTheme="majorBidi"/>
          <w:spacing w:val="-4"/>
          <w:sz w:val="28"/>
        </w:rPr>
        <w:t>DR</w:t>
      </w:r>
      <w:r w:rsidR="00E2239B" w:rsidRPr="00BB4CDC">
        <w:rPr>
          <w:rFonts w:asciiTheme="majorBidi" w:hAnsiTheme="majorBidi" w:cstheme="majorBidi"/>
          <w:spacing w:val="-4"/>
          <w:sz w:val="28"/>
          <w:cs/>
        </w:rPr>
        <w:t>)</w:t>
      </w:r>
      <w:r w:rsidR="00E2239B" w:rsidRPr="00BB4CDC">
        <w:rPr>
          <w:rFonts w:asciiTheme="majorBidi" w:hAnsiTheme="majorBidi" w:cstheme="majorBidi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7B801477" w14:textId="2D00AF72" w:rsidR="002212FA" w:rsidRPr="00BB4CDC" w:rsidRDefault="002212FA" w:rsidP="00117E36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Theme="majorBidi" w:eastAsia="CordiaNew" w:hAnsiTheme="majorBidi" w:cstheme="majorBidi"/>
          <w:b/>
          <w:bCs/>
          <w:sz w:val="28"/>
          <w:u w:val="single"/>
        </w:rPr>
      </w:pP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 w:rsidRPr="00BB4CDC">
        <w:rPr>
          <w:rFonts w:asciiTheme="majorBidi" w:eastAsia="CordiaNew" w:hAnsiTheme="majorBidi" w:cs="Angsana New"/>
          <w:b/>
          <w:bCs/>
          <w:sz w:val="28"/>
          <w:u w:val="single"/>
          <w:cs/>
        </w:rPr>
        <w:t xml:space="preserve">  </w:t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</w:rPr>
        <w:br/>
      </w:r>
      <w:r w:rsidRPr="00BB4CDC">
        <w:rPr>
          <w:rFonts w:asciiTheme="majorBidi" w:eastAsia="CordiaNew" w:hAnsiTheme="majorBidi" w:cstheme="majorBidi"/>
          <w:b/>
          <w:bCs/>
          <w:sz w:val="28"/>
          <w:u w:val="single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6BAA2656" w14:textId="347BC746" w:rsidR="00D62564" w:rsidRPr="00BB4CDC" w:rsidRDefault="00C03165" w:rsidP="00117E36">
      <w:pPr>
        <w:tabs>
          <w:tab w:val="left" w:pos="284"/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left="358"/>
        <w:jc w:val="thaiDistribute"/>
        <w:rPr>
          <w:rFonts w:asciiTheme="majorBidi" w:eastAsia="CordiaNew" w:hAnsiTheme="majorBidi" w:cstheme="majorBidi"/>
          <w:sz w:val="28"/>
          <w:cs/>
        </w:rPr>
      </w:pP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 w:rsidR="00D62564" w:rsidRPr="00BB4CDC">
        <w:rPr>
          <w:rFonts w:asciiTheme="majorBidi" w:eastAsia="CordiaNew" w:hAnsiTheme="majorBidi" w:cs="Angsana New"/>
          <w:sz w:val="28"/>
          <w:cs/>
        </w:rPr>
        <w:t xml:space="preserve"> 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>ผู้ออกใบแสดงสิทธิจะดำเนินการดังนี้</w:t>
      </w:r>
    </w:p>
    <w:p w14:paraId="798DA7A0" w14:textId="198DBD31" w:rsidR="00D62564" w:rsidRPr="00BB4CDC" w:rsidRDefault="00C03165" w:rsidP="00117E36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709"/>
        <w:jc w:val="thaiDistribute"/>
        <w:rPr>
          <w:rFonts w:asciiTheme="majorBidi" w:eastAsia="CordiaNew" w:hAnsiTheme="majorBidi" w:cstheme="majorBidi"/>
          <w:b/>
          <w:bCs/>
          <w:sz w:val="28"/>
        </w:rPr>
      </w:pPr>
      <w:r w:rsidRPr="00BB4CDC">
        <w:rPr>
          <w:rFonts w:asciiTheme="majorBidi" w:eastAsia="CordiaNew" w:hAnsiTheme="majorBidi" w:cs="Angsana New"/>
          <w:sz w:val="28"/>
          <w:cs/>
        </w:rPr>
        <w:tab/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10.1 </w:t>
      </w:r>
      <w:r w:rsidRPr="00BB4CDC">
        <w:rPr>
          <w:rFonts w:asciiTheme="majorBidi" w:eastAsia="CordiaNew" w:hAnsiTheme="majorBidi" w:cstheme="majorBidi"/>
          <w:sz w:val="28"/>
          <w:cs/>
        </w:rPr>
        <w:tab/>
      </w:r>
      <w:r w:rsidR="00D62564"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="00D62564" w:rsidRPr="00BB4CDC">
        <w:rPr>
          <w:rFonts w:asciiTheme="majorBidi" w:eastAsia="CordiaNew" w:hAnsiTheme="majorBidi" w:cstheme="majorBidi"/>
          <w:sz w:val="28"/>
          <w:cs/>
        </w:rPr>
        <w:t xml:space="preserve">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</w:t>
      </w:r>
      <w:r w:rsidR="00D62564"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A64A507" w14:textId="3EB1CCD7" w:rsidR="00D62564" w:rsidRPr="00BB4CDC" w:rsidRDefault="00D62564" w:rsidP="00117E36">
      <w:pPr>
        <w:tabs>
          <w:tab w:val="left" w:pos="426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10.2 </w:t>
      </w:r>
      <w:r w:rsidR="00823022" w:rsidRPr="00BB4CDC">
        <w:rPr>
          <w:rFonts w:asciiTheme="majorBidi" w:eastAsia="Cordia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5. ในข้อกำหนดสิทธินี้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21BD9C8" w14:textId="23581385" w:rsidR="00D62564" w:rsidRPr="00BB4CDC" w:rsidRDefault="00D62564" w:rsidP="00117E36">
      <w:pPr>
        <w:tabs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left="709" w:hanging="425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eastAsia="CordiaNew" w:hAnsiTheme="majorBidi" w:cstheme="majorBidi"/>
          <w:sz w:val="28"/>
          <w:cs/>
        </w:rPr>
        <w:t xml:space="preserve">10.3 </w:t>
      </w:r>
      <w:r w:rsidR="00C03165" w:rsidRPr="00BB4CDC">
        <w:rPr>
          <w:rFonts w:asciiTheme="majorBidi" w:eastAsia="Cordia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จะ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3 วันทำการนับแต่วันสุดท้ายของแต่ละเดือนผ่านช่องทางที่ตลาดหลักทรัพย์ไทยกำหนดด้วย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ทั้งนี้ รายละเอียดวิธีการดูแลสภาพคล่องให้เป็นไปตามที่กำหนดในหัวข้อที่เกี่ยวข้องในข้อกำหนดสิทธิฉบับนี้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146AC59A" w14:textId="14238F9A" w:rsidR="00F6386D" w:rsidRPr="00BB4CDC" w:rsidRDefault="00F6386D" w:rsidP="00B20123">
      <w:pPr>
        <w:tabs>
          <w:tab w:val="left" w:pos="36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5F2B5246" w14:textId="082E9B8B" w:rsidR="00F6386D" w:rsidRPr="00BB4CDC" w:rsidRDefault="00F6386D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การแก้ไขเปลี่ยนแปลงข้อกำหนดสิทธิ</w:t>
      </w:r>
    </w:p>
    <w:p w14:paraId="1C004383" w14:textId="04F18A98" w:rsidR="00744130" w:rsidRPr="00BB4CDC" w:rsidRDefault="00C65AD4" w:rsidP="00117E36">
      <w:pPr>
        <w:pStyle w:val="ListParagraph"/>
        <w:tabs>
          <w:tab w:val="left" w:pos="180"/>
          <w:tab w:val="left" w:pos="450"/>
          <w:tab w:val="left" w:pos="709"/>
          <w:tab w:val="left" w:pos="851"/>
          <w:tab w:val="left" w:pos="1276"/>
        </w:tabs>
        <w:spacing w:before="120" w:after="0" w:line="240" w:lineRule="auto"/>
        <w:ind w:left="358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</w:t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B72C5F" w:rsidRPr="00BB4CDC">
        <w:rPr>
          <w:rFonts w:ascii="Angsana New" w:hAnsi="Angsana New" w:cs="Angsana New"/>
          <w:sz w:val="28"/>
          <w:cs/>
        </w:rPr>
        <w:tab/>
      </w:r>
      <w:r w:rsidR="00744130" w:rsidRPr="00BB4CDC">
        <w:rPr>
          <w:rFonts w:ascii="Angsana New" w:hAnsi="Angsana New" w:cs="Angsana New"/>
          <w:sz w:val="28"/>
          <w:cs/>
        </w:rPr>
        <w:t>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จะกระทำได้ต่อเมื่อได้รับความเห็นชอบ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>จาก</w:t>
      </w:r>
      <w:r w:rsidR="00744130" w:rsidRPr="00BB4CDC">
        <w:rPr>
          <w:rFonts w:ascii="Angsana New" w:hAnsi="Angsana New" w:cs="Angsana New"/>
          <w:sz w:val="28"/>
          <w:cs/>
        </w:rPr>
        <w:t>ทั้งผู้ออก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และที่ประชุมผู้ถือ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และผลกระทบที่เกิดขึ้นหรืออาจเกิดขึ้นกับผู้ถือ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 w:hint="cs"/>
          <w:sz w:val="28"/>
          <w:cs/>
        </w:rPr>
        <w:t>โดยยกเว้นใน</w:t>
      </w:r>
      <w:r w:rsidR="00744130" w:rsidRPr="00BB4CDC">
        <w:rPr>
          <w:rFonts w:ascii="Angsana New" w:hAnsi="Angsana New" w:cs="Angsana New"/>
          <w:sz w:val="28"/>
          <w:cs/>
        </w:rPr>
        <w:t>กรณีการ</w:t>
      </w:r>
      <w:r w:rsidR="00744130" w:rsidRPr="00BB4CDC">
        <w:rPr>
          <w:rFonts w:ascii="Angsana New" w:hAnsi="Angsana New" w:cs="Angsana New"/>
          <w:sz w:val="28"/>
          <w:cs/>
        </w:rPr>
        <w:lastRenderedPageBreak/>
        <w:t>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744130" w:rsidRPr="00BB4CDC">
        <w:rPr>
          <w:rFonts w:ascii="Angsana New" w:hAnsi="Angsana New" w:cs="Angsana New"/>
          <w:sz w:val="28"/>
          <w:cs/>
        </w:rPr>
        <w:t>ที่เป็นประโยชน์ต่อผู้ถือ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อย่างชัดแจ้ง หรือไม่ทำให้สิทธิประโยชน์ของผู้ถือ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  <w:lang w:val="th-TH"/>
        </w:rPr>
        <w:t xml:space="preserve">ด้อยลง </w:t>
      </w:r>
      <w:r w:rsidR="00744130" w:rsidRPr="00BB4CDC">
        <w:rPr>
          <w:rFonts w:ascii="Angsana New" w:hAnsi="Angsana New" w:cs="Angsana New"/>
          <w:sz w:val="28"/>
          <w:cs/>
        </w:rPr>
        <w:t xml:space="preserve"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</w:t>
      </w:r>
      <w:r w:rsidR="00744130" w:rsidRPr="00BB4CDC">
        <w:rPr>
          <w:rFonts w:ascii="Angsana New" w:hAnsi="Angsana New" w:cs="Angsana New" w:hint="cs"/>
          <w:sz w:val="28"/>
          <w:cs/>
        </w:rPr>
        <w:t>โดยที่ให้</w:t>
      </w:r>
      <w:r w:rsidR="00744130" w:rsidRPr="00BB4CDC">
        <w:rPr>
          <w:rFonts w:ascii="Angsana New" w:hAnsi="Angsana New" w:cs="Angsana New"/>
          <w:sz w:val="28"/>
          <w:cs/>
        </w:rPr>
        <w:t>ผู้ออก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>ใบแสดงสิทธิ</w:t>
      </w:r>
      <w:r w:rsidR="00744130" w:rsidRPr="00BB4CDC">
        <w:rPr>
          <w:rFonts w:ascii="Angsana New" w:hAnsi="Angsana New" w:cs="Angsana New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="00744130" w:rsidRPr="00BB4CDC">
        <w:rPr>
          <w:rFonts w:ascii="Angsana New" w:hAnsi="Angsana New" w:cs="Angsana New" w:hint="cs"/>
          <w:sz w:val="28"/>
          <w:cs/>
          <w:lang w:val="en-GB"/>
        </w:rPr>
        <w:t xml:space="preserve">ใบแสดงสิทธิ </w:t>
      </w:r>
      <w:r w:rsidR="00744130" w:rsidRPr="00BB4CDC">
        <w:rPr>
          <w:rFonts w:ascii="Angsana New" w:hAnsi="Angsana New" w:cs="Angsana New"/>
          <w:sz w:val="28"/>
          <w:cs/>
        </w:rPr>
        <w:t>โดยไม่ถือเป็นการแก้ไขเปลี่ยนแปลง</w:t>
      </w:r>
      <w:r w:rsidR="00744130" w:rsidRPr="00BB4CDC">
        <w:rPr>
          <w:rFonts w:ascii="Angsana New" w:hAnsi="Angsana New" w:cs="Angsana New" w:hint="cs"/>
          <w:sz w:val="28"/>
          <w:cs/>
        </w:rPr>
        <w:t>ข้อกำหนดสิทธิ</w:t>
      </w:r>
      <w:r w:rsidR="00DA6BAC" w:rsidRPr="00BB4CDC">
        <w:rPr>
          <w:rFonts w:ascii="Angsana New" w:hAnsi="Angsana New" w:cs="Angsana New"/>
          <w:sz w:val="28"/>
          <w:cs/>
        </w:rPr>
        <w:t xml:space="preserve"> </w:t>
      </w:r>
      <w:r w:rsidR="00DA6BAC" w:rsidRPr="00BB4CDC">
        <w:rPr>
          <w:rFonts w:ascii="Angsana New" w:hAnsi="Angsana New" w:cs="Angsana New" w:hint="cs"/>
          <w:sz w:val="28"/>
          <w:cs/>
        </w:rPr>
        <w:t>รวมถึง</w:t>
      </w:r>
      <w:r w:rsidR="00DA6BAC" w:rsidRPr="00BB4CDC">
        <w:rPr>
          <w:rFonts w:asciiTheme="majorBidi" w:eastAsia="Angsana New" w:hAnsiTheme="majorBidi" w:cstheme="majorBidi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2F2A2255" w14:textId="75D48232" w:rsidR="00733F8C" w:rsidRPr="00BB4CDC" w:rsidRDefault="00733F8C" w:rsidP="00117E36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="00B72C5F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</w:t>
      </w:r>
      <w:r w:rsidR="00EF0BF7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ต้องแจ้งการแก้ไขเพิ่มเติมข้อกำหนดสิทธิดังกล่าวต่อสำนักงาน ก.ล.ต. และเปิดเผยผ่านระบบการเปิดเผยสารสนเทศของตลาดหลักทรัพย์ไทย</w:t>
      </w:r>
      <w:r w:rsidRPr="00BB4CDC">
        <w:rPr>
          <w:rFonts w:ascii="Angsana New" w:hAnsi="Angsana New" w:cs="Angsana New"/>
          <w:sz w:val="28"/>
          <w:cs/>
          <w:lang w:val="th-TH"/>
        </w:rPr>
        <w:t>ตามหลักเกณฑ์ที่ตลาดหลักทรัพย์ไทยกำหนด และผู้ออก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>จะต้องส่งสรุปสาระสำคัญของข้อกำหนดสิทธิที่แก้ไขเพิ่มเติมให้แก่ผู้ถือ</w:t>
      </w:r>
      <w:r w:rsidR="00EF0BF7" w:rsidRPr="00BB4CDC">
        <w:rPr>
          <w:rFonts w:ascii="Angsana New" w:hAnsi="Angsana New" w:cs="Angsana New" w:hint="cs"/>
          <w:sz w:val="28"/>
          <w:cs/>
          <w:lang w:val="th-TH"/>
        </w:rPr>
        <w:t>ใบแสดงสิทธิ</w:t>
      </w:r>
      <w:r w:rsidRPr="00BB4CDC">
        <w:rPr>
          <w:rFonts w:ascii="Angsana New" w:hAnsi="Angsana New" w:cs="Angsana New"/>
          <w:sz w:val="28"/>
          <w:cs/>
          <w:lang w:val="th-TH"/>
        </w:rPr>
        <w:t xml:space="preserve">ภายใน 7 </w:t>
      </w:r>
      <w:r w:rsidRPr="00BB4CDC">
        <w:rPr>
          <w:rFonts w:ascii="Angsana New" w:hAnsi="Angsana New"/>
          <w:sz w:val="28"/>
        </w:rPr>
        <w:t>(</w:t>
      </w:r>
      <w:r w:rsidRPr="00BB4CDC">
        <w:rPr>
          <w:rFonts w:ascii="Angsana New" w:hAnsi="Angsana New" w:cs="Angsana New"/>
          <w:sz w:val="28"/>
          <w:cs/>
        </w:rPr>
        <w:t>เจ็ด</w:t>
      </w:r>
      <w:r w:rsidRPr="00BB4CDC">
        <w:rPr>
          <w:rFonts w:ascii="Angsana New" w:hAnsi="Angsana New"/>
          <w:sz w:val="28"/>
        </w:rPr>
        <w:t>)</w:t>
      </w:r>
      <w:r w:rsidRPr="00BB4CDC">
        <w:rPr>
          <w:rFonts w:ascii="Angsana New" w:hAnsi="Angsana New" w:cs="Angsana New"/>
          <w:sz w:val="28"/>
          <w:cs/>
        </w:rPr>
        <w:t xml:space="preserve"> วัน</w:t>
      </w:r>
      <w:r w:rsidR="00EF0BF7" w:rsidRPr="00BB4CDC">
        <w:rPr>
          <w:rFonts w:ascii="Angsana New" w:hAnsi="Angsana New" w:cs="Angsana New" w:hint="cs"/>
          <w:sz w:val="28"/>
          <w:cs/>
        </w:rPr>
        <w:t>ทำการ</w:t>
      </w:r>
      <w:r w:rsidRPr="00BB4CDC">
        <w:rPr>
          <w:rFonts w:ascii="Angsana New" w:hAnsi="Angsana New" w:cs="Angsana New"/>
          <w:sz w:val="28"/>
          <w:cs/>
        </w:rPr>
        <w:t xml:space="preserve">  นับแต่วันที่ได้รับการร้องขอเป็นลายลักษณ์อักษรจากผู้ถือ</w:t>
      </w:r>
      <w:r w:rsidR="00EF0BF7" w:rsidRPr="00BB4CDC">
        <w:rPr>
          <w:rFonts w:ascii="Angsana New" w:hAnsi="Angsana New" w:cs="Angsana New" w:hint="cs"/>
          <w:sz w:val="28"/>
          <w:cs/>
        </w:rPr>
        <w:t>ใบ</w:t>
      </w:r>
      <w:r w:rsidRPr="00BB4CDC">
        <w:rPr>
          <w:rFonts w:ascii="Angsana New" w:hAnsi="Angsana New" w:cs="Angsana New"/>
          <w:sz w:val="28"/>
          <w:cs/>
        </w:rPr>
        <w:t>แสดงสิทธิ</w:t>
      </w:r>
    </w:p>
    <w:p w14:paraId="1BA4C974" w14:textId="145B70C0" w:rsidR="0077014B" w:rsidRPr="00BB4CDC" w:rsidRDefault="0077014B" w:rsidP="003005CD">
      <w:pPr>
        <w:pStyle w:val="ListParagraph"/>
        <w:tabs>
          <w:tab w:val="left" w:pos="180"/>
          <w:tab w:val="left" w:pos="450"/>
          <w:tab w:val="left" w:pos="630"/>
          <w:tab w:val="left" w:pos="720"/>
          <w:tab w:val="left" w:pos="851"/>
        </w:tabs>
        <w:spacing w:before="120" w:after="0" w:line="240" w:lineRule="auto"/>
        <w:ind w:left="358"/>
        <w:rPr>
          <w:rFonts w:ascii="Angsana New" w:hAnsi="Angsana New" w:cs="Angsana New"/>
          <w:sz w:val="28"/>
          <w:cs/>
        </w:rPr>
      </w:pPr>
      <w:r w:rsidRPr="00BB4CDC">
        <w:rPr>
          <w:rFonts w:asciiTheme="majorBidi" w:hAnsiTheme="majorBidi" w:cstheme="majorBidi"/>
          <w:sz w:val="28"/>
        </w:rPr>
        <w:t xml:space="preserve">      </w:t>
      </w:r>
      <w:r w:rsidR="00B72C5F" w:rsidRPr="00BB4CDC">
        <w:rPr>
          <w:rFonts w:asciiTheme="majorBidi" w:hAnsiTheme="majorBidi" w:cstheme="majorBidi"/>
          <w:sz w:val="28"/>
        </w:rPr>
        <w:tab/>
      </w:r>
      <w:r w:rsidR="00B72C5F" w:rsidRPr="00BB4CDC">
        <w:rPr>
          <w:rFonts w:asciiTheme="majorBidi" w:hAnsiTheme="majorBidi" w:cstheme="majorBidi"/>
          <w:sz w:val="28"/>
        </w:rPr>
        <w:tab/>
      </w:r>
      <w:r w:rsidRPr="00BB4CDC">
        <w:rPr>
          <w:rFonts w:asciiTheme="majorBidi" w:hAnsiTheme="majorBidi" w:cstheme="majorBidi"/>
          <w:sz w:val="28"/>
          <w:cs/>
        </w:rPr>
        <w:t>อนึ่ง</w:t>
      </w:r>
      <w:r w:rsidR="00B838C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ผู้ออกใบแสดงสิทธิ</w:t>
      </w:r>
      <w:r w:rsidR="00B838CF" w:rsidRPr="00BB4CDC">
        <w:rPr>
          <w:rFonts w:asciiTheme="majorBidi" w:hAnsiTheme="majorBidi" w:cstheme="majorBidi" w:hint="cs"/>
          <w:sz w:val="28"/>
          <w:cs/>
        </w:rPr>
        <w:t>ขอสงวนสิทธิ</w:t>
      </w:r>
      <w:r w:rsidRPr="00BB4CDC">
        <w:rPr>
          <w:rFonts w:asciiTheme="majorBidi" w:hAnsiTheme="majorBidi" w:cstheme="majorBidi"/>
          <w:sz w:val="28"/>
          <w:cs/>
        </w:rPr>
        <w:t>เปลี่ยนแปลงตัวแทนในการเก็บรักษาหลักทรัพย์ต่างประเทศ</w:t>
      </w:r>
      <w:r w:rsidR="005C3FF4" w:rsidRPr="00BB4CDC">
        <w:rPr>
          <w:rFonts w:asciiTheme="majorBidi" w:hAnsiTheme="majorBidi" w:cstheme="majorBidi" w:hint="cs"/>
          <w:sz w:val="28"/>
          <w:cs/>
        </w:rPr>
        <w:t>ที่</w:t>
      </w:r>
      <w:r w:rsidRPr="00BB4CDC">
        <w:rPr>
          <w:rFonts w:asciiTheme="majorBidi" w:hAnsiTheme="majorBidi" w:cstheme="majorBidi"/>
          <w:sz w:val="28"/>
          <w:cs/>
        </w:rPr>
        <w:t>เป็นประโยชน์ต่อผู้ถือใบแสดงสิทธิหรือไม่ทำให้สิทธิประโยชน์ของผู้ถือใบแสดงสิทธิด้อยลง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>รวมถึงเป็นไปตามหลักเกณฑ์และวิธีการที่หน่วยงานกำกับดูแลหรือหน่วยงานอื่นที่เกี่ยวข้องกำหนด</w:t>
      </w:r>
      <w:r w:rsidR="00B72C5F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และเป็นไปตามหลักเกณฑ์การคัดเลือกตัวแทนในการเก็บรักษาหลักทรัพย์ต่างประเทศของผู้ออกใบแสดงสิทธิที่ระบุในข้อ </w:t>
      </w:r>
      <w:r w:rsidRPr="00BB4CDC">
        <w:rPr>
          <w:rFonts w:asciiTheme="majorBidi" w:hAnsiTheme="majorBidi"/>
          <w:sz w:val="28"/>
        </w:rPr>
        <w:t xml:space="preserve">2.6 </w:t>
      </w:r>
      <w:r w:rsidRPr="00BB4CDC">
        <w:rPr>
          <w:rFonts w:asciiTheme="majorBidi" w:hAnsiTheme="majorBidi" w:cstheme="majorBidi"/>
          <w:sz w:val="28"/>
          <w:cs/>
        </w:rPr>
        <w:t>ของข้อกำหนดสิทธิโดยไม่ต้องได้รับความเห็นชอบจากที่ประชุมผู้ถือใบแสดงสิทธิ แต่ผู้ออกใบแสดงสิทธิจะแจ้งการแก้ไขเพิ่มเติมข้อกำหนดสิทธิดังกล่าวต่อสำนักงานก.ล.ต.และเปิดเผยผ่านระบบการเปิดเผยสารสนเทศของตลาดหลักทรัพย์ไทยโดยไม่ชักช้าตามหลักเกณฑ์และวิธีการที่หน่วยงาน</w:t>
      </w:r>
      <w:r w:rsidRPr="00BB4CDC">
        <w:rPr>
          <w:rFonts w:asciiTheme="majorBidi" w:hAnsiTheme="majorBidi"/>
          <w:sz w:val="28"/>
        </w:rPr>
        <w:br/>
      </w:r>
      <w:r w:rsidRPr="00BB4CDC">
        <w:rPr>
          <w:rFonts w:asciiTheme="majorBidi" w:hAnsiTheme="majorBidi" w:cstheme="majorBidi"/>
          <w:sz w:val="28"/>
          <w:cs/>
        </w:rPr>
        <w:t>กำกับดูแลกำหนด</w:t>
      </w:r>
    </w:p>
    <w:p w14:paraId="7E356CAA" w14:textId="41331F3D" w:rsidR="00A47228" w:rsidRPr="00BB4CDC" w:rsidRDefault="00A47228" w:rsidP="00DF5DEC">
      <w:p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z w:val="28"/>
        </w:rPr>
      </w:pPr>
    </w:p>
    <w:p w14:paraId="0745F69E" w14:textId="77777777" w:rsidR="00D04581" w:rsidRPr="00BB4CDC" w:rsidRDefault="00D04581" w:rsidP="002212FA">
      <w:pPr>
        <w:pStyle w:val="ListParagraph"/>
        <w:numPr>
          <w:ilvl w:val="0"/>
          <w:numId w:val="22"/>
        </w:numPr>
        <w:tabs>
          <w:tab w:val="left" w:pos="180"/>
          <w:tab w:val="left" w:pos="450"/>
          <w:tab w:val="left" w:pos="630"/>
          <w:tab w:val="left" w:pos="709"/>
          <w:tab w:val="left" w:pos="1276"/>
        </w:tabs>
        <w:spacing w:before="120" w:line="240" w:lineRule="auto"/>
        <w:jc w:val="thaiDistribute"/>
        <w:rPr>
          <w:rFonts w:ascii="Angsana New" w:hAnsi="Angsana New" w:cs="Angsana New"/>
          <w:sz w:val="28"/>
          <w:u w:val="single"/>
          <w:lang w:val="en-GB"/>
        </w:rPr>
      </w:pPr>
      <w:r w:rsidRPr="00BB4CDC">
        <w:rPr>
          <w:rFonts w:ascii="Angsana New" w:eastAsia="CordiaNew" w:hAnsi="Angsana New" w:cs="Angsana New"/>
          <w:b/>
          <w:bCs/>
          <w:sz w:val="28"/>
          <w:u w:val="single"/>
          <w:cs/>
        </w:rPr>
        <w:t xml:space="preserve">คำบอกกล่าว  </w:t>
      </w:r>
    </w:p>
    <w:p w14:paraId="6E08C875" w14:textId="48E875E8" w:rsidR="00ED614A" w:rsidRPr="00BB4CDC" w:rsidRDefault="00ED614A" w:rsidP="003005CD">
      <w:pPr>
        <w:pStyle w:val="ListParagraph"/>
        <w:tabs>
          <w:tab w:val="left" w:pos="284"/>
          <w:tab w:val="left" w:pos="851"/>
          <w:tab w:val="left" w:pos="1276"/>
        </w:tabs>
        <w:autoSpaceDE w:val="0"/>
        <w:autoSpaceDN w:val="0"/>
        <w:adjustRightInd w:val="0"/>
        <w:spacing w:before="240" w:line="240" w:lineRule="auto"/>
        <w:ind w:left="358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t xml:space="preserve">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</w:t>
      </w:r>
      <w:r w:rsidR="006C6514" w:rsidRPr="00BB4CDC">
        <w:rPr>
          <w:rFonts w:asciiTheme="majorBidi" w:hAnsiTheme="majorBidi" w:cstheme="majorBidi"/>
          <w:sz w:val="28"/>
          <w:cs/>
        </w:rPr>
        <w:t xml:space="preserve">ฉบับนี้จะต้องทำเป็นลายลักษณ์อักษร </w:t>
      </w:r>
      <w:r w:rsidR="00EF0BF7" w:rsidRPr="00BB4CDC">
        <w:rPr>
          <w:rFonts w:asciiTheme="majorBidi" w:hAnsiTheme="majorBidi" w:cstheme="majorBidi"/>
          <w:sz w:val="28"/>
          <w:cs/>
        </w:rPr>
        <w:t xml:space="preserve">และ </w:t>
      </w:r>
      <w:r w:rsidR="0011551C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ส่งถึงผู้ออกใบแสดงสิทธิหรือผู้ถือใบแสดงสิทธิโดยทางโทรสาร หรือทางไปรษณีย์อิเล็กทรอนิกส์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 w:cstheme="majorBidi"/>
          <w:sz w:val="28"/>
          <w:lang w:val="en-GB"/>
        </w:rPr>
        <w:t>E</w:t>
      </w:r>
      <w:r w:rsidRPr="00BB4CDC">
        <w:rPr>
          <w:rFonts w:asciiTheme="majorBidi" w:hAnsiTheme="majorBidi" w:cstheme="majorBidi"/>
          <w:sz w:val="28"/>
          <w:cs/>
          <w:lang w:val="en-GB"/>
        </w:rPr>
        <w:t>-</w:t>
      </w:r>
      <w:r w:rsidRPr="00BB4CDC">
        <w:rPr>
          <w:rFonts w:asciiTheme="majorBidi" w:hAnsiTheme="majorBidi" w:cstheme="majorBidi"/>
          <w:sz w:val="28"/>
          <w:lang w:val="en-GB"/>
        </w:rPr>
        <w:t>mail</w:t>
      </w:r>
      <w:r w:rsidRPr="00BB4CDC">
        <w:rPr>
          <w:rFonts w:asciiTheme="majorBidi" w:hAnsiTheme="majorBidi" w:cstheme="majorBidi"/>
          <w:sz w:val="28"/>
          <w:cs/>
          <w:lang w:val="en-GB"/>
        </w:rPr>
        <w:t>)</w:t>
      </w:r>
      <w:r w:rsidRPr="00BB4CDC">
        <w:rPr>
          <w:rFonts w:asciiTheme="majorBidi" w:hAnsiTheme="majorBidi" w:cstheme="majorBidi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ไปรษณีย์แบบชำระค่าไปรษณียากรล่วงหน้า ไปรษณีย์ตอบรับ หรือการสื่อสารอื่นใดที่มีลักษณะเทียบเคียงกันกับที่กล่าวข้างต้น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โดยส่งไปตามที่อยู่ที่ปรากฏในสมุดทะเบียนผู้ถือใบแสดงสิทธิ หรือที่อยู่ไปรษณีย์อิเล็กทรอนิกส์ (</w:t>
      </w:r>
      <w:r w:rsidRPr="00BB4CDC">
        <w:rPr>
          <w:rFonts w:asciiTheme="majorBidi" w:hAnsiTheme="majorBidi" w:cstheme="majorBidi"/>
          <w:sz w:val="28"/>
        </w:rPr>
        <w:t>E</w:t>
      </w:r>
      <w:r w:rsidRPr="00BB4CDC">
        <w:rPr>
          <w:rFonts w:asciiTheme="majorBidi" w:hAnsiTheme="majorBidi" w:cstheme="majorBidi"/>
          <w:sz w:val="28"/>
          <w:cs/>
        </w:rPr>
        <w:t>-</w:t>
      </w:r>
      <w:r w:rsidRPr="00BB4CDC">
        <w:rPr>
          <w:rFonts w:asciiTheme="majorBidi" w:hAnsiTheme="majorBidi" w:cstheme="majorBidi"/>
          <w:sz w:val="28"/>
        </w:rPr>
        <w:t>mail</w:t>
      </w:r>
      <w:r w:rsidRPr="00BB4CDC">
        <w:rPr>
          <w:rFonts w:asciiTheme="majorBidi" w:hAnsiTheme="majorBidi" w:cstheme="majorBidi"/>
          <w:sz w:val="28"/>
          <w:cs/>
        </w:rPr>
        <w:t>) ที่ผู้ถือใบแสดงสิทธิได้แจ้งเป็นลายลักษณ์อักษรแก่ผู้ออกใบแสดงสิทธิ หรือที่อยู่อื่นใดตามที่จะได้รับแจ้งเป็นลายลักษณ์อักษรตามวิธีการในข้อนี้</w:t>
      </w:r>
      <w:r w:rsidRPr="00BB4CDC">
        <w:rPr>
          <w:rFonts w:asciiTheme="majorBidi" w:eastAsia="CordiaNew" w:hAnsiTheme="majorBidi" w:cstheme="majorBidi"/>
          <w:sz w:val="28"/>
          <w:cs/>
        </w:rPr>
        <w:t xml:space="preserve"> </w:t>
      </w:r>
    </w:p>
    <w:p w14:paraId="7C3612BC" w14:textId="19EDCDD4" w:rsidR="001070FE" w:rsidRPr="00BB4CDC" w:rsidRDefault="001070FE" w:rsidP="00117E36">
      <w:pPr>
        <w:tabs>
          <w:tab w:val="left" w:pos="284"/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   </w:t>
      </w:r>
      <w:r w:rsidR="00ED5BC5" w:rsidRPr="00BB4CDC">
        <w:rPr>
          <w:rFonts w:asciiTheme="majorBidi" w:eastAsia="Angsana New" w:hAnsiTheme="majorBidi" w:cstheme="majorBidi"/>
          <w:sz w:val="28"/>
          <w:cs/>
        </w:rPr>
        <w:tab/>
      </w:r>
      <w:r w:rsidR="0011551C" w:rsidRPr="00BB4CDC">
        <w:rPr>
          <w:rFonts w:asciiTheme="majorBidi" w:hAnsiTheme="majorBidi" w:cstheme="majorBidi"/>
          <w:sz w:val="28"/>
          <w:cs/>
        </w:rPr>
        <w:t xml:space="preserve">คำบอกกล่าวและหนังสือโต้ตอบระหว่างผู้ออกใบแสดงสิทธิและผู้ถือใบแสดงสิทธิ จะมีผลสมบูรณ์ก็ต่อเมื่อ </w:t>
      </w:r>
    </w:p>
    <w:p w14:paraId="4179B23B" w14:textId="19002CFC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11551C" w:rsidRPr="00BB4CDC">
        <w:rPr>
          <w:rFonts w:asciiTheme="majorBidi" w:hAnsiTheme="majorBidi" w:cstheme="majorBidi"/>
          <w:sz w:val="28"/>
          <w:cs/>
        </w:rPr>
        <w:t>1.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 หากส่งทางโทรสารจะ</w:t>
      </w:r>
      <w:r w:rsidR="00EF0BF7" w:rsidRPr="00BB4CDC">
        <w:rPr>
          <w:rFonts w:asciiTheme="majorBidi" w:hAnsiTheme="majorBidi" w:cstheme="majorBidi"/>
          <w:sz w:val="28"/>
          <w:cs/>
        </w:rPr>
        <w:t>มีผลบังคับเมื่อ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อยู่ในรูปแบบที่อ่านได้  </w:t>
      </w:r>
    </w:p>
    <w:p w14:paraId="74B745B1" w14:textId="4250DC6A" w:rsidR="001070FE" w:rsidRPr="00BB4CDC" w:rsidRDefault="001070FE" w:rsidP="0036588B">
      <w:pPr>
        <w:tabs>
          <w:tab w:val="left" w:pos="360"/>
          <w:tab w:val="left" w:pos="540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2. หากส่งทางไปรษณีย์อีเล็กทรอนิกส์ (</w:t>
      </w:r>
      <w:r w:rsidR="00E26F5C" w:rsidRPr="00BB4CDC">
        <w:rPr>
          <w:rFonts w:asciiTheme="majorBidi" w:hAnsiTheme="majorBidi" w:cstheme="majorBidi"/>
          <w:sz w:val="28"/>
        </w:rPr>
        <w:t>E</w:t>
      </w:r>
      <w:r w:rsidR="00E26F5C" w:rsidRPr="00BB4CDC">
        <w:rPr>
          <w:rFonts w:asciiTheme="majorBidi" w:hAnsiTheme="majorBidi" w:cstheme="majorBidi"/>
          <w:sz w:val="28"/>
          <w:cs/>
        </w:rPr>
        <w:t>-</w:t>
      </w:r>
      <w:r w:rsidR="00E26F5C" w:rsidRPr="00BB4CDC">
        <w:rPr>
          <w:rFonts w:asciiTheme="majorBidi" w:hAnsiTheme="majorBidi" w:cstheme="majorBidi"/>
          <w:sz w:val="28"/>
        </w:rPr>
        <w:t>mail</w:t>
      </w:r>
      <w:r w:rsidR="00E26F5C" w:rsidRPr="00BB4CDC">
        <w:rPr>
          <w:rFonts w:asciiTheme="majorBidi" w:hAnsiTheme="majorBidi" w:cstheme="majorBidi"/>
          <w:sz w:val="28"/>
          <w:cs/>
        </w:rPr>
        <w:t>) จะมีผลบังคับเมื่อคำบอกกล่าวและหนังสือโต้ตอบนั้นได้เข้าสู่ระบบ</w:t>
      </w:r>
      <w:r w:rsidR="00827E78" w:rsidRPr="00BB4CDC">
        <w:rPr>
          <w:rFonts w:asciiTheme="majorBidi" w:hAnsiTheme="majorBidi" w:cstheme="majorBidi"/>
          <w:sz w:val="28"/>
          <w:cs/>
        </w:rPr>
        <w:t>ฐาน</w:t>
      </w:r>
    </w:p>
    <w:p w14:paraId="35F98359" w14:textId="25DC108D" w:rsidR="001070F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hAnsiTheme="majorBidi" w:cstheme="majorBidi"/>
          <w:sz w:val="28"/>
          <w:cs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36588B" w:rsidRPr="00BB4CDC">
        <w:rPr>
          <w:rFonts w:asciiTheme="majorBidi" w:hAnsiTheme="majorBidi" w:cstheme="majorBidi"/>
          <w:sz w:val="28"/>
          <w:cs/>
        </w:rPr>
        <w:t xml:space="preserve">  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ข้อมูลที่อยู่นอกเหนือการควบคุมของผู้ส่งแล้ว </w:t>
      </w:r>
      <w:r w:rsidR="00EF0BF7" w:rsidRPr="00BB4CDC">
        <w:rPr>
          <w:rFonts w:asciiTheme="majorBidi" w:hAnsiTheme="majorBidi" w:cstheme="majorBidi"/>
          <w:sz w:val="28"/>
          <w:cs/>
        </w:rPr>
        <w:t>และผู้รับได้รับเอกสารถูกต้อง</w:t>
      </w:r>
    </w:p>
    <w:p w14:paraId="4030C479" w14:textId="123DA00F" w:rsidR="001070FE" w:rsidRPr="00BB4CDC" w:rsidRDefault="001070FE" w:rsidP="003005CD">
      <w:pPr>
        <w:tabs>
          <w:tab w:val="left" w:pos="450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left="567" w:hanging="567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 xml:space="preserve">3.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หรือนำส่งด้วยตนเองให้ถือว่ามีผลบังคับเมื่อผู้รับได้รับเอกสารถูกต้อง </w:t>
      </w:r>
    </w:p>
    <w:p w14:paraId="072AC0AF" w14:textId="753F61ED" w:rsidR="00B8682E" w:rsidRPr="00BB4CDC" w:rsidRDefault="001070FE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Theme="majorBidi" w:eastAsia="CordiaNew" w:hAnsiTheme="majorBidi" w:cstheme="majorBidi"/>
          <w:sz w:val="28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</w:t>
      </w:r>
      <w:r w:rsidR="00CB1F85"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C36F6B" w:rsidRPr="00BB4CDC">
        <w:rPr>
          <w:rFonts w:asciiTheme="majorBidi" w:hAnsiTheme="majorBidi" w:cstheme="majorBidi"/>
          <w:sz w:val="28"/>
          <w:cs/>
        </w:rPr>
        <w:t xml:space="preserve">  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="00E26F5C" w:rsidRPr="00BB4CDC">
        <w:rPr>
          <w:rFonts w:asciiTheme="majorBidi" w:hAnsiTheme="majorBidi" w:cstheme="majorBidi"/>
          <w:sz w:val="28"/>
          <w:cs/>
        </w:rPr>
        <w:t>4. หากส่งโดยผู้ถือใบแสดงสิทธินำไปส่งเองให้ถือว่ามีผลเมื่อผู้รับได้รับเอกสารถูกต้อง</w:t>
      </w:r>
    </w:p>
    <w:p w14:paraId="6B24B623" w14:textId="613228BA" w:rsidR="0036588B" w:rsidRPr="00BB4CDC" w:rsidRDefault="008F7EEE" w:rsidP="00117E36">
      <w:pPr>
        <w:tabs>
          <w:tab w:val="left" w:pos="360"/>
          <w:tab w:val="left" w:pos="851"/>
          <w:tab w:val="left" w:pos="1276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Angsana New" w:eastAsia="CordiaNew" w:hAnsi="Angsana New" w:cs="Angsana New"/>
          <w:sz w:val="28"/>
        </w:rPr>
      </w:pPr>
      <w:r w:rsidRPr="00BB4CDC">
        <w:rPr>
          <w:rFonts w:ascii="Angsana New" w:eastAsia="CordiaNew" w:hAnsi="Angsana New" w:cs="Angsana New"/>
          <w:sz w:val="28"/>
          <w:cs/>
        </w:rPr>
        <w:lastRenderedPageBreak/>
        <w:t xml:space="preserve">             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36588B" w:rsidRPr="00BB4CDC">
        <w:rPr>
          <w:rFonts w:ascii="Angsana New" w:eastAsia="CordiaNew" w:hAnsi="Angsana New" w:cs="Angsana New"/>
          <w:sz w:val="28"/>
          <w:cs/>
        </w:rPr>
        <w:t>กรณีคำบอกกล่าวและหนังสือโต้ตอบที่ส่งถึงผู้ออก</w:t>
      </w:r>
      <w:r w:rsidR="003170B5" w:rsidRPr="00BB4CDC">
        <w:rPr>
          <w:rFonts w:ascii="Angsana New" w:eastAsia="CordiaNew" w:hAnsi="Angsana New" w:cs="Angsana New" w:hint="cs"/>
          <w:sz w:val="28"/>
          <w:cs/>
        </w:rPr>
        <w:t>ใบแสดงสิทธิ</w:t>
      </w:r>
      <w:r w:rsidR="0036588B" w:rsidRPr="00BB4CDC">
        <w:rPr>
          <w:rFonts w:ascii="Angsana New" w:eastAsia="CordiaNew" w:hAnsi="Angsana New" w:cs="Angsana New"/>
          <w:sz w:val="28"/>
          <w:cs/>
        </w:rPr>
        <w:t xml:space="preserve"> ให้ส่งไปที่</w:t>
      </w:r>
    </w:p>
    <w:p w14:paraId="7A6C5F50" w14:textId="46424A08" w:rsidR="0036588B" w:rsidRPr="00BB4CDC" w:rsidRDefault="0036588B" w:rsidP="0036588B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cs/>
        </w:rPr>
      </w:pPr>
      <w:r w:rsidRPr="00BB4CDC">
        <w:rPr>
          <w:rFonts w:ascii="Angsana New" w:eastAsia="CordiaNew" w:hAnsi="Angsana New" w:cs="Angsana New"/>
          <w:sz w:val="28"/>
          <w:cs/>
        </w:rPr>
        <w:tab/>
      </w:r>
      <w:r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837056" w:rsidRPr="00BB4CDC">
        <w:rPr>
          <w:rFonts w:ascii="Angsana New" w:hAnsi="Angsana New" w:cs="Angsana New"/>
          <w:b/>
          <w:bCs/>
          <w:sz w:val="28"/>
          <w:cs/>
        </w:rPr>
        <w:t>บริษัทหลักทรัพย์ อินโนเวสท์ เอกซ์ จำกัด</w:t>
      </w:r>
    </w:p>
    <w:p w14:paraId="13E33911" w14:textId="77777777" w:rsidR="00874BD0" w:rsidRPr="00BB4CDC" w:rsidRDefault="0036588B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1130" w:hanging="1130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  <w:t xml:space="preserve"> ที่อยู่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ED5BC5" w:rsidRPr="00BB4CDC">
        <w:rPr>
          <w:rFonts w:ascii="Angsana New" w:eastAsia="CordiaNew" w:hAnsi="Angsana New" w:cs="Angsana New"/>
          <w:sz w:val="28"/>
        </w:rPr>
        <w:tab/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ไทยพาณิชย์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ปาร์ค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พลาซ่า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เลขที่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18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อาคาร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ชั้น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2</w:t>
      </w:r>
      <w:r w:rsidR="00874BD0" w:rsidRPr="00BB4CDC">
        <w:rPr>
          <w:rFonts w:ascii="Angsana New" w:eastAsia="CordiaNew" w:hAnsi="Angsana New" w:cs="Angsana New"/>
          <w:sz w:val="28"/>
        </w:rPr>
        <w:t xml:space="preserve">, 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4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ถนนรัชดาภิเษก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แขวงจตุจักร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เขตจตุจักร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</w:t>
      </w:r>
      <w:r w:rsidR="00874BD0" w:rsidRPr="00BB4CDC">
        <w:rPr>
          <w:rFonts w:ascii="Angsana New" w:eastAsia="CordiaNew" w:hAnsi="Angsana New" w:cs="Angsana New" w:hint="cs"/>
          <w:sz w:val="28"/>
          <w:cs/>
        </w:rPr>
        <w:t>กรุงเทพมหานคร</w:t>
      </w:r>
      <w:r w:rsidR="00874BD0" w:rsidRPr="00BB4CDC">
        <w:rPr>
          <w:rFonts w:ascii="Angsana New" w:eastAsia="CordiaNew" w:hAnsi="Angsana New" w:cs="Angsana New"/>
          <w:sz w:val="28"/>
          <w:cs/>
        </w:rPr>
        <w:t xml:space="preserve"> 10900</w:t>
      </w:r>
      <w:r w:rsidRPr="00BB4CDC">
        <w:rPr>
          <w:rFonts w:ascii="Angsana New" w:hAnsi="Angsana New" w:cs="Angsana New"/>
          <w:sz w:val="28"/>
          <w:cs/>
        </w:rPr>
        <w:tab/>
        <w:t xml:space="preserve"> </w:t>
      </w:r>
    </w:p>
    <w:p w14:paraId="28A81CD6" w14:textId="0F10F122" w:rsidR="0036588B" w:rsidRPr="00BB4CDC" w:rsidRDefault="00874BD0" w:rsidP="00874BD0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="0036588B" w:rsidRPr="00BB4CDC">
        <w:rPr>
          <w:rFonts w:ascii="Angsana New" w:hAnsi="Angsana New" w:cs="Angsana New"/>
          <w:sz w:val="28"/>
          <w:cs/>
        </w:rPr>
        <w:t>ผู้รับ</w:t>
      </w:r>
      <w:r w:rsidR="00ED5BC5" w:rsidRPr="00BB4CDC">
        <w:rPr>
          <w:rFonts w:ascii="Angsana New" w:eastAsia="CordiaNew" w:hAnsi="Angsana New" w:cs="Angsana New"/>
          <w:sz w:val="28"/>
        </w:rPr>
        <w:t>:</w:t>
      </w:r>
      <w:r w:rsidR="0036588B" w:rsidRPr="00BB4CDC">
        <w:rPr>
          <w:rFonts w:ascii="Angsana New" w:eastAsia="CordiaNew" w:hAnsi="Angsana New" w:cs="Angsana New" w:hint="cs"/>
          <w:sz w:val="28"/>
          <w:cs/>
        </w:rPr>
        <w:t xml:space="preserve"> </w:t>
      </w:r>
      <w:r w:rsidR="00ED5BC5" w:rsidRPr="00BB4CDC">
        <w:rPr>
          <w:rFonts w:ascii="Angsana New" w:eastAsia="CordiaNew" w:hAnsi="Angsana New" w:cs="Angsana New"/>
          <w:sz w:val="28"/>
          <w:cs/>
        </w:rPr>
        <w:tab/>
      </w:r>
      <w:r w:rsidR="00ED5BC5" w:rsidRPr="00BB4CDC">
        <w:rPr>
          <w:rFonts w:ascii="Angsana New" w:eastAsia="CordiaNew" w:hAnsi="Angsana New" w:cs="Angsana New"/>
          <w:sz w:val="28"/>
        </w:rPr>
        <w:t>Proprietary Trading Group</w:t>
      </w:r>
    </w:p>
    <w:p w14:paraId="2922E16B" w14:textId="343C046F" w:rsidR="00ED5BC5" w:rsidRPr="00BB4CDC" w:rsidRDefault="00ED5BC5" w:rsidP="00ED5BC5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โทรศัพท์: </w:t>
      </w:r>
      <w:r w:rsidRPr="00BB4CDC">
        <w:rPr>
          <w:rFonts w:ascii="Angsana New" w:hAnsi="Angsana New" w:cs="Angsana New"/>
          <w:sz w:val="28"/>
        </w:rPr>
        <w:tab/>
        <w:t>02 793 9073, 02 793 9075</w:t>
      </w:r>
    </w:p>
    <w:p w14:paraId="3A2EA0E9" w14:textId="03A525BA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โทรสาร:</w:t>
      </w:r>
      <w:r w:rsidRPr="00BB4CDC">
        <w:rPr>
          <w:rFonts w:ascii="Angsana New" w:hAnsi="Angsana New" w:cs="Angsana New"/>
          <w:sz w:val="28"/>
          <w:cs/>
        </w:rPr>
        <w:tab/>
        <w:t>02 949 1279</w:t>
      </w:r>
    </w:p>
    <w:p w14:paraId="29DFD8B9" w14:textId="26AB6070" w:rsidR="00ED5BC5" w:rsidRPr="00BB4CDC" w:rsidRDefault="00ED5BC5" w:rsidP="00117E36">
      <w:pPr>
        <w:tabs>
          <w:tab w:val="left" w:pos="1134"/>
        </w:tabs>
        <w:snapToGrid w:val="0"/>
        <w:spacing w:after="0" w:line="240" w:lineRule="auto"/>
        <w:ind w:firstLine="284"/>
        <w:rPr>
          <w:rFonts w:ascii="Angsana New" w:hAnsi="Angsana New"/>
          <w:b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อีเมล: </w:t>
      </w: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</w:rPr>
        <w:t>proprietary@innovestx.</w:t>
      </w:r>
      <w:r w:rsidRPr="00BB4CDC">
        <w:rPr>
          <w:rFonts w:ascii="Angsana New" w:hAnsi="Angsana New"/>
          <w:sz w:val="28"/>
        </w:rPr>
        <w:t>co</w:t>
      </w:r>
      <w:r w:rsidRPr="00BB4CDC">
        <w:rPr>
          <w:rFonts w:ascii="Angsana New" w:hAnsi="Angsana New" w:cs="Angsana New"/>
          <w:sz w:val="28"/>
        </w:rPr>
        <w:t>.</w:t>
      </w:r>
      <w:r w:rsidRPr="00BB4CDC">
        <w:rPr>
          <w:rFonts w:ascii="Angsana New" w:hAnsi="Angsana New"/>
          <w:sz w:val="28"/>
        </w:rPr>
        <w:t>th</w:t>
      </w:r>
    </w:p>
    <w:p w14:paraId="28FF8719" w14:textId="77777777" w:rsidR="00FF2A70" w:rsidRPr="00BB4CDC" w:rsidRDefault="00FF2A70" w:rsidP="001070FE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</w:rPr>
      </w:pPr>
    </w:p>
    <w:p w14:paraId="75443828" w14:textId="37FBC024" w:rsidR="00B016C2" w:rsidRPr="00BB4CDC" w:rsidRDefault="00B016C2" w:rsidP="00ED5BC5">
      <w:pPr>
        <w:pStyle w:val="ListParagraph"/>
        <w:numPr>
          <w:ilvl w:val="0"/>
          <w:numId w:val="22"/>
        </w:num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Angsana New" w:eastAsia="CordiaNew" w:hAnsi="Angsana New" w:cs="Angsana New"/>
          <w:sz w:val="28"/>
          <w:u w:val="single"/>
        </w:rPr>
      </w:pPr>
      <w:r w:rsidRPr="00BB4CDC">
        <w:rPr>
          <w:rFonts w:ascii="Angsana New" w:hAnsi="Angsana New" w:cs="Angsana New" w:hint="cs"/>
          <w:b/>
          <w:bCs/>
          <w:sz w:val="28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ข้อ</w:t>
      </w:r>
      <w:r w:rsidR="004B2FCC"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ตกลงอื่นๆ</w:t>
      </w:r>
    </w:p>
    <w:p w14:paraId="552B5456" w14:textId="51131FAE" w:rsidR="00DE0831" w:rsidRPr="00BB4CDC" w:rsidRDefault="00DE0831" w:rsidP="00ED5BC5">
      <w:pPr>
        <w:tabs>
          <w:tab w:val="left" w:pos="540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Pr="00BB4CDC">
        <w:rPr>
          <w:rFonts w:ascii="Angsana New" w:hAnsi="Angsana New" w:cs="Angsana New"/>
          <w:spacing w:val="-2"/>
          <w:sz w:val="28"/>
          <w:cs/>
        </w:rPr>
        <w:t>1.</w:t>
      </w:r>
      <w:r w:rsidR="00B32422" w:rsidRPr="00BB4CDC">
        <w:rPr>
          <w:rFonts w:ascii="Angsana New" w:hAnsi="Angsana New" w:cs="Angsana New"/>
          <w:spacing w:val="-2"/>
          <w:sz w:val="28"/>
          <w:cs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ในกรณีที่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ข้อกำหนดหรือข้อความใด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(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ข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)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กลายเป็นโมฆะ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หรือใช้บังคับมิได้ในประการใด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ตามกฎหมาย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ให้ข้อความอื่น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ๆ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ที่เหลืออยู่ในข้อกำหนดสิทธินี้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หรือเอกสารที่ข้อกำหนดสิทธินี้อ้างถึงฉบับใด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ยังคงชอบด้วยกฎหมาย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และใช้บังคับได้ตามกฎหมายและไม่เสื่อมเสียไปเพราะความเป็นโมฆะ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ไม่ชอบด้วยกฎหมาย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ความไม่สมบูรณ์</w:t>
      </w:r>
      <w:r w:rsidR="005934A9" w:rsidRPr="00BB4CDC">
        <w:rPr>
          <w:rFonts w:ascii="Angsana New" w:hAnsi="Angsana New" w:cs="Angsana New"/>
          <w:spacing w:val="-2"/>
          <w:sz w:val="28"/>
        </w:rPr>
        <w:t xml:space="preserve"> </w:t>
      </w:r>
      <w:r w:rsidR="005934A9" w:rsidRPr="00BB4CDC">
        <w:rPr>
          <w:rFonts w:ascii="Angsana New" w:hAnsi="Angsana New" w:cs="Angsana New"/>
          <w:spacing w:val="-2"/>
          <w:sz w:val="28"/>
          <w:cs/>
        </w:rPr>
        <w:t>หรือการใช้บังคับมิได้ของข้อความหรือเอกสารดังกล่าวนั้น</w:t>
      </w:r>
    </w:p>
    <w:p w14:paraId="4D5E15DA" w14:textId="52E2F242" w:rsidR="00373D85" w:rsidRPr="00BB4CDC" w:rsidRDefault="00373D85" w:rsidP="00373D85">
      <w:pPr>
        <w:tabs>
          <w:tab w:val="left" w:pos="360"/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     </w:t>
      </w:r>
      <w:r w:rsidR="003879F4" w:rsidRPr="00BB4CDC">
        <w:rPr>
          <w:rFonts w:ascii="Angsana New" w:hAnsi="Angsana New" w:cs="Angsana New"/>
          <w:sz w:val="28"/>
        </w:rPr>
        <w:t>2</w:t>
      </w:r>
      <w:r w:rsidRPr="00BB4CDC">
        <w:rPr>
          <w:rFonts w:ascii="Angsana New" w:hAnsi="Angsana New" w:cs="Angsana New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หากมีข้อความใดๆ ในข้อกำหนดสิทธิฉบับนี้ ขัดหรือแย้งกับกฎหมายหรือประกาศใดๆ ที่มีผลใช้บังคับตามกฎหมายกับ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ข้อความของข้อกำหนดสิทธิฉบับนี้ เฉพาะในส่วนที่ขัดหรือแย้งกันนั้น</w:t>
      </w:r>
    </w:p>
    <w:p w14:paraId="7602EA27" w14:textId="6774A005" w:rsidR="00C77488" w:rsidRPr="00BB4CDC" w:rsidRDefault="00373D85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</w:t>
      </w:r>
      <w:r w:rsidR="00F90BDC"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. </w:t>
      </w:r>
      <w:r w:rsidRPr="00BB4CDC">
        <w:rPr>
          <w:rFonts w:asciiTheme="majorBidi" w:eastAsia="Angsana New" w:hAnsiTheme="majorBidi" w:cstheme="majorBidi"/>
          <w:sz w:val="28"/>
          <w:cs/>
        </w:rPr>
        <w:t>ความล่าช้าของผู้ออกใบแสดงสิทธิในการบังคับใช้สิทธิใดๆ ตามข้อกำหนดสิทธิฉบับนี้ หรือการใช้สิทธิเพียงครั้งเดียว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ไม่ถือว่าเป็นการสละสิทธิหรือตัดสิทธิของผู้ออกใบแสดงสิทธิที่จะบังคับใช้สิทธิใดๆ ตามข้อกำหนด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br/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  </w:t>
      </w:r>
      <w:r w:rsidRPr="00BB4CDC">
        <w:rPr>
          <w:rFonts w:asciiTheme="majorBidi" w:eastAsia="Angsana New" w:hAnsiTheme="majorBidi" w:cstheme="majorBidi"/>
          <w:sz w:val="28"/>
          <w:cs/>
        </w:rPr>
        <w:t>คราวเท่านั้น</w:t>
      </w:r>
    </w:p>
    <w:p w14:paraId="74220284" w14:textId="77777777" w:rsidR="00DF5DEC" w:rsidRPr="00BB4CDC" w:rsidRDefault="00DF5DEC" w:rsidP="00373D85">
      <w:pPr>
        <w:tabs>
          <w:tab w:val="left" w:pos="540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05A9F33" w14:textId="77777777" w:rsidR="007402DE" w:rsidRPr="00BB4CDC" w:rsidRDefault="00233069" w:rsidP="002212FA">
      <w:pPr>
        <w:pStyle w:val="ListParagraph"/>
        <w:numPr>
          <w:ilvl w:val="0"/>
          <w:numId w:val="22"/>
        </w:numPr>
        <w:tabs>
          <w:tab w:val="left" w:pos="540"/>
          <w:tab w:val="left" w:pos="709"/>
          <w:tab w:val="left" w:pos="1276"/>
        </w:tabs>
        <w:spacing w:before="240" w:after="0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7F9A1EF9" w14:textId="52FB7D02" w:rsidR="00927DEE" w:rsidRPr="00BB4CDC" w:rsidRDefault="007402DE" w:rsidP="00117E36">
      <w:pPr>
        <w:tabs>
          <w:tab w:val="left" w:pos="270"/>
          <w:tab w:val="left" w:pos="630"/>
          <w:tab w:val="left" w:pos="709"/>
          <w:tab w:val="left" w:pos="851"/>
          <w:tab w:val="left" w:pos="1276"/>
        </w:tabs>
        <w:spacing w:before="240" w:after="0" w:line="240" w:lineRule="auto"/>
        <w:ind w:left="284" w:firstLine="142"/>
        <w:jc w:val="thaiDistribute"/>
        <w:rPr>
          <w:rFonts w:ascii="Angsana New" w:hAnsi="Angsana New" w:cs="Angsana New"/>
          <w:spacing w:val="-2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  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27DEE" w:rsidRPr="00BB4CDC">
        <w:rPr>
          <w:rFonts w:asciiTheme="majorBidi" w:eastAsia="Angsana New" w:hAnsiTheme="majorBidi" w:cstheme="majorBidi"/>
          <w:sz w:val="28"/>
          <w:cs/>
        </w:rPr>
        <w:t xml:space="preserve">ต่างประเทศ </w:t>
      </w:r>
    </w:p>
    <w:p w14:paraId="6A9CED4F" w14:textId="1FFCF2B2" w:rsidR="00F1334B" w:rsidRPr="00BB4CDC" w:rsidRDefault="003929C6" w:rsidP="00117E36">
      <w:pPr>
        <w:tabs>
          <w:tab w:val="left" w:pos="450"/>
          <w:tab w:val="left" w:pos="630"/>
          <w:tab w:val="left" w:pos="851"/>
        </w:tabs>
        <w:spacing w:before="120"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 xml:space="preserve">   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eastAsia="Angsana New" w:hAnsiTheme="majorBidi" w:cstheme="majorBidi"/>
          <w:sz w:val="28"/>
          <w:cs/>
        </w:rPr>
        <w:t>ทั้งนี้ ข้อกำหนดสิทธิฉบับนี้ให้อยู่ภายใต้บังคับและการตีความตามกฎหมายแห่งราชอาณาจักรไทย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6635DA76" w14:textId="3FE9E30F" w:rsidR="00F1334B" w:rsidRPr="00BB4CDC" w:rsidRDefault="00F1334B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4BAAEA3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2950D0D6" w14:textId="77777777" w:rsidR="00403693" w:rsidRPr="00BB4CDC" w:rsidRDefault="00403693" w:rsidP="0005729A">
      <w:pPr>
        <w:tabs>
          <w:tab w:val="left" w:pos="450"/>
          <w:tab w:val="left" w:pos="630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EB053D" w14:textId="77777777" w:rsidR="004F6BCD" w:rsidRPr="00BB4CDC" w:rsidRDefault="003B4A88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34C1F7" w14:textId="57EAB6A2" w:rsidR="003B4A88" w:rsidRPr="00BB4CDC" w:rsidRDefault="0083705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1D4926F4" w14:textId="77777777" w:rsidR="00DB5666" w:rsidRPr="00BB4CDC" w:rsidRDefault="00DB5666" w:rsidP="007E5204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4701DB2D" w14:textId="77777777" w:rsidR="00DC6B4C" w:rsidRPr="00BB4CDC" w:rsidRDefault="00DC6B4C" w:rsidP="004F6BCD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DB5666" w:rsidRPr="00BB4CDC" w14:paraId="79A36447" w14:textId="77777777" w:rsidTr="00111362">
        <w:tc>
          <w:tcPr>
            <w:tcW w:w="1532" w:type="dxa"/>
          </w:tcPr>
          <w:p w14:paraId="78A642E6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D61647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3C592831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4367A14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DB5666" w:rsidRPr="00BB4CDC" w14:paraId="68A5770F" w14:textId="77777777" w:rsidTr="00111362">
        <w:tc>
          <w:tcPr>
            <w:tcW w:w="1532" w:type="dxa"/>
          </w:tcPr>
          <w:p w14:paraId="0C4AF4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28629E8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0026EA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85C513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7B6417F0" w14:textId="77777777" w:rsidTr="00111362">
        <w:tc>
          <w:tcPr>
            <w:tcW w:w="1532" w:type="dxa"/>
          </w:tcPr>
          <w:p w14:paraId="2ED57BD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EFD284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60FEC33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28951C1C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02F0C83C" w14:textId="77777777" w:rsidTr="00111362">
        <w:tc>
          <w:tcPr>
            <w:tcW w:w="1532" w:type="dxa"/>
          </w:tcPr>
          <w:p w14:paraId="49F7541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062B52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55CD549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4134000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DB5666" w:rsidRPr="00BB4CDC" w14:paraId="66031677" w14:textId="77777777" w:rsidTr="00111362">
        <w:tc>
          <w:tcPr>
            <w:tcW w:w="1532" w:type="dxa"/>
          </w:tcPr>
          <w:p w14:paraId="6A3E5D2B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75891D60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2838EC27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2AC86CCF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DB5666" w:rsidRPr="00BB4CDC" w14:paraId="408563F8" w14:textId="77777777" w:rsidTr="00111362">
        <w:tc>
          <w:tcPr>
            <w:tcW w:w="1532" w:type="dxa"/>
          </w:tcPr>
          <w:p w14:paraId="1F81C832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50E9EE65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96B766D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AAB165A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0347AA92" w14:textId="77777777" w:rsidTr="00111362">
        <w:tc>
          <w:tcPr>
            <w:tcW w:w="1532" w:type="dxa"/>
          </w:tcPr>
          <w:p w14:paraId="585902CD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9CD46EA" w14:textId="08E12CA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0326740D" w14:textId="00A3926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53EBF8E" w14:textId="55D89A4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34752545" w14:textId="77777777" w:rsidTr="00111362">
        <w:tc>
          <w:tcPr>
            <w:tcW w:w="1532" w:type="dxa"/>
          </w:tcPr>
          <w:p w14:paraId="6F67508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6988E1F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4351EE5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3931542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BB4CDC" w14:paraId="6F409C16" w14:textId="77777777" w:rsidTr="00111362">
        <w:tc>
          <w:tcPr>
            <w:tcW w:w="1532" w:type="dxa"/>
          </w:tcPr>
          <w:p w14:paraId="0D239326" w14:textId="1419E992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28D0CC6F" w14:textId="5978497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36DAED30" w14:textId="7480034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07CA197E" w14:textId="37FA988B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DB5666" w:rsidRPr="00BB4CDC" w14:paraId="2F09828B" w14:textId="77777777" w:rsidTr="00111362">
        <w:tc>
          <w:tcPr>
            <w:tcW w:w="1532" w:type="dxa"/>
          </w:tcPr>
          <w:p w14:paraId="1CB0E35E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90F4BDD" w14:textId="19B4EEBE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6A267619" w14:textId="77777777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608D7D37" w14:textId="69596611" w:rsidR="00DB5666" w:rsidRPr="00BB4CDC" w:rsidRDefault="00DB5666" w:rsidP="00A25686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71B4F923" w14:textId="53CB2388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331EF70B" w14:textId="41975911" w:rsidR="00E71076" w:rsidRPr="00BB4CDC" w:rsidRDefault="00E71076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1928A7CF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2D9F7263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660F7112" w14:textId="77777777" w:rsidR="00272EB0" w:rsidRPr="00BB4CDC" w:rsidRDefault="00272EB0" w:rsidP="00DF5DEC">
      <w:pPr>
        <w:ind w:right="-518"/>
        <w:rPr>
          <w:rFonts w:ascii="Angsana New" w:hAnsi="Angsana New" w:cs="Angsana New"/>
          <w:sz w:val="32"/>
          <w:szCs w:val="32"/>
        </w:rPr>
      </w:pPr>
    </w:p>
    <w:p w14:paraId="463A6B12" w14:textId="32752BAF" w:rsidR="00BF519E" w:rsidRPr="00BB4CDC" w:rsidRDefault="00BF519E">
      <w:pPr>
        <w:spacing w:after="160" w:line="259" w:lineRule="auto"/>
        <w:rPr>
          <w:rFonts w:ascii="Angsana New" w:hAnsi="Angsana New" w:cs="Angsana New"/>
          <w:sz w:val="32"/>
          <w:szCs w:val="32"/>
          <w:cs/>
        </w:rPr>
      </w:pPr>
      <w:r w:rsidRPr="00BB4CDC">
        <w:rPr>
          <w:rFonts w:ascii="Angsana New" w:hAnsi="Angsana New" w:cs="Angsana New"/>
          <w:sz w:val="32"/>
          <w:szCs w:val="32"/>
          <w:cs/>
        </w:rPr>
        <w:br w:type="page"/>
      </w:r>
    </w:p>
    <w:p w14:paraId="666F868C" w14:textId="77777777" w:rsidR="00B86204" w:rsidRPr="00BB4CDC" w:rsidRDefault="00B86204" w:rsidP="00CB0D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13"/>
        <w:jc w:val="center"/>
        <w:rPr>
          <w:rFonts w:asciiTheme="majorBidi" w:eastAsia="Angsana New" w:hAnsiTheme="majorBidi" w:cstheme="majorBidi"/>
          <w:sz w:val="32"/>
          <w:szCs w:val="32"/>
        </w:rPr>
      </w:pPr>
      <w:r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lastRenderedPageBreak/>
        <w:t>เอกสารแนบท้ายข้อกำหนดสิทธิ</w:t>
      </w:r>
    </w:p>
    <w:p w14:paraId="2D6D2EF1" w14:textId="600A5C23" w:rsidR="00B86204" w:rsidRPr="00BB4CDC" w:rsidRDefault="00FC4093" w:rsidP="008410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32"/>
          <w:szCs w:val="32"/>
          <w:cs/>
        </w:rPr>
      </w:pPr>
      <w:r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>(ร่าง)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ข้อกำหนดเพิ่มเติม</w:t>
      </w:r>
      <w:r w:rsidR="00624819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ที่มีหลั</w:t>
      </w:r>
      <w:r w:rsidR="000F5468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กทรัพย์อ้างอิงเป็น</w:t>
      </w:r>
      <w:r w:rsidR="00B56755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หุ้นสามัญของ</w:t>
      </w:r>
      <w:r w:rsidR="00A30E52" w:rsidRPr="00BB4CDC">
        <w:rPr>
          <w:rFonts w:asciiTheme="majorBidi" w:eastAsia="Angsana New" w:hAnsiTheme="majorBidi" w:cs="Angsana New"/>
          <w:b/>
          <w:bCs/>
          <w:sz w:val="32"/>
          <w:szCs w:val="32"/>
          <w:cs/>
        </w:rPr>
        <w:t xml:space="preserve">บริษัท </w:t>
      </w:r>
      <w:bookmarkStart w:id="5" w:name="FullName1"/>
      <w:bookmarkStart w:id="6" w:name="_Hlk222934853"/>
      <w:r w:rsidR="00193D12">
        <w:rPr>
          <w:rFonts w:asciiTheme="majorBidi" w:eastAsia="Angsana New" w:hAnsiTheme="majorBidi" w:cs="Angsana New"/>
          <w:b/>
          <w:bCs/>
          <w:sz w:val="32"/>
          <w:szCs w:val="32"/>
        </w:rPr>
        <w:t>Luxshare Precision Industry Co., Ltd.</w:t>
      </w:r>
      <w:bookmarkEnd w:id="5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 xml:space="preserve"> (</w:t>
      </w:r>
      <w:bookmarkStart w:id="7" w:name="Ticker1"/>
      <w:r w:rsidR="00193D12">
        <w:rPr>
          <w:rFonts w:asciiTheme="majorBidi" w:eastAsia="Angsana New" w:hAnsiTheme="majorBidi" w:cs="Angsana New"/>
          <w:b/>
          <w:bCs/>
          <w:sz w:val="32"/>
          <w:szCs w:val="32"/>
        </w:rPr>
        <w:t>2475.HK</w:t>
      </w:r>
      <w:bookmarkEnd w:id="7"/>
      <w:r w:rsidR="00FA70BD" w:rsidRPr="00BB4CDC">
        <w:rPr>
          <w:rFonts w:asciiTheme="majorBidi" w:eastAsia="Angsana New" w:hAnsiTheme="majorBidi" w:cs="Angsana New"/>
          <w:b/>
          <w:bCs/>
          <w:sz w:val="32"/>
          <w:szCs w:val="32"/>
        </w:rPr>
        <w:t>)</w:t>
      </w:r>
      <w:r w:rsidR="00841026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bookmarkEnd w:id="6"/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 xml:space="preserve">ออกโดย </w:t>
      </w:r>
      <w:r w:rsidR="00B56755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                  </w:t>
      </w:r>
      <w:r w:rsidR="00841026" w:rsidRPr="00BB4CD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="00837056" w:rsidRPr="00BB4CDC">
        <w:rPr>
          <w:rFonts w:asciiTheme="majorBidi" w:hAnsiTheme="majorBidi" w:cstheme="majorBidi"/>
          <w:b/>
          <w:bCs/>
          <w:sz w:val="32"/>
          <w:szCs w:val="32"/>
          <w:cs/>
        </w:rPr>
        <w:t>บริษัทหลักทรัพย์ อินโนเวสท์ เอกซ์ จำกัด</w:t>
      </w:r>
      <w:r w:rsidR="007059AE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(</w:t>
      </w:r>
      <w:bookmarkStart w:id="8" w:name="InvxTicker1"/>
      <w:r w:rsidR="00193D12">
        <w:rPr>
          <w:rFonts w:asciiTheme="majorBidi" w:eastAsia="Angsana New" w:hAnsiTheme="majorBidi" w:cs="Angsana New"/>
          <w:b/>
          <w:bCs/>
          <w:sz w:val="32"/>
          <w:szCs w:val="32"/>
        </w:rPr>
        <w:t>LUXSHARE23</w:t>
      </w:r>
      <w:bookmarkEnd w:id="8"/>
      <w:r w:rsidR="00B86204" w:rsidRPr="00BB4CDC">
        <w:rPr>
          <w:rFonts w:asciiTheme="majorBidi" w:hAnsiTheme="majorBidi" w:cstheme="majorBidi"/>
          <w:b/>
          <w:bCs/>
          <w:sz w:val="32"/>
          <w:szCs w:val="32"/>
        </w:rPr>
        <w:t>)</w:t>
      </w:r>
      <w:r w:rsidR="00CB0D18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br/>
      </w:r>
      <w:r w:rsidR="00B86204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ซึ่งเป็นหลักทรัพย์ที่จดทะเบียนใน</w:t>
      </w:r>
      <w:bookmarkStart w:id="9" w:name="ThaiEx1"/>
      <w:r w:rsidR="00193D12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ตลาดหลักทรัพย์ฮ่องกง</w:t>
      </w:r>
      <w:bookmarkEnd w:id="9"/>
      <w:r w:rsidR="00090CD2" w:rsidRPr="00BB4CDC"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 xml:space="preserve"> </w:t>
      </w:r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(</w:t>
      </w:r>
      <w:bookmarkStart w:id="10" w:name="EngEx1"/>
      <w:r w:rsidR="00193D12">
        <w:rPr>
          <w:rFonts w:asciiTheme="majorBidi" w:eastAsia="Angsana New" w:hAnsiTheme="majorBidi" w:cstheme="majorBidi"/>
          <w:b/>
          <w:bCs/>
          <w:sz w:val="32"/>
          <w:szCs w:val="32"/>
        </w:rPr>
        <w:t>HKEX</w:t>
      </w:r>
      <w:bookmarkEnd w:id="10"/>
      <w:r w:rsidR="00090CD2" w:rsidRPr="00BB4CDC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)</w:t>
      </w:r>
      <w:r w:rsidR="004E3E8B" w:rsidRPr="00BB4CDC">
        <w:rPr>
          <w:rFonts w:asciiTheme="majorBidi" w:eastAsia="Angsana New" w:hAnsiTheme="majorBidi" w:cstheme="majorBidi"/>
          <w:b/>
          <w:bCs/>
          <w:sz w:val="32"/>
          <w:szCs w:val="32"/>
        </w:rPr>
        <w:t xml:space="preserve"> </w:t>
      </w:r>
      <w:bookmarkStart w:id="11" w:name="Country2"/>
      <w:r w:rsidR="00193D12">
        <w:rPr>
          <w:rFonts w:asciiTheme="majorBidi" w:eastAsia="Angsana New" w:hAnsiTheme="majorBidi" w:cstheme="majorBidi"/>
          <w:b/>
          <w:bCs/>
          <w:sz w:val="32"/>
          <w:szCs w:val="32"/>
          <w:cs/>
        </w:rPr>
        <w:t>เขตปกครองพิเศษฮ่องกง</w:t>
      </w:r>
      <w:bookmarkEnd w:id="11"/>
    </w:p>
    <w:p w14:paraId="50AE9F61" w14:textId="77777777" w:rsidR="00DA4994" w:rsidRPr="00BB4CDC" w:rsidRDefault="00DA4994" w:rsidP="00B862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Theme="majorBidi" w:eastAsia="Angsana New" w:hAnsiTheme="majorBidi" w:cstheme="majorBidi"/>
          <w:b/>
          <w:bCs/>
          <w:sz w:val="28"/>
        </w:rPr>
      </w:pPr>
    </w:p>
    <w:p w14:paraId="56251F2F" w14:textId="5397DEA5" w:rsidR="00632AC5" w:rsidRPr="00BB4CDC" w:rsidRDefault="00DA4994" w:rsidP="4CAC04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38401B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</w:t>
      </w:r>
      <w:r w:rsidR="00762733" w:rsidRPr="00BB4CDC">
        <w:rPr>
          <w:rFonts w:asciiTheme="majorBidi" w:eastAsia="Angsana New" w:hAnsiTheme="majorBidi" w:cstheme="majorBidi"/>
          <w:sz w:val="28"/>
          <w:cs/>
        </w:rPr>
        <w:t>เป็น</w:t>
      </w:r>
      <w:r w:rsidR="00C644AF" w:rsidRPr="00BB4CDC">
        <w:rPr>
          <w:rFonts w:asciiTheme="majorBidi" w:eastAsia="Angsana New" w:hAnsiTheme="majorBidi" w:cstheme="majorBidi"/>
          <w:sz w:val="28"/>
          <w:cs/>
        </w:rPr>
        <w:t>หุ้นสามัญ</w:t>
      </w:r>
      <w:r w:rsidR="002C2D7C" w:rsidRPr="00BB4CDC">
        <w:rPr>
          <w:rFonts w:asciiTheme="majorBidi" w:eastAsia="Angsana New" w:hAnsiTheme="majorBidi" w:cstheme="majorBidi"/>
          <w:sz w:val="28"/>
          <w:cs/>
        </w:rPr>
        <w:t>ของ</w:t>
      </w:r>
      <w:r w:rsidR="007710D3" w:rsidRPr="00BB4CDC">
        <w:rPr>
          <w:rFonts w:asciiTheme="majorBidi" w:eastAsia="Angsana New" w:hAnsiTheme="majorBidi" w:cstheme="majorBidi"/>
          <w:sz w:val="28"/>
          <w:cs/>
        </w:rPr>
        <w:t xml:space="preserve">บริษัท </w:t>
      </w:r>
      <w:bookmarkStart w:id="12" w:name="FullName2"/>
      <w:r w:rsidR="00193D12">
        <w:rPr>
          <w:rFonts w:asciiTheme="majorBidi" w:eastAsia="Angsana New" w:hAnsiTheme="majorBidi" w:cstheme="majorBidi"/>
          <w:sz w:val="28"/>
        </w:rPr>
        <w:t>Luxshare Precision Industry Co., Ltd.</w:t>
      </w:r>
      <w:bookmarkEnd w:id="12"/>
      <w:r w:rsidR="00090CD2" w:rsidRPr="00BB4CDC">
        <w:rPr>
          <w:rFonts w:asciiTheme="majorBidi" w:eastAsia="Angsana New" w:hAnsiTheme="majorBidi" w:cstheme="majorBidi"/>
          <w:sz w:val="28"/>
        </w:rPr>
        <w:t xml:space="preserve"> (</w:t>
      </w:r>
      <w:bookmarkStart w:id="13" w:name="Ticker2"/>
      <w:r w:rsidR="00193D12">
        <w:rPr>
          <w:rFonts w:asciiTheme="majorBidi" w:eastAsia="Angsana New" w:hAnsiTheme="majorBidi" w:cstheme="majorBidi"/>
          <w:sz w:val="28"/>
        </w:rPr>
        <w:t>2475.HK</w:t>
      </w:r>
      <w:bookmarkEnd w:id="13"/>
      <w:r w:rsidR="00090CD2" w:rsidRPr="00BB4CDC">
        <w:rPr>
          <w:rFonts w:asciiTheme="majorBidi" w:eastAsia="Angsana New" w:hAnsiTheme="majorBidi" w:cstheme="majorBidi"/>
          <w:sz w:val="28"/>
        </w:rPr>
        <w:t>)</w:t>
      </w:r>
      <w:r w:rsidR="00090CD2" w:rsidRPr="00BB4CDC">
        <w:rPr>
          <w:rFonts w:asciiTheme="majorBidi" w:eastAsia="Angsana New" w:hAnsiTheme="majorBidi" w:cstheme="majorBidi" w:hint="cs"/>
          <w:b/>
          <w:bCs/>
          <w:sz w:val="28"/>
          <w:cs/>
        </w:rPr>
        <w:t xml:space="preserve"> </w:t>
      </w:r>
      <w:r w:rsidR="00603AD8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ซึ่งเป็นหลักทรัพย์ที่จดทะเบียนใน</w:t>
      </w:r>
      <w:bookmarkStart w:id="14" w:name="ThaiEx2"/>
      <w:r w:rsidR="00193D12">
        <w:rPr>
          <w:rFonts w:asciiTheme="majorBidi" w:eastAsia="Angsana New" w:hAnsiTheme="majorBidi" w:cs="Angsana New"/>
          <w:sz w:val="28"/>
          <w:cs/>
        </w:rPr>
        <w:t>ตลาดหลักทรัพย์ฮ่องกง</w:t>
      </w:r>
      <w:bookmarkEnd w:id="14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 xml:space="preserve"> (</w:t>
      </w:r>
      <w:bookmarkStart w:id="15" w:name="EngEx2"/>
      <w:r w:rsidR="00193D12">
        <w:rPr>
          <w:rFonts w:ascii="Angsana New" w:eastAsia="Angsana New" w:hAnsi="Angsana New" w:cs="Angsana New"/>
          <w:position w:val="-1"/>
          <w:sz w:val="28"/>
        </w:rPr>
        <w:t>HKEX</w:t>
      </w:r>
      <w:bookmarkEnd w:id="15"/>
      <w:r w:rsidR="00090CD2" w:rsidRPr="00BB4CDC">
        <w:rPr>
          <w:rFonts w:ascii="Angsana New" w:eastAsia="Angsana New" w:hAnsi="Angsana New" w:cs="Angsana New"/>
          <w:position w:val="-1"/>
          <w:sz w:val="28"/>
          <w:cs/>
        </w:rPr>
        <w:t>)</w:t>
      </w:r>
      <w:r w:rsidR="004E3E8B" w:rsidRPr="00BB4CDC">
        <w:rPr>
          <w:rFonts w:ascii="Angsana New" w:eastAsia="Angsana New" w:hAnsi="Angsana New" w:cs="Angsana New" w:hint="cs"/>
          <w:position w:val="-1"/>
          <w:sz w:val="28"/>
          <w:cs/>
        </w:rPr>
        <w:t xml:space="preserve"> </w:t>
      </w:r>
      <w:bookmarkStart w:id="16" w:name="Country3"/>
      <w:r w:rsidR="00193D12">
        <w:rPr>
          <w:rFonts w:ascii="Angsana New" w:eastAsia="Calibri" w:hAnsi="Angsana New" w:cs="Angsana New"/>
          <w:position w:val="-1"/>
          <w:sz w:val="28"/>
          <w:cs/>
        </w:rPr>
        <w:t>เขตปกครองพิเศษฮ่องกง</w:t>
      </w:r>
      <w:bookmarkEnd w:id="16"/>
      <w:r w:rsidR="00090CD2" w:rsidRPr="00BB4CDC" w:rsidDel="00642A92">
        <w:rPr>
          <w:rFonts w:ascii="Angsana New" w:eastAsia="Calibri" w:hAnsi="Angsana New" w:cs="Angsana New"/>
          <w:position w:val="-1"/>
          <w:sz w:val="28"/>
          <w:cs/>
        </w:rPr>
        <w:t xml:space="preserve"> 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(ต่อไปจะเรียกว่า 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“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>หลักทรัพย์ต่างประเทศ</w:t>
      </w:r>
      <w:r w:rsidR="000A638E" w:rsidRPr="00BB4CDC">
        <w:rPr>
          <w:rFonts w:asciiTheme="majorBidi" w:hAnsiTheme="majorBidi" w:cs="Angsana New"/>
          <w:spacing w:val="4"/>
          <w:sz w:val="28"/>
          <w:cs/>
        </w:rPr>
        <w:t>”</w:t>
      </w:r>
      <w:r w:rsidR="000A638E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) </w:t>
      </w:r>
      <w:r w:rsidR="000A3D2D" w:rsidRPr="00BB4CDC">
        <w:rPr>
          <w:rFonts w:asciiTheme="majorBidi" w:eastAsia="Angsana New" w:hAnsiTheme="majorBidi" w:cstheme="majorBidi"/>
          <w:sz w:val="28"/>
          <w:cs/>
        </w:rPr>
        <w:t>ที่ออกโดย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บริษัทหลักทรัพย์ อินโนเวสท์ เอกซ์ จำกัด </w:t>
      </w:r>
      <w:r w:rsidR="000A3D2D" w:rsidRPr="00BB4CDC">
        <w:rPr>
          <w:rFonts w:asciiTheme="majorBidi" w:eastAsia="Angsana New" w:hAnsiTheme="majorBidi" w:cstheme="majorBidi"/>
          <w:sz w:val="28"/>
        </w:rPr>
        <w:t>(“</w:t>
      </w:r>
      <w:r w:rsidR="000A3D2D" w:rsidRPr="00BB4CDC">
        <w:rPr>
          <w:rFonts w:asciiTheme="majorBidi" w:eastAsia="Angsana New" w:hAnsiTheme="majorBidi" w:cstheme="majorBidi"/>
          <w:b/>
          <w:bCs/>
          <w:sz w:val="28"/>
          <w:cs/>
        </w:rPr>
        <w:t>ใบแสดงสิทธิ</w:t>
      </w:r>
      <w:r w:rsidR="000A3D2D" w:rsidRPr="00BB4CDC">
        <w:rPr>
          <w:rFonts w:asciiTheme="majorBidi" w:eastAsia="Angsana New" w:hAnsiTheme="majorBidi" w:cstheme="majorBidi"/>
          <w:sz w:val="28"/>
        </w:rPr>
        <w:t>”)</w:t>
      </w:r>
      <w:r w:rsidR="000A3D2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ซึ่งรายละเอียดของใบแสดงสิทธิดังกล่าวจะเป็นไปตามที่ระบุไว้ในข้อกำหนดเพิ่มเติมฉบับนี้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โดยคำและข้อความต่าง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ที่ใช้ในข้อกำหนดเพิ่มเติมฉบับนี้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ให้มีความหมายตามที่ได้นิยามไว้ใน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</w:t>
      </w:r>
      <w:r w:rsidR="00D905C7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D905C7" w:rsidRPr="00BB4CDC">
        <w:rPr>
          <w:rFonts w:asciiTheme="majorBidi" w:eastAsia="Angsana New" w:hAnsiTheme="majorBidi" w:cstheme="majorBidi"/>
          <w:sz w:val="28"/>
          <w:cs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781FBD" w:rsidRPr="00BB4CDC">
        <w:rPr>
          <w:rFonts w:asciiTheme="majorBidi" w:eastAsia="Angsana New" w:hAnsiTheme="majorBidi" w:cstheme="majorBidi"/>
          <w:sz w:val="28"/>
          <w:cs/>
        </w:rPr>
        <w:t>ที่มีหลักทรัพย์อ้างอิงเป็น</w:t>
      </w:r>
      <w:r w:rsidR="003637D0" w:rsidRPr="00BB4CDC">
        <w:rPr>
          <w:rFonts w:asciiTheme="majorBidi" w:eastAsia="Angsana New" w:hAnsiTheme="majorBidi" w:cs="Angsana New"/>
          <w:sz w:val="28"/>
          <w:cs/>
        </w:rPr>
        <w:t>หุ้นสามัญ</w:t>
      </w:r>
      <w:r w:rsidR="00F41565" w:rsidRPr="00BB4CDC">
        <w:rPr>
          <w:rFonts w:asciiTheme="majorBidi" w:eastAsia="Angsana New" w:hAnsiTheme="majorBidi" w:cs="Angsana New"/>
          <w:sz w:val="28"/>
          <w:cs/>
        </w:rPr>
        <w:t xml:space="preserve">ของบริษัท </w:t>
      </w:r>
      <w:bookmarkStart w:id="17" w:name="FullName3"/>
      <w:r w:rsidR="00193D12">
        <w:rPr>
          <w:rFonts w:asciiTheme="majorBidi" w:eastAsia="Angsana New" w:hAnsiTheme="majorBidi" w:cs="Angsana New"/>
          <w:sz w:val="28"/>
        </w:rPr>
        <w:t>Luxshare Precision Industry Co., Ltd.</w:t>
      </w:r>
      <w:bookmarkEnd w:id="17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18" w:name="Ticker3"/>
      <w:r w:rsidR="00193D12">
        <w:rPr>
          <w:rFonts w:asciiTheme="majorBidi" w:eastAsia="Angsana New" w:hAnsiTheme="majorBidi" w:cs="Angsana New"/>
          <w:sz w:val="28"/>
        </w:rPr>
        <w:t>2475.HK</w:t>
      </w:r>
      <w:bookmarkEnd w:id="18"/>
      <w:r w:rsidR="00090CD2" w:rsidRPr="00BB4CDC">
        <w:rPr>
          <w:rFonts w:asciiTheme="majorBidi" w:eastAsia="Angsana New" w:hAnsiTheme="majorBidi" w:cs="Angsana New"/>
          <w:sz w:val="28"/>
        </w:rPr>
        <w:t xml:space="preserve">) </w:t>
      </w:r>
      <w:r w:rsidR="00767818" w:rsidRPr="00BB4CDC">
        <w:rPr>
          <w:rFonts w:asciiTheme="majorBidi" w:eastAsia="Angsana New" w:hAnsiTheme="majorBidi" w:cstheme="majorBidi"/>
          <w:sz w:val="28"/>
        </w:rPr>
        <w:t>(“</w:t>
      </w:r>
      <w:r w:rsidR="00767818" w:rsidRPr="00BB4CDC">
        <w:rPr>
          <w:rFonts w:asciiTheme="majorBidi" w:eastAsia="Angsana New" w:hAnsiTheme="majorBidi" w:cstheme="majorBidi"/>
          <w:b/>
          <w:bCs/>
          <w:sz w:val="28"/>
          <w:cs/>
        </w:rPr>
        <w:t>ข้อกำหนดสิทธิ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”)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ทั้งนี้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ข้อกำหนดเพิ่มเติมฉบับนี้กำหนดรายละเอียดที่สำคัญของใบแสดงสิทธิดังกล่าวข้างต้น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รวมทั้งกำหนดรายละเอียดของค่าธรรมเนียมต่าง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ๆ</w:t>
      </w:r>
      <w:r w:rsidR="0076781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767818" w:rsidRPr="00BB4CDC">
        <w:rPr>
          <w:rFonts w:asciiTheme="majorBidi" w:eastAsia="Angsana New" w:hAnsiTheme="majorBidi" w:cstheme="majorBidi"/>
          <w:sz w:val="28"/>
          <w:cs/>
        </w:rPr>
        <w:t>ที่ทาง</w:t>
      </w:r>
      <w:r w:rsidR="00767818" w:rsidRPr="00BB4CDC">
        <w:rPr>
          <w:rFonts w:asciiTheme="majorBidi" w:hAnsiTheme="majorBidi" w:cs="Angsana New"/>
          <w:sz w:val="28"/>
          <w:cs/>
        </w:rPr>
        <w:t>บริษัทหลักทรัพย์ อินโนเวสท์ เอกซ์ จำกัด</w:t>
      </w:r>
      <w:r w:rsidR="00767818" w:rsidRPr="00BB4CDC">
        <w:rPr>
          <w:rFonts w:asciiTheme="majorBidi" w:hAnsiTheme="majorBidi" w:cstheme="majorBidi"/>
          <w:sz w:val="28"/>
          <w:cs/>
        </w:rPr>
        <w:t xml:space="preserve"> ในฐานะผู้ออกหลักทรัพย์ที่มีหลักทรัพย์อ้างอิงเป็น</w:t>
      </w:r>
      <w:r w:rsidR="001177B2" w:rsidRPr="00BB4CDC">
        <w:rPr>
          <w:rFonts w:asciiTheme="majorBidi" w:hAnsiTheme="majorBidi" w:cstheme="majorBidi"/>
          <w:sz w:val="28"/>
          <w:cs/>
        </w:rPr>
        <w:t>หุ้นสามัญ</w:t>
      </w:r>
      <w:r w:rsidR="00767818" w:rsidRPr="00BB4CDC">
        <w:rPr>
          <w:rFonts w:asciiTheme="majorBidi" w:hAnsiTheme="majorBidi" w:cstheme="majorBidi"/>
          <w:sz w:val="28"/>
          <w:cs/>
        </w:rPr>
        <w:t>ต่างประเทศ</w:t>
      </w:r>
      <w:r w:rsidR="00767818" w:rsidRPr="00BB4CDC">
        <w:rPr>
          <w:rFonts w:ascii="Angsana New" w:hAnsi="Angsana New"/>
          <w:sz w:val="28"/>
          <w:cs/>
        </w:rPr>
        <w:t xml:space="preserve"> </w:t>
      </w:r>
      <w:r w:rsidR="00632AC5" w:rsidRPr="00BB4CDC">
        <w:rPr>
          <w:rFonts w:asciiTheme="majorBidi" w:eastAsia="Angsana New" w:hAnsiTheme="majorBidi" w:cstheme="majorBidi"/>
          <w:sz w:val="28"/>
          <w:cs/>
        </w:rPr>
        <w:t>มีสิทธิเรียกเก็บจากผู้ถือใบแสดงสิทธิได้ รวมถึงกำหนดรายละเอียดเกี่ยวกับการส่งมอบสิทธิประโยชน์ให้ผู้ถือใบแสดงสิทธิ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</w:t>
      </w:r>
      <w:r w:rsidR="00632AC5" w:rsidRPr="00BB4CDC">
        <w:rPr>
          <w:rFonts w:asciiTheme="majorBidi" w:eastAsia="Angsana New" w:hAnsiTheme="majorBidi" w:cstheme="majorBidi"/>
          <w:color w:val="000000"/>
          <w:sz w:val="28"/>
          <w:cs/>
        </w:rPr>
        <w:t>สิทธิที่ระบุไว้ในข้อกำหนดเพิ่มเติมฉบับนี้</w:t>
      </w:r>
    </w:p>
    <w:p w14:paraId="6B61D151" w14:textId="1295CB82" w:rsidR="0038401B" w:rsidRPr="00BB4CDC" w:rsidRDefault="0038401B" w:rsidP="00300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716AB64E" w14:textId="77777777" w:rsidR="0038401B" w:rsidRPr="00BB4CDC" w:rsidRDefault="0038401B" w:rsidP="00117E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firstLine="850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692A2AD5" w14:textId="77777777" w:rsidR="00F02983" w:rsidRPr="00BB4CDC" w:rsidRDefault="00F02983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</w:p>
    <w:p w14:paraId="11BA28A4" w14:textId="0611E7B0" w:rsidR="00F02983" w:rsidRPr="00BB4CDC" w:rsidRDefault="00DE1C82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  <w:r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 xml:space="preserve">ส่วนที่ 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  <w:t xml:space="preserve">1 </w:t>
      </w:r>
      <w:r w:rsidR="00EC3722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ข้อมูลและ</w:t>
      </w:r>
      <w:r w:rsidR="00F02983" w:rsidRPr="00BB4CDC">
        <w:rPr>
          <w:rFonts w:asciiTheme="majorBidi" w:eastAsia="Angsana New" w:hAnsiTheme="majorBidi" w:cstheme="majorBidi" w:hint="cs"/>
          <w:b/>
          <w:bCs/>
          <w:color w:val="000000"/>
          <w:sz w:val="28"/>
          <w:u w:val="single"/>
          <w:cs/>
        </w:rPr>
        <w:t>รายละเอียดของใบแสดงสิทธิ</w:t>
      </w:r>
    </w:p>
    <w:p w14:paraId="5D16E2AA" w14:textId="77777777" w:rsidR="00EF6B75" w:rsidRPr="00BB4CDC" w:rsidRDefault="00EF6B75" w:rsidP="00B460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color w:val="000000"/>
          <w:sz w:val="28"/>
          <w:u w:val="single"/>
        </w:rPr>
      </w:pPr>
    </w:p>
    <w:p w14:paraId="2DB5C756" w14:textId="0E8BE199" w:rsidR="003F33F8" w:rsidRPr="00BB4CDC" w:rsidRDefault="003F33F8" w:rsidP="003F33F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   </w:t>
      </w:r>
      <w:bookmarkStart w:id="19" w:name="_Hlk185861342"/>
      <w:r w:rsidR="00A27094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1E522C" w:rsidRPr="00BB4CDC">
        <w:rPr>
          <w:rFonts w:ascii="Angsana New" w:hAnsi="Angsana New" w:cs="Angsana New" w:hint="cs"/>
          <w:sz w:val="28"/>
          <w:cs/>
        </w:rPr>
        <w:t xml:space="preserve">  </w:t>
      </w:r>
      <w:r w:rsidR="001E522C" w:rsidRPr="00BB4CDC">
        <w:rPr>
          <w:rFonts w:asciiTheme="majorBidi" w:eastAsia="Angsana New" w:hAnsiTheme="majorBidi" w:cstheme="majorBidi"/>
          <w:b/>
          <w:bCs/>
          <w:color w:val="000000"/>
          <w:sz w:val="28"/>
          <w:cs/>
        </w:rPr>
        <w:t xml:space="preserve"> </w:t>
      </w:r>
      <w:bookmarkEnd w:id="19"/>
    </w:p>
    <w:p w14:paraId="31AD0B14" w14:textId="56411607" w:rsidR="003F33F8" w:rsidRPr="00BB4CDC" w:rsidRDefault="003F33F8" w:rsidP="00090CD2">
      <w:pPr>
        <w:spacing w:before="120" w:after="0" w:line="240" w:lineRule="auto"/>
        <w:ind w:left="1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ชื่อของใบแสดงสิทธิ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744442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 xml:space="preserve">: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 ใบแสดงสิทธิในผลประโยชน์ที่เกิดจากหลักทรัพย์อ้างอิงที่เป็นหลักทรัพย์   </w:t>
      </w:r>
    </w:p>
    <w:p w14:paraId="568EDA20" w14:textId="2C2A5DB9" w:rsidR="003F33F8" w:rsidRPr="00BB4CDC" w:rsidRDefault="001E522C" w:rsidP="00090CD2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before="120"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="003F33F8" w:rsidRPr="00BB4CDC">
        <w:rPr>
          <w:rFonts w:asciiTheme="majorBidi" w:eastAsia="Angsana New" w:hAnsiTheme="majorBidi" w:cstheme="majorBidi"/>
          <w:sz w:val="28"/>
          <w:cs/>
        </w:rPr>
        <w:t>ต่างประเทศที่มีหลักทรัพย์อ้างอิงเป็น</w:t>
      </w:r>
      <w:r w:rsidR="00B56755" w:rsidRPr="00BB4CDC">
        <w:rPr>
          <w:rFonts w:asciiTheme="majorBidi" w:eastAsia="Angsana New" w:hAnsiTheme="majorBidi" w:cs="Angsana New"/>
          <w:sz w:val="28"/>
          <w:cs/>
        </w:rPr>
        <w:t>หุ้นสามัญของ</w:t>
      </w:r>
      <w:r w:rsidR="00B40A5D" w:rsidRPr="00BB4CDC">
        <w:rPr>
          <w:rFonts w:asciiTheme="majorBidi" w:eastAsia="Angsana New" w:hAnsiTheme="majorBidi" w:cs="Angsana New"/>
          <w:sz w:val="28"/>
          <w:cs/>
        </w:rPr>
        <w:t xml:space="preserve">บริษัท </w:t>
      </w:r>
      <w:bookmarkStart w:id="20" w:name="FullName4"/>
      <w:r w:rsidR="00193D12">
        <w:rPr>
          <w:rFonts w:asciiTheme="majorBidi" w:eastAsia="Angsana New" w:hAnsiTheme="majorBidi" w:cs="Angsana New"/>
          <w:sz w:val="28"/>
        </w:rPr>
        <w:t>Luxshare Precision Industry Co., Ltd.</w:t>
      </w:r>
      <w:bookmarkEnd w:id="20"/>
      <w:r w:rsidR="00090CD2" w:rsidRPr="00BB4CDC">
        <w:rPr>
          <w:rFonts w:asciiTheme="majorBidi" w:eastAsia="Angsana New" w:hAnsiTheme="majorBidi" w:cs="Angsana New"/>
          <w:sz w:val="28"/>
        </w:rPr>
        <w:t xml:space="preserve"> (</w:t>
      </w:r>
      <w:bookmarkStart w:id="21" w:name="Ticker4"/>
      <w:r w:rsidR="00193D12">
        <w:rPr>
          <w:rFonts w:asciiTheme="majorBidi" w:eastAsia="Angsana New" w:hAnsiTheme="majorBidi" w:cs="Angsana New"/>
          <w:sz w:val="28"/>
        </w:rPr>
        <w:t>2475.HK</w:t>
      </w:r>
      <w:bookmarkEnd w:id="21"/>
      <w:r w:rsidR="00090CD2" w:rsidRPr="00BB4CDC">
        <w:rPr>
          <w:rFonts w:asciiTheme="majorBidi" w:eastAsia="Angsana New" w:hAnsiTheme="majorBidi" w:cs="Angsana New"/>
          <w:sz w:val="28"/>
        </w:rPr>
        <w:t>)</w:t>
      </w:r>
      <w:r w:rsidR="00090CD2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ออกโดยบริษัทหลักทรัพย์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อินโนเวสท์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เอกซ์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DF12BD" w:rsidRPr="00BB4CDC">
        <w:rPr>
          <w:rFonts w:asciiTheme="majorBidi" w:eastAsia="Angsana New" w:hAnsiTheme="majorBidi" w:cs="Angsana New" w:hint="cs"/>
          <w:sz w:val="28"/>
          <w:cs/>
        </w:rPr>
        <w:t>จำกัด</w:t>
      </w:r>
      <w:r w:rsidR="00DF12BD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3D44C0" w:rsidRPr="00BB4CDC">
        <w:rPr>
          <w:rFonts w:asciiTheme="majorBidi" w:eastAsia="Angsana New" w:hAnsiTheme="majorBidi" w:cs="Angsana New"/>
          <w:sz w:val="28"/>
          <w:cs/>
        </w:rPr>
        <w:t>(</w:t>
      </w:r>
      <w:bookmarkStart w:id="22" w:name="InvxTicker2"/>
      <w:r w:rsidR="00193D12">
        <w:rPr>
          <w:rFonts w:asciiTheme="majorBidi" w:eastAsia="Angsana New" w:hAnsiTheme="majorBidi" w:cs="Angsana New"/>
          <w:sz w:val="28"/>
        </w:rPr>
        <w:t>LUXSHARE23</w:t>
      </w:r>
      <w:bookmarkEnd w:id="22"/>
      <w:r w:rsidR="003D44C0" w:rsidRPr="00BB4CDC">
        <w:rPr>
          <w:rFonts w:asciiTheme="majorBidi" w:eastAsia="Angsana New" w:hAnsiTheme="majorBidi" w:cs="Angsana New"/>
          <w:sz w:val="28"/>
          <w:cs/>
        </w:rPr>
        <w:t>)</w:t>
      </w:r>
    </w:p>
    <w:p w14:paraId="2C968210" w14:textId="68272F4D" w:rsidR="00A13C47" w:rsidRPr="00BB4CDC" w:rsidRDefault="008130D6" w:rsidP="4CAC04D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330"/>
        </w:tabs>
        <w:spacing w:after="0" w:line="240" w:lineRule="auto"/>
        <w:ind w:left="3261" w:hanging="3261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จำนวนที่เสนอขาย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                                 </w:t>
      </w:r>
      <w:r w:rsidRPr="00BB4CDC">
        <w:rPr>
          <w:rFonts w:asciiTheme="majorBidi" w:eastAsia="Angsana New" w:hAnsiTheme="majorBidi" w:cstheme="majorBidi"/>
          <w:sz w:val="28"/>
        </w:rPr>
        <w:t xml:space="preserve">: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ไม่เกิน </w:t>
      </w:r>
      <w:r w:rsidR="00090744" w:rsidRPr="00090744">
        <w:rPr>
          <w:rFonts w:asciiTheme="majorBidi" w:eastAsia="Angsana New" w:hAnsiTheme="majorBidi" w:cstheme="majorBidi"/>
          <w:sz w:val="28"/>
        </w:rPr>
        <w:t>1</w:t>
      </w:r>
      <w:r w:rsidR="00090744">
        <w:rPr>
          <w:rFonts w:asciiTheme="majorBidi" w:eastAsia="Angsana New" w:hAnsiTheme="majorBidi" w:cstheme="majorBidi"/>
          <w:sz w:val="28"/>
        </w:rPr>
        <w:t>,</w:t>
      </w:r>
      <w:r w:rsidR="00090744" w:rsidRPr="00090744">
        <w:rPr>
          <w:rFonts w:asciiTheme="majorBidi" w:eastAsia="Angsana New" w:hAnsiTheme="majorBidi" w:cstheme="majorBidi"/>
          <w:sz w:val="28"/>
        </w:rPr>
        <w:t>612</w:t>
      </w:r>
      <w:r w:rsidR="00090744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</w:t>
      </w:r>
      <w:r w:rsidR="00B56755" w:rsidRPr="00BB4CDC">
        <w:rPr>
          <w:rFonts w:asciiTheme="majorBidi" w:eastAsia="Angsana New" w:hAnsiTheme="majorBidi" w:cstheme="majorBidi"/>
          <w:sz w:val="28"/>
          <w:cs/>
        </w:rPr>
        <w:t>หน่วย</w:t>
      </w:r>
    </w:p>
    <w:p w14:paraId="70B120A8" w14:textId="2310CAF4" w:rsidR="00C77488" w:rsidRPr="00BB4CDC" w:rsidRDefault="00C77488" w:rsidP="00C77488">
      <w:pPr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lastRenderedPageBreak/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ราคาเสนอขายต่อหน่วย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</w:t>
      </w:r>
      <w:r w:rsidR="00F612AF" w:rsidRPr="00BB4CDC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  <w:r w:rsidR="00F612AF" w:rsidRPr="00BB4CDC">
        <w:rPr>
          <w:rFonts w:asciiTheme="majorBidi" w:hAnsiTheme="majorBidi" w:cstheme="majorBidi"/>
          <w:sz w:val="28"/>
        </w:rPr>
        <w:t xml:space="preserve">                         </w:t>
      </w:r>
    </w:p>
    <w:p w14:paraId="563EB04F" w14:textId="2197B30D" w:rsidR="00C77488" w:rsidRPr="00BB4CDC" w:rsidRDefault="00C77488" w:rsidP="00C77488">
      <w:pPr>
        <w:tabs>
          <w:tab w:val="left" w:pos="2970"/>
        </w:tabs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มูลค่ารวมที่เสนอขาย      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cs/>
        </w:rPr>
        <w:t xml:space="preserve">:     </w:t>
      </w:r>
      <w:r w:rsidR="00663FB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AF0A7A" w:rsidRPr="00BB4CDC">
        <w:rPr>
          <w:rFonts w:asciiTheme="majorBidi" w:eastAsia="Angsana New" w:hAnsiTheme="majorBidi" w:cstheme="majorBidi"/>
          <w:sz w:val="28"/>
        </w:rPr>
        <w:t>10,000.00</w:t>
      </w:r>
      <w:r w:rsidR="00AF0A7A" w:rsidRPr="00BB4CDC" w:rsidDel="00AF0A7A">
        <w:rPr>
          <w:rFonts w:asciiTheme="majorBidi" w:eastAsia="Angsana New" w:hAnsiTheme="majorBidi" w:cstheme="majorBidi"/>
          <w:sz w:val="28"/>
        </w:rPr>
        <w:t xml:space="preserve"> </w:t>
      </w:r>
      <w:r w:rsidR="004762A8" w:rsidRPr="00BB4CDC">
        <w:rPr>
          <w:rFonts w:asciiTheme="majorBidi" w:hAnsiTheme="majorBidi" w:cs="Angsana New" w:hint="cs"/>
          <w:spacing w:val="-6"/>
          <w:sz w:val="28"/>
          <w:cs/>
        </w:rPr>
        <w:t>ล้าน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บาท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 xml:space="preserve"> 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(</w:t>
      </w:r>
      <w:r w:rsidR="00306CF6" w:rsidRPr="00BB4CDC">
        <w:rPr>
          <w:rFonts w:asciiTheme="majorBidi" w:hAnsiTheme="majorBidi" w:cs="Angsana New" w:hint="cs"/>
          <w:spacing w:val="-6"/>
          <w:sz w:val="28"/>
          <w:cs/>
        </w:rPr>
        <w:t>หนึ่งหมื่นล้</w:t>
      </w:r>
      <w:r w:rsidR="009966AC" w:rsidRPr="00BB4CDC">
        <w:rPr>
          <w:rFonts w:asciiTheme="majorBidi" w:hAnsiTheme="majorBidi" w:cs="Angsana New"/>
          <w:spacing w:val="-6"/>
          <w:sz w:val="28"/>
          <w:cs/>
        </w:rPr>
        <w:t>านบาท</w:t>
      </w:r>
      <w:r w:rsidR="009966AC" w:rsidRPr="00BB4CDC">
        <w:rPr>
          <w:rFonts w:asciiTheme="majorBidi" w:hAnsiTheme="majorBidi" w:cs="Angsana New" w:hint="cs"/>
          <w:spacing w:val="-6"/>
          <w:sz w:val="28"/>
          <w:cs/>
        </w:rPr>
        <w:t>)</w:t>
      </w:r>
    </w:p>
    <w:p w14:paraId="131A7F7B" w14:textId="60154BEB" w:rsidR="000D1869" w:rsidRPr="00BB4CDC" w:rsidRDefault="00C77488" w:rsidP="4CAC04DF">
      <w:pPr>
        <w:spacing w:before="120" w:after="0" w:line="240" w:lineRule="auto"/>
        <w:ind w:left="1" w:right="-516" w:hanging="3"/>
        <w:rPr>
          <w:rFonts w:asciiTheme="majorBidi" w:hAnsiTheme="majorBidi" w:cstheme="majorBidi"/>
          <w:spacing w:val="-6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  <w:t>อัตราอ้างอิงของใบแสดงสิทธิ</w:t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:    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อัตราส่วน 1 หลักทรัพย์อ้างอิง </w:t>
      </w:r>
      <w:r w:rsidR="000D1869" w:rsidRPr="00BB4CDC">
        <w:rPr>
          <w:rFonts w:asciiTheme="majorBidi" w:hAnsiTheme="majorBidi" w:cs="Angsana New"/>
          <w:spacing w:val="-6"/>
          <w:sz w:val="28"/>
        </w:rPr>
        <w:t xml:space="preserve">: </w:t>
      </w:r>
      <w:r w:rsidR="00090744" w:rsidRPr="00090744">
        <w:rPr>
          <w:rFonts w:asciiTheme="majorBidi" w:hAnsiTheme="majorBidi" w:cstheme="majorBidi"/>
          <w:spacing w:val="-6"/>
          <w:sz w:val="28"/>
        </w:rPr>
        <w:t>40</w:t>
      </w:r>
      <w:r w:rsidR="00090744">
        <w:rPr>
          <w:rFonts w:asciiTheme="majorBidi" w:hAnsiTheme="majorBidi" w:cstheme="majorBidi"/>
          <w:spacing w:val="-6"/>
          <w:sz w:val="28"/>
        </w:rPr>
        <w:t xml:space="preserve"> </w:t>
      </w:r>
      <w:r w:rsidR="000D1869" w:rsidRPr="00BB4CDC">
        <w:rPr>
          <w:rFonts w:asciiTheme="majorBidi" w:hAnsiTheme="majorBidi" w:cstheme="majorBidi"/>
          <w:spacing w:val="-6"/>
          <w:sz w:val="28"/>
        </w:rPr>
        <w:t xml:space="preserve">DR </w:t>
      </w:r>
      <w:r w:rsidR="000D1869" w:rsidRPr="00BB4CDC">
        <w:rPr>
          <w:rFonts w:asciiTheme="majorBidi" w:hAnsiTheme="majorBidi" w:cs="Angsana New"/>
          <w:spacing w:val="-6"/>
          <w:sz w:val="28"/>
          <w:cs/>
        </w:rPr>
        <w:t xml:space="preserve">ทั้งนี้ อาจมีการปรับเปลี่ยนได้ตามที่ระบุไว้ใน  </w:t>
      </w:r>
    </w:p>
    <w:p w14:paraId="5924D49B" w14:textId="560F844D" w:rsidR="009E186F" w:rsidRPr="00BB4CDC" w:rsidRDefault="000D1869" w:rsidP="003F33F8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hAnsiTheme="majorBidi" w:cs="Angsana New"/>
          <w:spacing w:val="-6"/>
          <w:sz w:val="28"/>
          <w:cs/>
        </w:rPr>
        <w:t xml:space="preserve">       </w:t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/>
          <w:spacing w:val="-6"/>
          <w:sz w:val="28"/>
          <w:cs/>
        </w:rPr>
        <w:tab/>
      </w:r>
      <w:r w:rsidRPr="00BB4CDC">
        <w:rPr>
          <w:rFonts w:asciiTheme="majorBidi" w:hAnsiTheme="majorBidi" w:cs="Angsana New" w:hint="cs"/>
          <w:spacing w:val="-6"/>
          <w:sz w:val="28"/>
          <w:cs/>
        </w:rPr>
        <w:t xml:space="preserve">          </w:t>
      </w:r>
      <w:r w:rsidR="00403693" w:rsidRPr="00BB4CDC">
        <w:rPr>
          <w:rFonts w:asciiTheme="majorBidi" w:hAnsiTheme="majorBidi" w:cs="Angsana New" w:hint="cs"/>
          <w:spacing w:val="-6"/>
          <w:sz w:val="28"/>
          <w:cs/>
        </w:rPr>
        <w:t>ข้อกำหนดสิทธิหรือ</w:t>
      </w:r>
      <w:r w:rsidRPr="00BB4CDC">
        <w:rPr>
          <w:rFonts w:asciiTheme="majorBidi" w:hAnsiTheme="majorBidi" w:cs="Angsana New" w:hint="cs"/>
          <w:spacing w:val="-6"/>
          <w:sz w:val="28"/>
          <w:cs/>
        </w:rPr>
        <w:t>เอกสารแนบท้ายข้อกำหนดสิทธิ</w:t>
      </w:r>
      <w:r w:rsidR="003F33F8" w:rsidRPr="00BB4CDC">
        <w:rPr>
          <w:rFonts w:asciiTheme="majorBidi" w:eastAsia="Angsana New" w:hAnsiTheme="majorBidi" w:cstheme="majorBidi"/>
          <w:sz w:val="28"/>
          <w:cs/>
        </w:rPr>
        <w:tab/>
      </w:r>
    </w:p>
    <w:p w14:paraId="7493570D" w14:textId="6135DA94" w:rsidR="003F33F8" w:rsidRPr="00BB4CDC" w:rsidRDefault="003F33F8" w:rsidP="2333F895">
      <w:pPr>
        <w:spacing w:before="120" w:after="0" w:line="240" w:lineRule="auto"/>
        <w:ind w:left="1" w:right="-516" w:hanging="3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วันเริ่มมีผลใช้บังคับของข้อกำหนดสิทธิ</w:t>
      </w:r>
      <w:r w:rsidR="0074444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:   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4D19A2" w:rsidRPr="00BB4CDC">
        <w:rPr>
          <w:rFonts w:asciiTheme="majorBidi" w:eastAsia="Angsana New" w:hAnsiTheme="majorBidi" w:cstheme="majorBidi"/>
          <w:sz w:val="28"/>
        </w:rPr>
        <w:t>256</w:t>
      </w:r>
      <w:r w:rsidR="00770464" w:rsidRPr="00BB4CDC">
        <w:rPr>
          <w:rFonts w:asciiTheme="majorBidi" w:eastAsia="Angsana New" w:hAnsiTheme="majorBidi" w:cstheme="majorBidi"/>
          <w:sz w:val="28"/>
        </w:rPr>
        <w:t>9</w:t>
      </w:r>
    </w:p>
    <w:p w14:paraId="0AF57C7B" w14:textId="590AA63D" w:rsidR="008130D6" w:rsidRPr="00BB4CDC" w:rsidRDefault="00ED2D7C" w:rsidP="2333F895">
      <w:pPr>
        <w:spacing w:before="120" w:after="0" w:line="240" w:lineRule="auto"/>
        <w:ind w:right="-516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วันออกใบแสดงสิทธิ</w:t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</w:rPr>
        <w:t xml:space="preserve">:    </w:t>
      </w:r>
      <w:r w:rsidR="00E27977" w:rsidRPr="00BB4CDC">
        <w:rPr>
          <w:rFonts w:asciiTheme="majorBidi" w:eastAsia="Angsana New" w:hAnsiTheme="majorBidi" w:cstheme="majorBidi"/>
          <w:sz w:val="28"/>
          <w:cs/>
        </w:rPr>
        <w:t xml:space="preserve">เสนอขายในระบบ </w:t>
      </w:r>
      <w:r w:rsidR="00E27977" w:rsidRPr="00BB4CDC">
        <w:rPr>
          <w:rFonts w:asciiTheme="majorBidi" w:eastAsia="Angsana New" w:hAnsiTheme="majorBidi" w:cstheme="majorBidi"/>
          <w:sz w:val="28"/>
        </w:rPr>
        <w:t>direct listing</w:t>
      </w:r>
      <w:r w:rsidR="00054B69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054B69" w:rsidRPr="00BB4CDC">
        <w:rPr>
          <w:rFonts w:asciiTheme="majorBidi" w:eastAsia="Angsana New" w:hAnsiTheme="majorBidi" w:cstheme="majorBidi"/>
          <w:sz w:val="28"/>
          <w:cs/>
        </w:rPr>
        <w:t xml:space="preserve">ตั้งแต่วันที่ </w:t>
      </w:r>
      <w:r w:rsidR="00F95608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831582" w:rsidRPr="00BB4CDC">
        <w:rPr>
          <w:rFonts w:asciiTheme="majorBidi" w:eastAsia="Angsana New" w:hAnsiTheme="majorBidi" w:cstheme="majorBidi"/>
          <w:sz w:val="28"/>
        </w:rPr>
        <w:t xml:space="preserve">[X] </w:t>
      </w:r>
      <w:r w:rsidR="00663FB9" w:rsidRPr="00BB4CDC">
        <w:rPr>
          <w:rFonts w:asciiTheme="majorBidi" w:eastAsia="Angsana New" w:hAnsiTheme="majorBidi" w:cstheme="majorBidi"/>
          <w:sz w:val="28"/>
        </w:rPr>
        <w:t>256</w:t>
      </w:r>
      <w:r w:rsidR="00841026" w:rsidRPr="00BB4CDC">
        <w:rPr>
          <w:rFonts w:asciiTheme="majorBidi" w:eastAsia="Angsana New" w:hAnsiTheme="majorBidi" w:cstheme="majorBidi"/>
          <w:sz w:val="28"/>
        </w:rPr>
        <w:t>9</w:t>
      </w:r>
    </w:p>
    <w:p w14:paraId="091AC245" w14:textId="6DE92949" w:rsidR="00D6000C" w:rsidRPr="00BB4CDC" w:rsidRDefault="003F33F8" w:rsidP="2D35C7D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261" w:hanging="3261"/>
        <w:rPr>
          <w:rFonts w:asciiTheme="majorBidi" w:hAnsiTheme="majorBidi"/>
          <w:color w:val="111111"/>
          <w:sz w:val="28"/>
          <w:shd w:val="clear" w:color="auto" w:fill="FFFFFF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หลักทรัพย์อ้างอิง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      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              </w:t>
      </w:r>
      <w:r w:rsidR="00F66D07" w:rsidRPr="00BB4CDC">
        <w:rPr>
          <w:rFonts w:asciiTheme="majorBidi" w:eastAsia="Angsana New" w:hAnsiTheme="majorBidi" w:cstheme="majorBidi"/>
          <w:sz w:val="28"/>
          <w:cs/>
        </w:rPr>
        <w:t xml:space="preserve">   </w:t>
      </w:r>
      <w:r w:rsidR="004255DB" w:rsidRPr="00BB4CDC">
        <w:rPr>
          <w:rFonts w:asciiTheme="majorBidi" w:eastAsia="Angsana New" w:hAnsiTheme="majorBidi" w:cstheme="majorBidi"/>
          <w:sz w:val="28"/>
          <w:cs/>
        </w:rPr>
        <w:t xml:space="preserve"> :</w:t>
      </w:r>
      <w:r w:rsidR="0093315B" w:rsidRPr="00BB4CDC">
        <w:rPr>
          <w:rFonts w:asciiTheme="majorBidi" w:eastAsia="Angsana New" w:hAnsiTheme="majorBidi" w:cstheme="majorBidi"/>
          <w:sz w:val="28"/>
          <w:cs/>
        </w:rPr>
        <w:t xml:space="preserve">    </w:t>
      </w:r>
      <w:r w:rsidR="00B56755" w:rsidRPr="00BB4CDC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6F0729" w:rsidRPr="00BB4CDC">
        <w:rPr>
          <w:rFonts w:ascii="Angsana New" w:eastAsia="Angsana New" w:hAnsi="Angsana New" w:cs="Angsana New"/>
          <w:sz w:val="28"/>
          <w:cs/>
        </w:rPr>
        <w:t xml:space="preserve">บริษัท </w:t>
      </w:r>
      <w:bookmarkStart w:id="23" w:name="FullName5"/>
      <w:r w:rsidR="00193D12">
        <w:rPr>
          <w:rFonts w:ascii="Angsana New" w:eastAsia="Angsana New" w:hAnsi="Angsana New" w:cs="Angsana New"/>
          <w:sz w:val="28"/>
        </w:rPr>
        <w:t>Luxshare Precision Industry Co., Ltd.</w:t>
      </w:r>
      <w:bookmarkEnd w:id="23"/>
      <w:r w:rsidR="00090CD2" w:rsidRPr="00BB4CDC">
        <w:rPr>
          <w:rFonts w:ascii="Angsana New" w:eastAsia="Angsana New" w:hAnsi="Angsana New" w:cs="Angsana New"/>
          <w:sz w:val="28"/>
        </w:rPr>
        <w:t xml:space="preserve"> (</w:t>
      </w:r>
      <w:bookmarkStart w:id="24" w:name="Ticker5"/>
      <w:r w:rsidR="00193D12">
        <w:rPr>
          <w:rFonts w:ascii="Angsana New" w:eastAsia="Angsana New" w:hAnsi="Angsana New" w:cs="Angsana New"/>
          <w:sz w:val="28"/>
        </w:rPr>
        <w:t>2475.HK</w:t>
      </w:r>
      <w:bookmarkEnd w:id="24"/>
      <w:r w:rsidR="00090CD2" w:rsidRPr="00BB4CDC">
        <w:rPr>
          <w:rFonts w:ascii="Angsana New" w:eastAsia="Angsana New" w:hAnsi="Angsana New" w:cs="Angsana New"/>
          <w:sz w:val="28"/>
        </w:rPr>
        <w:t>)</w:t>
      </w:r>
      <w:r w:rsidR="00090CD2" w:rsidRPr="00BB4CDC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9E186F" w:rsidRPr="00BB4CDC">
        <w:rPr>
          <w:rFonts w:asciiTheme="majorBidi" w:eastAsia="Angsana New" w:hAnsiTheme="majorBidi" w:cs="Angsana New"/>
          <w:sz w:val="28"/>
          <w:cs/>
        </w:rPr>
        <w:t>ซึ่งเป็นหลักทรัพย์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ที่จ</w:t>
      </w:r>
      <w:r w:rsidR="006C4445" w:rsidRPr="00BB4CDC">
        <w:rPr>
          <w:rFonts w:asciiTheme="majorBidi" w:eastAsia="Angsana New" w:hAnsiTheme="majorBidi" w:cs="Angsana New"/>
          <w:color w:val="000000"/>
          <w:sz w:val="28"/>
          <w:cs/>
        </w:rPr>
        <w:t>ด</w:t>
      </w:r>
      <w:r w:rsidR="009E186F" w:rsidRPr="00BB4CDC">
        <w:rPr>
          <w:rFonts w:asciiTheme="majorBidi" w:eastAsia="Angsana New" w:hAnsiTheme="majorBidi" w:cs="Angsana New"/>
          <w:color w:val="000000"/>
          <w:sz w:val="28"/>
          <w:cs/>
        </w:rPr>
        <w:t>ทะเบียนใน</w:t>
      </w:r>
      <w:bookmarkStart w:id="25" w:name="ThaiEx3"/>
      <w:r w:rsidR="00193D12">
        <w:rPr>
          <w:rFonts w:asciiTheme="majorBidi" w:eastAsia="Angsana New" w:hAnsiTheme="majorBidi" w:cs="Angsana New"/>
          <w:color w:val="000000"/>
          <w:sz w:val="28"/>
          <w:cs/>
        </w:rPr>
        <w:t>ตลาดหลักทรัพย์ฮ่องกง</w:t>
      </w:r>
      <w:bookmarkEnd w:id="25"/>
      <w:r w:rsidR="00090CD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(</w:t>
      </w:r>
      <w:bookmarkStart w:id="26" w:name="EngEx3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26"/>
      <w:r w:rsidR="00090CD2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bookmarkStart w:id="27" w:name="Country4"/>
      <w:r w:rsidR="00193D12">
        <w:rPr>
          <w:rFonts w:asciiTheme="majorBidi" w:eastAsia="Angsana New" w:hAnsiTheme="majorBidi" w:cs="Angsana New"/>
          <w:color w:val="000000"/>
          <w:sz w:val="28"/>
          <w:cs/>
        </w:rPr>
        <w:t>เขตปกครองพิเศษฮ่องกง</w:t>
      </w:r>
      <w:bookmarkEnd w:id="27"/>
      <w:r w:rsidR="00AA6C5E" w:rsidRPr="00BB4CDC">
        <w:rPr>
          <w:rFonts w:asciiTheme="majorBidi" w:hAnsiTheme="majorBidi" w:cstheme="majorBidi" w:hint="cs"/>
          <w:sz w:val="28"/>
          <w:cs/>
        </w:rPr>
        <w:t xml:space="preserve"> 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ซึ่งซื้อขายในสกุลเงิน </w:t>
      </w:r>
      <w:r w:rsidR="004B3F76" w:rsidRPr="00BB4CDC">
        <w:rPr>
          <w:rFonts w:asciiTheme="majorBidi" w:hAnsiTheme="majorBidi" w:cstheme="majorBidi"/>
          <w:sz w:val="28"/>
        </w:rPr>
        <w:t>USD</w:t>
      </w:r>
      <w:r w:rsidR="000D1869" w:rsidRPr="00BB4CDC">
        <w:rPr>
          <w:rFonts w:asciiTheme="majorBidi" w:hAnsiTheme="majorBidi" w:cstheme="majorBidi"/>
          <w:sz w:val="28"/>
          <w:cs/>
        </w:rPr>
        <w:t xml:space="preserve">     </w:t>
      </w:r>
    </w:p>
    <w:p w14:paraId="6AC85290" w14:textId="77777777" w:rsidR="003F33F8" w:rsidRPr="00BB4CDC" w:rsidRDefault="003F33F8" w:rsidP="00744442">
      <w:pPr>
        <w:tabs>
          <w:tab w:val="left" w:pos="3060"/>
        </w:tabs>
        <w:spacing w:before="120" w:after="0" w:line="240" w:lineRule="auto"/>
        <w:ind w:left="1" w:right="-516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>การจดทะเบียน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                                   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ใบแสดงสิทธิที่เสนอขายในครั้งนี้จะนำเข้าจดทะเบียนในตลาดหลักทรัพย์แห่ง</w:t>
      </w:r>
    </w:p>
    <w:p w14:paraId="22145BF8" w14:textId="77777777" w:rsidR="003F33F8" w:rsidRPr="00BB4CDC" w:rsidRDefault="003F33F8" w:rsidP="003F33F8">
      <w:pPr>
        <w:tabs>
          <w:tab w:val="left" w:pos="3119"/>
        </w:tabs>
        <w:spacing w:after="0" w:line="240" w:lineRule="auto"/>
        <w:ind w:left="-2" w:right="-518" w:firstLine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 xml:space="preserve">                                                                   </w:t>
      </w:r>
      <w:r w:rsidR="004255D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ประเทศไทย</w:t>
      </w:r>
    </w:p>
    <w:p w14:paraId="63B23567" w14:textId="14C1A9A9" w:rsidR="00C77488" w:rsidRPr="00BB4CDC" w:rsidRDefault="00C77488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ab/>
      </w:r>
    </w:p>
    <w:tbl>
      <w:tblPr>
        <w:tblStyle w:val="TableGrid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284"/>
        <w:gridCol w:w="6232"/>
      </w:tblGrid>
      <w:tr w:rsidR="00EF6B75" w:rsidRPr="00BB4CDC" w14:paraId="484792AB" w14:textId="77777777" w:rsidTr="003005CD">
        <w:tc>
          <w:tcPr>
            <w:tcW w:w="2834" w:type="dxa"/>
          </w:tcPr>
          <w:p w14:paraId="22C76452" w14:textId="22030DD0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4" w:type="dxa"/>
          </w:tcPr>
          <w:p w14:paraId="56606BB7" w14:textId="44914C29" w:rsidR="00EF6B75" w:rsidRPr="00BB4CDC" w:rsidRDefault="00EF6B75" w:rsidP="00C77488">
            <w:pPr>
              <w:tabs>
                <w:tab w:val="left" w:pos="3330"/>
              </w:tabs>
              <w:spacing w:after="0" w:line="240" w:lineRule="auto"/>
              <w:ind w:right="-518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>:</w:t>
            </w:r>
          </w:p>
        </w:tc>
        <w:tc>
          <w:tcPr>
            <w:tcW w:w="6232" w:type="dxa"/>
          </w:tcPr>
          <w:p w14:paraId="4C1121B9" w14:textId="41119F15" w:rsidR="00EF6B75" w:rsidRPr="00BB4CDC" w:rsidRDefault="00EF6B75" w:rsidP="003005CD">
            <w:pPr>
              <w:tabs>
                <w:tab w:val="left" w:pos="3330"/>
              </w:tabs>
              <w:spacing w:after="0" w:line="240" w:lineRule="auto"/>
              <w:jc w:val="thaiDistribute"/>
              <w:rPr>
                <w:rFonts w:ascii="Angsana New" w:eastAsia="Angsana New" w:hAnsi="Angsana New" w:cs="Angsana New"/>
                <w:sz w:val="28"/>
              </w:rPr>
            </w:pPr>
            <w:r w:rsidRPr="00BB4CDC">
              <w:rPr>
                <w:rFonts w:ascii="Angsana New" w:eastAsia="Angsana New" w:hAnsi="Angsana New" w:cs="Angsana New"/>
                <w:sz w:val="28"/>
              </w:rPr>
              <w:t xml:space="preserve">Saxo Bank A/S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และบุคคลใดซึ่งผู้ออกใบแสดงสิทธิกำหนดให้เป็นตัวแทนในการเก็บรักษาหลักทรัพย์ต่างประเทศ</w:t>
            </w:r>
            <w:r w:rsidRPr="00BB4CDC">
              <w:rPr>
                <w:rFonts w:ascii="Angsana New" w:eastAsia="Angsana New" w:hAnsi="Angsana New" w:cs="Angsana New"/>
                <w:sz w:val="28"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ทั้งนี้</w:t>
            </w:r>
            <w:r w:rsidRPr="00BB4CDC">
              <w:rPr>
                <w:rFonts w:ascii="Angsana New" w:eastAsia="Angsana New" w:hAnsi="Angsana New" w:cs="Angsana New"/>
                <w:sz w:val="28"/>
                <w:cs/>
              </w:rPr>
              <w:t xml:space="preserve"> </w:t>
            </w:r>
            <w:r w:rsidRPr="00BB4CDC">
              <w:rPr>
                <w:rFonts w:ascii="Angsana New" w:eastAsia="Angsana New" w:hAnsi="Angsana New" w:cs="Angsana New" w:hint="cs"/>
                <w:sz w:val="28"/>
                <w:cs/>
              </w:rPr>
              <w:t>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      </w:r>
          </w:p>
        </w:tc>
      </w:tr>
    </w:tbl>
    <w:p w14:paraId="0EBE633E" w14:textId="77777777" w:rsidR="00EF6B75" w:rsidRPr="00BB4CDC" w:rsidRDefault="00EF6B75" w:rsidP="00C77488">
      <w:pPr>
        <w:tabs>
          <w:tab w:val="left" w:pos="3330"/>
        </w:tabs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</w:p>
    <w:p w14:paraId="7F59F72C" w14:textId="77777777" w:rsidR="003F33F8" w:rsidRPr="00BB4CDC" w:rsidRDefault="003F33F8" w:rsidP="003F33F8">
      <w:pPr>
        <w:spacing w:before="120"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นายทะเบียนใบแสดงสิทธิ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Pr="00BB4CDC">
        <w:rPr>
          <w:rFonts w:ascii="Angsana New" w:eastAsia="Angsana New" w:hAnsi="Angsana New" w:cs="Angsana New" w:hint="cs"/>
          <w:sz w:val="28"/>
          <w:cs/>
        </w:rPr>
        <w:tab/>
      </w:r>
      <w:r w:rsidR="0093315B" w:rsidRPr="00BB4CDC">
        <w:rPr>
          <w:rFonts w:ascii="Angsana New" w:eastAsia="Angsana New" w:hAnsi="Angsana New" w:cs="Angsana New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บริษัท</w:t>
      </w:r>
      <w:r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ศูนย์รับฝากหลักทรัพย์</w:t>
      </w:r>
      <w:r w:rsidRPr="00BB4CDC">
        <w:rPr>
          <w:rFonts w:ascii="Angsana New" w:eastAsia="Angsana New" w:hAnsi="Angsana New" w:cs="Angsana New"/>
          <w:sz w:val="28"/>
          <w:cs/>
        </w:rPr>
        <w:t xml:space="preserve"> (</w:t>
      </w:r>
      <w:r w:rsidRPr="00BB4CDC">
        <w:rPr>
          <w:rFonts w:ascii="Angsana New" w:eastAsia="Angsana New" w:hAnsi="Angsana New" w:cs="Angsana New" w:hint="cs"/>
          <w:sz w:val="28"/>
          <w:cs/>
        </w:rPr>
        <w:t>ประเทศไทย</w:t>
      </w:r>
      <w:r w:rsidRPr="00BB4CDC">
        <w:rPr>
          <w:rFonts w:ascii="Angsana New" w:eastAsia="Angsana New" w:hAnsi="Angsana New" w:cs="Angsana New"/>
          <w:sz w:val="28"/>
          <w:cs/>
        </w:rPr>
        <w:t xml:space="preserve">) </w:t>
      </w:r>
      <w:r w:rsidRPr="00BB4CDC">
        <w:rPr>
          <w:rFonts w:ascii="Angsana New" w:eastAsia="Angsana New" w:hAnsi="Angsana New" w:cs="Angsana New" w:hint="cs"/>
          <w:sz w:val="28"/>
          <w:cs/>
        </w:rPr>
        <w:t>จำกัด</w:t>
      </w:r>
    </w:p>
    <w:p w14:paraId="73D28ECC" w14:textId="346EFC60" w:rsidR="004348BB" w:rsidRPr="00BB4CDC" w:rsidRDefault="003F33F8" w:rsidP="00117E36">
      <w:pPr>
        <w:spacing w:before="120" w:after="0" w:line="240" w:lineRule="auto"/>
        <w:ind w:left="2880" w:right="-516" w:hanging="2882"/>
        <w:rPr>
          <w:rFonts w:ascii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z w:val="28"/>
          <w:cs/>
        </w:rPr>
        <w:t>ผู้ดูแลสภาพคล่อง</w:t>
      </w:r>
      <w:r w:rsidRPr="00BB4CDC">
        <w:rPr>
          <w:rFonts w:ascii="Angsana New" w:eastAsia="Angsana New" w:hAnsi="Angsana New" w:cs="Angsana New"/>
          <w:sz w:val="28"/>
          <w:cs/>
        </w:rPr>
        <w:tab/>
      </w:r>
      <w:r w:rsidR="004348BB" w:rsidRPr="00BB4CDC">
        <w:rPr>
          <w:rFonts w:ascii="Angsana New" w:eastAsia="Angsana New" w:hAnsi="Angsana New" w:cs="Angsana New" w:hint="cs"/>
          <w:sz w:val="28"/>
          <w:cs/>
        </w:rPr>
        <w:t xml:space="preserve">   </w:t>
      </w:r>
      <w:r w:rsidRPr="00BB4CDC">
        <w:rPr>
          <w:rFonts w:ascii="Angsana New" w:eastAsia="Angsana New" w:hAnsi="Angsana New" w:cs="Angsana New"/>
          <w:sz w:val="28"/>
          <w:cs/>
        </w:rPr>
        <w:t>: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     </w:t>
      </w:r>
      <w:r w:rsidR="004348BB"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  <w:r w:rsidR="00403693" w:rsidRPr="00BB4CDC">
        <w:rPr>
          <w:rFonts w:ascii="Angsana New" w:hAnsi="Angsana New" w:cs="Angsana New" w:hint="cs"/>
          <w:sz w:val="28"/>
          <w:cs/>
        </w:rPr>
        <w:t xml:space="preserve"> </w:t>
      </w:r>
      <w:r w:rsidR="004348BB" w:rsidRPr="00BB4CDC">
        <w:rPr>
          <w:rFonts w:ascii="Angsana New" w:hAnsi="Angsana New" w:cs="Angsana New" w:hint="cs"/>
          <w:sz w:val="28"/>
          <w:cs/>
        </w:rPr>
        <w:t>ซึ่ง</w:t>
      </w:r>
      <w:r w:rsidR="00403693" w:rsidRPr="00BB4CDC">
        <w:rPr>
          <w:rFonts w:ascii="Angsana New" w:hAnsi="Angsana New" w:cs="Angsana New" w:hint="cs"/>
          <w:sz w:val="28"/>
          <w:cs/>
        </w:rPr>
        <w:t>เป็น</w:t>
      </w:r>
      <w:r w:rsidR="004348BB" w:rsidRPr="00BB4CDC">
        <w:rPr>
          <w:rFonts w:ascii="Angsana New" w:hAnsi="Angsana New" w:cs="Angsana New" w:hint="cs"/>
          <w:sz w:val="28"/>
          <w:cs/>
        </w:rPr>
        <w:t xml:space="preserve">ผู้ออกใบแสดงสิทธิ </w:t>
      </w:r>
    </w:p>
    <w:p w14:paraId="396C6120" w14:textId="3A398E9E" w:rsidR="003F33F8" w:rsidRPr="00BB4CDC" w:rsidRDefault="004935F5" w:rsidP="003005CD">
      <w:pPr>
        <w:spacing w:before="120" w:after="0" w:line="240" w:lineRule="auto"/>
        <w:ind w:left="2880" w:right="-516" w:firstLine="381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 xml:space="preserve">  </w:t>
      </w:r>
      <w:r w:rsidR="00403693" w:rsidRPr="00BB4CDC">
        <w:rPr>
          <w:rFonts w:ascii="Angsana New" w:hAnsi="Angsana New" w:cs="Angsana New" w:hint="cs"/>
          <w:sz w:val="28"/>
          <w:cs/>
        </w:rPr>
        <w:t>หรือบุคคลใดที่ผู้ออกใบแสดงสิทธิ</w:t>
      </w:r>
      <w:r w:rsidR="004348BB" w:rsidRPr="00BB4CDC">
        <w:rPr>
          <w:rFonts w:ascii="Angsana New" w:hAnsi="Angsana New" w:cs="Angsana New" w:hint="cs"/>
          <w:sz w:val="28"/>
          <w:cs/>
        </w:rPr>
        <w:t>กำหนดให้เป็นผู้ดูแลสภาพคล่อง</w:t>
      </w:r>
    </w:p>
    <w:p w14:paraId="0DD6D222" w14:textId="77777777" w:rsidR="00EA7812" w:rsidRPr="00BB4CDC" w:rsidRDefault="00EA7812" w:rsidP="003F33F8">
      <w:pPr>
        <w:spacing w:before="120" w:after="0" w:line="240" w:lineRule="auto"/>
        <w:ind w:left="1" w:right="-516" w:hanging="3"/>
        <w:rPr>
          <w:rFonts w:ascii="Angsana New" w:hAnsi="Angsana New" w:cs="Angsana New"/>
          <w:sz w:val="28"/>
        </w:rPr>
      </w:pPr>
    </w:p>
    <w:p w14:paraId="05481D19" w14:textId="1F67F9B8" w:rsidR="00EA7812" w:rsidRPr="00BB4CDC" w:rsidRDefault="00EA7812" w:rsidP="00EA781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eastAsia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  <w:lang w:val="en-GB"/>
        </w:rPr>
        <w:t xml:space="preserve">ส่วนที่ </w:t>
      </w:r>
      <w:r w:rsidR="00EF6B75"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>2</w:t>
      </w:r>
      <w:r w:rsidRPr="00BB4CDC">
        <w:rPr>
          <w:rFonts w:ascii="Angsana New" w:hAnsi="Angsana New" w:cs="Angsana New"/>
          <w:b/>
          <w:bCs/>
          <w:sz w:val="28"/>
          <w:u w:val="single"/>
          <w:lang w:val="en-GB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ค่าธรรมเนียมที่เรียกเก็บจากผู้ถือ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>ใบแสดงสิทธิ</w:t>
      </w:r>
      <w:r w:rsidR="00B45EB0" w:rsidRPr="00BB4CDC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</w:p>
    <w:p w14:paraId="3A910B25" w14:textId="31205C53" w:rsidR="00EA7812" w:rsidRPr="00BB4CDC" w:rsidRDefault="00EA7812" w:rsidP="00B32A6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  <w:cs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ค่าธรรมเนียมการไถ่ถอนใบแสดงสิทธิ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ของมูลค่าไถ่ถอน โดยมีมูลค่าไถ่ถอนขั้นต่ำที่ </w:t>
      </w:r>
      <w:r w:rsidRPr="00BB4CDC">
        <w:rPr>
          <w:rFonts w:asciiTheme="majorBidi" w:hAnsiTheme="majorBidi" w:cs="Angsana New"/>
          <w:color w:val="000000"/>
          <w:sz w:val="28"/>
          <w:cs/>
        </w:rPr>
        <w:t>200</w:t>
      </w:r>
      <w:r w:rsidRPr="00BB4CDC">
        <w:rPr>
          <w:rFonts w:asciiTheme="majorBidi" w:hAnsiTheme="majorBidi"/>
          <w:color w:val="000000"/>
          <w:sz w:val="28"/>
        </w:rPr>
        <w:t>,</w:t>
      </w:r>
      <w:r w:rsidRPr="00BB4CDC">
        <w:rPr>
          <w:rFonts w:asciiTheme="majorBidi" w:hAnsiTheme="majorBidi" w:cs="Angsana New"/>
          <w:color w:val="000000"/>
          <w:sz w:val="28"/>
          <w:cs/>
        </w:rPr>
        <w:t>000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bookmarkStart w:id="28" w:name="_Hlk187054199"/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(สอง</w:t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</w:t>
      </w:r>
      <w:r w:rsidR="00224E34" w:rsidRPr="00BB4CDC">
        <w:rPr>
          <w:rFonts w:asciiTheme="majorBidi" w:eastAsia="Angsana New" w:hAnsiTheme="majorBidi" w:cs="Angsana New"/>
          <w:color w:val="000000"/>
          <w:sz w:val="28"/>
          <w:cs/>
        </w:rPr>
        <w:br/>
      </w:r>
      <w:r w:rsidR="00224E34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 xml:space="preserve">      </w:t>
      </w:r>
      <w:r w:rsidR="00F95D5A" w:rsidRPr="00BB4CDC">
        <w:rPr>
          <w:rFonts w:asciiTheme="majorBidi" w:eastAsia="Angsana New" w:hAnsiTheme="majorBidi" w:cs="Angsana New" w:hint="cs"/>
          <w:color w:val="000000"/>
          <w:sz w:val="28"/>
          <w:cs/>
        </w:rPr>
        <w:t>แสน)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บาท</w:t>
      </w:r>
      <w:r w:rsidR="007041DE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7041D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หรือ</w:t>
      </w:r>
      <w:r w:rsidR="007E3AF9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จำนวนอื่นใดตามที่ผู้ออกใบแสดงสิทธิกำหนด (โดยคำนวณจากจำนวนใบแสดงสิทธิ</w:t>
      </w:r>
      <w:r w:rsidR="00E93A43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ที่ต้องการไถ่ถอนคูณด้วยราคาปิดของวันทำการก่อนหน้า) ทั้งนี้ ผู้ถือ</w:t>
      </w:r>
      <w:r w:rsidR="00C36537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ใบแสดงสิทธิเป็นผู้รับภาระค่าใช้จ่ายอื่นๆ ที่อาจเกิดขึ้น ในการรับหลักทรัพย์</w:t>
      </w:r>
      <w:r w:rsidR="0018103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อ้างอิงต่างประเทศในบัญชีซื้อขายลหักทรัพย์ต่างประเทศของผู้ถือ</w:t>
      </w:r>
      <w:r w:rsidR="00E80671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ใบแสดงสิทธิที่ประสงค์ไถ่ถอน</w:t>
      </w:r>
    </w:p>
    <w:bookmarkEnd w:id="28"/>
    <w:p w14:paraId="696553B8" w14:textId="20D4C98A" w:rsidR="00EA7812" w:rsidRPr="00BB4CDC" w:rsidRDefault="00EA7812" w:rsidP="003005C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pacing w:val="6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2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.</w:t>
      </w:r>
      <w:r w:rsidR="00023332"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ค่าธรรมเนียมการส่งผ่าน</w:t>
      </w:r>
      <w:r w:rsidR="00403693" w:rsidRPr="00BB4CDC">
        <w:rPr>
          <w:rFonts w:asciiTheme="majorBidi" w:eastAsia="Angsana New" w:hAnsiTheme="majorBidi" w:cstheme="majorBidi" w:hint="cs"/>
          <w:color w:val="000000"/>
          <w:spacing w:val="6"/>
          <w:sz w:val="28"/>
          <w:cs/>
        </w:rPr>
        <w:t>สิทธิ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ประโยชน์ที่เป็นเงินให้ผู้ถือใบแสดงสิทธิ ไม่เกินร้อยละ </w:t>
      </w:r>
      <w:r w:rsidRPr="00BB4CDC">
        <w:rPr>
          <w:rFonts w:asciiTheme="majorBidi" w:hAnsiTheme="majorBidi" w:cs="Angsana New"/>
          <w:color w:val="000000"/>
          <w:spacing w:val="6"/>
          <w:sz w:val="28"/>
          <w:cs/>
        </w:rPr>
        <w:t xml:space="preserve">5.0 </w:t>
      </w:r>
      <w:r w:rsidR="00C56559" w:rsidRPr="00BB4CDC">
        <w:rPr>
          <w:rFonts w:asciiTheme="majorBidi" w:hAnsiTheme="majorBidi" w:cs="Angsana New"/>
          <w:color w:val="000000"/>
          <w:spacing w:val="6"/>
          <w:sz w:val="28"/>
          <w:cs/>
        </w:rPr>
        <w:t>(ห้า)</w:t>
      </w:r>
      <w:r w:rsidR="00C56559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>ของจำนวนเงินต่อหนึ่ง</w:t>
      </w:r>
      <w:r w:rsidR="00023332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หน่วยตราสาร</w:t>
      </w:r>
      <w:r w:rsidRPr="00BB4CDC">
        <w:rPr>
          <w:rFonts w:asciiTheme="majorBidi" w:eastAsia="Angsana New" w:hAnsiTheme="majorBidi" w:cstheme="majorBidi"/>
          <w:b/>
          <w:bCs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44A36FD" w14:textId="77777777" w:rsidR="0005729A" w:rsidRPr="00BB4CDC" w:rsidRDefault="008821B6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lastRenderedPageBreak/>
        <w:t xml:space="preserve">3.  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ค่าธรรมเนียมใน</w:t>
      </w:r>
      <w:r w:rsidR="00B45EB0" w:rsidRPr="00BB4CDC">
        <w:rPr>
          <w:rFonts w:asciiTheme="majorBidi" w:hAnsiTheme="majorBidi" w:cstheme="majorBidi"/>
          <w:sz w:val="28"/>
          <w:cs/>
        </w:rPr>
        <w:t>ส่งมอบสิทธิประโยชน์กรณีเพิ่มทุน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ไม่เกินร้อยละ </w:t>
      </w:r>
      <w:r w:rsidRPr="00BB4CDC">
        <w:rPr>
          <w:rFonts w:asciiTheme="majorBidi" w:hAnsiTheme="majorBidi" w:cstheme="majorBidi"/>
          <w:color w:val="000000"/>
          <w:spacing w:val="6"/>
          <w:sz w:val="28"/>
          <w:cs/>
        </w:rPr>
        <w:t>5.0 (ห้า)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 xml:space="preserve"> ของจำนวน</w:t>
      </w:r>
      <w:r w:rsidR="00AB335F" w:rsidRPr="00BB4CDC">
        <w:rPr>
          <w:rFonts w:asciiTheme="majorBidi" w:hAnsiTheme="majorBidi" w:cstheme="majorBidi"/>
          <w:sz w:val="28"/>
          <w:cs/>
        </w:rPr>
        <w:t>สิทธิประโยชน์</w:t>
      </w:r>
      <w:r w:rsidR="00AB335F" w:rsidRPr="00BB4CDC">
        <w:rPr>
          <w:rFonts w:asciiTheme="majorBidi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ทั้งนี้ ผู้ถือใบ</w:t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</w:t>
      </w:r>
      <w:r w:rsidR="00AB335F" w:rsidRPr="00BB4CDC">
        <w:rPr>
          <w:rFonts w:asciiTheme="majorBidi" w:eastAsia="Angsana New" w:hAnsiTheme="majorBidi" w:cstheme="majorBidi"/>
          <w:color w:val="000000"/>
          <w:spacing w:val="6"/>
          <w:sz w:val="28"/>
        </w:rPr>
        <w:br/>
      </w:r>
      <w:r w:rsidR="00AB335F" w:rsidRPr="00BB4CDC">
        <w:rPr>
          <w:rFonts w:asciiTheme="majorBidi" w:eastAsia="Angsana New" w:hAnsiTheme="majorBidi" w:cs="Angsana New"/>
          <w:color w:val="000000"/>
          <w:spacing w:val="6"/>
          <w:sz w:val="28"/>
          <w:cs/>
        </w:rPr>
        <w:t xml:space="preserve">     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แสดงสิทธิเป็นผู้รับภาระค่าใช้จ่ายที่เกิดขึ้นในการส่งผ่านผลประโยชน์ให้แก่ผู้ถือใบแสดงสิทธิ</w:t>
      </w:r>
    </w:p>
    <w:p w14:paraId="363FE77D" w14:textId="29E2C246" w:rsidR="008821B6" w:rsidRPr="00BB4CDC" w:rsidRDefault="0005729A" w:rsidP="0040369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>4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.</w:t>
      </w:r>
      <w:r w:rsidR="00023332" w:rsidRPr="00BB4CDC">
        <w:rPr>
          <w:rFonts w:asciiTheme="majorBidi" w:eastAsia="Angsana New" w:hAnsiTheme="majorBidi" w:cstheme="majorBidi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ผู้ออกใบแสดงสิทธิขอสงวนสิทธิในการเปลี่ยนแปลงค่าธรรมเนียมตามข้อ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/>
          <w:sz w:val="28"/>
        </w:rPr>
        <w:t>1</w:t>
      </w:r>
      <w:r w:rsidR="002C6A8A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>ถึง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ข้อ</w:t>
      </w:r>
      <w:r w:rsidR="008821B6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 w:hint="cs"/>
          <w:sz w:val="28"/>
          <w:cs/>
        </w:rPr>
        <w:t>3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</w:t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</w:t>
      </w:r>
      <w:r w:rsidR="008821B6" w:rsidRPr="00BB4CDC">
        <w:rPr>
          <w:rFonts w:asciiTheme="majorBidi" w:eastAsia="Angsana New" w:hAnsiTheme="majorBidi" w:cstheme="majorBidi"/>
          <w:sz w:val="28"/>
        </w:rPr>
        <w:br/>
      </w:r>
      <w:r w:rsidR="008821B6" w:rsidRPr="00BB4CDC">
        <w:rPr>
          <w:rFonts w:asciiTheme="majorBidi" w:eastAsia="Angsana New" w:hAnsiTheme="majorBidi" w:cs="Angsana New"/>
          <w:sz w:val="28"/>
          <w:cs/>
        </w:rPr>
        <w:t xml:space="preserve">      </w:t>
      </w:r>
      <w:r w:rsidR="008821B6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4CA072FD" w14:textId="44F680D3" w:rsidR="008821B6" w:rsidRPr="00BB4CDC" w:rsidRDefault="008821B6" w:rsidP="00D94895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pacing w:val="-4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Pr="00BB4CDC">
        <w:rPr>
          <w:rFonts w:asciiTheme="majorBidi" w:hAnsiTheme="majorBidi"/>
          <w:color w:val="000000"/>
          <w:spacing w:val="-4"/>
          <w:sz w:val="28"/>
        </w:rPr>
        <w:t>10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สิบ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 xml:space="preserve"> ของค่าธรรมเนียมเดิม ผู้ออกใบแสดงสิทธิจะประกาศให้ผู้ถือใบแสดง</w:t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</w:t>
      </w:r>
      <w:r w:rsidRPr="00BB4CDC">
        <w:rPr>
          <w:rFonts w:asciiTheme="majorBidi" w:hAnsiTheme="majorBidi"/>
          <w:color w:val="000000"/>
          <w:spacing w:val="-4"/>
          <w:sz w:val="28"/>
        </w:rPr>
        <w:br/>
      </w:r>
      <w:r w:rsidRPr="00BB4CDC">
        <w:rPr>
          <w:rFonts w:asciiTheme="majorBidi" w:hAnsiTheme="majorBidi" w:cs="Angsana New"/>
          <w:color w:val="000000"/>
          <w:spacing w:val="-4"/>
          <w:sz w:val="28"/>
          <w:cs/>
        </w:rPr>
        <w:t xml:space="preserve">             </w:t>
      </w:r>
      <w:r w:rsidRPr="00BB4CDC">
        <w:rPr>
          <w:rFonts w:asciiTheme="majorBidi" w:hAnsiTheme="majorBidi" w:cstheme="majorBidi"/>
          <w:color w:val="000000"/>
          <w:spacing w:val="-4"/>
          <w:sz w:val="28"/>
          <w:cs/>
        </w:rPr>
        <w:t>สิทธิ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ทราบล่วงหน้าไม่น้อยกว่า </w:t>
      </w:r>
      <w:r w:rsidRPr="00BB4CDC">
        <w:rPr>
          <w:rFonts w:asciiTheme="majorBidi" w:hAnsiTheme="majorBidi"/>
          <w:color w:val="000000"/>
          <w:sz w:val="28"/>
        </w:rPr>
        <w:t xml:space="preserve">60 </w:t>
      </w:r>
      <w:r w:rsidRPr="00BB4CDC">
        <w:rPr>
          <w:rFonts w:asciiTheme="majorBidi" w:hAnsiTheme="majorBidi" w:cs="Angsana New"/>
          <w:color w:val="000000"/>
          <w:sz w:val="28"/>
          <w:cs/>
        </w:rPr>
        <w:t>(</w:t>
      </w:r>
      <w:r w:rsidRPr="00BB4CDC">
        <w:rPr>
          <w:rFonts w:asciiTheme="majorBidi" w:hAnsiTheme="majorBidi" w:cstheme="majorBidi"/>
          <w:color w:val="000000"/>
          <w:sz w:val="28"/>
          <w:cs/>
        </w:rPr>
        <w:t>หกสิบ</w:t>
      </w:r>
      <w:r w:rsidRPr="00BB4CDC">
        <w:rPr>
          <w:rFonts w:asciiTheme="majorBidi" w:hAnsiTheme="majorBidi" w:cs="Angsana New"/>
          <w:color w:val="000000"/>
          <w:sz w:val="28"/>
          <w:cs/>
        </w:rPr>
        <w:t>)</w:t>
      </w:r>
      <w:r w:rsidRPr="00BB4CDC">
        <w:rPr>
          <w:rFonts w:asciiTheme="majorBidi" w:hAnsiTheme="majorBidi" w:cstheme="majorBidi"/>
          <w:color w:val="000000"/>
          <w:sz w:val="28"/>
          <w:cs/>
        </w:rPr>
        <w:t xml:space="preserve"> วัน 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</w:p>
    <w:p w14:paraId="42681FD0" w14:textId="37A1166D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450"/>
          <w:tab w:val="left" w:pos="630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กรณีปรับเพิ่มค่าธรรมเนียมเกินร้อยละ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t>10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>)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</w:t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     </w:t>
      </w:r>
      <w:r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ถือ</w:t>
      </w:r>
      <w:r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ใบ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2F99487A" w14:textId="4FB506FA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450"/>
          <w:tab w:val="left" w:pos="720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05729A" w:rsidRPr="00BB4CDC">
        <w:rPr>
          <w:rFonts w:asciiTheme="majorBidi" w:eastAsia="Tahoma" w:hAnsiTheme="majorBidi" w:cstheme="majorBidi" w:hint="cs"/>
          <w:color w:val="000000"/>
          <w:sz w:val="28"/>
          <w:cs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>3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ที่</w:t>
      </w:r>
      <w:r w:rsidRPr="00BB4CDC">
        <w:rPr>
          <w:rFonts w:asciiTheme="majorBidi" w:eastAsia="Tahoma" w:hAnsiTheme="majorBidi" w:cstheme="majorBidi"/>
          <w:color w:val="000000"/>
          <w:sz w:val="28"/>
        </w:rPr>
        <w:br/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      </w:t>
      </w: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ปรับเพิ่มขึ้นตามข้อ </w:t>
      </w:r>
      <w:r w:rsidR="00EB1180" w:rsidRPr="00BB4CDC">
        <w:rPr>
          <w:rFonts w:asciiTheme="majorBidi" w:eastAsia="Tahoma" w:hAnsiTheme="majorBidi" w:cstheme="majorBidi"/>
          <w:color w:val="000000"/>
          <w:sz w:val="28"/>
        </w:rPr>
        <w:t>4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eastAsia="Tahoma" w:hAnsiTheme="majorBidi" w:cstheme="majorBidi"/>
          <w:color w:val="000000"/>
          <w:sz w:val="28"/>
        </w:rPr>
        <w:t xml:space="preserve">1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มีอัตราเกินกว่าร้อยละ </w:t>
      </w:r>
      <w:r w:rsidRPr="00BB4CDC">
        <w:rPr>
          <w:rFonts w:asciiTheme="majorBidi" w:eastAsia="Tahoma" w:hAnsiTheme="majorBidi" w:cstheme="majorBidi"/>
          <w:color w:val="000000"/>
          <w:sz w:val="28"/>
        </w:rPr>
        <w:t>10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>(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>สิบ</w:t>
      </w: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) </w:t>
      </w:r>
      <w:r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ของค่าธรรมเนียมเดิม </w:t>
      </w:r>
    </w:p>
    <w:p w14:paraId="267E48F6" w14:textId="6776075C" w:rsidR="008821B6" w:rsidRPr="00BB4CDC" w:rsidRDefault="008821B6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  <w:tab w:val="left" w:pos="709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   </w:t>
      </w:r>
      <w:r w:rsidR="00DF5DEC" w:rsidRPr="00BB4CDC">
        <w:rPr>
          <w:rFonts w:asciiTheme="majorBidi" w:hAnsiTheme="majorBidi" w:cstheme="majorBidi"/>
          <w:color w:val="000000"/>
          <w:sz w:val="28"/>
          <w:cs/>
        </w:rPr>
        <w:t>4</w:t>
      </w:r>
      <w:r w:rsidRPr="00BB4CDC">
        <w:rPr>
          <w:rFonts w:asciiTheme="majorBidi" w:hAnsiTheme="majorBidi" w:cstheme="majorBidi"/>
          <w:color w:val="000000"/>
          <w:sz w:val="28"/>
          <w:cs/>
        </w:rPr>
        <w:t>.</w:t>
      </w:r>
      <w:r w:rsidRPr="00BB4CDC">
        <w:rPr>
          <w:rFonts w:asciiTheme="majorBidi" w:hAnsiTheme="majorBidi"/>
          <w:color w:val="000000"/>
          <w:sz w:val="28"/>
        </w:rPr>
        <w:t xml:space="preserve">4 </w:t>
      </w:r>
      <w:r w:rsidRPr="00BB4CDC">
        <w:rPr>
          <w:rFonts w:asciiTheme="majorBidi" w:hAnsiTheme="majorBidi" w:cs="Angsana New"/>
          <w:color w:val="000000"/>
          <w:sz w:val="28"/>
          <w:cs/>
        </w:rPr>
        <w:t xml:space="preserve"> </w:t>
      </w:r>
      <w:r w:rsidRPr="00BB4CDC">
        <w:rPr>
          <w:rFonts w:asciiTheme="majorBidi" w:hAnsiTheme="majorBidi" w:cstheme="majorBidi"/>
          <w:color w:val="000000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BB4CDC">
        <w:rPr>
          <w:rFonts w:asciiTheme="majorBidi" w:eastAsia="Tahoma" w:hAnsiTheme="majorBidi" w:cstheme="majorBidi"/>
          <w:color w:val="000000"/>
          <w:sz w:val="28"/>
        </w:rPr>
        <w:tab/>
      </w:r>
    </w:p>
    <w:p w14:paraId="55C1DAA2" w14:textId="1073739E" w:rsidR="008821B6" w:rsidRPr="00BB4CDC" w:rsidRDefault="00DF5DEC" w:rsidP="008821B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5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theme="majorBidi"/>
          <w:color w:val="000000"/>
          <w:sz w:val="28"/>
        </w:rPr>
        <w:tab/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ค่าธรรมเนียมตามข้อ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1ถึง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ข้อ</w:t>
      </w:r>
      <w:r w:rsidR="00A26F17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 xml:space="preserve"> </w:t>
      </w:r>
      <w:r w:rsidR="0005729A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3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 xml:space="preserve"> ยังไม่รวมถึงผลต่างอัตราแลกเปลี่ยนที่อาจเกิดขึ้นระหว่างการดำเนินการ โดย</w:t>
      </w:r>
      <w:r w:rsidR="008821B6" w:rsidRPr="00BB4CDC">
        <w:rPr>
          <w:rFonts w:asciiTheme="majorBidi" w:eastAsia="Tahoma" w:hAnsiTheme="majorBidi" w:cstheme="majorBidi" w:hint="cs"/>
          <w:color w:val="000000"/>
          <w:spacing w:val="6"/>
          <w:sz w:val="28"/>
          <w:cs/>
        </w:rPr>
        <w:t>ผู้ถือ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br/>
      </w:r>
      <w:r w:rsidR="008821B6" w:rsidRPr="00BB4CDC">
        <w:rPr>
          <w:rFonts w:asciiTheme="majorBidi" w:eastAsia="Tahoma" w:hAnsiTheme="majorBidi" w:cs="Angsana New"/>
          <w:color w:val="000000"/>
          <w:spacing w:val="6"/>
          <w:sz w:val="28"/>
          <w:cs/>
        </w:rPr>
        <w:t xml:space="preserve">     </w:t>
      </w:r>
      <w:r w:rsidR="008821B6" w:rsidRPr="00BB4CDC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ใบ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>แสดงสิทธิจะต้องเป็นผู้รับผิดชอบในส่วนดังกล่าว</w:t>
      </w:r>
    </w:p>
    <w:p w14:paraId="7363FB5D" w14:textId="2C52B252" w:rsidR="0005729A" w:rsidRPr="00BB4CDC" w:rsidRDefault="00DF5DEC" w:rsidP="00DF5DE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Theme="majorBidi" w:eastAsia="Tahoma" w:hAnsiTheme="majorBidi" w:cstheme="majorBidi"/>
          <w:color w:val="000000"/>
          <w:sz w:val="28"/>
        </w:rPr>
      </w:pPr>
      <w:r w:rsidRPr="00BB4CDC">
        <w:rPr>
          <w:rFonts w:asciiTheme="majorBidi" w:eastAsia="Tahoma" w:hAnsiTheme="majorBidi" w:cstheme="majorBidi" w:hint="cs"/>
          <w:color w:val="000000"/>
          <w:sz w:val="28"/>
          <w:cs/>
        </w:rPr>
        <w:t>6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. </w:t>
      </w:r>
      <w:r w:rsidR="008821B6" w:rsidRPr="00BB4CDC">
        <w:rPr>
          <w:rFonts w:asciiTheme="majorBidi" w:eastAsia="Tahoma" w:hAnsiTheme="majorBidi" w:cs="Angsana New"/>
          <w:color w:val="000000"/>
          <w:sz w:val="28"/>
          <w:cs/>
        </w:rPr>
        <w:t xml:space="preserve">  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ค่าธรรมเนียมที่ระบุในส่วนที่ </w:t>
      </w:r>
      <w:r w:rsidR="00685269" w:rsidRPr="00BB4CDC">
        <w:rPr>
          <w:rFonts w:asciiTheme="majorBidi" w:eastAsia="Tahoma" w:hAnsiTheme="majorBidi" w:cstheme="majorBidi"/>
          <w:color w:val="000000"/>
          <w:sz w:val="28"/>
        </w:rPr>
        <w:t>2</w:t>
      </w:r>
      <w:r w:rsidR="008821B6" w:rsidRPr="00BB4CDC">
        <w:rPr>
          <w:rFonts w:asciiTheme="majorBidi" w:eastAsia="Tahoma" w:hAnsiTheme="majorBidi" w:cstheme="majorBidi"/>
          <w:color w:val="000000"/>
          <w:sz w:val="28"/>
          <w:cs/>
        </w:rPr>
        <w:t xml:space="preserve"> นี้ ยังไม่รวมภาษีมูลค่าเพิ่ม</w:t>
      </w:r>
    </w:p>
    <w:p w14:paraId="79B95879" w14:textId="77777777" w:rsidR="00933CDA" w:rsidRPr="00BB4CDC" w:rsidRDefault="00933CDA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</w:rPr>
      </w:pPr>
    </w:p>
    <w:p w14:paraId="38E9C9AC" w14:textId="7B8FB546" w:rsidR="004D2C9E" w:rsidRPr="00BB4CDC" w:rsidRDefault="004D2C9E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</w:pP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>ส่วนที่</w:t>
      </w:r>
      <w:r w:rsidR="00E83A8A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EF6B75"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lang w:val="en-US"/>
        </w:rPr>
        <w:t>3</w:t>
      </w:r>
      <w:r w:rsidRPr="00BB4CDC">
        <w:rPr>
          <w:rFonts w:asciiTheme="majorBidi" w:eastAsia="Tahoma" w:hAnsiTheme="majorBidi" w:cstheme="majorBidi"/>
          <w:b/>
          <w:bCs/>
          <w:color w:val="000000"/>
          <w:sz w:val="28"/>
          <w:szCs w:val="28"/>
          <w:u w:val="single"/>
          <w:cs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ค่าธรรมเนียมและค่าใช้จ่ายที่รวมอยู่ในราคาเสนอขายตราสาร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ณ</w:t>
      </w:r>
      <w:r w:rsidR="0087230B" w:rsidRPr="00BB4CDC">
        <w:rPr>
          <w:rFonts w:asciiTheme="majorBidi" w:hAnsiTheme="majorBidi"/>
          <w:b/>
          <w:bCs/>
          <w:sz w:val="28"/>
          <w:szCs w:val="28"/>
          <w:u w:val="single"/>
          <w:cs/>
          <w:lang w:val="en-GB"/>
        </w:rPr>
        <w:t xml:space="preserve"> </w:t>
      </w:r>
      <w:r w:rsidR="0087230B" w:rsidRPr="00BB4CDC">
        <w:rPr>
          <w:rFonts w:asciiTheme="majorBidi" w:hAnsiTheme="majorBidi" w:hint="cs"/>
          <w:b/>
          <w:bCs/>
          <w:sz w:val="28"/>
          <w:szCs w:val="28"/>
          <w:u w:val="single"/>
          <w:cs/>
          <w:lang w:val="en-GB"/>
        </w:rPr>
        <w:t>วันซื้อขายวันแรก</w:t>
      </w:r>
    </w:p>
    <w:p w14:paraId="37325B91" w14:textId="532A3531" w:rsidR="0087230B" w:rsidRPr="00BB4CDC" w:rsidRDefault="00E636F8" w:rsidP="0087230B">
      <w:pPr>
        <w:pStyle w:val="BalloonText"/>
        <w:tabs>
          <w:tab w:val="left" w:pos="284"/>
          <w:tab w:val="left" w:pos="851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  <w:r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 xml:space="preserve">       </w:t>
      </w:r>
      <w:r w:rsidR="008C4962" w:rsidRPr="00BB4CDC">
        <w:rPr>
          <w:rFonts w:asciiTheme="majorBidi" w:hAnsiTheme="majorBidi" w:cstheme="majorBidi"/>
          <w:color w:val="000000"/>
          <w:sz w:val="28"/>
          <w:szCs w:val="28"/>
          <w:cs/>
        </w:rPr>
        <w:tab/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>ค่าธรรมเนียมและค่าใช้จ่าย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ในการดำเนินการ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ที่เกี่ยวข้องในการซื้อหลักทรัพย์ต่างประเทศ เช่น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br/>
        <w:t>เป็นต้น รวมถึงค่าใช้จ่ายในการดำเนินการของผู้ออก</w:t>
      </w:r>
      <w:r w:rsidR="003170B5" w:rsidRPr="00BB4CDC">
        <w:rPr>
          <w:rFonts w:asciiTheme="majorBidi" w:hAnsiTheme="majorBidi" w:cstheme="majorBidi" w:hint="cs"/>
          <w:color w:val="000000"/>
          <w:sz w:val="28"/>
          <w:szCs w:val="28"/>
          <w:cs/>
          <w:lang w:val="en-US"/>
        </w:rPr>
        <w:t>ใบแสดงสิทธิ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 และค่าใช้จ่ายอื่นๆ ตามที่เกิดขึ้นจริง ทั้งนี้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ไม่เกินร้อยละ 0.</w:t>
      </w:r>
      <w:r w:rsidR="0087230B" w:rsidRPr="00BB4CDC">
        <w:rPr>
          <w:rFonts w:asciiTheme="majorBidi" w:hAnsiTheme="majorBidi" w:cstheme="majorBidi" w:hint="cs"/>
          <w:color w:val="000000"/>
          <w:sz w:val="28"/>
          <w:szCs w:val="28"/>
          <w:cs/>
        </w:rPr>
        <w:t>5</w:t>
      </w:r>
      <w:r w:rsidR="0087230B" w:rsidRPr="00BB4CDC">
        <w:rPr>
          <w:rFonts w:asciiTheme="majorBidi" w:hAnsiTheme="majorBidi" w:cstheme="majorBidi"/>
          <w:color w:val="000000"/>
          <w:sz w:val="28"/>
          <w:szCs w:val="28"/>
          <w:cs/>
        </w:rPr>
        <w:t xml:space="preserve"> (ศูนย์จุดห้า)  ของราคาซื้อหลักทรัพย์ต่างประเทศ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1221BA6A" w14:textId="77777777" w:rsidR="004935F5" w:rsidRPr="00BB4CDC" w:rsidRDefault="004935F5" w:rsidP="00E636F8">
      <w:pPr>
        <w:pStyle w:val="BalloonText"/>
        <w:tabs>
          <w:tab w:val="left" w:pos="284"/>
        </w:tabs>
        <w:spacing w:before="120"/>
        <w:jc w:val="thaiDistribute"/>
        <w:rPr>
          <w:rFonts w:asciiTheme="majorBidi" w:hAnsiTheme="majorBidi" w:cstheme="majorBidi"/>
          <w:color w:val="000000"/>
          <w:sz w:val="28"/>
          <w:szCs w:val="28"/>
        </w:rPr>
      </w:pPr>
    </w:p>
    <w:p w14:paraId="75286390" w14:textId="15476EE5" w:rsidR="00EA7812" w:rsidRPr="00BB4CDC" w:rsidRDefault="00E83A8A" w:rsidP="001063C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ส่วนที่ </w:t>
      </w:r>
      <w:r w:rsidR="006C3D05" w:rsidRPr="00BB4CDC">
        <w:rPr>
          <w:rFonts w:ascii="Angsana New" w:eastAsia="Angsana New" w:hAnsi="Angsana New" w:cs="Angsana New"/>
          <w:b/>
          <w:bCs/>
          <w:sz w:val="28"/>
          <w:u w:val="single"/>
        </w:rPr>
        <w:t>4</w:t>
      </w:r>
      <w:r w:rsidRPr="00BB4CDC">
        <w:rPr>
          <w:rFonts w:ascii="Angsana New" w:eastAsia="Angsana New" w:hAnsi="Angsana New" w:cs="Angsana New" w:hint="cs"/>
          <w:b/>
          <w:bCs/>
          <w:sz w:val="28"/>
          <w:u w:val="single"/>
          <w:cs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การส่งมอบสิทธิประโยชน์ให้ผู้ถือ</w:t>
      </w:r>
      <w:r w:rsidRPr="00BB4CDC">
        <w:rPr>
          <w:rFonts w:ascii="Angsana New" w:hAnsi="Angsana New" w:cs="Angsana New" w:hint="cs"/>
          <w:b/>
          <w:bCs/>
          <w:sz w:val="28"/>
          <w:u w:val="single"/>
          <w:cs/>
        </w:rPr>
        <w:t>ใบแสดงสิทธิ</w:t>
      </w:r>
    </w:p>
    <w:p w14:paraId="29807124" w14:textId="3BEEBA09" w:rsidR="00EA7812" w:rsidRPr="00BB4CDC" w:rsidRDefault="00C44C60" w:rsidP="00117E36">
      <w:pPr>
        <w:tabs>
          <w:tab w:val="left" w:pos="284"/>
          <w:tab w:val="left" w:pos="709"/>
          <w:tab w:val="left" w:pos="851"/>
          <w:tab w:val="left" w:pos="1276"/>
        </w:tabs>
        <w:spacing w:before="24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     </w:t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8C4962" w:rsidRPr="00BB4CDC">
        <w:rPr>
          <w:rFonts w:asciiTheme="majorBidi" w:eastAsia="Angsana New" w:hAnsiTheme="majorBidi" w:cstheme="majorBidi"/>
          <w:sz w:val="28"/>
          <w:cs/>
        </w:rPr>
        <w:tab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ผู้ออกใบแสดงสิทธิตกลง</w:t>
      </w:r>
      <w:r w:rsidR="001063C0" w:rsidRPr="00BB4CDC">
        <w:rPr>
          <w:rFonts w:asciiTheme="majorBidi" w:eastAsia="Angsana New" w:hAnsiTheme="majorBidi" w:cstheme="majorBidi" w:hint="cs"/>
          <w:sz w:val="28"/>
          <w:cs/>
        </w:rPr>
        <w:t>กัน</w:t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ว่า ในกรณีที่ผู้ออกหลักทรัพย์ต่างประเทศมีการให้สิทธิประโยชน์แก่ผู้ถือหลักทรัพย์</w:t>
      </w:r>
      <w:r w:rsidR="008A6DAC" w:rsidRPr="00BB4CDC">
        <w:rPr>
          <w:rFonts w:asciiTheme="majorBidi" w:eastAsia="Angsana New" w:hAnsiTheme="majorBidi" w:cstheme="majorBidi"/>
          <w:sz w:val="28"/>
          <w:cs/>
        </w:rPr>
        <w:br/>
      </w:r>
      <w:r w:rsidR="001063C0" w:rsidRPr="00BB4CDC">
        <w:rPr>
          <w:rFonts w:asciiTheme="majorBidi" w:eastAsia="Angsana New" w:hAnsiTheme="majorBidi" w:cstheme="majorBidi"/>
          <w:sz w:val="28"/>
          <w:cs/>
        </w:rPr>
        <w:t>ต่างประเทศตามรายละเอียดที่กล่าวไว้ในเอกสารแนบท้ายนี้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โดยการ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ส่งมอบสิทธิประโยชน์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ให้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แก่ผู้ถือใบแสดงสิทธิ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ต้อง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เป็น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>ไปตาม</w:t>
      </w:r>
      <w:r w:rsidR="008A6DAC" w:rsidRPr="00BB4CDC">
        <w:rPr>
          <w:rFonts w:asciiTheme="majorBidi" w:eastAsia="Angsana New" w:hAnsiTheme="majorBidi" w:cs="Angsana New" w:hint="cs"/>
          <w:sz w:val="28"/>
          <w:cs/>
        </w:rPr>
        <w:t>กฎหมายและหลักเกณฑ์ต่างๆ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 ภายใต้การกำกับดูแลของหน่วยงานที่เกี่ยวข้องของ</w:t>
      </w:r>
      <w:r w:rsidR="003F54B1" w:rsidRPr="00BB4CDC">
        <w:rPr>
          <w:rFonts w:asciiTheme="majorBidi" w:eastAsia="Angsana New" w:hAnsiTheme="majorBidi" w:cs="Angsana New"/>
          <w:sz w:val="28"/>
          <w:cs/>
        </w:rPr>
        <w:t>ผู้ออก</w:t>
      </w:r>
      <w:r w:rsidR="003F54B1" w:rsidRPr="00BB4CDC">
        <w:rPr>
          <w:rFonts w:asciiTheme="majorBidi" w:eastAsia="Angsana New" w:hAnsiTheme="majorBidi" w:cs="Angsana New" w:hint="cs"/>
          <w:sz w:val="28"/>
          <w:cs/>
        </w:rPr>
        <w:t xml:space="preserve">หลักทรัพย์ต่างประเทศ </w:t>
      </w:r>
      <w:r w:rsidR="008A6DAC" w:rsidRPr="00BB4CDC">
        <w:rPr>
          <w:rFonts w:asciiTheme="majorBidi" w:eastAsia="Angsana New" w:hAnsiTheme="majorBidi" w:cs="Angsana New"/>
          <w:sz w:val="28"/>
          <w:cs/>
        </w:rPr>
        <w:br/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</w:t>
      </w:r>
      <w:r w:rsidR="003F54B1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3F54B1" w:rsidRPr="00BB4CDC">
        <w:rPr>
          <w:rFonts w:asciiTheme="majorBidi" w:eastAsia="Angsana New" w:hAnsiTheme="majorBidi" w:cstheme="majorBidi"/>
          <w:sz w:val="28"/>
          <w:cs/>
        </w:rPr>
        <w:t>ดังต่อไปนี้</w:t>
      </w:r>
    </w:p>
    <w:p w14:paraId="3F814639" w14:textId="77777777" w:rsidR="00AA3496" w:rsidRPr="00BB4CDC" w:rsidRDefault="00C15857" w:rsidP="00AA349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Angsana New" w:hAnsi="Angsana New" w:cs="Angsana New"/>
          <w:sz w:val="28"/>
          <w:u w:val="single"/>
        </w:rPr>
      </w:pPr>
      <w:r w:rsidRPr="00BB4CDC">
        <w:rPr>
          <w:rFonts w:ascii="Angsana New" w:hAnsi="Angsana New" w:cs="Angsana New"/>
          <w:sz w:val="28"/>
        </w:rPr>
        <w:t>1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ab/>
      </w:r>
      <w:r w:rsidRPr="00BB4CDC">
        <w:rPr>
          <w:rFonts w:ascii="Angsana New" w:hAnsi="Angsana New" w:cs="Angsana New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5D6FD1DF" w14:textId="77777777" w:rsidR="00C44C60" w:rsidRPr="00BB4CDC" w:rsidRDefault="00E70802" w:rsidP="00E70802">
      <w:pPr>
        <w:tabs>
          <w:tab w:val="left" w:pos="270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="Angsana New" w:eastAsia="Angsana New" w:hAnsi="Angsana New" w:cs="Angsana New" w:hint="cs"/>
          <w:spacing w:val="4"/>
          <w:sz w:val="28"/>
          <w:cs/>
        </w:rPr>
        <w:lastRenderedPageBreak/>
        <w:t xml:space="preserve">      </w:t>
      </w:r>
      <w:r w:rsidR="00C44C60" w:rsidRPr="00BB4CDC">
        <w:rPr>
          <w:rFonts w:ascii="Angsana New" w:eastAsia="Angsana New" w:hAnsi="Angsana New" w:cs="Angsana New"/>
          <w:spacing w:val="4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</w:t>
      </w:r>
      <w:r w:rsidR="0097624C" w:rsidRPr="00BB4CDC">
        <w:rPr>
          <w:rFonts w:ascii="Angsana New" w:eastAsia="Angsana New" w:hAnsi="Angsana New" w:cs="Angsana New" w:hint="cs"/>
          <w:spacing w:val="4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โดยผู้ออกใบแสดงสิทธิมีสิทธิแต่เพียงผู้เดียวในการจัดการเกี่ยวกับสิทธิดังกล่าว</w:t>
      </w:r>
      <w:r w:rsidR="0097624C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97624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อาจใช้สิทธิออกเสียงลงคะแนนในการประชุมผู้ถือหลักทรัพย์ต่างประเทศเพื่อพิจารณาลงมติในเรื่องสำคัญ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>เช่น การลดทุน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97624C" w:rsidRPr="00BB4CDC">
        <w:rPr>
          <w:rFonts w:asciiTheme="majorBidi" w:eastAsia="Angsana New" w:hAnsiTheme="majorBidi" w:cstheme="majorBidi"/>
          <w:spacing w:val="4"/>
          <w:sz w:val="28"/>
          <w:cs/>
        </w:rPr>
        <w:t xml:space="preserve">การเพิ่มทุน 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การควบรวมกิจการของผู้ออกหลักทรัพย์ต่างประเทศ </w:t>
      </w:r>
      <w:r w:rsidR="0097624C" w:rsidRPr="00BB4CDC">
        <w:rPr>
          <w:rFonts w:ascii="Angsana New" w:eastAsia="Angsana New" w:hAnsi="Angsana New" w:cs="Angsana New" w:hint="cs"/>
          <w:sz w:val="28"/>
          <w:cs/>
        </w:rPr>
        <w:t>การเพิกถอนหลักทรัพย์ต่างประเทศออกจากการเป็นหลักทรัพย์จดทะเบียนในตลาดหลักทรัพย์ต่างประเทศ</w:t>
      </w:r>
      <w:r w:rsidR="0097624C" w:rsidRPr="00BB4CDC">
        <w:rPr>
          <w:rFonts w:asciiTheme="majorBidi" w:eastAsia="Angsana New" w:hAnsiTheme="majorBidi" w:cstheme="majorBidi"/>
          <w:sz w:val="28"/>
          <w:cs/>
        </w:rPr>
        <w:t xml:space="preserve"> เป็นต้น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โดยผู้ออกใบแสดงสิทธิจะคำนึงถึงประโยชน์ของผู้ถือใบแสดงสิทธิเป็นสำคัญ</w:t>
      </w:r>
    </w:p>
    <w:p w14:paraId="25D337B2" w14:textId="77777777" w:rsidR="004C1183" w:rsidRPr="00BB4CDC" w:rsidRDefault="004C1183" w:rsidP="001752E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1752E6" w:rsidRPr="00BB4CDC">
        <w:rPr>
          <w:rFonts w:asciiTheme="majorBidi" w:eastAsia="Angsana New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0461D76A" w14:textId="5C28AA49" w:rsidR="00055193" w:rsidRPr="00BB4CDC" w:rsidRDefault="00055193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  <w:t xml:space="preserve">   </w:t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ผู้ออกใบแสดงสิทธิจะดำเนินการตามที่เห็นสมควรอย่างใดอย่างหนึ่ง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โดยจะพิจารณาถึงปัจจัยต่างๆ ที่เกี่ยวข้อง </w:t>
      </w:r>
      <w:r w:rsidRPr="00BB4CDC">
        <w:rPr>
          <w:rFonts w:asciiTheme="majorBidi" w:eastAsia="Angsana New" w:hAnsiTheme="majorBidi" w:cs="Angsana New" w:hint="cs"/>
          <w:sz w:val="28"/>
          <w:cs/>
        </w:rPr>
        <w:t>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และจะเลือกแนวทางที่เกิดประโยชน์สูงสุดต่อผู้ถือใบแสดงสิทธิ</w:t>
      </w:r>
      <w:r w:rsidR="00125B51" w:rsidRPr="00BB4CDC">
        <w:rPr>
          <w:rFonts w:asciiTheme="majorBidi" w:eastAsia="Angsana New" w:hAnsiTheme="majorBidi" w:cstheme="majorBidi" w:hint="cs"/>
          <w:sz w:val="28"/>
          <w:cs/>
        </w:rPr>
        <w:t>เป็นสำคัญ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โดยมีกรณีต่างๆ </w:t>
      </w:r>
      <w:r w:rsidRPr="00BB4CDC">
        <w:rPr>
          <w:rFonts w:asciiTheme="majorBidi" w:eastAsia="Angsana New" w:hAnsiTheme="majorBidi" w:cstheme="majorBidi"/>
          <w:sz w:val="28"/>
          <w:cs/>
        </w:rPr>
        <w:t>ดังนี้</w:t>
      </w:r>
    </w:p>
    <w:p w14:paraId="64A3174D" w14:textId="77777777" w:rsidR="003B57A1" w:rsidRPr="00BB4CDC" w:rsidRDefault="003B57A1" w:rsidP="00055193">
      <w:pPr>
        <w:tabs>
          <w:tab w:val="left" w:pos="284"/>
          <w:tab w:val="left" w:pos="709"/>
          <w:tab w:val="left" w:pos="851"/>
          <w:tab w:val="left" w:pos="1276"/>
        </w:tabs>
        <w:spacing w:before="120" w:after="0" w:line="240" w:lineRule="auto"/>
        <w:ind w:left="284" w:hanging="3"/>
        <w:jc w:val="thaiDistribute"/>
        <w:rPr>
          <w:rFonts w:asciiTheme="majorBidi" w:eastAsia="Angsana New" w:hAnsiTheme="majorBidi" w:cstheme="majorBidi"/>
          <w:sz w:val="28"/>
        </w:rPr>
      </w:pPr>
    </w:p>
    <w:p w14:paraId="330C7FC8" w14:textId="77777777" w:rsidR="001752E6" w:rsidRPr="00BB4CDC" w:rsidRDefault="001752E6" w:rsidP="009F244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bCs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Pr="00BB4CDC">
        <w:rPr>
          <w:rFonts w:asciiTheme="majorBidi" w:eastAsia="Angsana New" w:hAnsiTheme="majorBidi" w:cstheme="majorBidi"/>
          <w:sz w:val="28"/>
        </w:rPr>
        <w:t>1</w:t>
      </w:r>
      <w:r w:rsidR="009F244D"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75EB3FD2" w14:textId="0431E05B" w:rsidR="008822B7" w:rsidRPr="00BB4CDC" w:rsidRDefault="00EE1351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</w:rPr>
        <w:t xml:space="preserve">      </w:t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8C4962" w:rsidRPr="00BB4CDC">
        <w:rPr>
          <w:rFonts w:asciiTheme="majorBidi" w:hAnsiTheme="majorBidi" w:cstheme="majorBidi"/>
          <w:sz w:val="28"/>
          <w:cs/>
        </w:rPr>
        <w:tab/>
      </w:r>
      <w:r w:rsidR="009F244D" w:rsidRPr="00BB4CDC">
        <w:rPr>
          <w:rFonts w:asciiTheme="majorBidi" w:hAnsiTheme="majorBidi" w:cstheme="majorBidi"/>
          <w:sz w:val="28"/>
          <w:cs/>
        </w:rPr>
        <w:t>ผู้</w:t>
      </w:r>
      <w:r w:rsidRPr="00BB4CDC">
        <w:rPr>
          <w:rFonts w:asciiTheme="majorBidi" w:hAnsiTheme="majorBidi" w:cstheme="majorBidi"/>
          <w:sz w:val="28"/>
          <w:cs/>
        </w:rPr>
        <w:t>ออกใบแสดงสิทธิจะแจ้งข่าวการจ่ายเงินปันผลของหลักทรัพย์ต่างประเทศ</w:t>
      </w:r>
      <w:r w:rsidR="008822B7" w:rsidRPr="00BB4CDC">
        <w:rPr>
          <w:rFonts w:asciiTheme="majorBidi" w:hAnsiTheme="majorBidi" w:cstheme="majorBidi"/>
          <w:sz w:val="28"/>
          <w:cs/>
        </w:rPr>
        <w:t>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</w:t>
      </w:r>
      <w:r w:rsidRPr="00BB4CDC">
        <w:rPr>
          <w:rFonts w:asciiTheme="majorBidi" w:hAnsiTheme="majorBidi" w:cstheme="majorBidi"/>
          <w:sz w:val="28"/>
          <w:cs/>
        </w:rPr>
        <w:t xml:space="preserve">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</w:t>
      </w:r>
      <w:r w:rsidR="009F244D" w:rsidRPr="00BB4CDC">
        <w:rPr>
          <w:rFonts w:asciiTheme="majorBidi" w:hAnsiTheme="majorBidi" w:cstheme="majorBidi"/>
          <w:sz w:val="28"/>
          <w:cs/>
        </w:rPr>
        <w:t>ขึ้น</w:t>
      </w:r>
      <w:r w:rsidRPr="00BB4CDC">
        <w:rPr>
          <w:rFonts w:asciiTheme="majorBidi" w:hAnsiTheme="majorBidi" w:cstheme="majorBidi"/>
          <w:sz w:val="28"/>
          <w:cs/>
        </w:rPr>
        <w:t xml:space="preserve">เครื่องหมาย </w:t>
      </w:r>
      <w:r w:rsidRPr="00BB4CDC">
        <w:rPr>
          <w:rFonts w:asciiTheme="majorBidi" w:hAnsiTheme="majorBidi"/>
          <w:sz w:val="28"/>
          <w:lang w:val="en-GB"/>
        </w:rPr>
        <w:t xml:space="preserve">XD </w:t>
      </w:r>
      <w:r w:rsidRPr="00BB4CDC">
        <w:rPr>
          <w:rFonts w:asciiTheme="majorBidi" w:hAnsiTheme="majorBidi" w:cstheme="majorBidi"/>
          <w:sz w:val="28"/>
          <w:cs/>
          <w:lang w:val="en-GB"/>
        </w:rPr>
        <w:t>(</w:t>
      </w:r>
      <w:r w:rsidRPr="00BB4CDC">
        <w:rPr>
          <w:rFonts w:asciiTheme="majorBidi" w:hAnsiTheme="majorBidi"/>
          <w:sz w:val="28"/>
          <w:lang w:val="en-GB"/>
        </w:rPr>
        <w:t>Excluding Dividend</w:t>
      </w:r>
      <w:r w:rsidR="00382231" w:rsidRPr="00BB4CDC">
        <w:rPr>
          <w:rFonts w:asciiTheme="majorBidi" w:hAnsiTheme="majorBidi" w:cstheme="majorBidi"/>
          <w:sz w:val="28"/>
          <w:cs/>
          <w:lang w:val="en-GB"/>
        </w:rPr>
        <w:t xml:space="preserve">) </w:t>
      </w:r>
      <w:r w:rsidRPr="00BB4CDC">
        <w:rPr>
          <w:rFonts w:asciiTheme="majorBidi" w:hAnsiTheme="majorBidi" w:cstheme="majorBidi"/>
          <w:sz w:val="28"/>
          <w:cs/>
          <w:lang w:val="en-GB"/>
        </w:rPr>
        <w:t>ผู้ออก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BB4CDC">
        <w:rPr>
          <w:rFonts w:asciiTheme="majorBidi" w:hAnsiTheme="majorBidi"/>
          <w:sz w:val="28"/>
          <w:lang w:val="en-GB"/>
        </w:rPr>
        <w:t xml:space="preserve">5 </w:t>
      </w:r>
      <w:r w:rsidRPr="00BB4CDC">
        <w:rPr>
          <w:rFonts w:asciiTheme="majorBidi" w:hAnsiTheme="majorBidi" w:cstheme="majorBidi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BB4CDC">
        <w:rPr>
          <w:rFonts w:asciiTheme="majorBidi" w:hAnsiTheme="majorBidi" w:cstheme="majorBidi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  <w:lang w:val="en-GB"/>
        </w:rPr>
        <w:t>ดังกล่าว หรือตามระยะเวลาที่ตลาดหลักทรัพย์ไทย</w:t>
      </w:r>
      <w:r w:rsidR="009F244D" w:rsidRPr="00BB4CDC">
        <w:rPr>
          <w:rFonts w:asciiTheme="majorBidi" w:hAnsiTheme="majorBidi" w:cstheme="majorBidi"/>
          <w:sz w:val="28"/>
          <w:cs/>
          <w:lang w:val="en-GB"/>
        </w:rPr>
        <w:t>กำ</w:t>
      </w:r>
      <w:r w:rsidRPr="00BB4CDC">
        <w:rPr>
          <w:rFonts w:asciiTheme="majorBidi" w:hAnsiTheme="majorBidi" w:cstheme="majorBidi"/>
          <w:sz w:val="28"/>
          <w:cs/>
          <w:lang w:val="en-GB"/>
        </w:rPr>
        <w:t>หนด</w:t>
      </w:r>
      <w:r w:rsidR="00884803" w:rsidRPr="00BB4CDC">
        <w:rPr>
          <w:rFonts w:asciiTheme="majorBidi" w:hAnsiTheme="majorBidi" w:cstheme="majorBidi"/>
          <w:sz w:val="28"/>
          <w:cs/>
          <w:lang w:val="en-GB"/>
        </w:rPr>
        <w:t xml:space="preserve">      </w:t>
      </w:r>
    </w:p>
    <w:p w14:paraId="018EE684" w14:textId="3899071B" w:rsidR="00EE1351" w:rsidRPr="00BB4CDC" w:rsidRDefault="00884803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 w:hanging="3"/>
        <w:jc w:val="thaiDistribute"/>
        <w:rPr>
          <w:rFonts w:ascii="Angsana New" w:eastAsia="Angsana New" w:hAnsi="Angsana New" w:cs="Angsana New"/>
          <w:sz w:val="28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       </w:t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8C4962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ผู้ออกใบแสดงสิทธิจะส่ง</w:t>
      </w:r>
      <w:r w:rsidRPr="00BB4CDC">
        <w:rPr>
          <w:rFonts w:ascii="Angsana New" w:eastAsia="Angsana New" w:hAnsi="Angsana New" w:cs="Angsana New" w:hint="cs"/>
          <w:sz w:val="28"/>
          <w:cs/>
        </w:rPr>
        <w:t>มอบเงินปันผล</w:t>
      </w:r>
      <w:r w:rsidRPr="00BB4CDC">
        <w:rPr>
          <w:rFonts w:ascii="Angsana New" w:eastAsia="Angsana New" w:hAnsi="Angsana New" w:cs="Angsana New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</w:t>
      </w:r>
      <w:r w:rsidR="00A81D3A" w:rsidRPr="00BB4CDC">
        <w:rPr>
          <w:rFonts w:ascii="Angsana New" w:eastAsia="Angsana New" w:hAnsi="Angsana New" w:cs="Angsana New" w:hint="cs"/>
          <w:sz w:val="28"/>
          <w:cs/>
        </w:rPr>
        <w:t xml:space="preserve">ด </w:t>
      </w:r>
      <w:r w:rsidR="00A81D3A" w:rsidRPr="00BB4CDC">
        <w:rPr>
          <w:rFonts w:ascii="Angsana New" w:eastAsia="Angsana New" w:hAnsi="Angsana New" w:cs="Angsana New"/>
          <w:sz w:val="28"/>
          <w:cs/>
        </w:rPr>
        <w:t>ซึ่งเท่ากับเงินปันผลที่ผู้ออกใบแสดงสิทธิได้รับ หักด้วย</w:t>
      </w:r>
    </w:p>
    <w:p w14:paraId="622DF4AC" w14:textId="707615B7" w:rsidR="00A81D3A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>ค่าธรรมเนียมตามที่ระบุ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ในส่วนที่ </w:t>
      </w:r>
      <w:r w:rsidR="00241528" w:rsidRPr="00BB4CDC">
        <w:rPr>
          <w:rFonts w:ascii="Angsana New" w:eastAsia="Angsana New" w:hAnsi="Angsana New" w:cs="Angsana New"/>
          <w:sz w:val="28"/>
        </w:rPr>
        <w:t>2</w:t>
      </w:r>
      <w:r w:rsidRPr="00BB4CDC">
        <w:rPr>
          <w:rFonts w:ascii="Angsana New" w:eastAsia="Angsana New" w:hAnsi="Angsana New" w:cs="Angsana New" w:hint="cs"/>
          <w:sz w:val="28"/>
          <w:cs/>
        </w:rPr>
        <w:t xml:space="preserve"> ข้อที่ 2</w:t>
      </w:r>
      <w:r w:rsidRPr="00BB4CDC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18105676" w14:textId="77777777" w:rsidR="00F30F7E" w:rsidRPr="00BB4CDC" w:rsidRDefault="00A81D3A" w:rsidP="00117E36">
      <w:pPr>
        <w:pStyle w:val="ListParagraph"/>
        <w:numPr>
          <w:ilvl w:val="0"/>
          <w:numId w:val="14"/>
        </w:numPr>
        <w:tabs>
          <w:tab w:val="left" w:pos="360"/>
          <w:tab w:val="left" w:pos="567"/>
          <w:tab w:val="left" w:pos="1276"/>
        </w:tabs>
        <w:spacing w:after="0" w:line="240" w:lineRule="auto"/>
        <w:ind w:hanging="451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="Angsana New" w:eastAsia="Angsana New" w:hAnsi="Angsana New" w:cs="Angsana New"/>
          <w:sz w:val="28"/>
          <w:cs/>
        </w:rPr>
        <w:t xml:space="preserve">ค่าใช้จ่ายในการจัดส่งเงินปันผลให้แก่ผู้ถือใบแสดงสิทธิ </w:t>
      </w:r>
      <w:r w:rsidRPr="00BB4CDC">
        <w:rPr>
          <w:rFonts w:ascii="Angsana New" w:hAnsi="Angsana New" w:cs="Angsana New"/>
          <w:sz w:val="28"/>
          <w:cs/>
        </w:rPr>
        <w:t>เช่น ค่าใช้จ่ายในการส่งเอกสา</w:t>
      </w:r>
      <w:r w:rsidR="00F30F7E" w:rsidRPr="00BB4CDC">
        <w:rPr>
          <w:rFonts w:ascii="Angsana New" w:hAnsi="Angsana New" w:cs="Angsana New"/>
          <w:sz w:val="28"/>
          <w:cs/>
        </w:rPr>
        <w:t>รถึงผู้ถือใบแสดงสิทธิ ค่าใช้จ่า</w:t>
      </w:r>
      <w:r w:rsidR="00F30F7E" w:rsidRPr="00BB4CDC">
        <w:rPr>
          <w:rFonts w:ascii="Angsana New" w:hAnsi="Angsana New" w:cs="Angsana New" w:hint="cs"/>
          <w:sz w:val="28"/>
          <w:cs/>
        </w:rPr>
        <w:t>ย</w:t>
      </w:r>
    </w:p>
    <w:p w14:paraId="45D1A1FE" w14:textId="305EA836" w:rsidR="00A81D3A" w:rsidRPr="00BB4CDC" w:rsidRDefault="00BE2619" w:rsidP="00117E36">
      <w:pPr>
        <w:pStyle w:val="ListParagraph"/>
        <w:tabs>
          <w:tab w:val="left" w:pos="360"/>
          <w:tab w:val="left" w:pos="567"/>
          <w:tab w:val="left" w:pos="1276"/>
        </w:tabs>
        <w:spacing w:after="0" w:line="240" w:lineRule="auto"/>
        <w:ind w:left="567" w:hanging="388"/>
        <w:jc w:val="thaiDistribute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ab/>
      </w:r>
      <w:r w:rsidRPr="00BB4CDC">
        <w:rPr>
          <w:rFonts w:ascii="Angsana New" w:hAnsi="Angsana New" w:cs="Angsana New"/>
          <w:sz w:val="28"/>
          <w:cs/>
        </w:rPr>
        <w:tab/>
      </w:r>
      <w:r w:rsidR="00A81D3A" w:rsidRPr="00BB4CDC">
        <w:rPr>
          <w:rFonts w:ascii="Angsana New" w:hAnsi="Angsana New" w:cs="Angsana New"/>
          <w:sz w:val="28"/>
          <w:cs/>
        </w:rPr>
        <w:t>ในการโอนเงิน</w:t>
      </w:r>
      <w:r w:rsidR="00A81D3A" w:rsidRPr="00BB4CDC">
        <w:rPr>
          <w:rFonts w:ascii="Angsana New" w:hAnsi="Angsana New" w:cs="Angsana New" w:hint="cs"/>
          <w:sz w:val="28"/>
          <w:cs/>
        </w:rPr>
        <w:t xml:space="preserve"> ค่าใช้จ่ายเกี่ยวกับ</w:t>
      </w:r>
      <w:r w:rsidR="00A81D3A" w:rsidRPr="00BB4CDC">
        <w:rPr>
          <w:rFonts w:ascii="Angsana New" w:hAnsi="Angsana New" w:cs="Angsana New"/>
          <w:sz w:val="28"/>
          <w:cs/>
        </w:rPr>
        <w:t>อัตราแลกเปลี่ยน ค่าใช้จ่ายที่</w:t>
      </w:r>
      <w:r w:rsidR="00A81D3A" w:rsidRPr="00BB4CDC">
        <w:rPr>
          <w:rFonts w:ascii="Angsana New" w:hAnsi="Angsana New" w:cs="Angsana New" w:hint="cs"/>
          <w:sz w:val="28"/>
          <w:cs/>
        </w:rPr>
        <w:t>นายทะเบียนเรียกเก็บ</w:t>
      </w:r>
      <w:r w:rsidR="00A81D3A" w:rsidRPr="00BB4CDC">
        <w:rPr>
          <w:rFonts w:ascii="Angsana New" w:hAnsi="Angsana New" w:cs="Angsana New"/>
          <w:sz w:val="28"/>
          <w:cs/>
        </w:rPr>
        <w:t xml:space="preserve"> รวมถึงภาษีที่เกี่ยวข้อง (</w:t>
      </w:r>
      <w:r w:rsidR="00A81D3A" w:rsidRPr="00BB4CDC">
        <w:rPr>
          <w:rFonts w:ascii="Angsana New" w:hAnsi="Angsana New" w:cs="Angsana New" w:hint="cs"/>
          <w:sz w:val="28"/>
          <w:cs/>
        </w:rPr>
        <w:t>ถ้า</w:t>
      </w:r>
      <w:r w:rsidR="00A81D3A" w:rsidRPr="00BB4CDC">
        <w:rPr>
          <w:rFonts w:ascii="Angsana New" w:hAnsi="Angsana New" w:cs="Angsana New"/>
          <w:sz w:val="28"/>
          <w:cs/>
        </w:rPr>
        <w:t>มี) เป็นต้น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โดยใช้วิธีจัดสรรตามสัดส่วนของจำนวนหน่วย (</w:t>
      </w:r>
      <w:r w:rsidR="00A81D3A" w:rsidRPr="00BB4CDC">
        <w:rPr>
          <w:rFonts w:asciiTheme="majorBidi" w:eastAsia="Angsana New" w:hAnsiTheme="majorBidi" w:cstheme="majorBidi"/>
          <w:sz w:val="28"/>
        </w:rPr>
        <w:t>Pro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- </w:t>
      </w:r>
      <w:r w:rsidR="00A81D3A" w:rsidRPr="00BB4CDC">
        <w:rPr>
          <w:rFonts w:asciiTheme="majorBidi" w:eastAsia="Angsana New" w:hAnsiTheme="majorBidi" w:cstheme="majorBidi"/>
          <w:sz w:val="28"/>
        </w:rPr>
        <w:t>rata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) </w:t>
      </w:r>
      <w:sdt>
        <w:sdtPr>
          <w:rPr>
            <w:rFonts w:asciiTheme="majorBidi" w:hAnsiTheme="majorBidi" w:cstheme="majorBidi"/>
            <w:sz w:val="28"/>
          </w:rPr>
          <w:tag w:val="goog_rdk_16"/>
          <w:id w:val="-1560076897"/>
        </w:sdtPr>
        <w:sdtEndPr/>
        <w:sdtContent/>
      </w:sdt>
      <w:r w:rsidR="00A81D3A" w:rsidRPr="00BB4CDC">
        <w:rPr>
          <w:rFonts w:ascii="Angsana New" w:eastAsia="Times New Roman" w:hAnsi="Angsana New" w:cs="Angsana New"/>
          <w:sz w:val="28"/>
          <w:cs/>
        </w:rPr>
        <w:t>แล้วจึงนำส่งเงินปันผลหลังหัก</w:t>
      </w:r>
      <w:r w:rsidR="00A81D3A" w:rsidRPr="00BB4CDC">
        <w:rPr>
          <w:rFonts w:ascii="Angsana New" w:eastAsia="Times New Roman" w:hAnsi="Angsana New" w:cs="Angsana New" w:hint="cs"/>
          <w:sz w:val="28"/>
          <w:cs/>
        </w:rPr>
        <w:t>ค่าธรรมเนียมและ</w:t>
      </w:r>
      <w:r w:rsidR="00A81D3A" w:rsidRPr="00BB4CDC">
        <w:rPr>
          <w:rFonts w:ascii="Angsana New" w:eastAsia="Times New Roman" w:hAnsi="Angsana New" w:cs="Angsana New"/>
          <w:sz w:val="28"/>
          <w:cs/>
        </w:rPr>
        <w:t>ค่าใช้จ่าย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แก่ผู้ถือ</w:t>
      </w:r>
      <w:r w:rsidR="008822B7" w:rsidRPr="00BB4CDC">
        <w:rPr>
          <w:rFonts w:asciiTheme="majorBidi" w:hAnsiTheme="majorBidi" w:cstheme="majorBidi"/>
          <w:cs/>
        </w:rPr>
        <w:t>ใบแสดงสิทธิ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="00A81D3A" w:rsidRPr="00BB4CDC">
        <w:rPr>
          <w:rFonts w:asciiTheme="majorBidi" w:eastAsia="Times New Roman" w:hAnsiTheme="majorBidi" w:cstheme="majorBidi"/>
          <w:sz w:val="28"/>
        </w:rPr>
        <w:t>Pro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>-</w:t>
      </w:r>
      <w:r w:rsidR="00A81D3A" w:rsidRPr="00BB4CDC">
        <w:rPr>
          <w:rFonts w:asciiTheme="majorBidi" w:eastAsia="Times New Roman" w:hAnsiTheme="majorBidi" w:cstheme="majorBidi"/>
          <w:sz w:val="28"/>
        </w:rPr>
        <w:t>rata</w:t>
      </w:r>
      <w:r w:rsidR="00A81D3A" w:rsidRPr="00BB4CDC">
        <w:rPr>
          <w:rFonts w:asciiTheme="majorBidi" w:eastAsia="Times New Roman" w:hAnsiTheme="majorBidi" w:cstheme="majorBidi"/>
          <w:sz w:val="28"/>
          <w:cs/>
        </w:rPr>
        <w:t xml:space="preserve">)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 xml:space="preserve">ตามที่เปิดเผยไว้ในแบบ </w:t>
      </w:r>
      <w:r w:rsidR="00A81D3A" w:rsidRPr="00BB4CDC">
        <w:rPr>
          <w:rFonts w:asciiTheme="majorBidi" w:eastAsia="Angsana New" w:hAnsiTheme="majorBidi" w:cstheme="majorBidi"/>
          <w:sz w:val="28"/>
        </w:rPr>
        <w:t>69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-</w:t>
      </w:r>
      <w:r w:rsidR="00A81D3A" w:rsidRPr="00BB4CDC">
        <w:rPr>
          <w:rFonts w:asciiTheme="majorBidi" w:eastAsia="Angsana New" w:hAnsiTheme="majorBidi" w:cstheme="majorBidi"/>
          <w:sz w:val="28"/>
        </w:rPr>
        <w:t xml:space="preserve">DR </w:t>
      </w:r>
      <w:r w:rsidR="00A81D3A" w:rsidRPr="00BB4CDC">
        <w:rPr>
          <w:rFonts w:asciiTheme="majorBidi" w:eastAsia="Angsana New" w:hAnsiTheme="majorBidi" w:cstheme="majorBidi"/>
          <w:sz w:val="28"/>
          <w:cs/>
        </w:rPr>
        <w:t>ที่เกี่ยวข้อง</w:t>
      </w:r>
      <w:r w:rsidR="0002592C" w:rsidRPr="00BB4CDC">
        <w:rPr>
          <w:rFonts w:asciiTheme="majorBidi" w:eastAsia="Angsana New" w:hAnsiTheme="majorBidi" w:cstheme="majorBidi"/>
          <w:sz w:val="28"/>
          <w:cs/>
        </w:rPr>
        <w:t xml:space="preserve"> </w:t>
      </w:r>
      <w:r w:rsidR="0002592C" w:rsidRPr="00BB4CDC">
        <w:rPr>
          <w:rFonts w:asciiTheme="majorBidi" w:hAnsiTheme="majorBidi" w:cstheme="majorBidi"/>
          <w:sz w:val="28"/>
          <w:cs/>
        </w:rPr>
        <w:t>ทั้งนี้ หาก</w:t>
      </w:r>
      <w:r w:rsidR="00105E31" w:rsidRPr="00BB4CDC">
        <w:rPr>
          <w:rFonts w:asciiTheme="majorBidi" w:hAnsiTheme="majorBidi" w:cstheme="majorBidi"/>
          <w:sz w:val="28"/>
          <w:cs/>
        </w:rPr>
        <w:t>เงินปันผลที่จะส่งมอบ</w:t>
      </w:r>
      <w:r w:rsidR="00105E31" w:rsidRPr="00BB4CDC">
        <w:rPr>
          <w:rFonts w:ascii="Angsana New" w:hAnsi="Angsana New" w:cs="Angsana New" w:hint="cs"/>
          <w:sz w:val="28"/>
          <w:cs/>
        </w:rPr>
        <w:t>ในครั้ง</w:t>
      </w:r>
      <w:r w:rsidR="0002592C" w:rsidRPr="00BB4CDC">
        <w:rPr>
          <w:rFonts w:ascii="Angsana New" w:hAnsi="Angsana New" w:cs="Angsana New" w:hint="cs"/>
          <w:sz w:val="28"/>
          <w:cs/>
        </w:rPr>
        <w:t>ใด</w:t>
      </w:r>
      <w:r w:rsidR="00105E31" w:rsidRPr="00BB4CDC">
        <w:rPr>
          <w:rFonts w:ascii="Angsana New" w:hAnsi="Angsana New" w:cs="Angsana New" w:hint="cs"/>
          <w:sz w:val="28"/>
          <w:cs/>
        </w:rPr>
        <w:t>ที่</w:t>
      </w:r>
      <w:r w:rsidR="0002592C" w:rsidRPr="00BB4CDC">
        <w:rPr>
          <w:rFonts w:ascii="Angsana New" w:hAnsi="Angsana New" w:cs="Angsana New" w:hint="cs"/>
          <w:sz w:val="28"/>
          <w:cs/>
        </w:rPr>
        <w:t>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</w:t>
      </w:r>
      <w:r w:rsidR="00105E31" w:rsidRPr="00BB4CDC">
        <w:rPr>
          <w:rFonts w:ascii="Angsana New" w:hAnsi="Angsana New" w:cs="Angsana New" w:hint="cs"/>
          <w:sz w:val="28"/>
          <w:cs/>
        </w:rPr>
        <w:t>จะขอ</w:t>
      </w:r>
      <w:r w:rsidR="0002592C" w:rsidRPr="00BB4CDC">
        <w:rPr>
          <w:rFonts w:ascii="Angsana New" w:hAnsi="Angsana New" w:cs="Angsana New" w:hint="cs"/>
          <w:sz w:val="28"/>
          <w:cs/>
        </w:rPr>
        <w:t>สงวนสิทธิที่จะไม่ส่งมอบเงินปันผลสำหรับการจ่ายเงินปันผลใน</w:t>
      </w:r>
      <w:r w:rsidR="00105E31" w:rsidRPr="00BB4CDC">
        <w:rPr>
          <w:rFonts w:ascii="Angsana New" w:hAnsi="Angsana New" w:cs="Angsana New" w:hint="cs"/>
          <w:sz w:val="28"/>
          <w:cs/>
        </w:rPr>
        <w:t>ครั้ง</w:t>
      </w:r>
      <w:r w:rsidR="0002592C" w:rsidRPr="00BB4CDC">
        <w:rPr>
          <w:rFonts w:ascii="Angsana New" w:hAnsi="Angsana New" w:cs="Angsana New" w:hint="cs"/>
          <w:sz w:val="28"/>
          <w:cs/>
        </w:rPr>
        <w:t>นั้นให้แก่ผู้ถือ</w:t>
      </w:r>
      <w:r w:rsidR="0002592C" w:rsidRPr="00BB4CDC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ในช่วง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เวลานั้น</w:t>
      </w:r>
      <w:r w:rsidR="0002592C" w:rsidRPr="00BB4CDC">
        <w:rPr>
          <w:rFonts w:ascii="Angsana New" w:eastAsia="Angsana New" w:hAnsi="Angsana New" w:cs="Angsana New"/>
          <w:sz w:val="28"/>
          <w:cs/>
        </w:rPr>
        <w:t xml:space="preserve"> 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โดยผู้ออกใบแสดงสิทธิจะ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ทำการ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เก็บรว</w:t>
      </w:r>
      <w:r w:rsidR="00BA5F0C" w:rsidRPr="00BB4CDC">
        <w:rPr>
          <w:rFonts w:ascii="Angsana New" w:eastAsia="Angsana New" w:hAnsi="Angsana New" w:cs="Angsana New" w:hint="cs"/>
          <w:sz w:val="28"/>
          <w:cs/>
        </w:rPr>
        <w:t>บรวมเงินปันผลดังกล่าวไว้จนกระทั่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>งเงินปันผลที่เก็บรวบรวม</w:t>
      </w:r>
      <w:r w:rsidR="00105E31" w:rsidRPr="00BB4CDC">
        <w:rPr>
          <w:rFonts w:ascii="Angsana New" w:eastAsia="Angsana New" w:hAnsi="Angsana New" w:cs="Angsana New" w:hint="cs"/>
          <w:sz w:val="28"/>
          <w:cs/>
        </w:rPr>
        <w:t>จน</w:t>
      </w:r>
      <w:r w:rsidR="0002592C" w:rsidRPr="00BB4CDC">
        <w:rPr>
          <w:rFonts w:ascii="Angsana New" w:eastAsia="Angsana New" w:hAnsi="Angsana New" w:cs="Angsana New" w:hint="cs"/>
          <w:sz w:val="28"/>
          <w:cs/>
        </w:rPr>
        <w:t xml:space="preserve">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ตามวิธีการจัดสรรที่ระบุไว้ข้างต้น </w:t>
      </w:r>
      <w:r w:rsidR="0002592C" w:rsidRPr="00BB4CDC">
        <w:rPr>
          <w:rFonts w:ascii="Angsana New" w:hAnsi="Angsana New" w:cs="Angsana New"/>
          <w:sz w:val="28"/>
          <w:cs/>
        </w:rPr>
        <w:t>โดยผู้</w:t>
      </w:r>
      <w:r w:rsidR="0002592C" w:rsidRPr="00BB4CDC">
        <w:rPr>
          <w:rFonts w:ascii="Angsana New" w:hAnsi="Angsana New" w:cs="Angsana New" w:hint="cs"/>
          <w:sz w:val="28"/>
          <w:cs/>
        </w:rPr>
        <w:t>ถือใบแสดงสิทธิ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>ไม่มีสิทธิ</w:t>
      </w:r>
      <w:r w:rsidR="00105E31" w:rsidRPr="00BB4CDC">
        <w:rPr>
          <w:rFonts w:ascii="Angsana New" w:hAnsi="Angsana New" w:cs="Angsana New" w:hint="cs"/>
          <w:sz w:val="28"/>
          <w:cs/>
        </w:rPr>
        <w:t>ที่จะ</w:t>
      </w:r>
      <w:r w:rsidR="0002592C" w:rsidRPr="00BB4CDC">
        <w:rPr>
          <w:rFonts w:ascii="Angsana New" w:hAnsi="Angsana New" w:cs="Angsana New"/>
          <w:sz w:val="28"/>
          <w:cs/>
        </w:rPr>
        <w:t>โต้แย้ง หรือเรียกร้องค่าเสียหาย หรือเรียกร้องให้ผู้ออก</w:t>
      </w:r>
      <w:r w:rsidR="0002592C" w:rsidRPr="00BB4CDC">
        <w:rPr>
          <w:rFonts w:ascii="Angsana New" w:hAnsi="Angsana New" w:cs="Angsana New" w:hint="cs"/>
          <w:sz w:val="28"/>
          <w:cs/>
        </w:rPr>
        <w:t>ใบแสดงสิทธิ</w:t>
      </w:r>
      <w:r w:rsidR="0002592C" w:rsidRPr="00BB4CDC">
        <w:rPr>
          <w:rFonts w:ascii="Angsana New" w:hAnsi="Angsana New" w:cs="Angsana New"/>
          <w:sz w:val="28"/>
          <w:cs/>
        </w:rPr>
        <w:t xml:space="preserve">รับผิดชอบในความเสียหาย หรือสูญเสียใดๆ </w:t>
      </w:r>
      <w:r w:rsidR="0002592C" w:rsidRPr="00BB4CDC">
        <w:rPr>
          <w:rFonts w:ascii="Angsana New" w:hAnsi="Angsana New" w:cs="Angsana New" w:hint="cs"/>
          <w:sz w:val="28"/>
          <w:cs/>
        </w:rPr>
        <w:t>ไม่ว่าโดยตรงหรือโดยอ้อม</w:t>
      </w:r>
      <w:r w:rsidR="0002592C" w:rsidRPr="00BB4CDC">
        <w:rPr>
          <w:rFonts w:ascii="Angsana New" w:hAnsi="Angsana New" w:cs="Angsana New"/>
          <w:sz w:val="28"/>
          <w:cs/>
        </w:rPr>
        <w:t>ที่เกิดจากการดำเนินการดังกล่าว</w:t>
      </w:r>
    </w:p>
    <w:p w14:paraId="3E818390" w14:textId="4C889569" w:rsidR="002C0E0F" w:rsidRPr="00BB4CDC" w:rsidRDefault="002C0E0F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 xml:space="preserve">       </w:t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="00BE2619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</w:t>
      </w:r>
      <w:r w:rsidRPr="00BB4CDC">
        <w:rPr>
          <w:rFonts w:asciiTheme="majorBidi" w:hAnsiTheme="majorBidi" w:cstheme="majorBidi"/>
          <w:sz w:val="28"/>
          <w:cs/>
        </w:rPr>
        <w:t>โดยผู้ออกใบแสดงสิทธิจะแจ้งอัตราแลกเปลี่ยนสกุลเงิน และข้อมูลอื่นๆ ที่เกี่ยวข้องผ่านช่องทางในการเข้าถึงข้อมูลที่ผู้ถือใบแสดงสิทธิสามารถเข้าถึงได้ 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วันที่ผู้ออกใบแสดงสิทธิแจ้งข่าวผ่านระบบการเปิดเผยสารสนเทศของตลาดหลักทรัพย์ฯ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3EEB41F7" w14:textId="77777777" w:rsidR="00351486" w:rsidRPr="00BB4CDC" w:rsidRDefault="00351486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4811B784" w14:textId="77777777" w:rsidR="00351486" w:rsidRPr="00BB4CDC" w:rsidRDefault="00351486" w:rsidP="00AC37D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30"/>
          <w:szCs w:val="30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2.2 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752481B2" w14:textId="54DE6C66" w:rsidR="00351486" w:rsidRPr="00BB4CDC" w:rsidRDefault="00351486" w:rsidP="0035148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ab/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BB4CDC">
        <w:rPr>
          <w:rFonts w:asciiTheme="majorBidi" w:eastAsia="Angsana New" w:hAnsiTheme="majorBidi" w:cstheme="majorBidi"/>
          <w:sz w:val="28"/>
        </w:rPr>
        <w:t xml:space="preserve">Opening Price) </w:t>
      </w:r>
      <w:r w:rsidRPr="00BB4CDC">
        <w:rPr>
          <w:rFonts w:asciiTheme="majorBidi" w:eastAsia="Angsana New" w:hAnsiTheme="majorBidi" w:cstheme="majorBidi"/>
          <w:sz w:val="28"/>
          <w:cs/>
        </w:rPr>
        <w:t>ของวันทำการและเป็นวันที่สามารถซื้อขายหลักทรัพย์ดังกล่าวได้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(“</w:t>
      </w:r>
      <w:r w:rsidRPr="00BB4CDC">
        <w:rPr>
          <w:rFonts w:asciiTheme="majorBidi" w:eastAsia="Angsana New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eastAsia="Angsana New" w:hAnsiTheme="majorBidi" w:cstheme="majorBidi"/>
          <w:sz w:val="28"/>
          <w:cs/>
        </w:rPr>
        <w:t>”</w:t>
      </w:r>
      <w:r w:rsidR="00663FB9" w:rsidRPr="00BB4CDC">
        <w:rPr>
          <w:rFonts w:asciiTheme="majorBidi" w:eastAsia="Angsana New" w:hAnsiTheme="majorBidi" w:cstheme="majorBidi"/>
          <w:sz w:val="28"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ในข้อนี้ 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 โดยผู้ออกใบแสดงสิทธิจะดำเนินการตามหลักเกณฑ์ข้อกำหนดเพิ่มเติมในฉบับนี้ ทั้งนี้</w:t>
      </w:r>
      <w:r w:rsidRPr="00BB4CDC">
        <w:rPr>
          <w:rFonts w:asciiTheme="majorBidi" w:eastAsia="Angsana New" w:hAnsiTheme="majorBidi" w:cstheme="majorBidi"/>
          <w:sz w:val="28"/>
        </w:rPr>
        <w:t> </w:t>
      </w:r>
      <w:r w:rsidRPr="00BB4CDC">
        <w:rPr>
          <w:rFonts w:asciiTheme="majorBidi" w:eastAsia="Angsana New" w:hAnsiTheme="majorBidi" w:cstheme="majorBidi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Pr="00BB4CDC">
        <w:rPr>
          <w:rFonts w:asciiTheme="majorBidi" w:eastAsia="Angsana New" w:hAnsiTheme="majorBidi" w:cstheme="majorBidi" w:hint="cs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โดยผู้ออกใบแสดงสิทธิจะดำเนินการตามหลักเกณฑ์และวิธีการที่กำหนดในข้อ</w:t>
      </w:r>
      <w:r w:rsidRPr="00BB4CDC">
        <w:rPr>
          <w:rFonts w:asciiTheme="majorBidi" w:eastAsia="Angsana New" w:hAnsiTheme="majorBidi" w:cstheme="majorBidi"/>
          <w:sz w:val="28"/>
        </w:rPr>
        <w:t xml:space="preserve"> 2.1 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ของส่วนที่ </w:t>
      </w:r>
      <w:r w:rsidRPr="00BB4CDC">
        <w:rPr>
          <w:rFonts w:asciiTheme="majorBidi" w:eastAsia="Angsana New" w:hAnsiTheme="majorBidi" w:cstheme="majorBidi"/>
          <w:sz w:val="28"/>
        </w:rPr>
        <w:t xml:space="preserve">4 </w:t>
      </w:r>
      <w:r w:rsidRPr="00BB4CDC">
        <w:rPr>
          <w:rFonts w:asciiTheme="majorBidi" w:eastAsia="Angsana New" w:hAnsiTheme="majorBidi" w:cstheme="majorBidi"/>
          <w:sz w:val="28"/>
          <w:cs/>
        </w:rPr>
        <w:t>ของข้อกำหนดเพิ่มเติมฉบับนี้</w:t>
      </w:r>
    </w:p>
    <w:p w14:paraId="49BD7447" w14:textId="77777777" w:rsidR="000605B4" w:rsidRPr="00BB4CDC" w:rsidRDefault="000605B4" w:rsidP="00117E36">
      <w:pPr>
        <w:tabs>
          <w:tab w:val="left" w:pos="360"/>
          <w:tab w:val="left" w:pos="630"/>
          <w:tab w:val="left" w:pos="851"/>
          <w:tab w:val="left" w:pos="1276"/>
        </w:tabs>
        <w:spacing w:after="0" w:line="240" w:lineRule="auto"/>
        <w:ind w:left="284"/>
        <w:jc w:val="thaiDistribute"/>
        <w:rPr>
          <w:rFonts w:asciiTheme="majorBidi" w:eastAsia="Angsana New" w:hAnsiTheme="majorBidi" w:cstheme="majorBidi"/>
          <w:sz w:val="28"/>
        </w:rPr>
      </w:pPr>
    </w:p>
    <w:p w14:paraId="1744EB3F" w14:textId="523AB699" w:rsidR="004748C1" w:rsidRPr="00BB4CDC" w:rsidRDefault="00A01A16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360" w:hanging="360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sz w:val="30"/>
          <w:szCs w:val="30"/>
          <w:cs/>
        </w:rPr>
        <w:t>2.</w:t>
      </w:r>
      <w:r w:rsidR="00351486" w:rsidRPr="00BB4CDC">
        <w:rPr>
          <w:rFonts w:asciiTheme="majorBidi" w:hAnsiTheme="majorBidi" w:cstheme="majorBidi"/>
          <w:sz w:val="30"/>
          <w:szCs w:val="30"/>
        </w:rPr>
        <w:t>3</w:t>
      </w:r>
      <w:r w:rsidRPr="00BB4CDC">
        <w:rPr>
          <w:rFonts w:asciiTheme="majorBidi" w:hAnsiTheme="majorBidi" w:cstheme="majorBidi"/>
          <w:sz w:val="30"/>
          <w:szCs w:val="30"/>
          <w:cs/>
        </w:rPr>
        <w:t xml:space="preserve"> </w:t>
      </w:r>
      <w:bookmarkStart w:id="29" w:name="_Hlk187054443"/>
      <w:r w:rsidR="00BC7FFB" w:rsidRPr="00BB4CDC">
        <w:rPr>
          <w:rFonts w:asciiTheme="majorBidi" w:eastAsia="Angsana New" w:hAnsiTheme="majorBidi" w:cs="Angsana New" w:hint="cs"/>
          <w:sz w:val="28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(“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ราคาพาร์</w:t>
      </w:r>
      <w:r w:rsidR="00BC7FFB" w:rsidRPr="00BB4CDC">
        <w:rPr>
          <w:rFonts w:asciiTheme="majorBidi" w:eastAsia="Angsana New" w:hAnsiTheme="majorBidi" w:cs="Angsana New" w:hint="eastAsia"/>
          <w:sz w:val="28"/>
          <w:cs/>
        </w:rPr>
        <w:t>”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ของหลักทรัพย์อ้างอิงที่เป็นหลักทรัพย์ต่างประเทศ</w:t>
      </w:r>
      <w:bookmarkEnd w:id="29"/>
    </w:p>
    <w:p w14:paraId="4A0191E6" w14:textId="142EDF9B" w:rsidR="00BC7FFB" w:rsidRPr="00BB4CDC" w:rsidRDefault="00EA15C2" w:rsidP="00117E36">
      <w:pPr>
        <w:tabs>
          <w:tab w:val="left" w:pos="426"/>
          <w:tab w:val="left" w:pos="709"/>
          <w:tab w:val="left" w:pos="851"/>
          <w:tab w:val="left" w:pos="1276"/>
        </w:tabs>
        <w:spacing w:before="120" w:line="240" w:lineRule="auto"/>
        <w:ind w:left="360" w:firstLine="66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</w:p>
    <w:p w14:paraId="3946FF5E" w14:textId="795895A3" w:rsidR="00BC7FFB" w:rsidRPr="00BB4CDC" w:rsidRDefault="008C5403" w:rsidP="00117E36">
      <w:pPr>
        <w:tabs>
          <w:tab w:val="left" w:pos="360"/>
          <w:tab w:val="left" w:pos="709"/>
          <w:tab w:val="left" w:pos="851"/>
        </w:tabs>
        <w:spacing w:before="120" w:line="240" w:lineRule="auto"/>
        <w:ind w:left="360"/>
        <w:jc w:val="thaiDistribute"/>
        <w:rPr>
          <w:rFonts w:asciiTheme="majorBidi" w:eastAsia="Angsana New" w:hAnsiTheme="majorBidi" w:cs="Angsana New"/>
          <w:sz w:val="28"/>
        </w:rPr>
      </w:pPr>
      <w:r w:rsidRPr="00BB4CDC">
        <w:rPr>
          <w:rFonts w:asciiTheme="majorBidi" w:eastAsia="Angsana New" w:hAnsiTheme="majorBidi" w:cs="Angsana New" w:hint="cs"/>
          <w:sz w:val="28"/>
          <w:cs/>
        </w:rPr>
        <w:t xml:space="preserve">        </w:t>
      </w:r>
      <w:r w:rsidR="00A01A16" w:rsidRPr="00BB4CDC">
        <w:rPr>
          <w:rFonts w:asciiTheme="majorBidi" w:eastAsia="Angsana New" w:hAnsiTheme="majorBidi" w:cs="Angsana New"/>
          <w:sz w:val="28"/>
          <w:cs/>
        </w:rPr>
        <w:tab/>
      </w:r>
      <w:r w:rsidR="00BC7FFB" w:rsidRPr="00BB4CDC">
        <w:rPr>
          <w:rFonts w:asciiTheme="majorBidi" w:hAnsiTheme="majorBidi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 ๆ ที่เกี่ยวข้องผ่านระบบการเปิดเผยสารสนเทศของตลาดหลักทรัพย์ไทยโดยไม่ชักช้า (ทั้งนี้ ภายใน 5 (ห้า) วันทำการ นับจากวันที่ผู้ออกใบแสดงสิทธิได้รับข้อมูลจากผู้ออกหลักทรัพย์ต่างประเทศ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ถึงการเปลี่ยนแปลงราคาพาร์ของหลักทรัพย์อ้างอิงที่เป็นหลักทรัพย์ต่างประเทศ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)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โดยการปรับเปลี่ยนอัตราอ้างอิงของใบแสดงสิทธิหรือการดำเนินการต่าง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ๆ</w:t>
      </w:r>
      <w:r w:rsidR="00BC7FFB"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="00BC7FFB" w:rsidRPr="00BB4CDC">
        <w:rPr>
          <w:rFonts w:asciiTheme="majorBidi" w:eastAsia="Angsana New" w:hAnsiTheme="majorBidi" w:cs="Angsana New" w:hint="cs"/>
          <w:sz w:val="28"/>
          <w:cs/>
        </w:rPr>
        <w:t>นั้น</w:t>
      </w:r>
      <w:r w:rsidR="00BC7FFB" w:rsidRPr="00BB4CDC">
        <w:rPr>
          <w:rFonts w:asciiTheme="majorBidi" w:hAnsiTheme="majorBidi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E4BDE3A" w14:textId="317BEC2A" w:rsidR="009647A6" w:rsidRPr="00BB4CDC" w:rsidRDefault="009647A6" w:rsidP="009647A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>.</w:t>
      </w:r>
      <w:r w:rsidR="00351486" w:rsidRPr="00BB4CDC">
        <w:rPr>
          <w:rFonts w:asciiTheme="majorBidi" w:eastAsia="Angsana New" w:hAnsiTheme="majorBidi" w:cstheme="majorBidi"/>
          <w:sz w:val="28"/>
        </w:rPr>
        <w:t>4</w:t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986257E" w14:textId="6279BF45" w:rsidR="00704B5D" w:rsidRPr="00BB4CDC" w:rsidRDefault="009647A6" w:rsidP="00117E36">
      <w:pPr>
        <w:tabs>
          <w:tab w:val="left" w:pos="284"/>
          <w:tab w:val="left" w:pos="851"/>
        </w:tabs>
        <w:spacing w:line="240" w:lineRule="auto"/>
        <w:ind w:left="284" w:hanging="3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lastRenderedPageBreak/>
        <w:t xml:space="preserve">และภาษีที่เกี่ยวข้อง (ถ้ามี) </w:t>
      </w:r>
      <w:r w:rsidRPr="00BB4CDC">
        <w:rPr>
          <w:rFonts w:asciiTheme="majorBidi" w:eastAsia="Angsana New" w:hAnsiTheme="majorBidi" w:cstheme="majorBidi"/>
          <w:sz w:val="28"/>
          <w:cs/>
        </w:rPr>
        <w:t>จากการขายหลักทรัพย์ต่างประเทศดังกล่าวจ่ายให้แก่ผู้ถือใบแสดงสิทธิ โดยผู้ออกใบแสดงสิทธิจะ</w:t>
      </w:r>
      <w:r w:rsidR="00231D8A" w:rsidRPr="00BB4CDC">
        <w:rPr>
          <w:rFonts w:asciiTheme="majorBidi" w:eastAsia="Angsana New" w:hAnsiTheme="majorBidi" w:cstheme="majorBidi"/>
          <w:sz w:val="28"/>
          <w:cs/>
        </w:rPr>
        <w:t>นำ</w:t>
      </w:r>
      <w:r w:rsidRPr="00BB4CDC">
        <w:rPr>
          <w:rFonts w:asciiTheme="majorBidi" w:eastAsia="Angsana New" w:hAnsiTheme="majorBidi" w:cstheme="majorBidi"/>
          <w:sz w:val="28"/>
          <w:cs/>
        </w:rPr>
        <w:t>หลักเก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ณฑ์และวิธีการที่กำหนดในส่วนที่ </w:t>
      </w:r>
      <w:r w:rsidR="00CB722B" w:rsidRPr="00BB4CDC">
        <w:rPr>
          <w:rFonts w:asciiTheme="majorBidi" w:eastAsia="Angsana New" w:hAnsiTheme="majorBidi" w:cstheme="majorBidi"/>
          <w:sz w:val="28"/>
        </w:rPr>
        <w:t>5</w:t>
      </w:r>
      <w:r w:rsidR="00295381" w:rsidRPr="00BB4CDC">
        <w:rPr>
          <w:rFonts w:asciiTheme="majorBidi" w:eastAsia="Angsana New" w:hAnsiTheme="majorBidi" w:cstheme="majorBidi"/>
          <w:sz w:val="28"/>
          <w:cs/>
        </w:rPr>
        <w:t xml:space="preserve"> ข้อ </w:t>
      </w:r>
      <w:r w:rsidR="00295381"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ของข้อกำหนดเพิ่มเติมฉบับนี้</w:t>
      </w:r>
      <w:r w:rsidR="00231D8A" w:rsidRPr="00BB4CDC">
        <w:rPr>
          <w:rFonts w:asciiTheme="majorBidi" w:hAnsiTheme="majorBidi" w:cstheme="majorBidi"/>
          <w:sz w:val="28"/>
          <w:cs/>
        </w:rPr>
        <w:t>มาใช้โดยอนุโลม</w:t>
      </w:r>
    </w:p>
    <w:p w14:paraId="5A8FCB88" w14:textId="77777777" w:rsidR="003956ED" w:rsidRPr="00BB4CDC" w:rsidRDefault="003956ED" w:rsidP="003956ED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hAnsiTheme="majorBidi" w:cstheme="majorBidi"/>
          <w:sz w:val="28"/>
          <w:lang w:val="en-GB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 xml:space="preserve">3. </w:t>
      </w:r>
      <w:r w:rsidRPr="00BB4CDC">
        <w:rPr>
          <w:rFonts w:asciiTheme="majorBidi" w:hAnsiTheme="majorBidi" w:cstheme="majorBidi"/>
          <w:sz w:val="28"/>
          <w:cs/>
          <w:lang w:val="en-GB"/>
        </w:rPr>
        <w:tab/>
        <w:t xml:space="preserve">กรณีสิทธิประโยชน์อื่นๆ </w:t>
      </w:r>
    </w:p>
    <w:p w14:paraId="3FFA3AD2" w14:textId="34D1A4D5" w:rsidR="00D9156A" w:rsidRPr="00BB4CDC" w:rsidRDefault="003956ED" w:rsidP="00AC37D7">
      <w:pPr>
        <w:tabs>
          <w:tab w:val="left" w:pos="851"/>
        </w:tabs>
        <w:spacing w:line="240" w:lineRule="auto"/>
        <w:ind w:left="284" w:hanging="142"/>
        <w:jc w:val="thaiDistribute"/>
        <w:rPr>
          <w:rFonts w:asciiTheme="majorBidi" w:hAnsiTheme="majorBidi"/>
          <w:b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ED4A54" w:rsidRPr="00BB4CDC">
        <w:rPr>
          <w:rFonts w:asciiTheme="majorBidi" w:hAnsiTheme="majorBidi" w:cstheme="majorBidi"/>
          <w:sz w:val="28"/>
          <w:cs/>
          <w:lang w:val="en-GB"/>
        </w:rPr>
        <w:tab/>
      </w:r>
      <w:r w:rsidR="00474CF2" w:rsidRPr="00BB4CDC">
        <w:rPr>
          <w:rFonts w:asciiTheme="majorBidi" w:hAnsiTheme="majorBidi" w:cstheme="majorBidi"/>
          <w:sz w:val="28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 ภายใน 7 (เจ็ด) วันทำการนับจากวันที่ผู้ออกใบแสดงสิทธิได้รับข่าวสารจากผู้ออกหลักทรัพย์ต่างประเทศ ทั้งนี้ ในกรณีที่เหตุการณ์ดังกล่าวมีหรือจะมีผลกระทบ</w:t>
      </w:r>
      <w:r w:rsidR="00FB3436" w:rsidRPr="00BB4CDC">
        <w:rPr>
          <w:rFonts w:asciiTheme="majorBidi" w:hAnsiTheme="majorBidi" w:cstheme="majorBidi" w:hint="cs"/>
          <w:sz w:val="28"/>
          <w:cs/>
        </w:rPr>
        <w:t>อย่างมีนัยสำคัญ</w:t>
      </w:r>
      <w:r w:rsidR="00474CF2" w:rsidRPr="00BB4CDC">
        <w:rPr>
          <w:rFonts w:asciiTheme="majorBidi" w:hAnsiTheme="majorBidi" w:cstheme="majorBidi"/>
          <w:sz w:val="28"/>
          <w:cs/>
        </w:rPr>
        <w:t>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 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0DBD6CF" w14:textId="77777777" w:rsidR="00D9156A" w:rsidRPr="00BB4CDC" w:rsidRDefault="00D9156A" w:rsidP="00117E36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Theme="majorBidi" w:hAnsiTheme="majorBidi"/>
          <w:b/>
          <w:sz w:val="28"/>
          <w:u w:val="single"/>
        </w:rPr>
      </w:pPr>
    </w:p>
    <w:p w14:paraId="1A1673FB" w14:textId="73ABACC7" w:rsidR="008F6199" w:rsidRPr="00BB4CDC" w:rsidRDefault="008F6199" w:rsidP="001009CB">
      <w:pPr>
        <w:tabs>
          <w:tab w:val="left" w:pos="270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sz w:val="28"/>
          <w:lang w:val="en-GB"/>
        </w:rPr>
      </w:pP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ส่วนที่ </w:t>
      </w:r>
      <w:r w:rsidR="00CB722B" w:rsidRPr="00BB4CDC">
        <w:rPr>
          <w:rFonts w:asciiTheme="majorBidi" w:eastAsia="Angsana New" w:hAnsiTheme="majorBidi" w:cstheme="majorBidi"/>
          <w:b/>
          <w:bCs/>
          <w:sz w:val="28"/>
          <w:u w:val="single"/>
        </w:rPr>
        <w:t>5</w:t>
      </w:r>
      <w:r w:rsidRPr="00BB4CDC">
        <w:rPr>
          <w:rFonts w:asciiTheme="majorBidi" w:eastAsia="Angsana New" w:hAnsiTheme="majorBidi" w:cstheme="majorBidi"/>
          <w:b/>
          <w:bCs/>
          <w:sz w:val="28"/>
          <w:u w:val="single"/>
          <w:cs/>
        </w:rPr>
        <w:t xml:space="preserve">  ขั้นตอนและ</w:t>
      </w:r>
      <w:r w:rsidRPr="00BB4CDC">
        <w:rPr>
          <w:rFonts w:asciiTheme="majorBidi" w:eastAsia="Angsana New" w:hAnsiTheme="majorBidi" w:cstheme="majorBidi"/>
          <w:b/>
          <w:bCs/>
          <w:color w:val="000000"/>
          <w:sz w:val="28"/>
          <w:u w:val="single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A7BB8C" w14:textId="38C5677C" w:rsidR="00180F85" w:rsidRPr="00BB4CDC" w:rsidRDefault="00180F85" w:rsidP="00117E3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</w:rPr>
        <w:t>1</w:t>
      </w: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.  </w:t>
      </w:r>
      <w:r w:rsidR="0051459A" w:rsidRPr="00BB4CDC">
        <w:rPr>
          <w:rFonts w:asciiTheme="majorBidi" w:eastAsia="Angsana New" w:hAnsiTheme="majorBidi" w:cs="Angsana New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ผู้ถือ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ใบแสดงสิทธิ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ต้องมีบัญชีซื้อขายหลักทรัพย์กับผู้ออกใบแสดงสิทธิ และใบแสดงสิทธิในผลประโยชน์ที่เกิดจากหลักทรัพย์อ้างอิงที่เป็น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6C66FE" w:rsidRPr="00BB4CDC">
        <w:rPr>
          <w:rFonts w:asciiTheme="majorBidi" w:eastAsia="Angsana New" w:hAnsiTheme="majorBidi" w:cstheme="majorBidi"/>
          <w:color w:val="000000"/>
          <w:sz w:val="28"/>
          <w:cs/>
        </w:rPr>
        <w:br/>
      </w:r>
      <w:r w:rsidR="006C66FE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    </w:t>
      </w:r>
      <w:r w:rsidR="0051459A" w:rsidRPr="00BB4CDC">
        <w:rPr>
          <w:rFonts w:asciiTheme="majorBidi" w:eastAsia="Angsana New" w:hAnsiTheme="majorBidi" w:cstheme="majorBidi"/>
          <w:color w:val="000000"/>
          <w:sz w:val="28"/>
          <w:cs/>
        </w:rPr>
        <w:tab/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และ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ดังกล่าวจดทะเบียนซื้อขาย ทั้งนี้ ภายใต้ข้อจำกัดที่เกี่ยวข้องตามที่ผู้ออกใบแสดงสิทธิเห็นสมควร ซึ่งรวมถึงแต่ไม่จำกัดเพียงการไม่สามารถโอนเงินที่มีมูลค่าต่ำกว่า </w:t>
      </w:r>
      <w:r w:rsidR="00FB3436" w:rsidRPr="00BB4CDC">
        <w:rPr>
          <w:rFonts w:asciiTheme="majorBidi" w:eastAsia="Angsana New" w:hAnsiTheme="majorBidi" w:cstheme="majorBidi"/>
          <w:color w:val="000000"/>
          <w:sz w:val="28"/>
        </w:rPr>
        <w:t xml:space="preserve">0.01 </w:t>
      </w:r>
      <w:r w:rsidR="00FB3436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(ศูนย์จุดศูนย์หนึ่ง) บาทให้ผู้ถือใบแสดงสิทธิได้</w:t>
      </w:r>
    </w:p>
    <w:p w14:paraId="12D2D995" w14:textId="702090D3" w:rsidR="00180F85" w:rsidRPr="00BB4CDC" w:rsidRDefault="00180F85" w:rsidP="00117E36">
      <w:pPr>
        <w:tabs>
          <w:tab w:val="left" w:pos="284"/>
          <w:tab w:val="left" w:pos="540"/>
          <w:tab w:val="left" w:pos="900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2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  <w:r w:rsidRPr="00BB4CDC">
        <w:rPr>
          <w:rFonts w:asciiTheme="majorBidi" w:eastAsia="Angsana New" w:hAnsiTheme="majorBidi" w:cstheme="majorBidi"/>
          <w:sz w:val="28"/>
          <w:cs/>
        </w:rPr>
        <w:br/>
        <w:t xml:space="preserve">   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เป็นหลักทรัพย์ต่างประเทศ </w:t>
      </w:r>
      <w:r w:rsidRPr="00BB4CDC">
        <w:rPr>
          <w:rFonts w:asciiTheme="majorBidi" w:hAnsiTheme="majorBidi" w:cstheme="majorBidi"/>
          <w:sz w:val="28"/>
          <w:cs/>
        </w:rPr>
        <w:t>ต้องแจ้งความประสงค์ไถ่ถอนและกรอกแบบฟอร์มพร้อมทั้งลงนามตามที่ผู้ออกใบแสดงสิทธิ</w:t>
      </w:r>
      <w:r w:rsidRPr="00BB4CDC">
        <w:rPr>
          <w:rFonts w:asciiTheme="majorBidi" w:hAnsiTheme="majorBidi" w:cstheme="majorBidi" w:hint="cs"/>
          <w:sz w:val="28"/>
          <w:cs/>
        </w:rPr>
        <w:t xml:space="preserve">   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กำหนด  ทั้งนี้ ผู้ถือใบแสดงสิทธิจะต้องชำระเงินค่าธรรมเนียมการไถ่ถอนก่อนเวลา 1</w:t>
      </w:r>
      <w:r w:rsidR="008A1A12" w:rsidRPr="00BB4CDC">
        <w:rPr>
          <w:rFonts w:asciiTheme="majorBidi" w:hAnsiTheme="majorBidi" w:cstheme="majorBidi"/>
          <w:sz w:val="28"/>
        </w:rPr>
        <w:t>2</w:t>
      </w:r>
      <w:r w:rsidRPr="00BB4CDC">
        <w:rPr>
          <w:rFonts w:asciiTheme="majorBidi" w:hAnsiTheme="majorBidi" w:cstheme="majorBidi"/>
          <w:sz w:val="28"/>
          <w:cs/>
        </w:rPr>
        <w:t>.00 น. (ตามเวลาในประเทศไทย) ของ</w:t>
      </w:r>
      <w:r w:rsidRPr="00BB4CDC">
        <w:rPr>
          <w:rFonts w:asciiTheme="majorBidi" w:hAnsiTheme="majorBidi" w:cstheme="majorBidi"/>
          <w:sz w:val="28"/>
          <w:cs/>
        </w:rPr>
        <w:br/>
      </w:r>
      <w:r w:rsidRPr="00BB4CDC">
        <w:rPr>
          <w:rFonts w:asciiTheme="majorBidi" w:hAnsiTheme="majorBidi" w:cstheme="majorBidi" w:hint="cs"/>
          <w:sz w:val="28"/>
          <w:cs/>
        </w:rPr>
        <w:t xml:space="preserve">     </w:t>
      </w:r>
      <w:r w:rsidRPr="00BB4CDC">
        <w:rPr>
          <w:rFonts w:asciiTheme="majorBidi" w:hAnsiTheme="majorBidi" w:cstheme="majorBidi"/>
          <w:sz w:val="28"/>
          <w:cs/>
        </w:rPr>
        <w:t xml:space="preserve">วันที่แจ้งความประสงค์ มิเช่นนั้น ผู้ออกใบแสดงสิทธิจะดำเนินการในวันทำการถัดไป </w:t>
      </w:r>
      <w:bookmarkStart w:id="30" w:name="_Hlk200543160"/>
      <w:r w:rsidRPr="00BB4CDC">
        <w:rPr>
          <w:rFonts w:asciiTheme="majorBidi" w:hAnsiTheme="majorBidi" w:cstheme="majorBidi"/>
          <w:sz w:val="28"/>
          <w:cs/>
        </w:rPr>
        <w:t>(“</w:t>
      </w:r>
      <w:r w:rsidRPr="00BB4CDC">
        <w:rPr>
          <w:rFonts w:asciiTheme="majorBidi" w:hAnsiTheme="majorBidi" w:cstheme="majorBidi"/>
          <w:b/>
          <w:bCs/>
          <w:sz w:val="28"/>
          <w:cs/>
        </w:rPr>
        <w:t>วันทำการ</w:t>
      </w:r>
      <w:r w:rsidRPr="00BB4CDC">
        <w:rPr>
          <w:rFonts w:asciiTheme="majorBidi" w:hAnsiTheme="majorBidi" w:cstheme="majorBidi"/>
          <w:sz w:val="28"/>
          <w:cs/>
        </w:rPr>
        <w:t>” หมายถึง วันที่</w:t>
      </w:r>
      <w:bookmarkStart w:id="31" w:name="ThaiEx4"/>
      <w:r w:rsidR="00193D12">
        <w:rPr>
          <w:rFonts w:asciiTheme="majorBidi" w:hAnsiTheme="majorBidi" w:cstheme="majorBidi"/>
          <w:sz w:val="28"/>
          <w:cs/>
        </w:rPr>
        <w:t>ตลาดหลักทรัพย์ฮ่องกง</w:t>
      </w:r>
      <w:bookmarkEnd w:id="31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2" w:name="EngEx4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2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cs/>
        </w:rPr>
        <w:t>และตลาดหลักทรัพย์ไทยเปิดทำการพร้อมกัน</w:t>
      </w:r>
      <w:r w:rsidRPr="00BB4CDC">
        <w:rPr>
          <w:rFonts w:asciiTheme="majorBidi" w:hAnsiTheme="majorBidi" w:cstheme="majorBidi"/>
          <w:color w:val="000000"/>
          <w:sz w:val="28"/>
          <w:cs/>
        </w:rPr>
        <w:t>)</w:t>
      </w:r>
      <w:r w:rsidRPr="00BB4CDC" w:rsidDel="00BE54C2">
        <w:rPr>
          <w:rFonts w:asciiTheme="majorBidi" w:eastAsia="Angsana New" w:hAnsiTheme="majorBidi" w:cstheme="majorBidi"/>
          <w:sz w:val="28"/>
          <w:cs/>
        </w:rPr>
        <w:t xml:space="preserve"> </w:t>
      </w:r>
      <w:bookmarkEnd w:id="30"/>
    </w:p>
    <w:p w14:paraId="3DF1D5F0" w14:textId="3ADA0921" w:rsidR="00180F85" w:rsidRPr="00BB4CDC" w:rsidRDefault="00180F85" w:rsidP="00117E36">
      <w:pPr>
        <w:tabs>
          <w:tab w:val="left" w:pos="284"/>
          <w:tab w:val="left" w:pos="540"/>
          <w:tab w:val="left" w:pos="990"/>
          <w:tab w:val="left" w:pos="1276"/>
        </w:tabs>
        <w:spacing w:after="0"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</w:rPr>
        <w:t>3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cs/>
        </w:rPr>
        <w:t>จะแจ้งระงับการขายใบแสดงสิทธิในผลประโยชน์ที่เกิดจากหลักทรัพย์อ้างอิ</w:t>
      </w:r>
      <w:r w:rsidR="006C66FE" w:rsidRPr="00BB4CDC">
        <w:rPr>
          <w:rFonts w:asciiTheme="majorBidi" w:hAnsiTheme="majorBidi" w:cstheme="majorBidi"/>
          <w:sz w:val="28"/>
          <w:cs/>
        </w:rPr>
        <w:t>งที่เป็นหลักทรัพย์ต่างประเทศใน</w:t>
      </w:r>
      <w:r w:rsidRPr="00BB4CDC">
        <w:rPr>
          <w:rFonts w:asciiTheme="majorBidi" w:hAnsiTheme="majorBidi" w:cstheme="majorBidi"/>
          <w:sz w:val="28"/>
          <w:cs/>
        </w:rPr>
        <w:t>ส่วนที่ผู้ถือใบแสดงสิทธิได้ทำการแจ้งความประสงค์ขอไถ่ถอนกับผู้ออกใบแสดงสิทธิ โดยผู้ถือใบแสดงสิทธิจะได้รับชำระเป็นเงินสดที่ได้จากการไถ่ถอน จากราคาหลักทรัพย์ต่างประเทศที่ผู้ออกใบแสดงสิทธิขายได้จริง หัก</w:t>
      </w:r>
      <w:r w:rsidRPr="00BB4CDC">
        <w:rPr>
          <w:rFonts w:asciiTheme="majorBidi" w:hAnsiTheme="majorBidi" w:cstheme="majorBidi" w:hint="cs"/>
          <w:sz w:val="28"/>
          <w:cs/>
        </w:rPr>
        <w:t>ค่า</w:t>
      </w:r>
      <w:r w:rsidRPr="00BB4CDC">
        <w:rPr>
          <w:rFonts w:asciiTheme="majorBidi" w:hAnsiTheme="majorBidi" w:cstheme="majorBidi"/>
          <w:sz w:val="28"/>
          <w:cs/>
        </w:rPr>
        <w:br/>
        <w:t xml:space="preserve"> ธรรมเนียมและค่าใช้จ่ายที่เกิดขึ้นจริง</w:t>
      </w:r>
    </w:p>
    <w:p w14:paraId="4E5C5CA9" w14:textId="18BD4785" w:rsidR="00B341C5" w:rsidRPr="00BB4CDC" w:rsidRDefault="00180F85" w:rsidP="0051459A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t>4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.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ผู้ออก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>ใบแสดงสิทธิ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>จะนำ</w:t>
      </w:r>
      <w:r w:rsidRPr="00BB4CDC">
        <w:rPr>
          <w:rFonts w:asciiTheme="majorBidi" w:hAnsiTheme="majorBidi" w:cstheme="majorBidi"/>
          <w:sz w:val="28"/>
          <w:szCs w:val="28"/>
          <w:cs/>
          <w:lang w:val="en-US"/>
        </w:rPr>
        <w:t>เงินสดที่ได้จากการไถ่ถอน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หลักทรัพย์ต่างประเทศเข้าบัญชีซื้อขายหลักทรัพย์ของผู้ถือใบแสดงสิทธิที่ประสงค์ไถ่ถอนภายใน 10 (สิบ) วันทำการ </w:t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6C66FE" w:rsidRPr="00BB4CDC">
        <w:rPr>
          <w:rFonts w:asciiTheme="majorBidi" w:hAnsiTheme="majorBidi" w:cstheme="majorBidi"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="006C66FE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t>หลังจาก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ที่ผู้</w:t>
      </w:r>
      <w:r w:rsidRPr="00BB4CDC">
        <w:rPr>
          <w:rFonts w:asciiTheme="majorBidi" w:hAnsiTheme="majorBidi" w:cstheme="majorBidi" w:hint="cs"/>
          <w:sz w:val="28"/>
          <w:szCs w:val="28"/>
          <w:cs/>
          <w:lang w:val="en-US"/>
        </w:rPr>
        <w:t>ออก</w:t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BB4CDC">
        <w:rPr>
          <w:rFonts w:asciiTheme="majorBidi" w:hAnsiTheme="majorBidi"/>
          <w:sz w:val="28"/>
          <w:szCs w:val="28"/>
          <w:cs/>
          <w:lang w:val="en-US"/>
        </w:rPr>
        <w:t xml:space="preserve"> (“</w:t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วันทำ</w:t>
      </w:r>
      <w:r w:rsidR="006C66FE" w:rsidRPr="00BB4CDC">
        <w:rPr>
          <w:rFonts w:asciiTheme="majorBidi" w:hAnsiTheme="majorBidi" w:cstheme="majorBidi"/>
          <w:b/>
          <w:bCs/>
          <w:sz w:val="28"/>
          <w:szCs w:val="28"/>
          <w:cs/>
        </w:rPr>
        <w:br/>
      </w:r>
      <w:r w:rsidR="006C66FE" w:rsidRPr="00BB4CDC">
        <w:rPr>
          <w:rFonts w:asciiTheme="majorBidi" w:hAnsiTheme="majorBidi" w:cstheme="majorBidi" w:hint="cs"/>
          <w:b/>
          <w:bCs/>
          <w:sz w:val="28"/>
          <w:szCs w:val="28"/>
          <w:cs/>
        </w:rPr>
        <w:t xml:space="preserve">    </w:t>
      </w:r>
      <w:r w:rsidR="0051459A" w:rsidRPr="00BB4CDC">
        <w:rPr>
          <w:rFonts w:asciiTheme="majorBidi" w:hAnsiTheme="majorBidi" w:cstheme="majorBidi"/>
          <w:b/>
          <w:bCs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b/>
          <w:bCs/>
          <w:sz w:val="28"/>
          <w:szCs w:val="28"/>
          <w:cs/>
        </w:rPr>
        <w:t>การ”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หมายถึง วันที่</w:t>
      </w:r>
      <w:bookmarkStart w:id="33" w:name="ThaiEx5"/>
      <w:r w:rsidR="00193D12">
        <w:rPr>
          <w:rFonts w:asciiTheme="majorBidi" w:hAnsiTheme="majorBidi" w:cstheme="majorBidi"/>
          <w:sz w:val="28"/>
          <w:szCs w:val="28"/>
          <w:cs/>
        </w:rPr>
        <w:t>ตลาดหลักทรัพย์ฮ่องกง</w:t>
      </w:r>
      <w:bookmarkEnd w:id="33"/>
      <w:r w:rsidR="00D0249B" w:rsidRPr="00BB4CDC">
        <w:rPr>
          <w:rFonts w:asciiTheme="majorBidi" w:hAnsiTheme="majorBidi" w:cstheme="majorBidi" w:hint="cs"/>
          <w:sz w:val="28"/>
          <w:szCs w:val="28"/>
          <w:cs/>
        </w:rPr>
        <w:t xml:space="preserve"> </w:t>
      </w:r>
      <w:r w:rsidR="00D0249B" w:rsidRPr="00BB4CDC">
        <w:rPr>
          <w:rFonts w:asciiTheme="majorBidi" w:eastAsia="Angsana New" w:hAnsiTheme="majorBidi"/>
          <w:color w:val="000000"/>
          <w:sz w:val="28"/>
          <w:cs/>
        </w:rPr>
        <w:t>(</w:t>
      </w:r>
      <w:bookmarkStart w:id="34" w:name="EngEx5"/>
      <w:r w:rsidR="00193D12">
        <w:rPr>
          <w:rFonts w:asciiTheme="majorBidi" w:eastAsia="Angsana New" w:hAnsiTheme="majorBidi"/>
          <w:color w:val="000000"/>
          <w:sz w:val="28"/>
        </w:rPr>
        <w:t>HKEX</w:t>
      </w:r>
      <w:bookmarkEnd w:id="34"/>
      <w:r w:rsidR="00D0249B" w:rsidRPr="00BB4CDC">
        <w:rPr>
          <w:rFonts w:asciiTheme="majorBidi" w:eastAsia="Angsana New" w:hAnsiTheme="majorBidi"/>
          <w:color w:val="000000"/>
          <w:sz w:val="28"/>
        </w:rPr>
        <w:t xml:space="preserve">) 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7278C094" w14:textId="3519ED27" w:rsidR="00180F85" w:rsidRPr="00BB4CDC" w:rsidRDefault="00180F85" w:rsidP="00117E36">
      <w:pPr>
        <w:pStyle w:val="BalloonText"/>
        <w:tabs>
          <w:tab w:val="left" w:pos="284"/>
          <w:tab w:val="left" w:pos="540"/>
          <w:tab w:val="left" w:pos="900"/>
        </w:tabs>
        <w:jc w:val="thaiDistribute"/>
        <w:rPr>
          <w:rFonts w:asciiTheme="majorBidi" w:hAnsiTheme="majorBidi" w:cstheme="majorBidi"/>
          <w:sz w:val="28"/>
          <w:szCs w:val="28"/>
        </w:rPr>
      </w:pPr>
      <w:r w:rsidRPr="00BB4CDC">
        <w:rPr>
          <w:rFonts w:asciiTheme="majorBidi" w:hAnsiTheme="majorBidi" w:cstheme="majorBidi"/>
          <w:sz w:val="28"/>
          <w:szCs w:val="28"/>
          <w:lang w:val="en-US"/>
        </w:rPr>
        <w:lastRenderedPageBreak/>
        <w:t>5</w:t>
      </w:r>
      <w:r w:rsidRPr="00BB4CDC">
        <w:rPr>
          <w:rFonts w:asciiTheme="majorBidi" w:hAnsiTheme="majorBidi" w:cstheme="majorBidi"/>
          <w:sz w:val="28"/>
          <w:szCs w:val="28"/>
          <w:cs/>
        </w:rPr>
        <w:t>.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  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ต่างประเทศเข้าบัญชีซื้อขายหลักทรัพย์ของผู้ถือใบแสดงสิทธิที่ประสงค์ไถ่ถอน ผู้ออกใบแสดงสิทธิจะดำเนินการ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ยกเลิก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</w:t>
      </w:r>
      <w:r w:rsidRPr="00BB4CDC">
        <w:rPr>
          <w:rFonts w:asciiTheme="majorBidi" w:hAnsiTheme="majorBidi" w:cstheme="majorBidi" w:hint="cs"/>
          <w:sz w:val="28"/>
          <w:szCs w:val="28"/>
          <w:cs/>
        </w:rPr>
        <w:t>สิทธิ</w:t>
      </w:r>
      <w:r w:rsidRPr="00BB4CDC">
        <w:rPr>
          <w:rFonts w:asciiTheme="majorBidi" w:hAnsiTheme="majorBidi" w:cstheme="majorBidi"/>
          <w:sz w:val="28"/>
          <w:szCs w:val="28"/>
          <w:cs/>
        </w:rPr>
        <w:t xml:space="preserve"> </w:t>
      </w:r>
      <w:r w:rsidRPr="00BB4CDC">
        <w:rPr>
          <w:rFonts w:asciiTheme="majorBidi" w:hAnsiTheme="majorBidi" w:cstheme="majorBidi"/>
          <w:sz w:val="28"/>
          <w:szCs w:val="28"/>
          <w:cs/>
        </w:rPr>
        <w:br/>
        <w:t xml:space="preserve">    </w:t>
      </w:r>
      <w:r w:rsidR="0051459A" w:rsidRPr="00BB4CDC">
        <w:rPr>
          <w:rFonts w:asciiTheme="majorBidi" w:hAnsiTheme="majorBidi" w:cstheme="majorBidi"/>
          <w:sz w:val="28"/>
          <w:szCs w:val="28"/>
          <w:cs/>
        </w:rPr>
        <w:tab/>
      </w:r>
      <w:r w:rsidRPr="00BB4CDC">
        <w:rPr>
          <w:rFonts w:asciiTheme="majorBidi" w:hAnsiTheme="majorBidi" w:cstheme="majorBidi"/>
          <w:sz w:val="28"/>
          <w:szCs w:val="28"/>
          <w:cs/>
        </w:rPr>
        <w:t>ได้แจ้งความประสงค์ขอไถ่ถอนกับผู้ออกใบแสดงสิทธิ</w:t>
      </w:r>
    </w:p>
    <w:p w14:paraId="63C4E8AC" w14:textId="3010F070" w:rsidR="00704B5D" w:rsidRPr="00BB4CDC" w:rsidRDefault="00932D69" w:rsidP="00FB3436">
      <w:pPr>
        <w:pStyle w:val="BalloonText"/>
        <w:tabs>
          <w:tab w:val="left" w:pos="284"/>
          <w:tab w:val="left" w:pos="540"/>
          <w:tab w:val="left" w:pos="900"/>
        </w:tabs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6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กรณีที่พบว่าผู้ถือใบแสดงสิทธิที่ประสงค์ไถ่ถอนไม่ดำเนินการตามเงื่อนไขที่ระบุในข้อ 1</w:t>
      </w:r>
      <w:r w:rsidR="00FB3436" w:rsidRPr="00BB4CDC">
        <w:rPr>
          <w:rFonts w:ascii="Angsana New" w:hAnsi="Angsana New" w:hint="cs"/>
          <w:sz w:val="28"/>
          <w:szCs w:val="28"/>
          <w:cs/>
        </w:rPr>
        <w:t xml:space="preserve"> และข้อ </w:t>
      </w:r>
      <w:r w:rsidR="00FB3436" w:rsidRPr="00BB4CDC">
        <w:rPr>
          <w:rFonts w:ascii="Angsana New" w:hAnsi="Angsana New"/>
          <w:sz w:val="28"/>
          <w:szCs w:val="28"/>
          <w:lang w:val="en-US"/>
        </w:rPr>
        <w:t>2</w:t>
      </w:r>
      <w:r w:rsidR="00180F85" w:rsidRPr="00BB4CDC">
        <w:rPr>
          <w:rFonts w:ascii="Angsana New" w:hAnsi="Angsana New"/>
          <w:sz w:val="28"/>
          <w:szCs w:val="28"/>
          <w:cs/>
        </w:rPr>
        <w:t xml:space="preserve"> ผู้ออกใบแสดงสิทธิขอสงวนสิทธิ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</w:t>
      </w:r>
      <w:r w:rsidR="00180F85" w:rsidRPr="00BB4CDC">
        <w:rPr>
          <w:rFonts w:ascii="Angsana New" w:hAnsi="Angsana New"/>
          <w:sz w:val="28"/>
          <w:szCs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จากผู้ออกใบแสดงสิทธิทั้งสิ้น</w:t>
      </w:r>
    </w:p>
    <w:p w14:paraId="7A17DEC6" w14:textId="67AB58B0" w:rsidR="00180F85" w:rsidRPr="00BB4CDC" w:rsidRDefault="00932D69" w:rsidP="00117E36">
      <w:pPr>
        <w:pStyle w:val="BalloonText"/>
        <w:tabs>
          <w:tab w:val="left" w:pos="284"/>
          <w:tab w:val="left" w:pos="900"/>
        </w:tabs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/>
          <w:sz w:val="28"/>
          <w:szCs w:val="28"/>
          <w:cs/>
        </w:rPr>
        <w:t>7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  <w:t>กรณีที่ผู้ถือใบแสดงสิทธิที่ประสงค์จะไถ่ถอนมีการกระทำใดๆ ที่ขัดขวางหรือส่งผลกระทบต่อขั้นตอนการไถ่ถอน ผู้ถือ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ใบแสดงสิทธิจะต้องรับผิดชอบในความเสียหายใดๆ ที่เกิดขึ้นจนสิ้นเชิง และผู้ออกใบแสดงสิทธิสงวนสิทธิที่จะยกเลิกการ</w:t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หรือค่าใช้จ่ายใดๆ จากผู้ออก</w:t>
      </w:r>
      <w:r w:rsidR="00180F85" w:rsidRPr="00BB4CDC">
        <w:rPr>
          <w:rFonts w:ascii="Angsana New" w:hAnsi="Angsana New"/>
          <w:sz w:val="28"/>
          <w:szCs w:val="28"/>
          <w:cs/>
        </w:rPr>
        <w:br/>
      </w:r>
      <w:r w:rsidR="00180F85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 xml:space="preserve">ใบแสดงสิทธิทั้งสิ้น </w:t>
      </w:r>
    </w:p>
    <w:p w14:paraId="58F0976D" w14:textId="35495AFD" w:rsidR="00E70130" w:rsidRPr="00BB4CDC" w:rsidRDefault="00932D69" w:rsidP="00117E36">
      <w:pPr>
        <w:pStyle w:val="BalloonText"/>
        <w:tabs>
          <w:tab w:val="left" w:pos="180"/>
          <w:tab w:val="left" w:pos="284"/>
          <w:tab w:val="left" w:pos="900"/>
        </w:tabs>
        <w:jc w:val="thaiDistribute"/>
        <w:rPr>
          <w:rFonts w:ascii="Angsana New" w:hAnsi="Angsana New"/>
          <w:sz w:val="28"/>
          <w:szCs w:val="28"/>
        </w:rPr>
      </w:pPr>
      <w:r w:rsidRPr="00BB4CDC">
        <w:rPr>
          <w:rFonts w:ascii="Angsana New" w:hAnsi="Angsana New"/>
          <w:sz w:val="28"/>
          <w:szCs w:val="28"/>
          <w:cs/>
        </w:rPr>
        <w:t>8</w:t>
      </w:r>
      <w:r w:rsidR="00180F85" w:rsidRPr="00BB4CDC">
        <w:rPr>
          <w:rFonts w:ascii="Angsana New" w:hAnsi="Angsana New"/>
          <w:sz w:val="28"/>
          <w:szCs w:val="28"/>
          <w:cs/>
        </w:rPr>
        <w:t>.</w:t>
      </w:r>
      <w:r w:rsidR="00180F85" w:rsidRPr="00BB4CDC">
        <w:rPr>
          <w:rFonts w:ascii="Angsana New" w:hAnsi="Angsana New"/>
          <w:sz w:val="28"/>
          <w:szCs w:val="28"/>
          <w:cs/>
        </w:rPr>
        <w:tab/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ผู้ออก</w:t>
      </w:r>
      <w:r w:rsidR="00E913F3" w:rsidRPr="00BB4CDC">
        <w:rPr>
          <w:rFonts w:ascii="Angsana New" w:hAnsi="Angsana New" w:hint="cs"/>
          <w:sz w:val="28"/>
          <w:szCs w:val="28"/>
          <w:cs/>
        </w:rPr>
        <w:t>ใบแสดงสิทธิ</w:t>
      </w:r>
      <w:r w:rsidR="00180F85" w:rsidRPr="00BB4CDC">
        <w:rPr>
          <w:rFonts w:ascii="Angsana New" w:hAnsi="Angsana New"/>
          <w:sz w:val="28"/>
          <w:szCs w:val="28"/>
          <w:cs/>
        </w:rPr>
        <w:t>ขอสงวนสิทธิในการเรียกเก็บภาษีใดๆ จากผู้ถือตราสารที่อาจเกิดขึ้นจากการไถ่ถอนใบแสดงสิทธิใ</w:t>
      </w:r>
      <w:r w:rsidR="008C5403" w:rsidRPr="00BB4CDC">
        <w:rPr>
          <w:rFonts w:ascii="Angsana New" w:hAnsi="Angsana New"/>
          <w:sz w:val="28"/>
          <w:szCs w:val="28"/>
          <w:cs/>
        </w:rPr>
        <w:t xml:space="preserve">น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หรือการดำเนินการอื่นใดที่เกี่ยวข้องตามท</w:t>
      </w:r>
      <w:r w:rsidR="008C5403" w:rsidRPr="00BB4CDC">
        <w:rPr>
          <w:rFonts w:ascii="Angsana New" w:hAnsi="Angsana New"/>
          <w:sz w:val="28"/>
          <w:szCs w:val="28"/>
          <w:cs/>
        </w:rPr>
        <w:t>ี่</w:t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</w:t>
      </w:r>
      <w:r w:rsidR="008C5403" w:rsidRPr="00BB4CDC">
        <w:rPr>
          <w:rFonts w:ascii="Angsana New" w:hAnsi="Angsana New"/>
          <w:sz w:val="28"/>
          <w:szCs w:val="28"/>
          <w:cs/>
        </w:rPr>
        <w:br/>
      </w:r>
      <w:r w:rsidR="008C5403" w:rsidRPr="00BB4CDC">
        <w:rPr>
          <w:rFonts w:ascii="Angsana New" w:hAnsi="Angsana New" w:hint="cs"/>
          <w:sz w:val="28"/>
          <w:szCs w:val="28"/>
          <w:cs/>
        </w:rPr>
        <w:t xml:space="preserve">    </w:t>
      </w:r>
      <w:r w:rsidR="0051459A" w:rsidRPr="00BB4CDC">
        <w:rPr>
          <w:rFonts w:ascii="Angsana New" w:hAnsi="Angsana New"/>
          <w:sz w:val="28"/>
          <w:szCs w:val="28"/>
          <w:cs/>
        </w:rPr>
        <w:tab/>
      </w:r>
      <w:r w:rsidR="00180F85" w:rsidRPr="00BB4CDC">
        <w:rPr>
          <w:rFonts w:ascii="Angsana New" w:hAnsi="Angsana New"/>
          <w:sz w:val="28"/>
          <w:szCs w:val="28"/>
          <w:cs/>
        </w:rPr>
        <w:t>กรมสรรพากรกำหนด</w:t>
      </w:r>
    </w:p>
    <w:p w14:paraId="0E917F91" w14:textId="3E0E8964" w:rsidR="00E6255F" w:rsidRPr="00BB4CDC" w:rsidRDefault="00E6255F" w:rsidP="003A22CF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ส่วนที่ </w:t>
      </w:r>
      <w:r w:rsidR="00F157A3" w:rsidRPr="00BB4CDC">
        <w:rPr>
          <w:rFonts w:asciiTheme="majorBidi" w:hAnsiTheme="majorBidi" w:cs="Angsana New"/>
          <w:b/>
          <w:bCs/>
          <w:sz w:val="28"/>
          <w:u w:val="single"/>
        </w:rPr>
        <w:t>6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 xml:space="preserve">รายละเอียดของเหตุการณ์พิเศษตามข้อ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>7</w:t>
      </w:r>
      <w:r w:rsidR="003A22CF" w:rsidRPr="00BB4CDC">
        <w:rPr>
          <w:rFonts w:asciiTheme="majorBidi" w:hAnsiTheme="majorBidi" w:cs="Angsana New"/>
          <w:b/>
          <w:bCs/>
          <w:sz w:val="28"/>
          <w:u w:val="single"/>
          <w:cs/>
        </w:rPr>
        <w:t>.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</w:rPr>
        <w:t xml:space="preserve">1 </w:t>
      </w:r>
      <w:r w:rsidR="003A22CF" w:rsidRPr="00BB4CDC">
        <w:rPr>
          <w:rFonts w:asciiTheme="majorBidi" w:hAnsiTheme="majorBidi" w:cstheme="majorBidi"/>
          <w:b/>
          <w:bCs/>
          <w:sz w:val="28"/>
          <w:u w:val="single"/>
          <w:cs/>
        </w:rPr>
        <w:t>แห่งข้อกำหนดสิทธิ</w:t>
      </w:r>
      <w:r w:rsidRPr="00BB4CDC">
        <w:rPr>
          <w:rFonts w:asciiTheme="majorBidi" w:hAnsiTheme="majorBidi" w:cs="Angsana New"/>
          <w:b/>
          <w:bCs/>
          <w:sz w:val="28"/>
          <w:u w:val="single"/>
          <w:cs/>
        </w:rPr>
        <w:t xml:space="preserve"> </w:t>
      </w:r>
    </w:p>
    <w:p w14:paraId="1452E801" w14:textId="77982EAB" w:rsidR="00E70130" w:rsidRPr="00BB4CDC" w:rsidRDefault="00E70130" w:rsidP="00117E36">
      <w:pPr>
        <w:tabs>
          <w:tab w:val="left" w:pos="284"/>
        </w:tabs>
        <w:spacing w:before="120"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1.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น้อยกว่า </w:t>
      </w:r>
      <w:r w:rsidRPr="00BB4CDC">
        <w:rPr>
          <w:rFonts w:asciiTheme="majorBidi" w:hAnsiTheme="majorBidi"/>
          <w:sz w:val="28"/>
        </w:rPr>
        <w:t>5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ห้า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ล้านบาท</w:t>
      </w:r>
      <w:r w:rsidR="00A820A1" w:rsidRPr="00BB4CDC">
        <w:rPr>
          <w:rFonts w:asciiTheme="majorBidi" w:eastAsia="Angsana New" w:hAnsiTheme="majorBidi" w:cstheme="majorBidi" w:hint="cs"/>
          <w:sz w:val="28"/>
          <w:cs/>
        </w:rPr>
        <w:t xml:space="preserve"> 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4B9B183F" w14:textId="1B912AC4" w:rsidR="00E70130" w:rsidRPr="00BB4CDC" w:rsidRDefault="00E70130" w:rsidP="00117E36">
      <w:pPr>
        <w:spacing w:after="0" w:line="240" w:lineRule="auto"/>
        <w:ind w:left="284" w:hanging="284"/>
        <w:jc w:val="thaiDistribute"/>
        <w:rPr>
          <w:rFonts w:asciiTheme="majorBidi" w:eastAsia="Angsana New" w:hAnsiTheme="majorBidi" w:cstheme="majorBidi"/>
          <w:sz w:val="28"/>
          <w:cs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2. </w:t>
      </w:r>
      <w:r w:rsidR="0051459A" w:rsidRPr="00BB4CDC">
        <w:rPr>
          <w:rFonts w:asciiTheme="majorBidi" w:eastAsia="Angsana New" w:hAnsiTheme="majorBidi" w:cstheme="majorBidi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BB4CDC">
        <w:rPr>
          <w:rFonts w:asciiTheme="majorBidi" w:eastAsia="Angsana New" w:hAnsiTheme="majorBidi" w:cstheme="majorBidi"/>
          <w:sz w:val="28"/>
        </w:rPr>
        <w:t>Market Capitalization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) เฉลี่ยย้อนหลัง </w:t>
      </w:r>
      <w:r w:rsidRPr="00BB4CDC">
        <w:rPr>
          <w:rFonts w:asciiTheme="majorBidi" w:hAnsiTheme="majorBidi"/>
          <w:sz w:val="28"/>
        </w:rPr>
        <w:t>3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สาม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theme="majorBidi"/>
          <w:sz w:val="28"/>
          <w:cs/>
        </w:rPr>
        <w:t xml:space="preserve"> เดือน ต่ำกว่า </w:t>
      </w:r>
      <w:r w:rsidRPr="00BB4CDC">
        <w:rPr>
          <w:rFonts w:asciiTheme="majorBidi" w:hAnsiTheme="majorBidi"/>
          <w:sz w:val="28"/>
        </w:rPr>
        <w:t>200</w:t>
      </w:r>
      <w:r w:rsidRPr="00BB4CDC">
        <w:rPr>
          <w:rFonts w:asciiTheme="majorBidi" w:hAnsiTheme="majorBidi" w:cstheme="majorBidi"/>
          <w:sz w:val="28"/>
          <w:cs/>
        </w:rPr>
        <w:t xml:space="preserve"> </w:t>
      </w:r>
      <w:r w:rsidRPr="00BB4CDC">
        <w:rPr>
          <w:rFonts w:asciiTheme="majorBidi" w:hAnsiTheme="majorBidi" w:cs="Angsana New"/>
          <w:sz w:val="28"/>
          <w:cs/>
        </w:rPr>
        <w:t>(</w:t>
      </w:r>
      <w:r w:rsidRPr="00BB4CDC">
        <w:rPr>
          <w:rFonts w:asciiTheme="majorBidi" w:hAnsiTheme="majorBidi" w:cstheme="majorBidi"/>
          <w:sz w:val="28"/>
          <w:cs/>
        </w:rPr>
        <w:t>สองร้อย</w:t>
      </w:r>
      <w:r w:rsidRPr="00BB4CDC">
        <w:rPr>
          <w:rFonts w:asciiTheme="majorBidi" w:hAnsiTheme="majorBidi" w:cs="Angsana New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z w:val="28"/>
          <w:cs/>
        </w:rPr>
        <w:t>ล้านบาท</w:t>
      </w:r>
      <w:r w:rsidR="00FB3436" w:rsidRPr="00BB4CDC">
        <w:rPr>
          <w:rFonts w:asciiTheme="majorBidi" w:eastAsia="Angsana New" w:hAnsiTheme="majorBidi" w:cstheme="majorBidi"/>
          <w:sz w:val="28"/>
        </w:rPr>
        <w:t xml:space="preserve"> </w:t>
      </w:r>
      <w:r w:rsidR="00FB3436" w:rsidRPr="00BB4CDC">
        <w:rPr>
          <w:rFonts w:asciiTheme="majorBidi" w:eastAsia="Angsana New" w:hAnsiTheme="majorBidi" w:cstheme="majorBidi" w:hint="cs"/>
          <w:sz w:val="28"/>
          <w:cs/>
        </w:rPr>
        <w:t>หรือ</w:t>
      </w:r>
    </w:p>
    <w:p w14:paraId="17FE1755" w14:textId="48892D94" w:rsidR="00E70130" w:rsidRPr="00BB4CDC" w:rsidRDefault="00E70130" w:rsidP="00234BEF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 xml:space="preserve">3. </w:t>
      </w:r>
      <w:r w:rsidR="00234BEF" w:rsidRPr="00BB4CDC">
        <w:rPr>
          <w:rFonts w:asciiTheme="majorBidi" w:hAnsiTheme="majorBidi" w:cstheme="majorBidi"/>
          <w:spacing w:val="-6"/>
          <w:sz w:val="28"/>
          <w:cs/>
        </w:rPr>
        <w:tab/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BB4CDC">
        <w:rPr>
          <w:rFonts w:asciiTheme="majorBidi" w:hAnsiTheme="majorBidi"/>
          <w:spacing w:val="-6"/>
          <w:sz w:val="28"/>
        </w:rPr>
        <w:t>50</w:t>
      </w:r>
      <w:r w:rsidRPr="00BB4CDC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BB4CDC">
        <w:rPr>
          <w:rFonts w:asciiTheme="majorBidi" w:hAnsiTheme="majorBidi" w:cs="Angsana New"/>
          <w:spacing w:val="-6"/>
          <w:sz w:val="28"/>
          <w:cs/>
        </w:rPr>
        <w:t xml:space="preserve"> (</w:t>
      </w:r>
      <w:r w:rsidRPr="00BB4CDC">
        <w:rPr>
          <w:rFonts w:asciiTheme="majorBidi" w:hAnsiTheme="majorBidi" w:cstheme="majorBidi"/>
          <w:spacing w:val="-6"/>
          <w:sz w:val="28"/>
          <w:cs/>
        </w:rPr>
        <w:t>ห้าสิบ</w:t>
      </w:r>
      <w:r w:rsidRPr="00BB4CDC">
        <w:rPr>
          <w:rFonts w:asciiTheme="majorBidi" w:hAnsiTheme="majorBidi" w:cs="Angsana New"/>
          <w:spacing w:val="-6"/>
          <w:sz w:val="28"/>
          <w:cs/>
        </w:rPr>
        <w:t>)</w:t>
      </w:r>
      <w:r w:rsidRPr="00BB4CDC">
        <w:rPr>
          <w:rFonts w:asciiTheme="majorBidi" w:eastAsia="Angsana New" w:hAnsiTheme="majorBidi" w:cs="Angsana New"/>
          <w:spacing w:val="-6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spacing w:val="-6"/>
          <w:sz w:val="28"/>
          <w:cs/>
        </w:rPr>
        <w:t>ราย</w:t>
      </w:r>
    </w:p>
    <w:p w14:paraId="28EF1F06" w14:textId="4AB767E3" w:rsidR="00E70130" w:rsidRPr="00BB4CDC" w:rsidRDefault="00E70130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29F2657B" w14:textId="6D0B7BB9" w:rsidR="003A276B" w:rsidRPr="00BB4CDC" w:rsidRDefault="003A276B" w:rsidP="00E7013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spacing w:val="-6"/>
          <w:sz w:val="28"/>
        </w:rPr>
      </w:pPr>
    </w:p>
    <w:p w14:paraId="0B9BB607" w14:textId="09953B43" w:rsidR="00E70130" w:rsidRPr="00BB4CDC" w:rsidRDefault="00AF1158" w:rsidP="00E7013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 xml:space="preserve">ส่วนที่ </w:t>
      </w:r>
      <w:r w:rsidR="00223409" w:rsidRPr="00BB4CDC">
        <w:rPr>
          <w:rFonts w:ascii="Angsana New" w:hAnsi="Angsana New" w:cs="Angsana New"/>
          <w:b/>
          <w:bCs/>
          <w:sz w:val="28"/>
          <w:u w:val="single"/>
        </w:rPr>
        <w:t>7</w:t>
      </w:r>
      <w:r w:rsidRPr="00BB4CDC">
        <w:rPr>
          <w:rFonts w:ascii="Angsana New" w:hAnsi="Angsana New" w:cs="Angsana New"/>
          <w:b/>
          <w:bCs/>
          <w:sz w:val="28"/>
          <w:u w:val="single"/>
        </w:rPr>
        <w:t xml:space="preserve"> </w:t>
      </w:r>
      <w:r w:rsidRPr="00BB4CDC">
        <w:rPr>
          <w:rFonts w:ascii="Angsana New" w:hAnsi="Angsana New" w:cs="Angsana New"/>
          <w:b/>
          <w:bCs/>
          <w:sz w:val="28"/>
          <w:u w:val="single"/>
          <w:cs/>
        </w:rPr>
        <w:t>รายละเอียดวิธีการดูแลสภาพคล่อง</w:t>
      </w:r>
    </w:p>
    <w:p w14:paraId="64A9E9FE" w14:textId="67B5E97D" w:rsidR="008B3788" w:rsidRPr="00BB4CDC" w:rsidRDefault="0051459A" w:rsidP="00117E36">
      <w:pPr>
        <w:tabs>
          <w:tab w:val="left" w:pos="284"/>
          <w:tab w:val="left" w:pos="709"/>
          <w:tab w:val="left" w:pos="851"/>
          <w:tab w:val="left" w:pos="1276"/>
        </w:tabs>
        <w:spacing w:after="0" w:line="240" w:lineRule="auto"/>
        <w:jc w:val="thaiDistribute"/>
        <w:rPr>
          <w:rFonts w:asciiTheme="majorBidi" w:hAnsiTheme="majorBidi" w:cstheme="majorBidi"/>
          <w:b/>
          <w:bCs/>
          <w:sz w:val="28"/>
          <w:u w:val="single"/>
        </w:rPr>
      </w:pP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Pr="00BB4CDC">
        <w:rPr>
          <w:rFonts w:asciiTheme="majorBidi" w:hAnsiTheme="majorBidi" w:cstheme="majorBidi"/>
          <w:sz w:val="28"/>
          <w:cs/>
        </w:rPr>
        <w:tab/>
      </w:r>
      <w:r w:rsidR="008B3788" w:rsidRPr="00BB4CDC">
        <w:rPr>
          <w:rFonts w:asciiTheme="majorBidi" w:hAnsiTheme="majorBidi" w:cstheme="majorBidi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D0D5EA4" w14:textId="73BF3937" w:rsidR="00E70130" w:rsidRPr="00BB4CDC" w:rsidRDefault="0051459A" w:rsidP="00117E36">
      <w:pPr>
        <w:pStyle w:val="ListParagraph"/>
        <w:numPr>
          <w:ilvl w:val="0"/>
          <w:numId w:val="17"/>
        </w:numPr>
        <w:tabs>
          <w:tab w:val="left" w:pos="270"/>
        </w:tabs>
        <w:spacing w:line="240" w:lineRule="auto"/>
        <w:ind w:left="284" w:hanging="284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จะรักษาสภาพคล่องทั้งด้านฝั่งซื้อและทางด้าน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สภาวะตลาดหลักทรัพย์หรือ</w:t>
      </w:r>
      <w:r w:rsidR="00E70130" w:rsidRPr="00BB4CDC">
        <w:rPr>
          <w:rFonts w:asciiTheme="majorBidi" w:hAnsiTheme="majorBidi" w:cstheme="majorBidi"/>
          <w:sz w:val="28"/>
          <w:cs/>
        </w:rPr>
        <w:t>สภาวะเศรษฐกิจของประเทศ</w:t>
      </w:r>
      <w:bookmarkStart w:id="35" w:name="Country1"/>
      <w:r w:rsidR="00193D12">
        <w:rPr>
          <w:rFonts w:asciiTheme="majorBidi" w:hAnsiTheme="majorBidi" w:cstheme="majorBidi"/>
          <w:sz w:val="28"/>
          <w:cs/>
        </w:rPr>
        <w:t>เขตปกครองพิเศษฮ่องกง</w:t>
      </w:r>
      <w:bookmarkEnd w:id="35"/>
      <w:r w:rsidR="00E70130" w:rsidRPr="00BB4CDC">
        <w:rPr>
          <w:rFonts w:asciiTheme="majorBidi" w:hAnsiTheme="majorBidi" w:cstheme="majorBidi"/>
          <w:color w:val="000000"/>
          <w:sz w:val="28"/>
          <w:cs/>
        </w:rPr>
        <w:t>แ</w:t>
      </w:r>
      <w:r w:rsidR="00E70130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ละประเทศไทย </w:t>
      </w:r>
      <w:r w:rsidR="00E70130" w:rsidRPr="00BB4CDC">
        <w:rPr>
          <w:rFonts w:asciiTheme="majorBidi" w:hAnsiTheme="majorBidi" w:cstheme="majorBidi"/>
          <w:sz w:val="28"/>
          <w:cs/>
        </w:rPr>
        <w:t>สภาพคล่อง และอัตราแลกเปลี่ยนเงินตราต่างประเทศ เป็นต้น</w:t>
      </w:r>
    </w:p>
    <w:p w14:paraId="429E0B0C" w14:textId="1B115E7C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 w:hint="cs"/>
          <w:sz w:val="28"/>
          <w:cs/>
        </w:rPr>
        <w:t>ในสภาวะที่ปัจจัยที่ส่งผลต่อการดูแลสภาพคล่องปกตินั้น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ผู้ดูแลสภาพคล่องจะพยายามรักษาให้ราคาเสนอขายต่ำสุดมีค่ามากกว่าราคาเสนอซื้อสูงสุดไม่เกิน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</w:rPr>
        <w:t>10</w:t>
      </w:r>
      <w:r w:rsidR="00D930A6"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ช่วงราคาหลักทรัพย์หรือจำนวนอื่นใดที่ผู้ดูแลสภาพคล่องเห็นสมควร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Pr="00BB4CDC">
        <w:rPr>
          <w:rFonts w:ascii="Angsana New" w:hAnsi="Angsana New" w:cs="Angsana New" w:hint="cs"/>
          <w:sz w:val="28"/>
          <w:cs/>
        </w:rPr>
        <w:t>โดยจะดูแลสภาพคล่องไม่น้อยกว่า</w:t>
      </w:r>
      <w:r w:rsidRPr="00BB4CDC">
        <w:rPr>
          <w:rFonts w:ascii="Angsana New" w:hAnsi="Angsana New" w:cs="Angsana New"/>
          <w:sz w:val="28"/>
          <w:cs/>
        </w:rPr>
        <w:t xml:space="preserve"> 80% </w:t>
      </w:r>
      <w:r w:rsidRPr="00BB4CDC">
        <w:rPr>
          <w:rFonts w:ascii="Angsana New" w:hAnsi="Angsana New" w:cs="Angsana New" w:hint="cs"/>
          <w:sz w:val="28"/>
          <w:cs/>
        </w:rPr>
        <w:t>ของ</w:t>
      </w:r>
      <w:r w:rsidRPr="00BB4CDC">
        <w:rPr>
          <w:rFonts w:ascii="Angsana New" w:hAnsi="Angsana New" w:cs="Angsana New"/>
          <w:sz w:val="28"/>
          <w:cs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>ช่วงเวลาที่ตลาดหลักทรัพย์ไทยและ</w:t>
      </w:r>
      <w:bookmarkStart w:id="36" w:name="ThaiEx6"/>
      <w:r w:rsidR="00193D12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36"/>
      <w:r w:rsidR="00D0249B" w:rsidRPr="00BB4CDC">
        <w:rPr>
          <w:rFonts w:asciiTheme="majorBidi" w:eastAsia="Angsana New" w:hAnsiTheme="majorBidi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7" w:name="EngEx6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7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D930A6" w:rsidRPr="00BB4CDC">
        <w:rPr>
          <w:rFonts w:ascii="Angsana New" w:hAnsi="Angsana New" w:cs="Angsana New" w:hint="cs"/>
          <w:sz w:val="28"/>
          <w:cs/>
        </w:rPr>
        <w:t xml:space="preserve"> </w:t>
      </w:r>
      <w:r w:rsidR="00D930A6" w:rsidRPr="00BB4CDC">
        <w:rPr>
          <w:rFonts w:ascii="Angsana New" w:hAnsi="Angsana New" w:cs="Angsana New"/>
          <w:sz w:val="28"/>
          <w:cs/>
        </w:rPr>
        <w:t>(</w:t>
      </w:r>
      <w:r w:rsidR="00D930A6" w:rsidRPr="00BB4CDC">
        <w:rPr>
          <w:rFonts w:ascii="Angsana New" w:hAnsi="Angsana New" w:cs="Angsana New" w:hint="cs"/>
          <w:sz w:val="28"/>
          <w:cs/>
        </w:rPr>
        <w:t>ไม่นับรวมวันหยุด</w:t>
      </w:r>
      <w:bookmarkStart w:id="38" w:name="ThaiEx7"/>
      <w:r w:rsidR="00193D12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38"/>
      <w:r w:rsidR="00D0249B" w:rsidRPr="00BB4CDC">
        <w:rPr>
          <w:rFonts w:ascii="Angsana New" w:hAnsi="Angsana New" w:cs="Angsana New" w:hint="cs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39" w:name="EngEx7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39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  <w:r w:rsidR="00D930A6" w:rsidRPr="00BB4CDC">
        <w:rPr>
          <w:rFonts w:ascii="Angsana New" w:hAnsi="Angsana New" w:cs="Angsana New"/>
          <w:sz w:val="28"/>
          <w:cs/>
        </w:rPr>
        <w:t>)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 เปิดทำการพร้อมกัน</w:t>
      </w:r>
      <w:r w:rsidR="00AE0E75" w:rsidRPr="00BB4CDC">
        <w:rPr>
          <w:rFonts w:ascii="Angsana New" w:hAnsi="Angsana New" w:cs="Angsana New" w:hint="cs"/>
          <w:sz w:val="28"/>
        </w:rPr>
        <w:t xml:space="preserve"> </w:t>
      </w:r>
      <w:r w:rsidR="00AE0E75" w:rsidRPr="00BB4CDC">
        <w:rPr>
          <w:rFonts w:ascii="Angsana New" w:hAnsi="Angsana New" w:cs="Angsana New" w:hint="cs"/>
          <w:sz w:val="28"/>
          <w:cs/>
        </w:rPr>
        <w:t xml:space="preserve"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</w:t>
      </w:r>
    </w:p>
    <w:p w14:paraId="67111816" w14:textId="6655FD9B" w:rsidR="00C77488" w:rsidRPr="00BB4CDC" w:rsidRDefault="00C77488" w:rsidP="00117E36">
      <w:pPr>
        <w:pStyle w:val="ListParagraph"/>
        <w:numPr>
          <w:ilvl w:val="0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lastRenderedPageBreak/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Theme="majorBidi" w:hAnsiTheme="majorBidi" w:cstheme="majorBidi"/>
            <w:sz w:val="28"/>
          </w:rPr>
          <w:tag w:val="goog_rdk_53"/>
          <w:id w:val="-497806696"/>
        </w:sdtPr>
        <w:sdtEndPr/>
        <w:sdtContent/>
      </w:sdt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10</w:t>
      </w:r>
      <w:r w:rsidR="00093623" w:rsidRPr="00BB4CDC">
        <w:rPr>
          <w:rFonts w:asciiTheme="majorBidi" w:eastAsia="Angsana New" w:hAnsiTheme="majorBidi" w:cstheme="majorBidi"/>
          <w:color w:val="000000"/>
          <w:sz w:val="28"/>
        </w:rPr>
        <w:t>,</w:t>
      </w:r>
      <w:r w:rsidR="006A061F" w:rsidRPr="00BB4CDC">
        <w:rPr>
          <w:rFonts w:asciiTheme="majorBidi" w:eastAsia="Angsana New" w:hAnsiTheme="majorBidi" w:cstheme="majorBidi"/>
          <w:color w:val="000000"/>
          <w:sz w:val="28"/>
        </w:rPr>
        <w:t>0</w:t>
      </w:r>
      <w:r w:rsidRPr="00BB4CDC">
        <w:rPr>
          <w:rFonts w:asciiTheme="majorBidi" w:eastAsia="Angsana New" w:hAnsiTheme="majorBidi" w:cstheme="majorBidi"/>
          <w:color w:val="000000"/>
          <w:sz w:val="28"/>
        </w:rPr>
        <w:t>00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หน่วยต่อข้าง</w:t>
      </w:r>
      <w:r w:rsidRPr="00BB4CDC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Pr="00BB4CDC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</w:p>
    <w:p w14:paraId="226FAF2B" w14:textId="77777777" w:rsidR="004D39B4" w:rsidRPr="00BB4CDC" w:rsidRDefault="004D39B4" w:rsidP="00117E36">
      <w:pPr>
        <w:pStyle w:val="ListParagraph"/>
        <w:numPr>
          <w:ilvl w:val="0"/>
          <w:numId w:val="17"/>
        </w:numPr>
        <w:tabs>
          <w:tab w:val="left" w:pos="270"/>
          <w:tab w:val="left" w:pos="36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319FD060" w14:textId="7D2867BC" w:rsidR="008739CA" w:rsidRPr="00BB4CDC" w:rsidRDefault="009D43C2" w:rsidP="00E70130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810" w:hanging="81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bookmarkStart w:id="40" w:name="ThaiEx8"/>
      <w:r w:rsidR="00193D12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40"/>
      <w:r w:rsidR="00D0249B" w:rsidRPr="00BB4CDC">
        <w:rPr>
          <w:rFonts w:ascii="Angsana New" w:hAnsi="Angsana New" w:cs="Angsana New" w:hint="cs"/>
          <w:color w:val="040C28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1" w:name="EngEx8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1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4348BB" w:rsidRPr="00BB4CDC">
        <w:rPr>
          <w:rFonts w:ascii="Angsana New" w:hAnsi="Angsana New" w:cs="Angsana New"/>
          <w:color w:val="040C28"/>
          <w:sz w:val="28"/>
          <w:cs/>
        </w:rPr>
        <w:t xml:space="preserve"> </w:t>
      </w:r>
      <w:r w:rsidR="008739CA" w:rsidRPr="00BB4CDC">
        <w:rPr>
          <w:rFonts w:ascii="Angsana New" w:hAnsi="Angsana New" w:cs="Angsana New"/>
          <w:sz w:val="28"/>
          <w:cs/>
        </w:rPr>
        <w:t>ปิดทำการ หรือหยุดทำการในช่วงพักการซื้อขาย</w:t>
      </w:r>
    </w:p>
    <w:p w14:paraId="5B09BEDA" w14:textId="641541E2" w:rsidR="009D43C2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  <w:tab w:val="left" w:pos="360"/>
        </w:tabs>
        <w:spacing w:after="0" w:line="240" w:lineRule="auto"/>
        <w:ind w:left="36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 </w:t>
      </w:r>
      <w:r w:rsidR="000B5C0B" w:rsidRPr="00BB4CDC">
        <w:rPr>
          <w:rFonts w:ascii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bookmarkStart w:id="42" w:name="ThaiEx9"/>
      <w:r w:rsidR="00193D12">
        <w:rPr>
          <w:rFonts w:ascii="Angsana New" w:hAnsi="Angsana New" w:cs="Angsana New"/>
          <w:sz w:val="28"/>
          <w:cs/>
        </w:rPr>
        <w:t>ตลาดหลักทรัพย์ฮ่องกง</w:t>
      </w:r>
      <w:bookmarkEnd w:id="42"/>
      <w:r w:rsidR="00D0249B" w:rsidRPr="00BB4CDC">
        <w:rPr>
          <w:rFonts w:asciiTheme="majorBidi" w:hAnsiTheme="majorBidi" w:cstheme="majorBidi"/>
          <w:sz w:val="28"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3" w:name="EngEx9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3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>)</w:t>
      </w:r>
    </w:p>
    <w:p w14:paraId="1FEB9214" w14:textId="4BE2BC59" w:rsidR="00F619B4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="Angsana New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="00D56E54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>ต่าง</w:t>
      </w:r>
      <w:r w:rsidR="00D56E54" w:rsidRPr="00BB4CDC">
        <w:rPr>
          <w:rFonts w:asciiTheme="majorBidi" w:eastAsia="Angsana New" w:hAnsiTheme="majorBidi" w:cstheme="majorBidi"/>
          <w:color w:val="000000"/>
          <w:sz w:val="28"/>
          <w:cs/>
        </w:rPr>
        <w:t xml:space="preserve"> </w:t>
      </w:r>
      <w:r w:rsidR="00F619B4" w:rsidRPr="00BB4CDC">
        <w:rPr>
          <w:rFonts w:asciiTheme="majorBidi" w:eastAsia="Angsana New" w:hAnsiTheme="majorBidi" w:cstheme="majorBidi"/>
          <w:color w:val="000000"/>
          <w:sz w:val="28"/>
          <w:cs/>
        </w:rPr>
        <w:t>ประเทศ ไม่ว่าด้วยเหตุใด ๆ</w:t>
      </w:r>
    </w:p>
    <w:p w14:paraId="2B4FDDC9" w14:textId="1635D9D5" w:rsidR="00AE681D" w:rsidRPr="00BB4CDC" w:rsidRDefault="00AE681D" w:rsidP="00117E36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="00FB3436" w:rsidRPr="00BB4CDC">
        <w:rPr>
          <w:rFonts w:asciiTheme="majorBidi" w:hAnsiTheme="majorBidi" w:cstheme="majorBidi"/>
          <w:sz w:val="28"/>
        </w:rPr>
        <w:t xml:space="preserve"> </w:t>
      </w:r>
      <w:r w:rsidR="00FB3436" w:rsidRPr="00BB4CDC">
        <w:rPr>
          <w:rFonts w:asciiTheme="majorBidi" w:hAnsiTheme="majorBidi" w:cstheme="majorBidi" w:hint="cs"/>
          <w:sz w:val="28"/>
          <w:cs/>
        </w:rPr>
        <w:t>หรือวันชำระราคาเป็นวันหยุดของตลาดหลักทรัพย์ ธนาคารไทย หรือธนาคารต่างประเทศ ทำให้ไม่สามารถทำการชำระเงินและส่งมอบหลักทรัพย์อ้างอิงได้</w:t>
      </w:r>
    </w:p>
    <w:p w14:paraId="31FC3DAA" w14:textId="724A3030" w:rsidR="00A24900" w:rsidRPr="00BB4CDC" w:rsidRDefault="00A24900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34D66DD6" w14:textId="1886D273" w:rsidR="00E717FE" w:rsidRPr="00BB4CDC" w:rsidRDefault="00E717FE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เมื่อการซื้อขายในตลาดหลักทรัพย์ไทย หรือ</w:t>
      </w:r>
      <w:bookmarkStart w:id="44" w:name="ThaiEx10"/>
      <w:r w:rsidR="00193D12">
        <w:rPr>
          <w:rFonts w:asciiTheme="majorBidi" w:eastAsia="Angsana New" w:hAnsiTheme="majorBidi" w:cstheme="majorBidi"/>
          <w:color w:val="000000"/>
          <w:sz w:val="28"/>
          <w:cs/>
        </w:rPr>
        <w:t>ตลาดหลักทรัพย์ฮ่องกง</w:t>
      </w:r>
      <w:bookmarkEnd w:id="44"/>
      <w:r w:rsidR="00D0249B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="00D0249B" w:rsidRPr="00BB4CDC">
        <w:rPr>
          <w:rFonts w:asciiTheme="majorBidi" w:eastAsia="Angsana New" w:hAnsiTheme="majorBidi" w:cs="Angsana New"/>
          <w:color w:val="000000"/>
          <w:sz w:val="28"/>
          <w:cs/>
        </w:rPr>
        <w:t>(</w:t>
      </w:r>
      <w:bookmarkStart w:id="45" w:name="EngEx10"/>
      <w:r w:rsidR="00193D12">
        <w:rPr>
          <w:rFonts w:asciiTheme="majorBidi" w:eastAsia="Angsana New" w:hAnsiTheme="majorBidi" w:cs="Angsana New"/>
          <w:color w:val="000000"/>
          <w:sz w:val="28"/>
        </w:rPr>
        <w:t>HKEX</w:t>
      </w:r>
      <w:bookmarkEnd w:id="45"/>
      <w:r w:rsidR="00D0249B" w:rsidRPr="00BB4CDC">
        <w:rPr>
          <w:rFonts w:asciiTheme="majorBidi" w:eastAsia="Angsana New" w:hAnsiTheme="majorBidi" w:cs="Angsana New"/>
          <w:color w:val="000000"/>
          <w:sz w:val="28"/>
        </w:rPr>
        <w:t xml:space="preserve">) </w:t>
      </w:r>
      <w:r w:rsidR="00090CD2" w:rsidRPr="00BB4CDC">
        <w:rPr>
          <w:rFonts w:asciiTheme="majorBidi" w:eastAsia="Angsana New" w:hAnsiTheme="majorBidi" w:cstheme="majorBidi" w:hint="cs"/>
          <w:color w:val="000000"/>
          <w:sz w:val="28"/>
          <w:cs/>
        </w:rPr>
        <w:t xml:space="preserve"> </w:t>
      </w: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มีความผันผวนรุนแรงผิดปกติ</w:t>
      </w:r>
    </w:p>
    <w:p w14:paraId="214084BC" w14:textId="1ED5DC82" w:rsidR="00EB30BE" w:rsidRPr="00BB4CDC" w:rsidRDefault="00EB30BE" w:rsidP="00117E36">
      <w:pPr>
        <w:pStyle w:val="ListParagraph"/>
        <w:numPr>
          <w:ilvl w:val="1"/>
          <w:numId w:val="17"/>
        </w:numPr>
        <w:tabs>
          <w:tab w:val="left" w:pos="270"/>
          <w:tab w:val="left" w:pos="450"/>
        </w:tabs>
        <w:spacing w:after="0" w:line="240" w:lineRule="auto"/>
        <w:ind w:left="284" w:hanging="284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color w:val="000000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30D98B" w14:textId="6AFEF9F7" w:rsidR="00EB30BE" w:rsidRPr="00BB4CDC" w:rsidRDefault="00807477" w:rsidP="00234BEF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เมื่ออัตราแลกเปลี่ยน</w:t>
      </w:r>
      <w:r w:rsidRPr="00BB4CDC">
        <w:rPr>
          <w:rFonts w:ascii="Angsana New" w:hAnsi="Angsana New" w:cs="Angsana New" w:hint="cs"/>
          <w:sz w:val="28"/>
          <w:cs/>
        </w:rPr>
        <w:t>เงินตราต่างประเทศ</w:t>
      </w:r>
      <w:r w:rsidRPr="00BB4CDC">
        <w:rPr>
          <w:rFonts w:ascii="Angsana New" w:hAnsi="Angsana New" w:cs="Angsana New"/>
          <w:sz w:val="28"/>
          <w:cs/>
        </w:rPr>
        <w:t xml:space="preserve"> มีความผันผวนรุนแรงผิดปกติ</w:t>
      </w:r>
    </w:p>
    <w:p w14:paraId="44167AA5" w14:textId="51BC70BF" w:rsidR="00303CF6" w:rsidRPr="00BB4CDC" w:rsidRDefault="00807477" w:rsidP="00E70130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0" w:firstLine="0"/>
        <w:contextualSpacing w:val="0"/>
        <w:jc w:val="thaiDistribute"/>
        <w:rPr>
          <w:rFonts w:asciiTheme="majorBidi" w:hAnsiTheme="majorBidi" w:cstheme="majorBidi"/>
          <w:sz w:val="28"/>
        </w:rPr>
      </w:pPr>
      <w:r w:rsidRPr="00BB4CDC">
        <w:rPr>
          <w:rFonts w:ascii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BB4CDC">
        <w:rPr>
          <w:rFonts w:ascii="Angsana New" w:hAnsi="Angsana New" w:cs="Angsana New"/>
          <w:sz w:val="28"/>
        </w:rPr>
        <w:t>7</w:t>
      </w:r>
      <w:r w:rsidRPr="00BB4CDC">
        <w:rPr>
          <w:rFonts w:ascii="Angsana New" w:hAnsi="Angsana New" w:cs="Angsana New"/>
          <w:sz w:val="28"/>
          <w:cs/>
        </w:rPr>
        <w:t>.</w:t>
      </w:r>
      <w:r w:rsidRPr="00BB4CDC">
        <w:rPr>
          <w:rFonts w:ascii="Angsana New" w:hAnsi="Angsana New" w:cs="Angsana New"/>
          <w:sz w:val="28"/>
        </w:rPr>
        <w:t xml:space="preserve">1 </w:t>
      </w:r>
      <w:r w:rsidRPr="00BB4CDC">
        <w:rPr>
          <w:rFonts w:ascii="Angsana New" w:hAnsi="Angsana New" w:cs="Angsana New" w:hint="cs"/>
          <w:sz w:val="28"/>
          <w:cs/>
        </w:rPr>
        <w:t>ของข้อกำหนดสิทธิ</w:t>
      </w:r>
    </w:p>
    <w:p w14:paraId="54F0528B" w14:textId="733C3C25" w:rsidR="007750A4" w:rsidRPr="00BB4CDC" w:rsidRDefault="00303CF6" w:rsidP="007750A4">
      <w:pPr>
        <w:pStyle w:val="ListParagraph"/>
        <w:numPr>
          <w:ilvl w:val="1"/>
          <w:numId w:val="17"/>
        </w:numPr>
        <w:tabs>
          <w:tab w:val="left" w:pos="270"/>
        </w:tabs>
        <w:spacing w:after="0" w:line="240" w:lineRule="auto"/>
        <w:ind w:left="450" w:hanging="450"/>
        <w:contextualSpacing w:val="0"/>
        <w:jc w:val="thaiDistribute"/>
        <w:rPr>
          <w:rFonts w:ascii="Angsana New" w:hAnsi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74A6126E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F71A1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CFDCEDE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1211B69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C7A9DB7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BCC8AD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D6E25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286A2E8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EAF2C02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CA9BFCB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36DB9581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89EBF75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24AB537A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164978F" w14:textId="77777777" w:rsidR="00715DE3" w:rsidRPr="00BB4CDC" w:rsidRDefault="00715DE3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6A242BE8" w14:textId="77777777" w:rsidR="00DB5666" w:rsidRPr="00BB4CDC" w:rsidRDefault="00DB5666" w:rsidP="00AC37D7">
      <w:pPr>
        <w:tabs>
          <w:tab w:val="left" w:pos="4253"/>
        </w:tabs>
        <w:spacing w:after="0" w:line="240" w:lineRule="auto"/>
        <w:rPr>
          <w:rFonts w:asciiTheme="majorBidi" w:eastAsia="Angsana New" w:hAnsiTheme="majorBidi" w:cstheme="majorBidi"/>
          <w:sz w:val="28"/>
        </w:rPr>
      </w:pPr>
    </w:p>
    <w:p w14:paraId="2FF03227" w14:textId="77777777" w:rsidR="00DB5666" w:rsidRPr="00BB4CDC" w:rsidRDefault="00DB566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464ACB0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077C40B1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559D65BD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1D564969" w14:textId="77777777" w:rsidR="00F24F28" w:rsidRPr="00BB4CDC" w:rsidRDefault="00F24F28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</w:p>
    <w:p w14:paraId="496773F2" w14:textId="33DC2A51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BB4CDC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0D7EF65" w14:textId="52D722A9" w:rsidR="00B5738C" w:rsidRPr="00BB4CDC" w:rsidRDefault="00837056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  <w:r w:rsidRPr="00BB4CDC">
        <w:rPr>
          <w:rFonts w:ascii="Angsana New" w:hAnsi="Angsana New" w:cs="Angsana New"/>
          <w:sz w:val="28"/>
          <w:cs/>
        </w:rPr>
        <w:t>บริษัทหลักทรัพย์ อินโนเวสท์ เอกซ์ จำกัด</w:t>
      </w:r>
    </w:p>
    <w:p w14:paraId="609023DD" w14:textId="77777777" w:rsidR="007750A4" w:rsidRPr="00BB4CDC" w:rsidRDefault="007750A4" w:rsidP="00B5738C">
      <w:pPr>
        <w:tabs>
          <w:tab w:val="left" w:pos="4253"/>
        </w:tabs>
        <w:spacing w:after="0" w:line="240" w:lineRule="auto"/>
        <w:ind w:left="1" w:hanging="3"/>
        <w:jc w:val="center"/>
        <w:rPr>
          <w:rFonts w:ascii="Angsana New" w:hAnsi="Angsana New" w:cs="Angsana New"/>
          <w:sz w:val="28"/>
        </w:rPr>
      </w:pPr>
    </w:p>
    <w:p w14:paraId="1707BF6C" w14:textId="77777777" w:rsidR="00B5738C" w:rsidRPr="00BB4CDC" w:rsidRDefault="00B5738C" w:rsidP="00B5738C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 w:cs="Angsana New"/>
          <w:sz w:val="28"/>
        </w:rPr>
      </w:pPr>
    </w:p>
    <w:tbl>
      <w:tblPr>
        <w:tblW w:w="9444" w:type="dxa"/>
        <w:tblLayout w:type="fixed"/>
        <w:tblLook w:val="04A0" w:firstRow="1" w:lastRow="0" w:firstColumn="1" w:lastColumn="0" w:noHBand="0" w:noVBand="1"/>
      </w:tblPr>
      <w:tblGrid>
        <w:gridCol w:w="1532"/>
        <w:gridCol w:w="2721"/>
        <w:gridCol w:w="2551"/>
        <w:gridCol w:w="2640"/>
      </w:tblGrid>
      <w:tr w:rsidR="007750A4" w:rsidRPr="00BB4CDC" w14:paraId="2A6588C3" w14:textId="77777777" w:rsidTr="002E67A4">
        <w:tc>
          <w:tcPr>
            <w:tcW w:w="1532" w:type="dxa"/>
          </w:tcPr>
          <w:p w14:paraId="40CCFE9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350F7B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243C4582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374342C6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7750A4" w:rsidRPr="00BB4CDC" w14:paraId="73FD4727" w14:textId="77777777" w:rsidTr="002E67A4">
        <w:tc>
          <w:tcPr>
            <w:tcW w:w="1532" w:type="dxa"/>
          </w:tcPr>
          <w:p w14:paraId="143C6AB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CD6F26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0D1F3AC8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021ED5D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1D1A98B3" w14:textId="77777777" w:rsidTr="002E67A4">
        <w:tc>
          <w:tcPr>
            <w:tcW w:w="1532" w:type="dxa"/>
          </w:tcPr>
          <w:p w14:paraId="569FA50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458A995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นางสาว เอกาญ ปัญญาคำเลิศ</w:t>
            </w:r>
          </w:p>
        </w:tc>
        <w:tc>
          <w:tcPr>
            <w:tcW w:w="2551" w:type="dxa"/>
          </w:tcPr>
          <w:p w14:paraId="7129875A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กรรมการผู้มีอำนาจลงนาม</w:t>
            </w:r>
          </w:p>
        </w:tc>
        <w:tc>
          <w:tcPr>
            <w:tcW w:w="2640" w:type="dxa"/>
          </w:tcPr>
          <w:p w14:paraId="613A855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7750A4" w:rsidRPr="00BB4CDC" w14:paraId="0B17EB5D" w14:textId="77777777" w:rsidTr="002E67A4">
        <w:tc>
          <w:tcPr>
            <w:tcW w:w="1532" w:type="dxa"/>
          </w:tcPr>
          <w:p w14:paraId="2060DE0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3F335617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F7A8121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09B8A17D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  <w:tr w:rsidR="007750A4" w:rsidRPr="00BB4CDC" w14:paraId="303A35D0" w14:textId="77777777" w:rsidTr="002E67A4">
        <w:tc>
          <w:tcPr>
            <w:tcW w:w="1532" w:type="dxa"/>
          </w:tcPr>
          <w:p w14:paraId="2FAD160B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1E3373DF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36F0FD9E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563E547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7750A4" w:rsidRPr="00BB4CDC" w14:paraId="5FBC14F9" w14:textId="77777777" w:rsidTr="002E67A4">
        <w:tc>
          <w:tcPr>
            <w:tcW w:w="1532" w:type="dxa"/>
          </w:tcPr>
          <w:p w14:paraId="442F4055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3C3D99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51" w:type="dxa"/>
          </w:tcPr>
          <w:p w14:paraId="6B7E5D99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69D9B330" w14:textId="77777777" w:rsidR="007750A4" w:rsidRPr="00BB4CDC" w:rsidRDefault="007750A4" w:rsidP="004117A7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</w:tr>
      <w:tr w:rsidR="00EA0F4D" w:rsidRPr="00BB4CDC" w14:paraId="3D886D71" w14:textId="77777777" w:rsidTr="002E67A4">
        <w:tc>
          <w:tcPr>
            <w:tcW w:w="1532" w:type="dxa"/>
          </w:tcPr>
          <w:p w14:paraId="4D7D7ACF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61DD35AF" w14:textId="2085A7C8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ชื่อ</w:t>
            </w:r>
          </w:p>
        </w:tc>
        <w:tc>
          <w:tcPr>
            <w:tcW w:w="2551" w:type="dxa"/>
          </w:tcPr>
          <w:p w14:paraId="7E615648" w14:textId="2040E36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ตำแหน่ง</w:t>
            </w:r>
          </w:p>
        </w:tc>
        <w:tc>
          <w:tcPr>
            <w:tcW w:w="2640" w:type="dxa"/>
          </w:tcPr>
          <w:p w14:paraId="773814F2" w14:textId="3952F3FC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ลายมือชื่อ</w:t>
            </w:r>
          </w:p>
        </w:tc>
      </w:tr>
      <w:tr w:rsidR="00EA0F4D" w:rsidRPr="00BB4CDC" w14:paraId="1387CD75" w14:textId="77777777" w:rsidTr="002E67A4">
        <w:tc>
          <w:tcPr>
            <w:tcW w:w="1532" w:type="dxa"/>
          </w:tcPr>
          <w:p w14:paraId="35DB66B0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721" w:type="dxa"/>
          </w:tcPr>
          <w:p w14:paraId="3CFF3139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251035E5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640" w:type="dxa"/>
          </w:tcPr>
          <w:p w14:paraId="79F05207" w14:textId="77777777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EA0F4D" w:rsidRPr="007750A4" w14:paraId="506CCA8B" w14:textId="77777777" w:rsidTr="002E67A4">
        <w:tc>
          <w:tcPr>
            <w:tcW w:w="1532" w:type="dxa"/>
          </w:tcPr>
          <w:p w14:paraId="5BE1BF2B" w14:textId="0AFB8B29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  <w:cs/>
              </w:rPr>
              <w:t>ผู้รับมอบอำนาจ</w:t>
            </w:r>
          </w:p>
        </w:tc>
        <w:tc>
          <w:tcPr>
            <w:tcW w:w="2721" w:type="dxa"/>
          </w:tcPr>
          <w:p w14:paraId="7E6FC143" w14:textId="46707134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  <w:cs/>
              </w:rPr>
            </w:pPr>
            <w:r w:rsidRPr="00BB4CDC">
              <w:rPr>
                <w:rFonts w:hint="cs"/>
                <w:cs/>
              </w:rPr>
              <w:t>นาย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ศรัณย์</w:t>
            </w:r>
            <w:r w:rsidRPr="00BB4CDC">
              <w:rPr>
                <w:cs/>
              </w:rPr>
              <w:t xml:space="preserve"> </w:t>
            </w:r>
            <w:r w:rsidRPr="00BB4CDC">
              <w:rPr>
                <w:rFonts w:hint="cs"/>
                <w:cs/>
              </w:rPr>
              <w:t>โพธิวิรัตนานนท์</w:t>
            </w:r>
          </w:p>
        </w:tc>
        <w:tc>
          <w:tcPr>
            <w:tcW w:w="2551" w:type="dxa"/>
          </w:tcPr>
          <w:p w14:paraId="26657828" w14:textId="20B0BBE3" w:rsidR="00EA0F4D" w:rsidRPr="00BB4CDC" w:rsidRDefault="00EA0F4D" w:rsidP="00EA0F4D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cs/>
              </w:rPr>
              <w:t>ผู้อำนวยการอาวุโส</w:t>
            </w:r>
            <w:r w:rsidRPr="00BB4CDC">
              <w:rPr>
                <w:rFonts w:hint="cs"/>
                <w:cs/>
              </w:rPr>
              <w:t xml:space="preserve"> </w:t>
            </w:r>
            <w:r w:rsidRPr="00BB4CDC">
              <w:rPr>
                <w:cs/>
              </w:rPr>
              <w:t xml:space="preserve"> </w:t>
            </w:r>
          </w:p>
        </w:tc>
        <w:tc>
          <w:tcPr>
            <w:tcW w:w="2640" w:type="dxa"/>
          </w:tcPr>
          <w:p w14:paraId="1DBF56AC" w14:textId="160267C2" w:rsidR="00EA0F4D" w:rsidRPr="007750A4" w:rsidRDefault="00EA0F4D" w:rsidP="00EA0F4D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  <w:r w:rsidRPr="00BB4CDC">
              <w:rPr>
                <w:rFonts w:ascii="Angsana New" w:hAnsi="Angsana New"/>
                <w:sz w:val="28"/>
              </w:rPr>
              <w:t>__________________________</w:t>
            </w:r>
          </w:p>
        </w:tc>
      </w:tr>
      <w:tr w:rsidR="002E67A4" w:rsidRPr="00363BAE" w14:paraId="361D55DA" w14:textId="77777777" w:rsidTr="002E67A4">
        <w:tc>
          <w:tcPr>
            <w:tcW w:w="1532" w:type="dxa"/>
          </w:tcPr>
          <w:p w14:paraId="78A309F7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721" w:type="dxa"/>
          </w:tcPr>
          <w:p w14:paraId="21C22FE9" w14:textId="7289BC70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551" w:type="dxa"/>
          </w:tcPr>
          <w:p w14:paraId="7CADFBE9" w14:textId="77777777" w:rsidR="002E67A4" w:rsidRPr="007750A4" w:rsidRDefault="002E67A4" w:rsidP="002E67A4">
            <w:pPr>
              <w:pStyle w:val="BodyTextIndent"/>
              <w:spacing w:after="0" w:line="240" w:lineRule="auto"/>
              <w:ind w:left="0"/>
              <w:jc w:val="center"/>
              <w:rPr>
                <w:rStyle w:val="FootnoteReference"/>
                <w:rFonts w:ascii="Angsana New" w:hAnsi="Angsana New"/>
                <w:sz w:val="28"/>
              </w:rPr>
            </w:pPr>
          </w:p>
        </w:tc>
        <w:tc>
          <w:tcPr>
            <w:tcW w:w="2640" w:type="dxa"/>
          </w:tcPr>
          <w:p w14:paraId="39A6266F" w14:textId="3F5FA614" w:rsidR="002E67A4" w:rsidRPr="00363BAE" w:rsidRDefault="002E67A4" w:rsidP="002E67A4">
            <w:pPr>
              <w:pStyle w:val="BodyTextIndent"/>
              <w:spacing w:after="0" w:line="240" w:lineRule="auto"/>
              <w:ind w:left="0"/>
              <w:jc w:val="thaiDistribute"/>
              <w:rPr>
                <w:rStyle w:val="FootnoteReference"/>
                <w:rFonts w:ascii="Angsana New" w:hAnsi="Angsana New"/>
                <w:sz w:val="28"/>
              </w:rPr>
            </w:pPr>
          </w:p>
        </w:tc>
      </w:tr>
    </w:tbl>
    <w:p w14:paraId="127AD4D3" w14:textId="77777777" w:rsidR="00F41BA9" w:rsidRPr="00117E36" w:rsidRDefault="00F41BA9" w:rsidP="00117E36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hAnsi="Angsana New"/>
          <w:sz w:val="28"/>
        </w:rPr>
      </w:pPr>
    </w:p>
    <w:sectPr w:rsidR="00F41BA9" w:rsidRPr="00117E36" w:rsidSect="00E970EB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E9F04" w14:textId="77777777" w:rsidR="00745ECC" w:rsidRDefault="00745ECC" w:rsidP="00723295">
      <w:pPr>
        <w:spacing w:after="0" w:line="240" w:lineRule="auto"/>
      </w:pPr>
      <w:r>
        <w:separator/>
      </w:r>
    </w:p>
  </w:endnote>
  <w:endnote w:type="continuationSeparator" w:id="0">
    <w:p w14:paraId="437BA5AD" w14:textId="77777777" w:rsidR="00745ECC" w:rsidRDefault="00745ECC" w:rsidP="00723295">
      <w:pPr>
        <w:spacing w:after="0" w:line="240" w:lineRule="auto"/>
      </w:pPr>
      <w:r>
        <w:continuationSeparator/>
      </w:r>
    </w:p>
  </w:endnote>
  <w:endnote w:type="continuationNotice" w:id="1">
    <w:p w14:paraId="19642E2A" w14:textId="77777777" w:rsidR="00745ECC" w:rsidRDefault="00745E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6614" w14:textId="08C87E72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A78274" wp14:editId="54139B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852465" w14:textId="63D20B9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782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C Classification : ใช้ภายใน (Internal) 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9852465" w14:textId="63D20B9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1935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A6E9C" w14:textId="4E532A04" w:rsidR="00BF519E" w:rsidRDefault="00BF51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D4EF1" w14:textId="77777777" w:rsidR="00E82310" w:rsidRDefault="00E823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F79D" w14:textId="0CD897A4" w:rsidR="00E82310" w:rsidRDefault="00E823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3E17F0" wp14:editId="2B71C5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7620" b="0"/>
              <wp:wrapNone/>
              <wp:docPr id="1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D6A5E" w14:textId="06F69535" w:rsidR="00E82310" w:rsidRPr="008E38CE" w:rsidRDefault="00E82310" w:rsidP="008E38C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E38C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3E17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C Classification : ใช้ภายใน (Internal) 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7A4D6A5E" w14:textId="06F69535" w:rsidR="00E82310" w:rsidRPr="008E38CE" w:rsidRDefault="00E82310" w:rsidP="008E38C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E38C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1DFB9" w14:textId="77777777" w:rsidR="00745ECC" w:rsidRDefault="00745ECC" w:rsidP="00723295">
      <w:pPr>
        <w:spacing w:after="0" w:line="240" w:lineRule="auto"/>
      </w:pPr>
      <w:r>
        <w:separator/>
      </w:r>
    </w:p>
  </w:footnote>
  <w:footnote w:type="continuationSeparator" w:id="0">
    <w:p w14:paraId="370C82C2" w14:textId="77777777" w:rsidR="00745ECC" w:rsidRDefault="00745ECC" w:rsidP="00723295">
      <w:pPr>
        <w:spacing w:after="0" w:line="240" w:lineRule="auto"/>
      </w:pPr>
      <w:r>
        <w:continuationSeparator/>
      </w:r>
    </w:p>
  </w:footnote>
  <w:footnote w:type="continuationNotice" w:id="1">
    <w:p w14:paraId="25D15B78" w14:textId="77777777" w:rsidR="00745ECC" w:rsidRDefault="00745E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EC0"/>
    <w:multiLevelType w:val="hybridMultilevel"/>
    <w:tmpl w:val="72EE9C18"/>
    <w:lvl w:ilvl="0" w:tplc="220C7080">
      <w:start w:val="1"/>
      <w:numFmt w:val="decimal"/>
      <w:lvlText w:val="%1."/>
      <w:lvlJc w:val="left"/>
      <w:pPr>
        <w:ind w:left="358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E6C72C6"/>
    <w:multiLevelType w:val="multilevel"/>
    <w:tmpl w:val="38F0D0F0"/>
    <w:lvl w:ilvl="0">
      <w:start w:val="1"/>
      <w:numFmt w:val="decimal"/>
      <w:lvlText w:val="%1."/>
      <w:lvlJc w:val="left"/>
      <w:pPr>
        <w:ind w:left="720" w:hanging="360"/>
      </w:pPr>
      <w:rPr>
        <w:rFonts w:eastAsia="Angsana New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Theme="majorBidi" w:eastAsia="Angsana New" w:hAnsiTheme="majorBidi" w:cstheme="majorBidi" w:hint="default"/>
        <w:color w:val="000000"/>
        <w:lang w:bidi="th-TH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Theme="majorBidi" w:eastAsia="Angsana New" w:hAnsiTheme="majorBidi" w:cstheme="majorBidi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asciiTheme="majorBidi" w:eastAsia="Angsana New" w:hAnsiTheme="majorBidi" w:cstheme="majorBidi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Theme="majorBidi" w:eastAsia="Angsana New" w:hAnsiTheme="majorBidi" w:cstheme="majorBidi" w:hint="default"/>
        <w:color w:val="000000"/>
      </w:rPr>
    </w:lvl>
  </w:abstractNum>
  <w:abstractNum w:abstractNumId="2" w15:restartNumberingAfterBreak="0">
    <w:nsid w:val="17780B1A"/>
    <w:multiLevelType w:val="multilevel"/>
    <w:tmpl w:val="43BAC984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8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38" w:hanging="1440"/>
      </w:pPr>
      <w:rPr>
        <w:rFonts w:hint="default"/>
      </w:rPr>
    </w:lvl>
  </w:abstractNum>
  <w:abstractNum w:abstractNumId="3" w15:restartNumberingAfterBreak="0">
    <w:nsid w:val="229A1B73"/>
    <w:multiLevelType w:val="hybridMultilevel"/>
    <w:tmpl w:val="BCC2FC30"/>
    <w:lvl w:ilvl="0" w:tplc="C4184D0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4" w15:restartNumberingAfterBreak="0">
    <w:nsid w:val="34B65E41"/>
    <w:multiLevelType w:val="multilevel"/>
    <w:tmpl w:val="36E2FD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72D79DA"/>
    <w:multiLevelType w:val="hybridMultilevel"/>
    <w:tmpl w:val="9BDCC626"/>
    <w:lvl w:ilvl="0" w:tplc="4EC0AA38">
      <w:start w:val="1"/>
      <w:numFmt w:val="decimal"/>
      <w:lvlText w:val="%1."/>
      <w:lvlJc w:val="left"/>
      <w:pPr>
        <w:ind w:left="720" w:hanging="360"/>
      </w:pPr>
      <w:rPr>
        <w:rFonts w:asciiTheme="majorBidi" w:eastAsia="Angsana New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80E7D"/>
    <w:multiLevelType w:val="hybridMultilevel"/>
    <w:tmpl w:val="DB2251CA"/>
    <w:lvl w:ilvl="0" w:tplc="371EE65C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4A4165E9"/>
    <w:multiLevelType w:val="hybridMultilevel"/>
    <w:tmpl w:val="096CC7DC"/>
    <w:lvl w:ilvl="0" w:tplc="9544F03E">
      <w:start w:val="1"/>
      <w:numFmt w:val="decimal"/>
      <w:lvlText w:val="%1."/>
      <w:lvlJc w:val="left"/>
      <w:pPr>
        <w:ind w:left="358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536C2C7F"/>
    <w:multiLevelType w:val="multilevel"/>
    <w:tmpl w:val="847297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A47EC1"/>
    <w:multiLevelType w:val="hybridMultilevel"/>
    <w:tmpl w:val="B83A2544"/>
    <w:lvl w:ilvl="0" w:tplc="0338CAB6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 w15:restartNumberingAfterBreak="0">
    <w:nsid w:val="58196F90"/>
    <w:multiLevelType w:val="hybridMultilevel"/>
    <w:tmpl w:val="DA6CDEC0"/>
    <w:lvl w:ilvl="0" w:tplc="533EFBA6">
      <w:start w:val="1"/>
      <w:numFmt w:val="decimal"/>
      <w:lvlText w:val="%1."/>
      <w:lvlJc w:val="left"/>
      <w:pPr>
        <w:ind w:left="3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587308FF"/>
    <w:multiLevelType w:val="multilevel"/>
    <w:tmpl w:val="735C1A44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60"/>
      </w:pPr>
      <w:rPr>
        <w:rFonts w:asciiTheme="majorBidi" w:hAnsiTheme="majorBidi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asciiTheme="majorBidi" w:hAnsiTheme="majorBidi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asciiTheme="majorBidi" w:hAnsiTheme="majorBidi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asciiTheme="majorBidi" w:hAnsiTheme="majorBidi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asciiTheme="majorBidi" w:hAnsi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asciiTheme="majorBidi" w:hAnsi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asciiTheme="majorBidi" w:hAnsi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asciiTheme="majorBidi" w:hAnsiTheme="majorBidi" w:hint="default"/>
      </w:rPr>
    </w:lvl>
  </w:abstractNum>
  <w:abstractNum w:abstractNumId="1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BBA2F66"/>
    <w:multiLevelType w:val="multilevel"/>
    <w:tmpl w:val="3F6CA3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BEB0C42"/>
    <w:multiLevelType w:val="hybridMultilevel"/>
    <w:tmpl w:val="18E09F78"/>
    <w:lvl w:ilvl="0" w:tplc="29BEA4E6">
      <w:start w:val="1"/>
      <w:numFmt w:val="decimal"/>
      <w:lvlText w:val="%1."/>
      <w:lvlJc w:val="left"/>
      <w:pPr>
        <w:ind w:left="898" w:hanging="360"/>
      </w:pPr>
      <w:rPr>
        <w:rFonts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5" w15:restartNumberingAfterBreak="0">
    <w:nsid w:val="60350D6F"/>
    <w:multiLevelType w:val="multilevel"/>
    <w:tmpl w:val="B8F40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6D8264AA"/>
    <w:multiLevelType w:val="hybridMultilevel"/>
    <w:tmpl w:val="E41C9EEA"/>
    <w:lvl w:ilvl="0" w:tplc="8B4E90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B8349F"/>
    <w:multiLevelType w:val="hybridMultilevel"/>
    <w:tmpl w:val="D94026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0" w15:restartNumberingAfterBreak="0">
    <w:nsid w:val="786D3C37"/>
    <w:multiLevelType w:val="multilevel"/>
    <w:tmpl w:val="4DF4E57E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60"/>
      </w:pPr>
      <w:rPr>
        <w:rFonts w:cs="Angsana New"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cs="Angsana New" w:hint="default"/>
      </w:rPr>
    </w:lvl>
    <w:lvl w:ilvl="3">
      <w:start w:val="1"/>
      <w:numFmt w:val="decimal"/>
      <w:isLgl/>
      <w:lvlText w:val="%1.%2.%3.%4"/>
      <w:lvlJc w:val="left"/>
      <w:pPr>
        <w:ind w:left="1095" w:hanging="720"/>
      </w:pPr>
      <w:rPr>
        <w:rFonts w:cs="Angsana New" w:hint="default"/>
      </w:rPr>
    </w:lvl>
    <w:lvl w:ilvl="4">
      <w:start w:val="1"/>
      <w:numFmt w:val="decimal"/>
      <w:isLgl/>
      <w:lvlText w:val="%1.%2.%3.%4.%5"/>
      <w:lvlJc w:val="left"/>
      <w:pPr>
        <w:ind w:left="1095" w:hanging="720"/>
      </w:pPr>
      <w:rPr>
        <w:rFonts w:cs="Angsana New"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80"/>
      </w:pPr>
      <w:rPr>
        <w:rFonts w:cs="Angsana New" w:hint="default"/>
      </w:rPr>
    </w:lvl>
    <w:lvl w:ilvl="6">
      <w:start w:val="1"/>
      <w:numFmt w:val="decimal"/>
      <w:isLgl/>
      <w:lvlText w:val="%1.%2.%3.%4.%5.%6.%7"/>
      <w:lvlJc w:val="left"/>
      <w:pPr>
        <w:ind w:left="1455" w:hanging="1080"/>
      </w:pPr>
      <w:rPr>
        <w:rFonts w:cs="Angsana New" w:hint="default"/>
      </w:rPr>
    </w:lvl>
    <w:lvl w:ilvl="7">
      <w:start w:val="1"/>
      <w:numFmt w:val="decimal"/>
      <w:isLgl/>
      <w:lvlText w:val="%1.%2.%3.%4.%5.%6.%7.%8"/>
      <w:lvlJc w:val="left"/>
      <w:pPr>
        <w:ind w:left="1455" w:hanging="1080"/>
      </w:pPr>
      <w:rPr>
        <w:rFonts w:cs="Angsana New" w:hint="default"/>
      </w:rPr>
    </w:lvl>
    <w:lvl w:ilvl="8">
      <w:start w:val="1"/>
      <w:numFmt w:val="decimal"/>
      <w:isLgl/>
      <w:lvlText w:val="%1.%2.%3.%4.%5.%6.%7.%8.%9"/>
      <w:lvlJc w:val="left"/>
      <w:pPr>
        <w:ind w:left="1815" w:hanging="1440"/>
      </w:pPr>
      <w:rPr>
        <w:rFonts w:cs="Angsana New" w:hint="default"/>
      </w:rPr>
    </w:lvl>
  </w:abstractNum>
  <w:abstractNum w:abstractNumId="21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D75506"/>
    <w:multiLevelType w:val="hybridMultilevel"/>
    <w:tmpl w:val="4B3C919E"/>
    <w:lvl w:ilvl="0" w:tplc="FA448EB8">
      <w:start w:val="1"/>
      <w:numFmt w:val="thaiLetters"/>
      <w:lvlText w:val="%1."/>
      <w:lvlJc w:val="left"/>
      <w:pPr>
        <w:ind w:left="1139" w:hanging="360"/>
      </w:pPr>
      <w:rPr>
        <w:rFonts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4" w15:restartNumberingAfterBreak="0">
    <w:nsid w:val="7F106A36"/>
    <w:multiLevelType w:val="hybridMultilevel"/>
    <w:tmpl w:val="4E22EB6C"/>
    <w:lvl w:ilvl="0" w:tplc="5762A62C">
      <w:start w:val="1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1762735">
    <w:abstractNumId w:val="2"/>
  </w:num>
  <w:num w:numId="2" w16cid:durableId="950434273">
    <w:abstractNumId w:val="21"/>
  </w:num>
  <w:num w:numId="3" w16cid:durableId="1616912235">
    <w:abstractNumId w:val="9"/>
  </w:num>
  <w:num w:numId="4" w16cid:durableId="1271740650">
    <w:abstractNumId w:val="4"/>
  </w:num>
  <w:num w:numId="5" w16cid:durableId="929587053">
    <w:abstractNumId w:val="8"/>
  </w:num>
  <w:num w:numId="6" w16cid:durableId="1402948908">
    <w:abstractNumId w:val="13"/>
  </w:num>
  <w:num w:numId="7" w16cid:durableId="110901275">
    <w:abstractNumId w:val="14"/>
  </w:num>
  <w:num w:numId="8" w16cid:durableId="1901865291">
    <w:abstractNumId w:val="18"/>
  </w:num>
  <w:num w:numId="9" w16cid:durableId="1213806481">
    <w:abstractNumId w:val="6"/>
  </w:num>
  <w:num w:numId="10" w16cid:durableId="713117771">
    <w:abstractNumId w:val="3"/>
  </w:num>
  <w:num w:numId="11" w16cid:durableId="327370662">
    <w:abstractNumId w:val="22"/>
  </w:num>
  <w:num w:numId="12" w16cid:durableId="412627469">
    <w:abstractNumId w:val="5"/>
  </w:num>
  <w:num w:numId="13" w16cid:durableId="451019575">
    <w:abstractNumId w:val="0"/>
  </w:num>
  <w:num w:numId="14" w16cid:durableId="1544712703">
    <w:abstractNumId w:val="20"/>
  </w:num>
  <w:num w:numId="15" w16cid:durableId="371736048">
    <w:abstractNumId w:val="10"/>
  </w:num>
  <w:num w:numId="16" w16cid:durableId="849216404">
    <w:abstractNumId w:val="16"/>
  </w:num>
  <w:num w:numId="17" w16cid:durableId="353774424">
    <w:abstractNumId w:val="1"/>
  </w:num>
  <w:num w:numId="18" w16cid:durableId="1595170021">
    <w:abstractNumId w:val="12"/>
  </w:num>
  <w:num w:numId="19" w16cid:durableId="16808379">
    <w:abstractNumId w:val="11"/>
  </w:num>
  <w:num w:numId="20" w16cid:durableId="1692947338">
    <w:abstractNumId w:val="7"/>
  </w:num>
  <w:num w:numId="21" w16cid:durableId="50269447">
    <w:abstractNumId w:val="17"/>
  </w:num>
  <w:num w:numId="22" w16cid:durableId="1863855806">
    <w:abstractNumId w:val="24"/>
  </w:num>
  <w:num w:numId="23" w16cid:durableId="50737536">
    <w:abstractNumId w:val="23"/>
  </w:num>
  <w:num w:numId="24" w16cid:durableId="1376739283">
    <w:abstractNumId w:val="19"/>
  </w:num>
  <w:num w:numId="25" w16cid:durableId="4975771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EwtDQ1MjQwMrc0NjZQ0lEKTi0uzszPAykwrwUAoVEepywAAAA="/>
  </w:docVars>
  <w:rsids>
    <w:rsidRoot w:val="0095251D"/>
    <w:rsid w:val="000024AB"/>
    <w:rsid w:val="000027A6"/>
    <w:rsid w:val="000027BC"/>
    <w:rsid w:val="00006CEC"/>
    <w:rsid w:val="00012A38"/>
    <w:rsid w:val="000136ED"/>
    <w:rsid w:val="00016025"/>
    <w:rsid w:val="0001786B"/>
    <w:rsid w:val="00021D3A"/>
    <w:rsid w:val="00023332"/>
    <w:rsid w:val="0002592C"/>
    <w:rsid w:val="0003158D"/>
    <w:rsid w:val="0003171A"/>
    <w:rsid w:val="00034B2F"/>
    <w:rsid w:val="00035CF9"/>
    <w:rsid w:val="000367E3"/>
    <w:rsid w:val="0004064D"/>
    <w:rsid w:val="00040ED3"/>
    <w:rsid w:val="00042D02"/>
    <w:rsid w:val="00045E8C"/>
    <w:rsid w:val="00051275"/>
    <w:rsid w:val="00054B69"/>
    <w:rsid w:val="00055193"/>
    <w:rsid w:val="00055471"/>
    <w:rsid w:val="00055A2D"/>
    <w:rsid w:val="0005709E"/>
    <w:rsid w:val="0005729A"/>
    <w:rsid w:val="000605B4"/>
    <w:rsid w:val="00062842"/>
    <w:rsid w:val="00062AFD"/>
    <w:rsid w:val="000646BD"/>
    <w:rsid w:val="00064CFB"/>
    <w:rsid w:val="00065408"/>
    <w:rsid w:val="000730B0"/>
    <w:rsid w:val="00073190"/>
    <w:rsid w:val="00075486"/>
    <w:rsid w:val="00076C86"/>
    <w:rsid w:val="00077234"/>
    <w:rsid w:val="000812DC"/>
    <w:rsid w:val="00081F9D"/>
    <w:rsid w:val="00084C02"/>
    <w:rsid w:val="00084D84"/>
    <w:rsid w:val="00086CC3"/>
    <w:rsid w:val="00090744"/>
    <w:rsid w:val="00090CD2"/>
    <w:rsid w:val="000913B4"/>
    <w:rsid w:val="00093623"/>
    <w:rsid w:val="00094606"/>
    <w:rsid w:val="00096E68"/>
    <w:rsid w:val="00096F22"/>
    <w:rsid w:val="000A11A1"/>
    <w:rsid w:val="000A3D2D"/>
    <w:rsid w:val="000A5DC1"/>
    <w:rsid w:val="000A638E"/>
    <w:rsid w:val="000A7019"/>
    <w:rsid w:val="000B1AE7"/>
    <w:rsid w:val="000B269A"/>
    <w:rsid w:val="000B2834"/>
    <w:rsid w:val="000B5012"/>
    <w:rsid w:val="000B5595"/>
    <w:rsid w:val="000B5C0B"/>
    <w:rsid w:val="000B73DE"/>
    <w:rsid w:val="000C0A22"/>
    <w:rsid w:val="000C1693"/>
    <w:rsid w:val="000C3284"/>
    <w:rsid w:val="000C53FB"/>
    <w:rsid w:val="000C7804"/>
    <w:rsid w:val="000D0A02"/>
    <w:rsid w:val="000D1869"/>
    <w:rsid w:val="000D3E1E"/>
    <w:rsid w:val="000D5CDA"/>
    <w:rsid w:val="000D68FA"/>
    <w:rsid w:val="000E18DE"/>
    <w:rsid w:val="000E1CB4"/>
    <w:rsid w:val="000E2AFB"/>
    <w:rsid w:val="000E350D"/>
    <w:rsid w:val="000E62A2"/>
    <w:rsid w:val="000E6712"/>
    <w:rsid w:val="000F265B"/>
    <w:rsid w:val="000F2FB2"/>
    <w:rsid w:val="000F47C9"/>
    <w:rsid w:val="000F4CDF"/>
    <w:rsid w:val="000F5468"/>
    <w:rsid w:val="000F6CE5"/>
    <w:rsid w:val="000F6E9E"/>
    <w:rsid w:val="001009CB"/>
    <w:rsid w:val="00103397"/>
    <w:rsid w:val="00103F21"/>
    <w:rsid w:val="00104EBD"/>
    <w:rsid w:val="00105E31"/>
    <w:rsid w:val="001063C0"/>
    <w:rsid w:val="00106682"/>
    <w:rsid w:val="00106DEF"/>
    <w:rsid w:val="001070FE"/>
    <w:rsid w:val="00107F51"/>
    <w:rsid w:val="0011027B"/>
    <w:rsid w:val="00111362"/>
    <w:rsid w:val="00112283"/>
    <w:rsid w:val="0011238E"/>
    <w:rsid w:val="001144A8"/>
    <w:rsid w:val="0011551C"/>
    <w:rsid w:val="0011615C"/>
    <w:rsid w:val="00116903"/>
    <w:rsid w:val="001177B2"/>
    <w:rsid w:val="00117E36"/>
    <w:rsid w:val="0012368E"/>
    <w:rsid w:val="0012401C"/>
    <w:rsid w:val="001243F6"/>
    <w:rsid w:val="001248E2"/>
    <w:rsid w:val="00125B51"/>
    <w:rsid w:val="00126253"/>
    <w:rsid w:val="00127C3F"/>
    <w:rsid w:val="00130944"/>
    <w:rsid w:val="00131BC3"/>
    <w:rsid w:val="001371C9"/>
    <w:rsid w:val="00137B42"/>
    <w:rsid w:val="00137BC8"/>
    <w:rsid w:val="00142953"/>
    <w:rsid w:val="00142A50"/>
    <w:rsid w:val="00144C41"/>
    <w:rsid w:val="001503A5"/>
    <w:rsid w:val="0015093D"/>
    <w:rsid w:val="00152A4A"/>
    <w:rsid w:val="00154089"/>
    <w:rsid w:val="001544DD"/>
    <w:rsid w:val="0015683A"/>
    <w:rsid w:val="00156B29"/>
    <w:rsid w:val="0016049B"/>
    <w:rsid w:val="001628A4"/>
    <w:rsid w:val="00162E69"/>
    <w:rsid w:val="0016396C"/>
    <w:rsid w:val="00163D5A"/>
    <w:rsid w:val="00166F3C"/>
    <w:rsid w:val="00167B9E"/>
    <w:rsid w:val="00170ECB"/>
    <w:rsid w:val="001731B0"/>
    <w:rsid w:val="001752E6"/>
    <w:rsid w:val="00180F85"/>
    <w:rsid w:val="00181032"/>
    <w:rsid w:val="00181E62"/>
    <w:rsid w:val="00182C4B"/>
    <w:rsid w:val="001831E4"/>
    <w:rsid w:val="0018347D"/>
    <w:rsid w:val="001843D8"/>
    <w:rsid w:val="00184FFC"/>
    <w:rsid w:val="00191524"/>
    <w:rsid w:val="001936C7"/>
    <w:rsid w:val="00193D12"/>
    <w:rsid w:val="001956E3"/>
    <w:rsid w:val="001961EB"/>
    <w:rsid w:val="00196C78"/>
    <w:rsid w:val="001A0064"/>
    <w:rsid w:val="001A1C36"/>
    <w:rsid w:val="001A3219"/>
    <w:rsid w:val="001A4288"/>
    <w:rsid w:val="001A4857"/>
    <w:rsid w:val="001A5157"/>
    <w:rsid w:val="001B0DB3"/>
    <w:rsid w:val="001B1C17"/>
    <w:rsid w:val="001B1FF2"/>
    <w:rsid w:val="001B4BE9"/>
    <w:rsid w:val="001B5315"/>
    <w:rsid w:val="001B5FBB"/>
    <w:rsid w:val="001C1C3B"/>
    <w:rsid w:val="001C27FA"/>
    <w:rsid w:val="001C2C11"/>
    <w:rsid w:val="001C4D62"/>
    <w:rsid w:val="001D1B87"/>
    <w:rsid w:val="001D2B92"/>
    <w:rsid w:val="001D2DF2"/>
    <w:rsid w:val="001D3725"/>
    <w:rsid w:val="001D3B12"/>
    <w:rsid w:val="001D3F96"/>
    <w:rsid w:val="001E3062"/>
    <w:rsid w:val="001E35D9"/>
    <w:rsid w:val="001E522C"/>
    <w:rsid w:val="001E6D45"/>
    <w:rsid w:val="001E7BFB"/>
    <w:rsid w:val="001F0A9B"/>
    <w:rsid w:val="001F22A4"/>
    <w:rsid w:val="001F2413"/>
    <w:rsid w:val="001F2BAF"/>
    <w:rsid w:val="001F39AD"/>
    <w:rsid w:val="001F44CE"/>
    <w:rsid w:val="001F64B9"/>
    <w:rsid w:val="00200C66"/>
    <w:rsid w:val="002038C3"/>
    <w:rsid w:val="00205033"/>
    <w:rsid w:val="0020597B"/>
    <w:rsid w:val="0020650C"/>
    <w:rsid w:val="0020684E"/>
    <w:rsid w:val="0021031B"/>
    <w:rsid w:val="00210448"/>
    <w:rsid w:val="00211348"/>
    <w:rsid w:val="002148A0"/>
    <w:rsid w:val="00220235"/>
    <w:rsid w:val="00220EBC"/>
    <w:rsid w:val="002212FA"/>
    <w:rsid w:val="002219F2"/>
    <w:rsid w:val="00222D7F"/>
    <w:rsid w:val="00222ECC"/>
    <w:rsid w:val="00223409"/>
    <w:rsid w:val="00224E34"/>
    <w:rsid w:val="0022523D"/>
    <w:rsid w:val="0022738F"/>
    <w:rsid w:val="002301B6"/>
    <w:rsid w:val="00230ADA"/>
    <w:rsid w:val="00231D8A"/>
    <w:rsid w:val="00233069"/>
    <w:rsid w:val="0023440E"/>
    <w:rsid w:val="00234BEF"/>
    <w:rsid w:val="00235CB3"/>
    <w:rsid w:val="00237AE9"/>
    <w:rsid w:val="00240317"/>
    <w:rsid w:val="00241528"/>
    <w:rsid w:val="00241A95"/>
    <w:rsid w:val="0024201E"/>
    <w:rsid w:val="00243A84"/>
    <w:rsid w:val="00244434"/>
    <w:rsid w:val="00245A3B"/>
    <w:rsid w:val="00247B61"/>
    <w:rsid w:val="00252037"/>
    <w:rsid w:val="00254943"/>
    <w:rsid w:val="002561FB"/>
    <w:rsid w:val="00256FDF"/>
    <w:rsid w:val="002617AE"/>
    <w:rsid w:val="0026225A"/>
    <w:rsid w:val="002630F1"/>
    <w:rsid w:val="00264500"/>
    <w:rsid w:val="00267AB3"/>
    <w:rsid w:val="00270ABC"/>
    <w:rsid w:val="00272EB0"/>
    <w:rsid w:val="00274104"/>
    <w:rsid w:val="0027463C"/>
    <w:rsid w:val="00274993"/>
    <w:rsid w:val="00275A51"/>
    <w:rsid w:val="00275C0E"/>
    <w:rsid w:val="002761F9"/>
    <w:rsid w:val="0027795D"/>
    <w:rsid w:val="002827DA"/>
    <w:rsid w:val="002849F2"/>
    <w:rsid w:val="00285661"/>
    <w:rsid w:val="00286C37"/>
    <w:rsid w:val="00287716"/>
    <w:rsid w:val="00291E75"/>
    <w:rsid w:val="00295381"/>
    <w:rsid w:val="00296B0D"/>
    <w:rsid w:val="00296B76"/>
    <w:rsid w:val="00297832"/>
    <w:rsid w:val="002A09B1"/>
    <w:rsid w:val="002A14DE"/>
    <w:rsid w:val="002A1911"/>
    <w:rsid w:val="002A3718"/>
    <w:rsid w:val="002A552F"/>
    <w:rsid w:val="002B0DCC"/>
    <w:rsid w:val="002B0F6F"/>
    <w:rsid w:val="002B5197"/>
    <w:rsid w:val="002B70EE"/>
    <w:rsid w:val="002B7917"/>
    <w:rsid w:val="002C0E0F"/>
    <w:rsid w:val="002C12DD"/>
    <w:rsid w:val="002C2D7C"/>
    <w:rsid w:val="002C4626"/>
    <w:rsid w:val="002C49ED"/>
    <w:rsid w:val="002C5D43"/>
    <w:rsid w:val="002C6A8A"/>
    <w:rsid w:val="002D33D1"/>
    <w:rsid w:val="002D6FE8"/>
    <w:rsid w:val="002E09CE"/>
    <w:rsid w:val="002E2D50"/>
    <w:rsid w:val="002E30B7"/>
    <w:rsid w:val="002E67A4"/>
    <w:rsid w:val="002F0FE6"/>
    <w:rsid w:val="002F285A"/>
    <w:rsid w:val="002F57E0"/>
    <w:rsid w:val="002F6991"/>
    <w:rsid w:val="002F730E"/>
    <w:rsid w:val="002F791B"/>
    <w:rsid w:val="002F7FEB"/>
    <w:rsid w:val="003005CD"/>
    <w:rsid w:val="00301070"/>
    <w:rsid w:val="00302F5F"/>
    <w:rsid w:val="00303CF6"/>
    <w:rsid w:val="00303EA8"/>
    <w:rsid w:val="00306CF6"/>
    <w:rsid w:val="00307E6C"/>
    <w:rsid w:val="00313E1B"/>
    <w:rsid w:val="00316ADD"/>
    <w:rsid w:val="003170B5"/>
    <w:rsid w:val="003207E3"/>
    <w:rsid w:val="003217EE"/>
    <w:rsid w:val="003238DE"/>
    <w:rsid w:val="00324CF1"/>
    <w:rsid w:val="00325F4F"/>
    <w:rsid w:val="00326B3A"/>
    <w:rsid w:val="003275CA"/>
    <w:rsid w:val="00330898"/>
    <w:rsid w:val="003309DC"/>
    <w:rsid w:val="00331360"/>
    <w:rsid w:val="00331459"/>
    <w:rsid w:val="00332933"/>
    <w:rsid w:val="00333B6B"/>
    <w:rsid w:val="0033400B"/>
    <w:rsid w:val="0033432A"/>
    <w:rsid w:val="003347B9"/>
    <w:rsid w:val="003364F3"/>
    <w:rsid w:val="00340425"/>
    <w:rsid w:val="00345C22"/>
    <w:rsid w:val="0034603F"/>
    <w:rsid w:val="00346547"/>
    <w:rsid w:val="00351486"/>
    <w:rsid w:val="00352792"/>
    <w:rsid w:val="00355472"/>
    <w:rsid w:val="00355E1B"/>
    <w:rsid w:val="00356CBC"/>
    <w:rsid w:val="00360416"/>
    <w:rsid w:val="003637D0"/>
    <w:rsid w:val="0036588B"/>
    <w:rsid w:val="003706EC"/>
    <w:rsid w:val="00373D85"/>
    <w:rsid w:val="00382231"/>
    <w:rsid w:val="0038401B"/>
    <w:rsid w:val="00385D04"/>
    <w:rsid w:val="00386FF5"/>
    <w:rsid w:val="003879F4"/>
    <w:rsid w:val="003929C6"/>
    <w:rsid w:val="00392F01"/>
    <w:rsid w:val="003956ED"/>
    <w:rsid w:val="00396D50"/>
    <w:rsid w:val="003973F6"/>
    <w:rsid w:val="003A22CF"/>
    <w:rsid w:val="003A276B"/>
    <w:rsid w:val="003A2A59"/>
    <w:rsid w:val="003A3DD5"/>
    <w:rsid w:val="003A4DE0"/>
    <w:rsid w:val="003A5E04"/>
    <w:rsid w:val="003A6CB0"/>
    <w:rsid w:val="003B483C"/>
    <w:rsid w:val="003B4A88"/>
    <w:rsid w:val="003B57A1"/>
    <w:rsid w:val="003B5BC7"/>
    <w:rsid w:val="003B7577"/>
    <w:rsid w:val="003C3413"/>
    <w:rsid w:val="003C34E8"/>
    <w:rsid w:val="003D06C5"/>
    <w:rsid w:val="003D1B5A"/>
    <w:rsid w:val="003D1E70"/>
    <w:rsid w:val="003D44C0"/>
    <w:rsid w:val="003D5433"/>
    <w:rsid w:val="003D6551"/>
    <w:rsid w:val="003D6DEE"/>
    <w:rsid w:val="003D7A14"/>
    <w:rsid w:val="003E0E54"/>
    <w:rsid w:val="003E14E4"/>
    <w:rsid w:val="003E27D2"/>
    <w:rsid w:val="003E2D8D"/>
    <w:rsid w:val="003E6C40"/>
    <w:rsid w:val="003F33F8"/>
    <w:rsid w:val="003F3FD5"/>
    <w:rsid w:val="003F492E"/>
    <w:rsid w:val="003F54B1"/>
    <w:rsid w:val="003F6F79"/>
    <w:rsid w:val="0040214D"/>
    <w:rsid w:val="00402C7D"/>
    <w:rsid w:val="00402E5F"/>
    <w:rsid w:val="0040340E"/>
    <w:rsid w:val="00403683"/>
    <w:rsid w:val="00403693"/>
    <w:rsid w:val="00405199"/>
    <w:rsid w:val="0040529C"/>
    <w:rsid w:val="00407A21"/>
    <w:rsid w:val="00407C2D"/>
    <w:rsid w:val="00411C90"/>
    <w:rsid w:val="00412AF1"/>
    <w:rsid w:val="00412BAB"/>
    <w:rsid w:val="00413495"/>
    <w:rsid w:val="00414362"/>
    <w:rsid w:val="00416E7A"/>
    <w:rsid w:val="00417E89"/>
    <w:rsid w:val="004225B0"/>
    <w:rsid w:val="0042301B"/>
    <w:rsid w:val="004239C5"/>
    <w:rsid w:val="00423B8F"/>
    <w:rsid w:val="00424117"/>
    <w:rsid w:val="0042416B"/>
    <w:rsid w:val="00424687"/>
    <w:rsid w:val="00424820"/>
    <w:rsid w:val="004255DB"/>
    <w:rsid w:val="004265E4"/>
    <w:rsid w:val="00430759"/>
    <w:rsid w:val="00430C5F"/>
    <w:rsid w:val="0043314A"/>
    <w:rsid w:val="004348BB"/>
    <w:rsid w:val="00435623"/>
    <w:rsid w:val="00436C74"/>
    <w:rsid w:val="00441FDA"/>
    <w:rsid w:val="0044439A"/>
    <w:rsid w:val="00446DE3"/>
    <w:rsid w:val="0045100A"/>
    <w:rsid w:val="00452337"/>
    <w:rsid w:val="00452592"/>
    <w:rsid w:val="00452BA6"/>
    <w:rsid w:val="0045408A"/>
    <w:rsid w:val="00456992"/>
    <w:rsid w:val="004602FB"/>
    <w:rsid w:val="00460AE5"/>
    <w:rsid w:val="00462BD4"/>
    <w:rsid w:val="004748C1"/>
    <w:rsid w:val="00474CF2"/>
    <w:rsid w:val="00475411"/>
    <w:rsid w:val="004762A8"/>
    <w:rsid w:val="00480E31"/>
    <w:rsid w:val="00482210"/>
    <w:rsid w:val="004847D6"/>
    <w:rsid w:val="00485F4A"/>
    <w:rsid w:val="00486FEF"/>
    <w:rsid w:val="00487284"/>
    <w:rsid w:val="00487B52"/>
    <w:rsid w:val="004935F5"/>
    <w:rsid w:val="00494AE4"/>
    <w:rsid w:val="00495EA7"/>
    <w:rsid w:val="00497596"/>
    <w:rsid w:val="004A135E"/>
    <w:rsid w:val="004A232B"/>
    <w:rsid w:val="004A49EB"/>
    <w:rsid w:val="004A560D"/>
    <w:rsid w:val="004B0F3E"/>
    <w:rsid w:val="004B2FCC"/>
    <w:rsid w:val="004B3AF7"/>
    <w:rsid w:val="004B3F76"/>
    <w:rsid w:val="004B4005"/>
    <w:rsid w:val="004B444C"/>
    <w:rsid w:val="004B4678"/>
    <w:rsid w:val="004B673E"/>
    <w:rsid w:val="004C0B2B"/>
    <w:rsid w:val="004C1183"/>
    <w:rsid w:val="004C2C92"/>
    <w:rsid w:val="004C3018"/>
    <w:rsid w:val="004C57DB"/>
    <w:rsid w:val="004D0948"/>
    <w:rsid w:val="004D1167"/>
    <w:rsid w:val="004D19A2"/>
    <w:rsid w:val="004D2C9E"/>
    <w:rsid w:val="004D39B4"/>
    <w:rsid w:val="004D455A"/>
    <w:rsid w:val="004E03FF"/>
    <w:rsid w:val="004E0FD7"/>
    <w:rsid w:val="004E24B1"/>
    <w:rsid w:val="004E3E8B"/>
    <w:rsid w:val="004E4BCD"/>
    <w:rsid w:val="004F4A90"/>
    <w:rsid w:val="004F4E1F"/>
    <w:rsid w:val="004F6BCD"/>
    <w:rsid w:val="004F740F"/>
    <w:rsid w:val="00500181"/>
    <w:rsid w:val="00501936"/>
    <w:rsid w:val="00501AD9"/>
    <w:rsid w:val="00501C04"/>
    <w:rsid w:val="00503F1F"/>
    <w:rsid w:val="0050620C"/>
    <w:rsid w:val="00512A4C"/>
    <w:rsid w:val="00512DFC"/>
    <w:rsid w:val="005134FF"/>
    <w:rsid w:val="0051459A"/>
    <w:rsid w:val="005146D2"/>
    <w:rsid w:val="00515CE8"/>
    <w:rsid w:val="0051657F"/>
    <w:rsid w:val="005170D8"/>
    <w:rsid w:val="00522A28"/>
    <w:rsid w:val="005234F0"/>
    <w:rsid w:val="00524291"/>
    <w:rsid w:val="0052432D"/>
    <w:rsid w:val="00524F21"/>
    <w:rsid w:val="0052729F"/>
    <w:rsid w:val="0053080E"/>
    <w:rsid w:val="00537ADA"/>
    <w:rsid w:val="00546487"/>
    <w:rsid w:val="0054670F"/>
    <w:rsid w:val="005510C1"/>
    <w:rsid w:val="00551BA9"/>
    <w:rsid w:val="00553686"/>
    <w:rsid w:val="00554C39"/>
    <w:rsid w:val="00554EB3"/>
    <w:rsid w:val="00557FC0"/>
    <w:rsid w:val="0056099F"/>
    <w:rsid w:val="005613B8"/>
    <w:rsid w:val="00561B85"/>
    <w:rsid w:val="00561DF2"/>
    <w:rsid w:val="00563C3A"/>
    <w:rsid w:val="005648C3"/>
    <w:rsid w:val="00566E06"/>
    <w:rsid w:val="00573AF4"/>
    <w:rsid w:val="005751EC"/>
    <w:rsid w:val="00575B48"/>
    <w:rsid w:val="0058047B"/>
    <w:rsid w:val="0058121F"/>
    <w:rsid w:val="0058257E"/>
    <w:rsid w:val="00584543"/>
    <w:rsid w:val="005855F1"/>
    <w:rsid w:val="005924FB"/>
    <w:rsid w:val="005934A9"/>
    <w:rsid w:val="00597C89"/>
    <w:rsid w:val="005A3388"/>
    <w:rsid w:val="005A4565"/>
    <w:rsid w:val="005A4E58"/>
    <w:rsid w:val="005B26B9"/>
    <w:rsid w:val="005B2824"/>
    <w:rsid w:val="005B2E91"/>
    <w:rsid w:val="005B661C"/>
    <w:rsid w:val="005B6EC2"/>
    <w:rsid w:val="005C2A4C"/>
    <w:rsid w:val="005C3FF4"/>
    <w:rsid w:val="005C564B"/>
    <w:rsid w:val="005C5802"/>
    <w:rsid w:val="005C5E86"/>
    <w:rsid w:val="005C71CD"/>
    <w:rsid w:val="005C75AB"/>
    <w:rsid w:val="005C7CA1"/>
    <w:rsid w:val="005D0766"/>
    <w:rsid w:val="005D19AA"/>
    <w:rsid w:val="005D3B49"/>
    <w:rsid w:val="005D594A"/>
    <w:rsid w:val="005D6EE6"/>
    <w:rsid w:val="005E302A"/>
    <w:rsid w:val="005E3FEC"/>
    <w:rsid w:val="005E4964"/>
    <w:rsid w:val="005E61A1"/>
    <w:rsid w:val="005E65AC"/>
    <w:rsid w:val="005E69F3"/>
    <w:rsid w:val="005F0D55"/>
    <w:rsid w:val="005F230B"/>
    <w:rsid w:val="005F3108"/>
    <w:rsid w:val="00601641"/>
    <w:rsid w:val="00602D6A"/>
    <w:rsid w:val="00603AD8"/>
    <w:rsid w:val="00605269"/>
    <w:rsid w:val="006057CC"/>
    <w:rsid w:val="00606234"/>
    <w:rsid w:val="00607CAA"/>
    <w:rsid w:val="0061122B"/>
    <w:rsid w:val="00611664"/>
    <w:rsid w:val="00612210"/>
    <w:rsid w:val="00613D0C"/>
    <w:rsid w:val="00615782"/>
    <w:rsid w:val="00616A45"/>
    <w:rsid w:val="0062264D"/>
    <w:rsid w:val="00624819"/>
    <w:rsid w:val="00624B3A"/>
    <w:rsid w:val="006250BF"/>
    <w:rsid w:val="0062648B"/>
    <w:rsid w:val="00627E24"/>
    <w:rsid w:val="0063002E"/>
    <w:rsid w:val="006317F8"/>
    <w:rsid w:val="00632AC5"/>
    <w:rsid w:val="00635114"/>
    <w:rsid w:val="00635BDB"/>
    <w:rsid w:val="006376A1"/>
    <w:rsid w:val="0063790E"/>
    <w:rsid w:val="00637EBC"/>
    <w:rsid w:val="006432A8"/>
    <w:rsid w:val="00645143"/>
    <w:rsid w:val="00646049"/>
    <w:rsid w:val="00647A16"/>
    <w:rsid w:val="00650215"/>
    <w:rsid w:val="00653164"/>
    <w:rsid w:val="00657512"/>
    <w:rsid w:val="00657944"/>
    <w:rsid w:val="0066236E"/>
    <w:rsid w:val="00663592"/>
    <w:rsid w:val="00663D99"/>
    <w:rsid w:val="00663FB9"/>
    <w:rsid w:val="00665032"/>
    <w:rsid w:val="00666975"/>
    <w:rsid w:val="00670988"/>
    <w:rsid w:val="00671472"/>
    <w:rsid w:val="0067730C"/>
    <w:rsid w:val="00685269"/>
    <w:rsid w:val="00685D9D"/>
    <w:rsid w:val="00685FFF"/>
    <w:rsid w:val="00686354"/>
    <w:rsid w:val="00687AA8"/>
    <w:rsid w:val="00687BAE"/>
    <w:rsid w:val="0069125A"/>
    <w:rsid w:val="00691FD4"/>
    <w:rsid w:val="00693373"/>
    <w:rsid w:val="006946BB"/>
    <w:rsid w:val="0069486F"/>
    <w:rsid w:val="006968EF"/>
    <w:rsid w:val="006A061F"/>
    <w:rsid w:val="006A3314"/>
    <w:rsid w:val="006A3BE9"/>
    <w:rsid w:val="006A3DEC"/>
    <w:rsid w:val="006A63B9"/>
    <w:rsid w:val="006A6545"/>
    <w:rsid w:val="006A67DC"/>
    <w:rsid w:val="006B0E00"/>
    <w:rsid w:val="006B4597"/>
    <w:rsid w:val="006B4602"/>
    <w:rsid w:val="006B5B84"/>
    <w:rsid w:val="006B5C4A"/>
    <w:rsid w:val="006B73A8"/>
    <w:rsid w:val="006B76FC"/>
    <w:rsid w:val="006C13F9"/>
    <w:rsid w:val="006C1672"/>
    <w:rsid w:val="006C3498"/>
    <w:rsid w:val="006C382F"/>
    <w:rsid w:val="006C3D05"/>
    <w:rsid w:val="006C429D"/>
    <w:rsid w:val="006C4445"/>
    <w:rsid w:val="006C6514"/>
    <w:rsid w:val="006C66FE"/>
    <w:rsid w:val="006C7105"/>
    <w:rsid w:val="006C761A"/>
    <w:rsid w:val="006C7D39"/>
    <w:rsid w:val="006D433E"/>
    <w:rsid w:val="006D6A91"/>
    <w:rsid w:val="006E27BB"/>
    <w:rsid w:val="006E6BFD"/>
    <w:rsid w:val="006E7FB1"/>
    <w:rsid w:val="006F036F"/>
    <w:rsid w:val="006F0729"/>
    <w:rsid w:val="006F22A6"/>
    <w:rsid w:val="006F3995"/>
    <w:rsid w:val="006F4696"/>
    <w:rsid w:val="006F5E53"/>
    <w:rsid w:val="006F7078"/>
    <w:rsid w:val="00701842"/>
    <w:rsid w:val="00702244"/>
    <w:rsid w:val="00702705"/>
    <w:rsid w:val="007041DE"/>
    <w:rsid w:val="00704B5D"/>
    <w:rsid w:val="007059AE"/>
    <w:rsid w:val="0071044E"/>
    <w:rsid w:val="007109A7"/>
    <w:rsid w:val="00713119"/>
    <w:rsid w:val="00713D0F"/>
    <w:rsid w:val="00715DE3"/>
    <w:rsid w:val="0071657A"/>
    <w:rsid w:val="0072060B"/>
    <w:rsid w:val="00720D00"/>
    <w:rsid w:val="007229AE"/>
    <w:rsid w:val="00723295"/>
    <w:rsid w:val="0072496D"/>
    <w:rsid w:val="0072528F"/>
    <w:rsid w:val="007266F2"/>
    <w:rsid w:val="00726C9C"/>
    <w:rsid w:val="00731015"/>
    <w:rsid w:val="0073169F"/>
    <w:rsid w:val="00733F8C"/>
    <w:rsid w:val="00734C94"/>
    <w:rsid w:val="00734E86"/>
    <w:rsid w:val="00735A7B"/>
    <w:rsid w:val="007400C4"/>
    <w:rsid w:val="007402DE"/>
    <w:rsid w:val="0074145E"/>
    <w:rsid w:val="00742CF3"/>
    <w:rsid w:val="007439B9"/>
    <w:rsid w:val="00744130"/>
    <w:rsid w:val="00744442"/>
    <w:rsid w:val="00745ECC"/>
    <w:rsid w:val="00750486"/>
    <w:rsid w:val="0075267E"/>
    <w:rsid w:val="007559D9"/>
    <w:rsid w:val="00757370"/>
    <w:rsid w:val="0076008D"/>
    <w:rsid w:val="0076024F"/>
    <w:rsid w:val="00760A50"/>
    <w:rsid w:val="00761797"/>
    <w:rsid w:val="00761D94"/>
    <w:rsid w:val="00761E85"/>
    <w:rsid w:val="00762733"/>
    <w:rsid w:val="00762EEB"/>
    <w:rsid w:val="00764628"/>
    <w:rsid w:val="007653EB"/>
    <w:rsid w:val="00767818"/>
    <w:rsid w:val="0077014B"/>
    <w:rsid w:val="00770464"/>
    <w:rsid w:val="00770AB4"/>
    <w:rsid w:val="007710D3"/>
    <w:rsid w:val="007718FD"/>
    <w:rsid w:val="007738F2"/>
    <w:rsid w:val="007750A4"/>
    <w:rsid w:val="007765EF"/>
    <w:rsid w:val="00781FBD"/>
    <w:rsid w:val="00784F9C"/>
    <w:rsid w:val="007854B6"/>
    <w:rsid w:val="0078601C"/>
    <w:rsid w:val="00786B7D"/>
    <w:rsid w:val="00790E3D"/>
    <w:rsid w:val="00791467"/>
    <w:rsid w:val="00791BAA"/>
    <w:rsid w:val="00792FFF"/>
    <w:rsid w:val="0079314F"/>
    <w:rsid w:val="00794063"/>
    <w:rsid w:val="0079559E"/>
    <w:rsid w:val="0079610D"/>
    <w:rsid w:val="00796296"/>
    <w:rsid w:val="007972F6"/>
    <w:rsid w:val="007A0B4D"/>
    <w:rsid w:val="007A0D90"/>
    <w:rsid w:val="007A3442"/>
    <w:rsid w:val="007A3678"/>
    <w:rsid w:val="007B0E69"/>
    <w:rsid w:val="007B2074"/>
    <w:rsid w:val="007B296F"/>
    <w:rsid w:val="007B31EF"/>
    <w:rsid w:val="007B61A9"/>
    <w:rsid w:val="007B68AA"/>
    <w:rsid w:val="007B76E3"/>
    <w:rsid w:val="007B7CC5"/>
    <w:rsid w:val="007C126D"/>
    <w:rsid w:val="007C476D"/>
    <w:rsid w:val="007C51C2"/>
    <w:rsid w:val="007C6A0A"/>
    <w:rsid w:val="007D0B33"/>
    <w:rsid w:val="007D27AF"/>
    <w:rsid w:val="007D6276"/>
    <w:rsid w:val="007D76E1"/>
    <w:rsid w:val="007E2C33"/>
    <w:rsid w:val="007E31A4"/>
    <w:rsid w:val="007E3AF9"/>
    <w:rsid w:val="007E5204"/>
    <w:rsid w:val="007E7F81"/>
    <w:rsid w:val="007F204F"/>
    <w:rsid w:val="007F32A7"/>
    <w:rsid w:val="007F432B"/>
    <w:rsid w:val="007F4B1D"/>
    <w:rsid w:val="007F5A5F"/>
    <w:rsid w:val="007F5EE5"/>
    <w:rsid w:val="00802074"/>
    <w:rsid w:val="0080571B"/>
    <w:rsid w:val="00806E95"/>
    <w:rsid w:val="00807477"/>
    <w:rsid w:val="00807DF3"/>
    <w:rsid w:val="00807E7F"/>
    <w:rsid w:val="008130D6"/>
    <w:rsid w:val="00816009"/>
    <w:rsid w:val="00816D6F"/>
    <w:rsid w:val="00820DEA"/>
    <w:rsid w:val="00821846"/>
    <w:rsid w:val="00821AF5"/>
    <w:rsid w:val="00823022"/>
    <w:rsid w:val="00826566"/>
    <w:rsid w:val="00827055"/>
    <w:rsid w:val="00827E78"/>
    <w:rsid w:val="00827F83"/>
    <w:rsid w:val="00830CB9"/>
    <w:rsid w:val="00830DB8"/>
    <w:rsid w:val="00831582"/>
    <w:rsid w:val="00831B8E"/>
    <w:rsid w:val="008348FC"/>
    <w:rsid w:val="00834C9D"/>
    <w:rsid w:val="00835BFA"/>
    <w:rsid w:val="00837056"/>
    <w:rsid w:val="00841026"/>
    <w:rsid w:val="00842DA2"/>
    <w:rsid w:val="00843524"/>
    <w:rsid w:val="00846775"/>
    <w:rsid w:val="00852C2F"/>
    <w:rsid w:val="00854AD2"/>
    <w:rsid w:val="00855A12"/>
    <w:rsid w:val="008600B9"/>
    <w:rsid w:val="008605BF"/>
    <w:rsid w:val="008617F1"/>
    <w:rsid w:val="00861E1D"/>
    <w:rsid w:val="0086269C"/>
    <w:rsid w:val="008668E8"/>
    <w:rsid w:val="008673FD"/>
    <w:rsid w:val="008679DB"/>
    <w:rsid w:val="00867B19"/>
    <w:rsid w:val="00867C5C"/>
    <w:rsid w:val="008709B7"/>
    <w:rsid w:val="0087147D"/>
    <w:rsid w:val="00871D4F"/>
    <w:rsid w:val="0087230B"/>
    <w:rsid w:val="008729FD"/>
    <w:rsid w:val="008739CA"/>
    <w:rsid w:val="00873D7A"/>
    <w:rsid w:val="00873FA5"/>
    <w:rsid w:val="00874BD0"/>
    <w:rsid w:val="008754AD"/>
    <w:rsid w:val="0087649C"/>
    <w:rsid w:val="008821B6"/>
    <w:rsid w:val="008822B7"/>
    <w:rsid w:val="00882CE8"/>
    <w:rsid w:val="00883BB6"/>
    <w:rsid w:val="00884803"/>
    <w:rsid w:val="00887664"/>
    <w:rsid w:val="00891460"/>
    <w:rsid w:val="00891F01"/>
    <w:rsid w:val="008949DD"/>
    <w:rsid w:val="00895425"/>
    <w:rsid w:val="0089676F"/>
    <w:rsid w:val="008A1A12"/>
    <w:rsid w:val="008A1DC2"/>
    <w:rsid w:val="008A23CB"/>
    <w:rsid w:val="008A3CCC"/>
    <w:rsid w:val="008A3D81"/>
    <w:rsid w:val="008A3FF6"/>
    <w:rsid w:val="008A5E19"/>
    <w:rsid w:val="008A6DAC"/>
    <w:rsid w:val="008B1756"/>
    <w:rsid w:val="008B2FCD"/>
    <w:rsid w:val="008B3587"/>
    <w:rsid w:val="008B3788"/>
    <w:rsid w:val="008B5E1E"/>
    <w:rsid w:val="008B5E61"/>
    <w:rsid w:val="008B72AA"/>
    <w:rsid w:val="008B78E1"/>
    <w:rsid w:val="008B7917"/>
    <w:rsid w:val="008C2B8D"/>
    <w:rsid w:val="008C449D"/>
    <w:rsid w:val="008C4962"/>
    <w:rsid w:val="008C5403"/>
    <w:rsid w:val="008D0EFC"/>
    <w:rsid w:val="008D2B36"/>
    <w:rsid w:val="008D3136"/>
    <w:rsid w:val="008D40B4"/>
    <w:rsid w:val="008D5ECF"/>
    <w:rsid w:val="008D60AD"/>
    <w:rsid w:val="008D7173"/>
    <w:rsid w:val="008E38CE"/>
    <w:rsid w:val="008E5CC9"/>
    <w:rsid w:val="008E5EA1"/>
    <w:rsid w:val="008F10C6"/>
    <w:rsid w:val="008F2416"/>
    <w:rsid w:val="008F27EF"/>
    <w:rsid w:val="008F2D16"/>
    <w:rsid w:val="008F6199"/>
    <w:rsid w:val="008F7EEE"/>
    <w:rsid w:val="0090073D"/>
    <w:rsid w:val="00902B1A"/>
    <w:rsid w:val="009031D6"/>
    <w:rsid w:val="00904010"/>
    <w:rsid w:val="009042B9"/>
    <w:rsid w:val="00904CA4"/>
    <w:rsid w:val="00905396"/>
    <w:rsid w:val="00906ECF"/>
    <w:rsid w:val="00910A56"/>
    <w:rsid w:val="0091212B"/>
    <w:rsid w:val="0091297A"/>
    <w:rsid w:val="009132C3"/>
    <w:rsid w:val="00917275"/>
    <w:rsid w:val="0092020A"/>
    <w:rsid w:val="009206DB"/>
    <w:rsid w:val="00922A34"/>
    <w:rsid w:val="009251F3"/>
    <w:rsid w:val="00927075"/>
    <w:rsid w:val="00927DEE"/>
    <w:rsid w:val="00931A19"/>
    <w:rsid w:val="00932D69"/>
    <w:rsid w:val="0093315B"/>
    <w:rsid w:val="0093350D"/>
    <w:rsid w:val="00933CDA"/>
    <w:rsid w:val="0093448F"/>
    <w:rsid w:val="00934DD2"/>
    <w:rsid w:val="0094083A"/>
    <w:rsid w:val="00941FFC"/>
    <w:rsid w:val="00942D3D"/>
    <w:rsid w:val="00946AFB"/>
    <w:rsid w:val="00946E95"/>
    <w:rsid w:val="00947F0F"/>
    <w:rsid w:val="00950917"/>
    <w:rsid w:val="0095251D"/>
    <w:rsid w:val="00954939"/>
    <w:rsid w:val="009560F7"/>
    <w:rsid w:val="0095620F"/>
    <w:rsid w:val="009620EA"/>
    <w:rsid w:val="00962A4D"/>
    <w:rsid w:val="009647A6"/>
    <w:rsid w:val="00971763"/>
    <w:rsid w:val="00972913"/>
    <w:rsid w:val="00972FFF"/>
    <w:rsid w:val="0097624C"/>
    <w:rsid w:val="00976D2A"/>
    <w:rsid w:val="0098258A"/>
    <w:rsid w:val="0098460A"/>
    <w:rsid w:val="00984EDE"/>
    <w:rsid w:val="00985B4C"/>
    <w:rsid w:val="009872C6"/>
    <w:rsid w:val="00990830"/>
    <w:rsid w:val="0099566D"/>
    <w:rsid w:val="009966AC"/>
    <w:rsid w:val="00997FA5"/>
    <w:rsid w:val="009A3E68"/>
    <w:rsid w:val="009A4D5A"/>
    <w:rsid w:val="009A4F2A"/>
    <w:rsid w:val="009A7FEF"/>
    <w:rsid w:val="009B0BDD"/>
    <w:rsid w:val="009B241D"/>
    <w:rsid w:val="009C10B1"/>
    <w:rsid w:val="009C36E7"/>
    <w:rsid w:val="009C45D4"/>
    <w:rsid w:val="009C4FE9"/>
    <w:rsid w:val="009C63F0"/>
    <w:rsid w:val="009C7F26"/>
    <w:rsid w:val="009D285B"/>
    <w:rsid w:val="009D2DD1"/>
    <w:rsid w:val="009D43C2"/>
    <w:rsid w:val="009D4F9E"/>
    <w:rsid w:val="009D6BA6"/>
    <w:rsid w:val="009E186F"/>
    <w:rsid w:val="009E2386"/>
    <w:rsid w:val="009E3F50"/>
    <w:rsid w:val="009E512E"/>
    <w:rsid w:val="009E5755"/>
    <w:rsid w:val="009E5B92"/>
    <w:rsid w:val="009E7B2D"/>
    <w:rsid w:val="009F0B06"/>
    <w:rsid w:val="009F149E"/>
    <w:rsid w:val="009F244D"/>
    <w:rsid w:val="009F4422"/>
    <w:rsid w:val="009F58AE"/>
    <w:rsid w:val="009F5BDC"/>
    <w:rsid w:val="00A01A16"/>
    <w:rsid w:val="00A01F56"/>
    <w:rsid w:val="00A03058"/>
    <w:rsid w:val="00A13C47"/>
    <w:rsid w:val="00A1474D"/>
    <w:rsid w:val="00A15E6D"/>
    <w:rsid w:val="00A17B49"/>
    <w:rsid w:val="00A203FE"/>
    <w:rsid w:val="00A24900"/>
    <w:rsid w:val="00A26F17"/>
    <w:rsid w:val="00A27094"/>
    <w:rsid w:val="00A270C7"/>
    <w:rsid w:val="00A27558"/>
    <w:rsid w:val="00A30E52"/>
    <w:rsid w:val="00A33545"/>
    <w:rsid w:val="00A344CA"/>
    <w:rsid w:val="00A344FA"/>
    <w:rsid w:val="00A34A22"/>
    <w:rsid w:val="00A3730D"/>
    <w:rsid w:val="00A44D41"/>
    <w:rsid w:val="00A44F25"/>
    <w:rsid w:val="00A45479"/>
    <w:rsid w:val="00A45C13"/>
    <w:rsid w:val="00A47228"/>
    <w:rsid w:val="00A51129"/>
    <w:rsid w:val="00A52146"/>
    <w:rsid w:val="00A525A6"/>
    <w:rsid w:val="00A53F33"/>
    <w:rsid w:val="00A547FD"/>
    <w:rsid w:val="00A60003"/>
    <w:rsid w:val="00A60D8E"/>
    <w:rsid w:val="00A62C34"/>
    <w:rsid w:val="00A63972"/>
    <w:rsid w:val="00A65893"/>
    <w:rsid w:val="00A658AA"/>
    <w:rsid w:val="00A658F2"/>
    <w:rsid w:val="00A65F6F"/>
    <w:rsid w:val="00A71647"/>
    <w:rsid w:val="00A74189"/>
    <w:rsid w:val="00A760F2"/>
    <w:rsid w:val="00A761D2"/>
    <w:rsid w:val="00A77C37"/>
    <w:rsid w:val="00A8038A"/>
    <w:rsid w:val="00A80435"/>
    <w:rsid w:val="00A80672"/>
    <w:rsid w:val="00A81D3A"/>
    <w:rsid w:val="00A820A1"/>
    <w:rsid w:val="00A84927"/>
    <w:rsid w:val="00A86898"/>
    <w:rsid w:val="00A90B7A"/>
    <w:rsid w:val="00A919DC"/>
    <w:rsid w:val="00A943B2"/>
    <w:rsid w:val="00A97E21"/>
    <w:rsid w:val="00AA2203"/>
    <w:rsid w:val="00AA2B44"/>
    <w:rsid w:val="00AA2D41"/>
    <w:rsid w:val="00AA3496"/>
    <w:rsid w:val="00AA6C5E"/>
    <w:rsid w:val="00AA763E"/>
    <w:rsid w:val="00AB0AE5"/>
    <w:rsid w:val="00AB335F"/>
    <w:rsid w:val="00AB4A0D"/>
    <w:rsid w:val="00AB7443"/>
    <w:rsid w:val="00AB7BEE"/>
    <w:rsid w:val="00AC35D9"/>
    <w:rsid w:val="00AC37D7"/>
    <w:rsid w:val="00AC5B1B"/>
    <w:rsid w:val="00AC5E33"/>
    <w:rsid w:val="00AC6BA9"/>
    <w:rsid w:val="00AC6DAF"/>
    <w:rsid w:val="00AC6E5E"/>
    <w:rsid w:val="00AD2C9A"/>
    <w:rsid w:val="00AE010A"/>
    <w:rsid w:val="00AE0E75"/>
    <w:rsid w:val="00AE1911"/>
    <w:rsid w:val="00AE488A"/>
    <w:rsid w:val="00AE630A"/>
    <w:rsid w:val="00AE681D"/>
    <w:rsid w:val="00AF0A7A"/>
    <w:rsid w:val="00AF1158"/>
    <w:rsid w:val="00AF2268"/>
    <w:rsid w:val="00AF2BB5"/>
    <w:rsid w:val="00AF6AA8"/>
    <w:rsid w:val="00B0001A"/>
    <w:rsid w:val="00B007F8"/>
    <w:rsid w:val="00B00CB3"/>
    <w:rsid w:val="00B00D77"/>
    <w:rsid w:val="00B016C2"/>
    <w:rsid w:val="00B0225C"/>
    <w:rsid w:val="00B03AE2"/>
    <w:rsid w:val="00B07E1C"/>
    <w:rsid w:val="00B1065A"/>
    <w:rsid w:val="00B1155D"/>
    <w:rsid w:val="00B161C6"/>
    <w:rsid w:val="00B171AC"/>
    <w:rsid w:val="00B20123"/>
    <w:rsid w:val="00B20E60"/>
    <w:rsid w:val="00B21A15"/>
    <w:rsid w:val="00B22EF1"/>
    <w:rsid w:val="00B24754"/>
    <w:rsid w:val="00B260CF"/>
    <w:rsid w:val="00B27BBD"/>
    <w:rsid w:val="00B305B1"/>
    <w:rsid w:val="00B32422"/>
    <w:rsid w:val="00B32A63"/>
    <w:rsid w:val="00B32D6C"/>
    <w:rsid w:val="00B341C5"/>
    <w:rsid w:val="00B37092"/>
    <w:rsid w:val="00B40A5D"/>
    <w:rsid w:val="00B41FF8"/>
    <w:rsid w:val="00B45EB0"/>
    <w:rsid w:val="00B4606E"/>
    <w:rsid w:val="00B5338F"/>
    <w:rsid w:val="00B55C34"/>
    <w:rsid w:val="00B56755"/>
    <w:rsid w:val="00B56BA6"/>
    <w:rsid w:val="00B5738C"/>
    <w:rsid w:val="00B63826"/>
    <w:rsid w:val="00B72C5F"/>
    <w:rsid w:val="00B76CCF"/>
    <w:rsid w:val="00B81029"/>
    <w:rsid w:val="00B838CF"/>
    <w:rsid w:val="00B85AC8"/>
    <w:rsid w:val="00B86080"/>
    <w:rsid w:val="00B86204"/>
    <w:rsid w:val="00B8682E"/>
    <w:rsid w:val="00B86CD1"/>
    <w:rsid w:val="00B914B6"/>
    <w:rsid w:val="00B928C7"/>
    <w:rsid w:val="00B94524"/>
    <w:rsid w:val="00B972E9"/>
    <w:rsid w:val="00B97654"/>
    <w:rsid w:val="00B9768C"/>
    <w:rsid w:val="00BA29FD"/>
    <w:rsid w:val="00BA3AB8"/>
    <w:rsid w:val="00BA3E4F"/>
    <w:rsid w:val="00BA48A5"/>
    <w:rsid w:val="00BA517C"/>
    <w:rsid w:val="00BA5280"/>
    <w:rsid w:val="00BA52FF"/>
    <w:rsid w:val="00BA5F0C"/>
    <w:rsid w:val="00BA6559"/>
    <w:rsid w:val="00BA6923"/>
    <w:rsid w:val="00BA7078"/>
    <w:rsid w:val="00BA76E7"/>
    <w:rsid w:val="00BB2C60"/>
    <w:rsid w:val="00BB469B"/>
    <w:rsid w:val="00BB4B29"/>
    <w:rsid w:val="00BB4CDC"/>
    <w:rsid w:val="00BB618F"/>
    <w:rsid w:val="00BC218F"/>
    <w:rsid w:val="00BC242A"/>
    <w:rsid w:val="00BC26E3"/>
    <w:rsid w:val="00BC2D22"/>
    <w:rsid w:val="00BC30E5"/>
    <w:rsid w:val="00BC3C3F"/>
    <w:rsid w:val="00BC4989"/>
    <w:rsid w:val="00BC6EDB"/>
    <w:rsid w:val="00BC7FFB"/>
    <w:rsid w:val="00BD270D"/>
    <w:rsid w:val="00BD2A06"/>
    <w:rsid w:val="00BD30B8"/>
    <w:rsid w:val="00BD5A57"/>
    <w:rsid w:val="00BD6DD5"/>
    <w:rsid w:val="00BE2224"/>
    <w:rsid w:val="00BE2619"/>
    <w:rsid w:val="00BE28CF"/>
    <w:rsid w:val="00BE291F"/>
    <w:rsid w:val="00BE518E"/>
    <w:rsid w:val="00BE54C2"/>
    <w:rsid w:val="00BE6DAD"/>
    <w:rsid w:val="00BE7411"/>
    <w:rsid w:val="00BF3EDC"/>
    <w:rsid w:val="00BF519E"/>
    <w:rsid w:val="00BF6D9E"/>
    <w:rsid w:val="00BF7D24"/>
    <w:rsid w:val="00C01554"/>
    <w:rsid w:val="00C03165"/>
    <w:rsid w:val="00C03547"/>
    <w:rsid w:val="00C059A5"/>
    <w:rsid w:val="00C0621D"/>
    <w:rsid w:val="00C14736"/>
    <w:rsid w:val="00C15857"/>
    <w:rsid w:val="00C15EDD"/>
    <w:rsid w:val="00C23D7A"/>
    <w:rsid w:val="00C27600"/>
    <w:rsid w:val="00C307CD"/>
    <w:rsid w:val="00C3138C"/>
    <w:rsid w:val="00C32483"/>
    <w:rsid w:val="00C3279D"/>
    <w:rsid w:val="00C33305"/>
    <w:rsid w:val="00C33A37"/>
    <w:rsid w:val="00C35C97"/>
    <w:rsid w:val="00C36537"/>
    <w:rsid w:val="00C36F6B"/>
    <w:rsid w:val="00C40612"/>
    <w:rsid w:val="00C42830"/>
    <w:rsid w:val="00C43570"/>
    <w:rsid w:val="00C4437A"/>
    <w:rsid w:val="00C44C1E"/>
    <w:rsid w:val="00C44C60"/>
    <w:rsid w:val="00C476B5"/>
    <w:rsid w:val="00C53C5D"/>
    <w:rsid w:val="00C54273"/>
    <w:rsid w:val="00C56559"/>
    <w:rsid w:val="00C56D41"/>
    <w:rsid w:val="00C57144"/>
    <w:rsid w:val="00C57398"/>
    <w:rsid w:val="00C57F64"/>
    <w:rsid w:val="00C6255B"/>
    <w:rsid w:val="00C62993"/>
    <w:rsid w:val="00C63050"/>
    <w:rsid w:val="00C644AF"/>
    <w:rsid w:val="00C64626"/>
    <w:rsid w:val="00C65641"/>
    <w:rsid w:val="00C65AD4"/>
    <w:rsid w:val="00C671EF"/>
    <w:rsid w:val="00C70BB6"/>
    <w:rsid w:val="00C735F2"/>
    <w:rsid w:val="00C76579"/>
    <w:rsid w:val="00C77488"/>
    <w:rsid w:val="00C828BC"/>
    <w:rsid w:val="00C83BF1"/>
    <w:rsid w:val="00C905FA"/>
    <w:rsid w:val="00C92BFC"/>
    <w:rsid w:val="00C93760"/>
    <w:rsid w:val="00C97770"/>
    <w:rsid w:val="00CA05F2"/>
    <w:rsid w:val="00CA0C43"/>
    <w:rsid w:val="00CA1619"/>
    <w:rsid w:val="00CB0D18"/>
    <w:rsid w:val="00CB0E15"/>
    <w:rsid w:val="00CB1F85"/>
    <w:rsid w:val="00CB26BA"/>
    <w:rsid w:val="00CB470A"/>
    <w:rsid w:val="00CB5B07"/>
    <w:rsid w:val="00CB722B"/>
    <w:rsid w:val="00CB7290"/>
    <w:rsid w:val="00CB7410"/>
    <w:rsid w:val="00CB7B0F"/>
    <w:rsid w:val="00CC0F6B"/>
    <w:rsid w:val="00CC23A7"/>
    <w:rsid w:val="00CC2707"/>
    <w:rsid w:val="00CC41A0"/>
    <w:rsid w:val="00CC7487"/>
    <w:rsid w:val="00CD0488"/>
    <w:rsid w:val="00CD0A48"/>
    <w:rsid w:val="00CD0F9C"/>
    <w:rsid w:val="00CD1218"/>
    <w:rsid w:val="00CD1D96"/>
    <w:rsid w:val="00CD2D2B"/>
    <w:rsid w:val="00CD39A1"/>
    <w:rsid w:val="00CD40CB"/>
    <w:rsid w:val="00CD648E"/>
    <w:rsid w:val="00CD64FA"/>
    <w:rsid w:val="00CD6F60"/>
    <w:rsid w:val="00CD7E43"/>
    <w:rsid w:val="00CE3D12"/>
    <w:rsid w:val="00CE463E"/>
    <w:rsid w:val="00CE54C9"/>
    <w:rsid w:val="00CE5624"/>
    <w:rsid w:val="00CE60D2"/>
    <w:rsid w:val="00CE6230"/>
    <w:rsid w:val="00CE6905"/>
    <w:rsid w:val="00CE71CB"/>
    <w:rsid w:val="00CF1224"/>
    <w:rsid w:val="00CF4308"/>
    <w:rsid w:val="00CF5178"/>
    <w:rsid w:val="00CF5C86"/>
    <w:rsid w:val="00CF63B4"/>
    <w:rsid w:val="00D01C8F"/>
    <w:rsid w:val="00D0228E"/>
    <w:rsid w:val="00D0249B"/>
    <w:rsid w:val="00D03E8F"/>
    <w:rsid w:val="00D04581"/>
    <w:rsid w:val="00D07D1E"/>
    <w:rsid w:val="00D10D7D"/>
    <w:rsid w:val="00D16F26"/>
    <w:rsid w:val="00D17496"/>
    <w:rsid w:val="00D17D9E"/>
    <w:rsid w:val="00D20629"/>
    <w:rsid w:val="00D212E4"/>
    <w:rsid w:val="00D217A4"/>
    <w:rsid w:val="00D277FD"/>
    <w:rsid w:val="00D305D5"/>
    <w:rsid w:val="00D311D8"/>
    <w:rsid w:val="00D31DBB"/>
    <w:rsid w:val="00D32BCE"/>
    <w:rsid w:val="00D33DF9"/>
    <w:rsid w:val="00D41BD0"/>
    <w:rsid w:val="00D446C6"/>
    <w:rsid w:val="00D478C6"/>
    <w:rsid w:val="00D5220E"/>
    <w:rsid w:val="00D5286F"/>
    <w:rsid w:val="00D53844"/>
    <w:rsid w:val="00D5434C"/>
    <w:rsid w:val="00D54834"/>
    <w:rsid w:val="00D5557B"/>
    <w:rsid w:val="00D56E54"/>
    <w:rsid w:val="00D6000C"/>
    <w:rsid w:val="00D60DC1"/>
    <w:rsid w:val="00D61948"/>
    <w:rsid w:val="00D61FAE"/>
    <w:rsid w:val="00D62564"/>
    <w:rsid w:val="00D6359D"/>
    <w:rsid w:val="00D65265"/>
    <w:rsid w:val="00D65790"/>
    <w:rsid w:val="00D66973"/>
    <w:rsid w:val="00D6707B"/>
    <w:rsid w:val="00D67201"/>
    <w:rsid w:val="00D70763"/>
    <w:rsid w:val="00D71180"/>
    <w:rsid w:val="00D71FF5"/>
    <w:rsid w:val="00D73A99"/>
    <w:rsid w:val="00D7411C"/>
    <w:rsid w:val="00D758F3"/>
    <w:rsid w:val="00D75F35"/>
    <w:rsid w:val="00D765A4"/>
    <w:rsid w:val="00D77D43"/>
    <w:rsid w:val="00D81234"/>
    <w:rsid w:val="00D83100"/>
    <w:rsid w:val="00D83122"/>
    <w:rsid w:val="00D8748B"/>
    <w:rsid w:val="00D905C7"/>
    <w:rsid w:val="00D9156A"/>
    <w:rsid w:val="00D9199E"/>
    <w:rsid w:val="00D91A31"/>
    <w:rsid w:val="00D92DF3"/>
    <w:rsid w:val="00D930A6"/>
    <w:rsid w:val="00D94895"/>
    <w:rsid w:val="00D95FFA"/>
    <w:rsid w:val="00DA2DF8"/>
    <w:rsid w:val="00DA4994"/>
    <w:rsid w:val="00DA5627"/>
    <w:rsid w:val="00DA5760"/>
    <w:rsid w:val="00DA6BAC"/>
    <w:rsid w:val="00DA7BC9"/>
    <w:rsid w:val="00DB5666"/>
    <w:rsid w:val="00DB6F8E"/>
    <w:rsid w:val="00DB7870"/>
    <w:rsid w:val="00DB7CF8"/>
    <w:rsid w:val="00DC14FF"/>
    <w:rsid w:val="00DC2E99"/>
    <w:rsid w:val="00DC35D0"/>
    <w:rsid w:val="00DC3EF5"/>
    <w:rsid w:val="00DC669B"/>
    <w:rsid w:val="00DC6B4C"/>
    <w:rsid w:val="00DD2352"/>
    <w:rsid w:val="00DD46CF"/>
    <w:rsid w:val="00DD5F04"/>
    <w:rsid w:val="00DE0831"/>
    <w:rsid w:val="00DE0EB5"/>
    <w:rsid w:val="00DE1C82"/>
    <w:rsid w:val="00DE45D8"/>
    <w:rsid w:val="00DE523D"/>
    <w:rsid w:val="00DE5819"/>
    <w:rsid w:val="00DE79F7"/>
    <w:rsid w:val="00DF0671"/>
    <w:rsid w:val="00DF0E78"/>
    <w:rsid w:val="00DF1027"/>
    <w:rsid w:val="00DF12BD"/>
    <w:rsid w:val="00DF3605"/>
    <w:rsid w:val="00DF5DEC"/>
    <w:rsid w:val="00E0113E"/>
    <w:rsid w:val="00E02AD2"/>
    <w:rsid w:val="00E043B8"/>
    <w:rsid w:val="00E057B2"/>
    <w:rsid w:val="00E0717D"/>
    <w:rsid w:val="00E07CAA"/>
    <w:rsid w:val="00E10770"/>
    <w:rsid w:val="00E11135"/>
    <w:rsid w:val="00E1263A"/>
    <w:rsid w:val="00E15DED"/>
    <w:rsid w:val="00E17715"/>
    <w:rsid w:val="00E20535"/>
    <w:rsid w:val="00E2078C"/>
    <w:rsid w:val="00E212C6"/>
    <w:rsid w:val="00E2239B"/>
    <w:rsid w:val="00E23E26"/>
    <w:rsid w:val="00E26F5C"/>
    <w:rsid w:val="00E27977"/>
    <w:rsid w:val="00E33F7E"/>
    <w:rsid w:val="00E375FB"/>
    <w:rsid w:val="00E378EF"/>
    <w:rsid w:val="00E37C57"/>
    <w:rsid w:val="00E37CEC"/>
    <w:rsid w:val="00E4274C"/>
    <w:rsid w:val="00E42A9F"/>
    <w:rsid w:val="00E50F4B"/>
    <w:rsid w:val="00E5390A"/>
    <w:rsid w:val="00E544F0"/>
    <w:rsid w:val="00E56C38"/>
    <w:rsid w:val="00E57307"/>
    <w:rsid w:val="00E610BD"/>
    <w:rsid w:val="00E62008"/>
    <w:rsid w:val="00E6255F"/>
    <w:rsid w:val="00E630F2"/>
    <w:rsid w:val="00E636F8"/>
    <w:rsid w:val="00E64A79"/>
    <w:rsid w:val="00E64E0D"/>
    <w:rsid w:val="00E662BF"/>
    <w:rsid w:val="00E6739C"/>
    <w:rsid w:val="00E70130"/>
    <w:rsid w:val="00E70802"/>
    <w:rsid w:val="00E71076"/>
    <w:rsid w:val="00E71655"/>
    <w:rsid w:val="00E717FE"/>
    <w:rsid w:val="00E73B38"/>
    <w:rsid w:val="00E74015"/>
    <w:rsid w:val="00E765A8"/>
    <w:rsid w:val="00E77E53"/>
    <w:rsid w:val="00E802DB"/>
    <w:rsid w:val="00E80671"/>
    <w:rsid w:val="00E82310"/>
    <w:rsid w:val="00E83A8A"/>
    <w:rsid w:val="00E83E87"/>
    <w:rsid w:val="00E86F81"/>
    <w:rsid w:val="00E913F3"/>
    <w:rsid w:val="00E93A43"/>
    <w:rsid w:val="00E94D45"/>
    <w:rsid w:val="00E954EF"/>
    <w:rsid w:val="00E97058"/>
    <w:rsid w:val="00E970EB"/>
    <w:rsid w:val="00EA0D3A"/>
    <w:rsid w:val="00EA0F4D"/>
    <w:rsid w:val="00EA15C2"/>
    <w:rsid w:val="00EA2486"/>
    <w:rsid w:val="00EA2A31"/>
    <w:rsid w:val="00EA3D9B"/>
    <w:rsid w:val="00EA4551"/>
    <w:rsid w:val="00EA7812"/>
    <w:rsid w:val="00EB1180"/>
    <w:rsid w:val="00EB2997"/>
    <w:rsid w:val="00EB30BE"/>
    <w:rsid w:val="00EB314C"/>
    <w:rsid w:val="00EB54E7"/>
    <w:rsid w:val="00EB6C41"/>
    <w:rsid w:val="00EC0769"/>
    <w:rsid w:val="00EC0A1D"/>
    <w:rsid w:val="00EC12B5"/>
    <w:rsid w:val="00EC3722"/>
    <w:rsid w:val="00EC4116"/>
    <w:rsid w:val="00EC6044"/>
    <w:rsid w:val="00EC6E9F"/>
    <w:rsid w:val="00ED195A"/>
    <w:rsid w:val="00ED2D7C"/>
    <w:rsid w:val="00ED387D"/>
    <w:rsid w:val="00ED4A54"/>
    <w:rsid w:val="00ED5BC5"/>
    <w:rsid w:val="00ED614A"/>
    <w:rsid w:val="00EE0390"/>
    <w:rsid w:val="00EE1351"/>
    <w:rsid w:val="00EE48A7"/>
    <w:rsid w:val="00EE53B6"/>
    <w:rsid w:val="00EE560F"/>
    <w:rsid w:val="00EE6577"/>
    <w:rsid w:val="00EE7D5E"/>
    <w:rsid w:val="00EF0BF7"/>
    <w:rsid w:val="00EF408D"/>
    <w:rsid w:val="00EF6B75"/>
    <w:rsid w:val="00F02505"/>
    <w:rsid w:val="00F02983"/>
    <w:rsid w:val="00F02D10"/>
    <w:rsid w:val="00F03213"/>
    <w:rsid w:val="00F04184"/>
    <w:rsid w:val="00F0665C"/>
    <w:rsid w:val="00F07146"/>
    <w:rsid w:val="00F120AA"/>
    <w:rsid w:val="00F125B5"/>
    <w:rsid w:val="00F13227"/>
    <w:rsid w:val="00F1334B"/>
    <w:rsid w:val="00F157A3"/>
    <w:rsid w:val="00F16315"/>
    <w:rsid w:val="00F2010F"/>
    <w:rsid w:val="00F24F28"/>
    <w:rsid w:val="00F27BC9"/>
    <w:rsid w:val="00F30F7E"/>
    <w:rsid w:val="00F32103"/>
    <w:rsid w:val="00F336E7"/>
    <w:rsid w:val="00F358ED"/>
    <w:rsid w:val="00F36BDD"/>
    <w:rsid w:val="00F36F41"/>
    <w:rsid w:val="00F37F7D"/>
    <w:rsid w:val="00F41565"/>
    <w:rsid w:val="00F419C9"/>
    <w:rsid w:val="00F41BA9"/>
    <w:rsid w:val="00F43629"/>
    <w:rsid w:val="00F5406D"/>
    <w:rsid w:val="00F57C63"/>
    <w:rsid w:val="00F60452"/>
    <w:rsid w:val="00F60F88"/>
    <w:rsid w:val="00F612AF"/>
    <w:rsid w:val="00F619B4"/>
    <w:rsid w:val="00F626CF"/>
    <w:rsid w:val="00F6386D"/>
    <w:rsid w:val="00F666B2"/>
    <w:rsid w:val="00F66D07"/>
    <w:rsid w:val="00F745A3"/>
    <w:rsid w:val="00F7492D"/>
    <w:rsid w:val="00F758DF"/>
    <w:rsid w:val="00F771AB"/>
    <w:rsid w:val="00F828A2"/>
    <w:rsid w:val="00F828AF"/>
    <w:rsid w:val="00F82AC9"/>
    <w:rsid w:val="00F83515"/>
    <w:rsid w:val="00F862E1"/>
    <w:rsid w:val="00F87976"/>
    <w:rsid w:val="00F87AE1"/>
    <w:rsid w:val="00F90BDC"/>
    <w:rsid w:val="00F9286B"/>
    <w:rsid w:val="00F95608"/>
    <w:rsid w:val="00F95D5A"/>
    <w:rsid w:val="00F97CA3"/>
    <w:rsid w:val="00F97E41"/>
    <w:rsid w:val="00FA1C0F"/>
    <w:rsid w:val="00FA356C"/>
    <w:rsid w:val="00FA405C"/>
    <w:rsid w:val="00FA688A"/>
    <w:rsid w:val="00FA6966"/>
    <w:rsid w:val="00FA70BD"/>
    <w:rsid w:val="00FA710F"/>
    <w:rsid w:val="00FB06AA"/>
    <w:rsid w:val="00FB3436"/>
    <w:rsid w:val="00FB5B4F"/>
    <w:rsid w:val="00FB6CA3"/>
    <w:rsid w:val="00FB7382"/>
    <w:rsid w:val="00FB73DC"/>
    <w:rsid w:val="00FC0E33"/>
    <w:rsid w:val="00FC29BE"/>
    <w:rsid w:val="00FC2E04"/>
    <w:rsid w:val="00FC4093"/>
    <w:rsid w:val="00FC4F29"/>
    <w:rsid w:val="00FC5C54"/>
    <w:rsid w:val="00FC6246"/>
    <w:rsid w:val="00FC755B"/>
    <w:rsid w:val="00FD2288"/>
    <w:rsid w:val="00FD2B87"/>
    <w:rsid w:val="00FD3B70"/>
    <w:rsid w:val="00FE3316"/>
    <w:rsid w:val="00FE607F"/>
    <w:rsid w:val="00FE6A51"/>
    <w:rsid w:val="00FF2A70"/>
    <w:rsid w:val="00FF330E"/>
    <w:rsid w:val="00FF4852"/>
    <w:rsid w:val="00FF66A6"/>
    <w:rsid w:val="00FF7222"/>
    <w:rsid w:val="2333F895"/>
    <w:rsid w:val="2D35C7D8"/>
    <w:rsid w:val="4CAC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22840"/>
  <w15:chartTrackingRefBased/>
  <w15:docId w15:val="{90FEC48B-B872-40BB-BAF1-1BE461F9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1D"/>
    <w:pPr>
      <w:spacing w:after="200" w:line="276" w:lineRule="auto"/>
    </w:pPr>
    <w:rPr>
      <w:rFonts w:ascii="Calibri" w:eastAsia="SimSu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E630A"/>
    <w:rPr>
      <w:i/>
      <w:iCs/>
    </w:rPr>
  </w:style>
  <w:style w:type="paragraph" w:styleId="ListParagraph">
    <w:name w:val="List Paragraph"/>
    <w:basedOn w:val="Normal"/>
    <w:uiPriority w:val="34"/>
    <w:qFormat/>
    <w:rsid w:val="00647A16"/>
    <w:pPr>
      <w:ind w:left="720"/>
      <w:contextualSpacing/>
    </w:pPr>
  </w:style>
  <w:style w:type="character" w:customStyle="1" w:styleId="Heading1Char">
    <w:name w:val="Heading 1 Char"/>
    <w:rsid w:val="00DC35D0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Header">
    <w:name w:val="header"/>
    <w:basedOn w:val="Normal"/>
    <w:link w:val="Head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295"/>
    <w:rPr>
      <w:rFonts w:ascii="Calibri" w:eastAsia="SimSun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723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295"/>
    <w:rPr>
      <w:rFonts w:ascii="Calibri" w:eastAsia="SimSun" w:hAnsi="Calibri" w:cs="Cordia New"/>
    </w:rPr>
  </w:style>
  <w:style w:type="paragraph" w:styleId="BalloonText">
    <w:name w:val="Balloon Text"/>
    <w:basedOn w:val="Normal"/>
    <w:link w:val="BalloonTextChar"/>
    <w:uiPriority w:val="99"/>
    <w:unhideWhenUsed/>
    <w:rsid w:val="006946BB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946BB"/>
    <w:rPr>
      <w:rFonts w:ascii="Tahoma" w:eastAsia="SimSun" w:hAnsi="Tahoma" w:cs="Angsana New"/>
      <w:sz w:val="16"/>
      <w:szCs w:val="20"/>
      <w:lang w:val="x-none" w:eastAsia="x-none"/>
    </w:rPr>
  </w:style>
  <w:style w:type="paragraph" w:styleId="FootnoteText">
    <w:name w:val="footnote text"/>
    <w:basedOn w:val="Normal"/>
    <w:link w:val="FootnoteTextChar"/>
    <w:rsid w:val="00DC6B4C"/>
    <w:pPr>
      <w:spacing w:after="0" w:line="240" w:lineRule="auto"/>
    </w:pPr>
    <w:rPr>
      <w:rFonts w:ascii="Cordia New" w:eastAsia="Cordia New" w:hAnsi="Cordia New" w:cs="Angsana New"/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rsid w:val="00DC6B4C"/>
    <w:rPr>
      <w:rFonts w:ascii="Cordia New" w:eastAsia="Cordia New" w:hAnsi="Cordia New" w:cs="Angsana New"/>
      <w:sz w:val="20"/>
      <w:szCs w:val="23"/>
    </w:rPr>
  </w:style>
  <w:style w:type="character" w:styleId="FootnoteReference">
    <w:name w:val="footnote reference"/>
    <w:rsid w:val="00DC6B4C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62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8A4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28A4"/>
    <w:rPr>
      <w:rFonts w:ascii="Calibri" w:eastAsia="SimSun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8A4"/>
    <w:rPr>
      <w:rFonts w:ascii="Calibri" w:eastAsia="SimSun" w:hAnsi="Calibri" w:cs="Cordi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6062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54C2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7118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21">
    <w:name w:val="cf21"/>
    <w:basedOn w:val="DefaultParagraphFont"/>
    <w:rsid w:val="00D71180"/>
    <w:rPr>
      <w:rFonts w:ascii="Segoe UI" w:hAnsi="Segoe UI" w:cs="Segoe UI" w:hint="default"/>
      <w:sz w:val="18"/>
      <w:szCs w:val="18"/>
      <w:shd w:val="clear" w:color="auto" w:fill="FFFF00"/>
    </w:rPr>
  </w:style>
  <w:style w:type="paragraph" w:styleId="Revision">
    <w:name w:val="Revision"/>
    <w:hidden/>
    <w:uiPriority w:val="99"/>
    <w:semiHidden/>
    <w:rsid w:val="007A3442"/>
    <w:pPr>
      <w:spacing w:after="0" w:line="240" w:lineRule="auto"/>
    </w:pPr>
    <w:rPr>
      <w:rFonts w:ascii="Calibri" w:eastAsia="SimSun" w:hAnsi="Calibri" w:cs="Cordia New"/>
    </w:rPr>
  </w:style>
  <w:style w:type="paragraph" w:styleId="BodyTextIndent">
    <w:name w:val="Body Text Indent"/>
    <w:basedOn w:val="Normal"/>
    <w:link w:val="BodyTextIndentChar"/>
    <w:uiPriority w:val="99"/>
    <w:unhideWhenUsed/>
    <w:rsid w:val="00AD2C9A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41BA9"/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EF6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86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FD29EA-7592-4C42-BC1D-962E3CF754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1238FD-9FD4-482C-ABEE-C586A8B2B28E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customXml/itemProps3.xml><?xml version="1.0" encoding="utf-8"?>
<ds:datastoreItem xmlns:ds="http://schemas.openxmlformats.org/officeDocument/2006/customXml" ds:itemID="{E17E8EE4-A637-453C-BFB6-244AE1AC5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EBED20-DBBF-4A1C-97B6-0EC10D061C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  <clbl:label id="{c799a265-e452-471a-9f71-28c814d4acbc}" enabled="1" method="Standard" siteId="{45202dee-4088-4e8c-8ebd-c01f56740e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10326</Words>
  <Characters>58861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apichart.v@innovestx.co.th</dc:creator>
  <cp:keywords/>
  <dc:description/>
  <cp:lastModifiedBy>THATCHAPHAN YOSNAM</cp:lastModifiedBy>
  <cp:revision>3</cp:revision>
  <cp:lastPrinted>2025-10-15T11:33:00Z</cp:lastPrinted>
  <dcterms:created xsi:type="dcterms:W3CDTF">2026-08-17T10:19:00Z</dcterms:created>
  <dcterms:modified xsi:type="dcterms:W3CDTF">2026-08-27T04:36:00Z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  <property fmtid="{D5CDD505-2E9C-101B-9397-08002B2CF9AE}" pid="5" name="ContentTypeId">
    <vt:lpwstr>0x010100D83B72058A865A48B0AB2B29C1C7D4AE</vt:lpwstr>
  </property>
  <property fmtid="{D5CDD505-2E9C-101B-9397-08002B2CF9AE}" pid="6" name="MediaServiceImageTags">
    <vt:lpwstr/>
  </property>
</Properties>
</file>