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28AD9" w14:textId="77777777" w:rsidR="002052AC" w:rsidRPr="00070291" w:rsidRDefault="002052AC" w:rsidP="00D66830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070291">
        <w:rPr>
          <w:rFonts w:ascii="Angsana New" w:hAnsi="Angsana New"/>
          <w:b/>
          <w:bCs/>
          <w:sz w:val="36"/>
          <w:szCs w:val="36"/>
          <w:cs/>
        </w:rPr>
        <w:t xml:space="preserve">ส่วนที่ </w:t>
      </w:r>
      <w:r w:rsidRPr="00070291">
        <w:rPr>
          <w:rFonts w:ascii="Angsana New" w:hAnsi="Angsana New" w:hint="cs"/>
          <w:b/>
          <w:bCs/>
          <w:sz w:val="36"/>
          <w:szCs w:val="36"/>
          <w:cs/>
        </w:rPr>
        <w:t>1</w:t>
      </w:r>
      <w:r w:rsidRPr="00070291">
        <w:rPr>
          <w:rFonts w:ascii="Angsana New" w:hAnsi="Angsana New"/>
          <w:b/>
          <w:bCs/>
          <w:sz w:val="36"/>
          <w:szCs w:val="36"/>
          <w:cs/>
        </w:rPr>
        <w:t xml:space="preserve">  </w:t>
      </w:r>
    </w:p>
    <w:p w14:paraId="1AF5AA09" w14:textId="77777777" w:rsidR="002052AC" w:rsidRPr="00070291" w:rsidRDefault="002052AC" w:rsidP="00D66830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 w:rsidRPr="00070291">
        <w:rPr>
          <w:rFonts w:ascii="Angsana New" w:hAnsi="Angsana New"/>
          <w:b/>
          <w:bCs/>
          <w:sz w:val="36"/>
          <w:szCs w:val="36"/>
          <w:cs/>
        </w:rPr>
        <w:t>สรุปข้อมูลสำคัญของตราสารแสดงสิทธิในหลักทรัพย์ต่างประเทศ</w:t>
      </w:r>
    </w:p>
    <w:p w14:paraId="5D88D0D7" w14:textId="770DAD25" w:rsidR="002052AC" w:rsidRPr="00070291" w:rsidRDefault="002052AC" w:rsidP="00D66830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 w:rsidRPr="00070291">
        <w:rPr>
          <w:rFonts w:ascii="Angsana New" w:hAnsi="Angsana New" w:hint="cs"/>
          <w:b/>
          <w:bCs/>
          <w:noProof/>
          <w:sz w:val="36"/>
          <w:szCs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E7F950" wp14:editId="6196F3A3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18415" b="16510"/>
                <wp:wrapNone/>
                <wp:docPr id="128862021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96EEC" w14:textId="77777777" w:rsidR="002052AC" w:rsidRPr="001F57D0" w:rsidRDefault="002052AC" w:rsidP="002052AC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E7F95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7.15pt;margin-top:5.1pt;width:478.55pt;height:73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4A196EEC" w14:textId="77777777" w:rsidR="002052AC" w:rsidRPr="001F57D0" w:rsidRDefault="002052AC" w:rsidP="002052AC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64C0C36F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36"/>
          <w:szCs w:val="36"/>
        </w:rPr>
      </w:pPr>
    </w:p>
    <w:p w14:paraId="521678C7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36"/>
          <w:szCs w:val="36"/>
        </w:rPr>
      </w:pPr>
    </w:p>
    <w:p w14:paraId="43244302" w14:textId="14A57680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36"/>
          <w:szCs w:val="36"/>
        </w:rPr>
      </w:pPr>
      <w:r w:rsidRPr="00070291">
        <w:rPr>
          <w:rFonts w:ascii="Angsana New" w:hAnsi="Angsana New" w:hint="cs"/>
          <w:b/>
          <w:bCs/>
          <w:noProof/>
          <w:sz w:val="36"/>
          <w:szCs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3546F31" wp14:editId="3B0CD0F1">
                <wp:simplePos x="0" y="0"/>
                <wp:positionH relativeFrom="column">
                  <wp:posOffset>-87782</wp:posOffset>
                </wp:positionH>
                <wp:positionV relativeFrom="paragraph">
                  <wp:posOffset>110719</wp:posOffset>
                </wp:positionV>
                <wp:extent cx="6077585" cy="1982419"/>
                <wp:effectExtent l="0" t="0" r="18415" b="18415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1982419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3EBC6" w14:textId="77777777" w:rsidR="004F02A6" w:rsidRPr="007E0207" w:rsidRDefault="002052AC" w:rsidP="002052AC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7E020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</w:t>
                            </w:r>
                            <w:r w:rsidRPr="007E0207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ของ</w:t>
                            </w:r>
                            <w:bookmarkEnd w:id="0"/>
                          </w:p>
                          <w:p w14:paraId="4CC139A3" w14:textId="38FBD40C" w:rsidR="002052AC" w:rsidRPr="00422248" w:rsidRDefault="00B928D6" w:rsidP="00484964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="Angsana New" w:hAnsi="Angsana New" w:cs="Angsana New"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Cs/>
                                <w:sz w:val="28"/>
                                <w:cs/>
                              </w:rPr>
                              <w:t>หุ้นสามัญของ</w:t>
                            </w:r>
                            <w:r w:rsidR="00484964" w:rsidRPr="007E0207">
                              <w:rPr>
                                <w:rFonts w:ascii="Angsana New" w:hAnsi="Angsana New" w:cs="Angsana New"/>
                                <w:bCs/>
                                <w:sz w:val="28"/>
                                <w:cs/>
                              </w:rPr>
                              <w:t xml:space="preserve">บริษัท </w:t>
                            </w:r>
                            <w:bookmarkStart w:id="1" w:name="FullName1"/>
                            <w:proofErr w:type="spellStart"/>
                            <w:r w:rsidR="00F132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>Luxshare</w:t>
                            </w:r>
                            <w:proofErr w:type="spellEnd"/>
                            <w:r w:rsidR="00F132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 Precision Industry Co., Ltd.</w:t>
                            </w:r>
                            <w:bookmarkEnd w:id="1"/>
                            <w:r w:rsidR="00141D51" w:rsidRPr="00070291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 (</w:t>
                            </w:r>
                            <w:bookmarkStart w:id="2" w:name="Ticker1"/>
                            <w:r w:rsidR="00F132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>2475.HK</w:t>
                            </w:r>
                            <w:bookmarkEnd w:id="2"/>
                            <w:r w:rsidR="00141D51" w:rsidRPr="00070291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="002052AC" w:rsidRPr="00422248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="002052AC" w:rsidRPr="00422248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ออกโดย</w:t>
                            </w:r>
                            <w:r w:rsidR="004F02A6" w:rsidRPr="00422248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บริษัทหลักทรัพย์</w:t>
                            </w:r>
                            <w:r w:rsidR="004F02A6" w:rsidRPr="00422248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="004F02A6" w:rsidRPr="00422248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อินโนเวสท์</w:t>
                            </w:r>
                            <w:r w:rsidR="004F02A6" w:rsidRPr="00422248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="004F02A6" w:rsidRPr="00422248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เอก</w:t>
                            </w:r>
                            <w:proofErr w:type="spellStart"/>
                            <w:r w:rsidR="004F02A6" w:rsidRPr="00422248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ซ์</w:t>
                            </w:r>
                            <w:proofErr w:type="spellEnd"/>
                            <w:r w:rsidR="004F02A6" w:rsidRPr="00422248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="004F02A6" w:rsidRPr="00422248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จำกัด</w:t>
                            </w:r>
                          </w:p>
                          <w:p w14:paraId="2BCCFD41" w14:textId="53147BDC" w:rsidR="002052AC" w:rsidRPr="007E0207" w:rsidRDefault="002052AC" w:rsidP="002052AC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="Angsana New" w:eastAsia="Cordi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bookmarkStart w:id="3" w:name="_Hlk67317288"/>
                            <w:bookmarkStart w:id="4" w:name="_Hlk67317289"/>
                            <w:r w:rsidRPr="00422248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422248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: </w:t>
                            </w:r>
                            <w:r w:rsidR="00484964" w:rsidRPr="00422248">
                              <w:rPr>
                                <w:rFonts w:ascii="Wingdings" w:eastAsia="Wingdings" w:hAnsi="Wingdings" w:cs="Wingdings"/>
                                <w:b/>
                                <w:bCs/>
                                <w:sz w:val="28"/>
                              </w:rPr>
                              <w:t>þ</w:t>
                            </w:r>
                            <w:r w:rsidR="00484964" w:rsidRPr="00422248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422248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 w:rsidRPr="00422248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22248">
                              <w:rPr>
                                <w:rFonts w:ascii="Wingdings" w:eastAsia="Wingdings" w:hAnsi="Wingdings" w:cs="Wingdings"/>
                                <w:b/>
                                <w:bCs/>
                                <w:sz w:val="28"/>
                              </w:rPr>
                              <w:t>o</w:t>
                            </w:r>
                            <w:r w:rsidRPr="00422248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22248">
                              <w:rPr>
                                <w:rFonts w:ascii="Angsana New" w:eastAsia="Cordi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หน่วยของโครงการจัดการลงทุนต่างประเทศ</w:t>
                            </w:r>
                            <w:r w:rsidRPr="007E0207">
                              <w:rPr>
                                <w:rFonts w:ascii="Angsana New" w:eastAsia="Cordi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7E0207">
                              <w:rPr>
                                <w:rStyle w:val="CommentReference"/>
                                <w:rFonts w:ascii="Angsana New" w:hAnsi="Angsana New" w:cs="Angsan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7E0207">
                              <w:rPr>
                                <w:rFonts w:ascii="Angsana New" w:eastAsia="Cordi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7E0207">
                              <w:rPr>
                                <w:rFonts w:ascii="Angsana New" w:eastAsia="DengXian" w:hAnsi="Angsana New" w:cs="Angsana New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 xml:space="preserve">ศ </w:t>
                            </w:r>
                            <w:r w:rsidRPr="007E0207">
                              <w:rPr>
                                <w:rFonts w:ascii="Angsana New" w:eastAsia="DengXian" w:hAnsi="Angsana New" w:cs="Angsana New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(ระบุประเภท</w:t>
                            </w:r>
                            <w:r w:rsidRPr="007E0207">
                              <w:rPr>
                                <w:rFonts w:ascii="Angsana New" w:eastAsia="DengXian" w:hAnsi="Angsana New" w:cs="Angsana New" w:hint="cs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 w:rsidRPr="007E0207">
                              <w:rPr>
                                <w:rFonts w:ascii="Angsana New" w:eastAsia="DengXian" w:hAnsi="Angsana New" w:cs="Angsana New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7E0207">
                              <w:rPr>
                                <w:rFonts w:ascii="Angsana New" w:eastAsia="DengXian" w:hAnsi="Angsana New" w:cs="Angsana New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</w:t>
                            </w:r>
                            <w:r w:rsidRPr="007E0207">
                              <w:rPr>
                                <w:rFonts w:ascii="Wingdings" w:eastAsia="Wingdings" w:hAnsi="Wingdings" w:cs="Wingdings"/>
                                <w:b/>
                                <w:bCs/>
                                <w:sz w:val="28"/>
                              </w:rPr>
                              <w:t>o</w:t>
                            </w:r>
                            <w:r w:rsidRPr="007E0207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5" w:name="_Hlk67669333"/>
                            <w:bookmarkStart w:id="6" w:name="_Hlk67669334"/>
                            <w:bookmarkStart w:id="7" w:name="_Hlk67669336"/>
                            <w:bookmarkStart w:id="8" w:name="_Hlk67669337"/>
                            <w:r w:rsidRPr="007E0207">
                              <w:rPr>
                                <w:rFonts w:ascii="Angsana New" w:eastAsia="Cordi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</w:t>
                            </w:r>
                            <w:proofErr w:type="spellStart"/>
                            <w:r w:rsidRPr="007E0207">
                              <w:rPr>
                                <w:rFonts w:ascii="Angsana New" w:eastAsia="Cordi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ทรั</w:t>
                            </w:r>
                            <w:proofErr w:type="spellEnd"/>
                            <w:r w:rsidRPr="007E0207">
                              <w:rPr>
                                <w:rFonts w:ascii="Angsana New" w:eastAsia="Cordi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สต์ หรือรูปแบบอื่นใด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  <w:p w14:paraId="721C74B0" w14:textId="77777777" w:rsidR="002052AC" w:rsidRPr="007E0207" w:rsidRDefault="002052AC" w:rsidP="002052AC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="Angsana New" w:hAnsi="Angsana New" w:cs="Angsana New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46F3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-6.9pt;margin-top:8.7pt;width:478.55pt;height:156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" fillcolor="#ddd8c2">
                <v:textbox>
                  <w:txbxContent>
                    <w:p w14:paraId="1CC3EBC6" w14:textId="77777777" w:rsidR="004F02A6" w:rsidRPr="007E0207" w:rsidRDefault="002052AC" w:rsidP="002052AC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bookmarkStart w:id="9" w:name="_Hlk67317180"/>
                      <w:r w:rsidRPr="007E020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</w:t>
                      </w:r>
                      <w:r w:rsidRPr="007E0207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ของ</w:t>
                      </w:r>
                      <w:bookmarkEnd w:id="9"/>
                    </w:p>
                    <w:p w14:paraId="4CC139A3" w14:textId="38FBD40C" w:rsidR="002052AC" w:rsidRPr="00422248" w:rsidRDefault="00B928D6" w:rsidP="00484964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="Angsana New" w:hAnsi="Angsana New" w:cs="Angsana New"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Cs/>
                          <w:sz w:val="28"/>
                          <w:cs/>
                        </w:rPr>
                        <w:t>หุ้นสามัญของ</w:t>
                      </w:r>
                      <w:r w:rsidR="00484964" w:rsidRPr="007E0207">
                        <w:rPr>
                          <w:rFonts w:ascii="Angsana New" w:hAnsi="Angsana New" w:cs="Angsana New"/>
                          <w:bCs/>
                          <w:sz w:val="28"/>
                          <w:cs/>
                        </w:rPr>
                        <w:t xml:space="preserve">บริษัท </w:t>
                      </w:r>
                      <w:bookmarkStart w:id="10" w:name="FullName1"/>
                      <w:r w:rsidR="00F132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>Luxshare Precision Industry Co., Ltd.</w:t>
                      </w:r>
                      <w:bookmarkEnd w:id="10"/>
                      <w:r w:rsidR="00141D51" w:rsidRPr="00070291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 (</w:t>
                      </w:r>
                      <w:bookmarkStart w:id="11" w:name="Ticker1"/>
                      <w:r w:rsidR="00F132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>2475.HK</w:t>
                      </w:r>
                      <w:bookmarkEnd w:id="11"/>
                      <w:r w:rsidR="00141D51" w:rsidRPr="00070291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>)</w:t>
                      </w:r>
                      <w:r w:rsidR="002052AC" w:rsidRPr="00422248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br/>
                      </w:r>
                      <w:r w:rsidR="002052AC" w:rsidRPr="00422248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ออกโดย</w:t>
                      </w:r>
                      <w:r w:rsidR="004F02A6" w:rsidRPr="00422248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บริษัทหลักทรัพย์</w:t>
                      </w:r>
                      <w:r w:rsidR="004F02A6" w:rsidRPr="00422248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="004F02A6" w:rsidRPr="00422248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อินโนเวสท์</w:t>
                      </w:r>
                      <w:r w:rsidR="004F02A6" w:rsidRPr="00422248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="004F02A6" w:rsidRPr="00422248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เอกซ์</w:t>
                      </w:r>
                      <w:r w:rsidR="004F02A6" w:rsidRPr="00422248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="004F02A6" w:rsidRPr="00422248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จำกัด</w:t>
                      </w:r>
                    </w:p>
                    <w:p w14:paraId="2BCCFD41" w14:textId="53147BDC" w:rsidR="002052AC" w:rsidRPr="007E0207" w:rsidRDefault="002052AC" w:rsidP="002052AC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="Angsana New" w:eastAsia="Cordia New" w:hAnsi="Angsana New" w:cs="Angsana New"/>
                          <w:b/>
                          <w:bCs/>
                          <w:sz w:val="28"/>
                        </w:rPr>
                      </w:pPr>
                      <w:bookmarkStart w:id="12" w:name="_Hlk67317288"/>
                      <w:bookmarkStart w:id="13" w:name="_Hlk67317289"/>
                      <w:r w:rsidRPr="00422248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422248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: </w:t>
                      </w:r>
                      <w:r w:rsidR="00484964" w:rsidRPr="00422248">
                        <w:rPr>
                          <w:rFonts w:ascii="Wingdings" w:eastAsia="Wingdings" w:hAnsi="Wingdings" w:cs="Wingdings"/>
                          <w:b/>
                          <w:bCs/>
                          <w:sz w:val="28"/>
                        </w:rPr>
                        <w:t>þ</w:t>
                      </w:r>
                      <w:r w:rsidR="00484964" w:rsidRPr="00422248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422248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 w:rsidRPr="00422248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22248">
                        <w:rPr>
                          <w:rFonts w:ascii="Wingdings" w:eastAsia="Wingdings" w:hAnsi="Wingdings" w:cs="Wingdings"/>
                          <w:b/>
                          <w:bCs/>
                          <w:sz w:val="28"/>
                        </w:rPr>
                        <w:t>o</w:t>
                      </w:r>
                      <w:r w:rsidRPr="00422248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22248">
                        <w:rPr>
                          <w:rFonts w:ascii="Angsana New" w:eastAsia="Cordia New" w:hAnsi="Angsana New" w:cs="Angsana New"/>
                          <w:b/>
                          <w:bCs/>
                          <w:sz w:val="28"/>
                          <w:cs/>
                        </w:rPr>
                        <w:t>หน่วยของโครงการจัดการลงทุนต่างประเทศ</w:t>
                      </w:r>
                      <w:r w:rsidRPr="007E0207">
                        <w:rPr>
                          <w:rFonts w:ascii="Angsana New" w:eastAsia="Cordi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7E0207">
                        <w:rPr>
                          <w:rStyle w:val="CommentReference"/>
                          <w:rFonts w:ascii="Angsana New" w:hAnsi="Angsana New" w:cs="Angsana New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7E0207">
                        <w:rPr>
                          <w:rFonts w:ascii="Angsana New" w:eastAsia="Cordia New" w:hAnsi="Angsana New" w:cs="Angsana New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7E0207">
                        <w:rPr>
                          <w:rFonts w:ascii="Angsana New" w:eastAsia="DengXian" w:hAnsi="Angsana New" w:cs="Angsana New"/>
                          <w:b/>
                          <w:bCs/>
                          <w:sz w:val="28"/>
                          <w:cs/>
                          <w:lang w:eastAsia="zh-CN"/>
                        </w:rPr>
                        <w:t xml:space="preserve">ศ </w:t>
                      </w:r>
                      <w:r w:rsidRPr="007E0207">
                        <w:rPr>
                          <w:rFonts w:ascii="Angsana New" w:eastAsia="DengXian" w:hAnsi="Angsana New" w:cs="Angsana New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(ระบุประเภท</w:t>
                      </w:r>
                      <w:r w:rsidRPr="007E0207">
                        <w:rPr>
                          <w:rFonts w:ascii="Angsana New" w:eastAsia="DengXian" w:hAnsi="Angsana New" w:cs="Angsana New" w:hint="cs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 w:rsidRPr="007E0207">
                        <w:rPr>
                          <w:rFonts w:ascii="Angsana New" w:eastAsia="DengXian" w:hAnsi="Angsana New" w:cs="Angsana New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)</w:t>
                      </w:r>
                      <w:r w:rsidRPr="007E0207">
                        <w:rPr>
                          <w:rFonts w:ascii="Angsana New" w:eastAsia="DengXian" w:hAnsi="Angsana New" w:cs="Angsana New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</w:t>
                      </w:r>
                      <w:r w:rsidRPr="007E0207">
                        <w:rPr>
                          <w:rFonts w:ascii="Wingdings" w:eastAsia="Wingdings" w:hAnsi="Wingdings" w:cs="Wingdings"/>
                          <w:b/>
                          <w:bCs/>
                          <w:sz w:val="28"/>
                        </w:rPr>
                        <w:t>o</w:t>
                      </w:r>
                      <w:r w:rsidRPr="007E0207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4" w:name="_Hlk67669333"/>
                      <w:bookmarkStart w:id="15" w:name="_Hlk67669334"/>
                      <w:bookmarkStart w:id="16" w:name="_Hlk67669336"/>
                      <w:bookmarkStart w:id="17" w:name="_Hlk67669337"/>
                      <w:r w:rsidRPr="007E0207">
                        <w:rPr>
                          <w:rFonts w:ascii="Angsana New" w:eastAsia="Cordia New" w:hAnsi="Angsana New" w:cs="Angsana New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</w:p>
                    <w:p w14:paraId="721C74B0" w14:textId="77777777" w:rsidR="002052AC" w:rsidRPr="007E0207" w:rsidRDefault="002052AC" w:rsidP="002052AC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="Angsana New" w:hAnsi="Angsana New" w:cs="Angsana New"/>
                          <w:b/>
                          <w:bCs/>
                          <w:sz w:val="16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2B7FF6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16"/>
          <w:szCs w:val="16"/>
        </w:rPr>
      </w:pPr>
    </w:p>
    <w:p w14:paraId="5CD8F135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16"/>
          <w:szCs w:val="16"/>
        </w:rPr>
      </w:pPr>
    </w:p>
    <w:p w14:paraId="09AA6D3A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16"/>
          <w:szCs w:val="16"/>
        </w:rPr>
      </w:pPr>
    </w:p>
    <w:p w14:paraId="6A2CFDEB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16"/>
          <w:szCs w:val="16"/>
        </w:rPr>
      </w:pPr>
    </w:p>
    <w:p w14:paraId="5B1614E2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16"/>
          <w:szCs w:val="16"/>
        </w:rPr>
      </w:pPr>
    </w:p>
    <w:p w14:paraId="792C0D3F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16"/>
          <w:szCs w:val="16"/>
        </w:rPr>
      </w:pPr>
    </w:p>
    <w:p w14:paraId="2A05205A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16"/>
          <w:szCs w:val="16"/>
        </w:rPr>
      </w:pPr>
    </w:p>
    <w:p w14:paraId="21B6D6EB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16"/>
          <w:szCs w:val="16"/>
        </w:rPr>
      </w:pPr>
    </w:p>
    <w:p w14:paraId="7E5FAE03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16"/>
          <w:szCs w:val="16"/>
        </w:rPr>
      </w:pPr>
    </w:p>
    <w:p w14:paraId="37A3B595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16"/>
          <w:szCs w:val="16"/>
        </w:rPr>
      </w:pPr>
    </w:p>
    <w:p w14:paraId="1E79DEC9" w14:textId="77777777" w:rsidR="002052AC" w:rsidRPr="00070291" w:rsidRDefault="002052AC" w:rsidP="00D66830">
      <w:pPr>
        <w:pStyle w:val="PlainText"/>
        <w:tabs>
          <w:tab w:val="left" w:pos="1080"/>
        </w:tabs>
        <w:rPr>
          <w:rFonts w:ascii="Angsana New" w:hAnsi="Angsana New"/>
          <w:b/>
          <w:bCs/>
          <w:sz w:val="16"/>
          <w:szCs w:val="16"/>
        </w:rPr>
      </w:pPr>
    </w:p>
    <w:p w14:paraId="609CED35" w14:textId="77777777" w:rsidR="002052AC" w:rsidRPr="00070291" w:rsidRDefault="002052AC" w:rsidP="00D66830">
      <w:pPr>
        <w:pStyle w:val="PlainText"/>
        <w:tabs>
          <w:tab w:val="left" w:pos="1080"/>
        </w:tabs>
        <w:ind w:firstLine="720"/>
        <w:rPr>
          <w:rFonts w:ascii="Angsana New" w:hAnsi="Angsana New"/>
          <w:b/>
          <w:bCs/>
          <w:sz w:val="16"/>
          <w:szCs w:val="16"/>
        </w:rPr>
      </w:pPr>
    </w:p>
    <w:p w14:paraId="7F44FAA5" w14:textId="77777777" w:rsidR="002052AC" w:rsidRPr="00070291" w:rsidRDefault="002052AC" w:rsidP="00D66830">
      <w:pPr>
        <w:pStyle w:val="PlainText"/>
        <w:tabs>
          <w:tab w:val="left" w:pos="1080"/>
        </w:tabs>
        <w:ind w:firstLine="720"/>
        <w:rPr>
          <w:rFonts w:ascii="Angsana New" w:hAnsi="Angsana New"/>
          <w:b/>
          <w:bCs/>
          <w:sz w:val="16"/>
          <w:szCs w:val="16"/>
          <w:cs/>
          <w:lang w:val="en-US"/>
        </w:rPr>
      </w:pPr>
    </w:p>
    <w:p w14:paraId="2CD63C45" w14:textId="77777777" w:rsidR="004F02A6" w:rsidRPr="00070291" w:rsidRDefault="004F02A6" w:rsidP="00D66830">
      <w:pPr>
        <w:spacing w:after="0" w:line="240" w:lineRule="auto"/>
        <w:ind w:firstLine="709"/>
        <w:contextualSpacing/>
        <w:rPr>
          <w:rFonts w:ascii="Angsana New" w:hAnsi="Angsana New" w:cs="Angsana New"/>
          <w:b/>
          <w:bCs/>
          <w:sz w:val="28"/>
          <w:u w:val="single"/>
        </w:rPr>
      </w:pPr>
    </w:p>
    <w:p w14:paraId="1A212F6E" w14:textId="77777777" w:rsidR="00834CE4" w:rsidRPr="00070291" w:rsidRDefault="00834CE4" w:rsidP="00D66830">
      <w:pPr>
        <w:pStyle w:val="ListParagraph"/>
        <w:numPr>
          <w:ilvl w:val="0"/>
          <w:numId w:val="29"/>
        </w:numPr>
        <w:spacing w:after="0" w:line="240" w:lineRule="auto"/>
        <w:ind w:left="284" w:hanging="284"/>
        <w:rPr>
          <w:rFonts w:ascii="Angsana New" w:hAnsi="Angsana New" w:cs="Angsana New"/>
          <w:b/>
          <w:bCs/>
          <w:sz w:val="28"/>
          <w:u w:val="single"/>
        </w:rPr>
      </w:pPr>
      <w:r w:rsidRPr="00070291">
        <w:rPr>
          <w:rFonts w:ascii="Angsana New" w:hAnsi="Angsana New" w:cs="Angsana New" w:hint="cs"/>
          <w:b/>
          <w:bCs/>
          <w:sz w:val="28"/>
          <w:u w:val="single"/>
          <w:cs/>
        </w:rPr>
        <w:t>คำจำกัดความ</w:t>
      </w:r>
    </w:p>
    <w:tbl>
      <w:tblPr>
        <w:tblW w:w="9633" w:type="dxa"/>
        <w:tblLook w:val="04A0" w:firstRow="1" w:lastRow="0" w:firstColumn="1" w:lastColumn="0" w:noHBand="0" w:noVBand="1"/>
      </w:tblPr>
      <w:tblGrid>
        <w:gridCol w:w="2835"/>
        <w:gridCol w:w="6798"/>
      </w:tblGrid>
      <w:tr w:rsidR="00400150" w:rsidRPr="00070291" w14:paraId="18900559" w14:textId="77777777" w:rsidTr="074F6A5F">
        <w:tc>
          <w:tcPr>
            <w:tcW w:w="2835" w:type="dxa"/>
          </w:tcPr>
          <w:p w14:paraId="0E3D79F2" w14:textId="77777777" w:rsidR="00400150" w:rsidRPr="00070291" w:rsidRDefault="00400150" w:rsidP="001864CC">
            <w:pPr>
              <w:spacing w:after="0" w:line="240" w:lineRule="auto"/>
              <w:ind w:left="179"/>
              <w:rPr>
                <w:rFonts w:ascii="Angsana New" w:eastAsia="Calibri" w:hAnsi="Angsana New" w:cs="Angsana New"/>
                <w:bCs/>
                <w:sz w:val="28"/>
              </w:rPr>
            </w:pPr>
            <w:r w:rsidRPr="00070291">
              <w:rPr>
                <w:rFonts w:ascii="Angsana New" w:eastAsia="Calibri" w:hAnsi="Angsana New" w:cs="Angsana New"/>
                <w:bCs/>
                <w:sz w:val="28"/>
                <w:cs/>
              </w:rPr>
              <w:t xml:space="preserve">“ผู้ออกตราสาร” </w:t>
            </w:r>
            <w:r w:rsidRPr="00070291">
              <w:rPr>
                <w:rFonts w:ascii="Angsana New" w:eastAsia="Calibri" w:hAnsi="Angsana New" w:cs="Angsana New"/>
                <w:bCs/>
                <w:sz w:val="28"/>
                <w:cs/>
              </w:rPr>
              <w:tab/>
            </w:r>
          </w:p>
        </w:tc>
        <w:tc>
          <w:tcPr>
            <w:tcW w:w="6798" w:type="dxa"/>
          </w:tcPr>
          <w:p w14:paraId="677BEF16" w14:textId="61F10E2F" w:rsidR="00400150" w:rsidRPr="00070291" w:rsidRDefault="00400150" w:rsidP="001864CC">
            <w:pPr>
              <w:spacing w:after="0" w:line="240" w:lineRule="auto"/>
              <w:ind w:left="180"/>
              <w:rPr>
                <w:rFonts w:ascii="Angsana New" w:eastAsia="Calibri" w:hAnsi="Angsana New" w:cs="Angsana New"/>
                <w:b/>
                <w:sz w:val="28"/>
              </w:rPr>
            </w:pPr>
            <w:r w:rsidRPr="00070291">
              <w:rPr>
                <w:rFonts w:ascii="Angsana New" w:eastAsia="Calibri" w:hAnsi="Angsana New" w:cs="Angsana New"/>
                <w:b/>
                <w:sz w:val="28"/>
                <w:cs/>
              </w:rPr>
              <w:t xml:space="preserve">หมายถึง </w:t>
            </w:r>
            <w:r w:rsidRPr="00070291">
              <w:rPr>
                <w:rFonts w:ascii="Angsana New" w:hAnsi="Angsana New" w:cs="Angsana New" w:hint="cs"/>
                <w:sz w:val="28"/>
                <w:cs/>
              </w:rPr>
              <w:t>บริษัทหลักทรัพย์</w:t>
            </w:r>
            <w:r w:rsidRPr="00070291">
              <w:rPr>
                <w:rFonts w:ascii="Angsana New" w:hAnsi="Angsana New" w:cs="Angsana New"/>
                <w:sz w:val="28"/>
                <w:cs/>
              </w:rPr>
              <w:t xml:space="preserve"> </w:t>
            </w:r>
            <w:r w:rsidRPr="00070291">
              <w:rPr>
                <w:rFonts w:ascii="Angsana New" w:hAnsi="Angsana New" w:cs="Angsana New" w:hint="cs"/>
                <w:sz w:val="28"/>
                <w:cs/>
              </w:rPr>
              <w:t>อินโนเวสท์</w:t>
            </w:r>
            <w:r w:rsidRPr="00070291">
              <w:rPr>
                <w:rFonts w:ascii="Angsana New" w:hAnsi="Angsana New" w:cs="Angsana New"/>
                <w:sz w:val="28"/>
                <w:cs/>
              </w:rPr>
              <w:t xml:space="preserve"> </w:t>
            </w:r>
            <w:r w:rsidRPr="00070291">
              <w:rPr>
                <w:rFonts w:ascii="Angsana New" w:hAnsi="Angsana New" w:cs="Angsana New" w:hint="cs"/>
                <w:sz w:val="28"/>
                <w:cs/>
              </w:rPr>
              <w:t>เอก</w:t>
            </w:r>
            <w:proofErr w:type="spellStart"/>
            <w:r w:rsidRPr="00070291">
              <w:rPr>
                <w:rFonts w:ascii="Angsana New" w:hAnsi="Angsana New" w:cs="Angsana New" w:hint="cs"/>
                <w:sz w:val="28"/>
                <w:cs/>
              </w:rPr>
              <w:t>ซ์</w:t>
            </w:r>
            <w:proofErr w:type="spellEnd"/>
            <w:r w:rsidRPr="00070291">
              <w:rPr>
                <w:rFonts w:ascii="Angsana New" w:hAnsi="Angsana New" w:cs="Angsana New"/>
                <w:sz w:val="28"/>
                <w:cs/>
              </w:rPr>
              <w:t xml:space="preserve"> </w:t>
            </w:r>
            <w:r w:rsidRPr="00070291">
              <w:rPr>
                <w:rFonts w:ascii="Angsana New" w:hAnsi="Angsana New" w:cs="Angsana New" w:hint="cs"/>
                <w:sz w:val="28"/>
                <w:cs/>
              </w:rPr>
              <w:t>จำกัด</w:t>
            </w:r>
          </w:p>
        </w:tc>
      </w:tr>
      <w:tr w:rsidR="00400150" w:rsidRPr="00070291" w14:paraId="05BAD1A0" w14:textId="77777777" w:rsidTr="074F6A5F">
        <w:tc>
          <w:tcPr>
            <w:tcW w:w="2835" w:type="dxa"/>
          </w:tcPr>
          <w:p w14:paraId="6829DF74" w14:textId="77777777" w:rsidR="00400150" w:rsidRPr="00070291" w:rsidRDefault="00400150" w:rsidP="001864CC">
            <w:pPr>
              <w:spacing w:after="0" w:line="240" w:lineRule="auto"/>
              <w:ind w:left="179"/>
              <w:rPr>
                <w:rFonts w:ascii="Angsana New" w:eastAsia="Calibri" w:hAnsi="Angsana New" w:cs="Angsana New"/>
                <w:bCs/>
                <w:sz w:val="28"/>
                <w:cs/>
              </w:rPr>
            </w:pPr>
            <w:r w:rsidRPr="00070291">
              <w:rPr>
                <w:rFonts w:ascii="Angsana New" w:eastAsia="Calibri" w:hAnsi="Angsana New" w:cs="Angsana New"/>
                <w:bCs/>
                <w:sz w:val="28"/>
                <w:cs/>
              </w:rPr>
              <w:t>“ตราสาร”</w:t>
            </w:r>
          </w:p>
        </w:tc>
        <w:tc>
          <w:tcPr>
            <w:tcW w:w="6798" w:type="dxa"/>
          </w:tcPr>
          <w:p w14:paraId="296E40DB" w14:textId="70ACFF2E" w:rsidR="00400150" w:rsidRPr="00070291" w:rsidRDefault="00400150" w:rsidP="074F6A5F">
            <w:pPr>
              <w:spacing w:after="0" w:line="240" w:lineRule="auto"/>
              <w:ind w:left="179"/>
              <w:rPr>
                <w:rFonts w:ascii="Angsana New" w:eastAsia="Calibri" w:hAnsi="Angsana New" w:cs="Angsana New"/>
                <w:b/>
                <w:bCs/>
                <w:sz w:val="28"/>
                <w:cs/>
              </w:rPr>
            </w:pPr>
            <w:r w:rsidRPr="00070291">
              <w:rPr>
                <w:rFonts w:ascii="Angsana New" w:hAnsi="Angsana New" w:cs="Angsana New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หุ้นสามัญของ</w:t>
            </w:r>
            <w:r w:rsidR="00B928D6" w:rsidRPr="00070291">
              <w:rPr>
                <w:rFonts w:ascii="Angsana New" w:eastAsia="Calibri" w:hAnsi="Angsana New" w:cs="Angsana New"/>
                <w:sz w:val="28"/>
              </w:rPr>
              <w:t xml:space="preserve"> </w:t>
            </w:r>
            <w:r w:rsidR="58A64D57" w:rsidRPr="00070291">
              <w:rPr>
                <w:rFonts w:ascii="Angsana New" w:eastAsia="Calibri" w:hAnsi="Angsana New" w:cs="Angsana New"/>
                <w:sz w:val="28"/>
              </w:rPr>
              <w:t xml:space="preserve"> </w:t>
            </w:r>
            <w:bookmarkStart w:id="9" w:name="FullName2"/>
            <w:proofErr w:type="spellStart"/>
            <w:r w:rsidR="00F1321E">
              <w:rPr>
                <w:rFonts w:ascii="Angsana New" w:hAnsi="Angsana New"/>
                <w:sz w:val="28"/>
              </w:rPr>
              <w:t>Luxshare</w:t>
            </w:r>
            <w:proofErr w:type="spellEnd"/>
            <w:r w:rsidR="00F1321E">
              <w:rPr>
                <w:rFonts w:ascii="Angsana New" w:hAnsi="Angsana New"/>
                <w:sz w:val="28"/>
              </w:rPr>
              <w:t xml:space="preserve"> Precision Industry Co., Ltd.</w:t>
            </w:r>
            <w:bookmarkEnd w:id="9"/>
            <w:r w:rsidR="00141D51" w:rsidRPr="00070291">
              <w:rPr>
                <w:rFonts w:ascii="Angsana New" w:hAnsi="Angsana New" w:cs="Angsana New"/>
                <w:sz w:val="28"/>
                <w:cs/>
              </w:rPr>
              <w:t xml:space="preserve"> </w:t>
            </w:r>
            <w:r w:rsidR="0015075F" w:rsidRPr="00070291">
              <w:rPr>
                <w:rFonts w:ascii="Angsana New" w:hAnsi="Angsana New" w:cs="Angsana New"/>
                <w:b/>
                <w:bCs/>
                <w:sz w:val="28"/>
              </w:rPr>
              <w:t xml:space="preserve"> </w:t>
            </w:r>
            <w:r w:rsidRPr="00070291">
              <w:rPr>
                <w:rFonts w:ascii="Angsana New" w:hAnsi="Angsana New" w:cs="Angsana New"/>
                <w:sz w:val="28"/>
                <w:cs/>
              </w:rPr>
              <w:t>ออกโดยบริษัทหลักทรัพย์ อินโนเวสท์ เอก</w:t>
            </w:r>
            <w:proofErr w:type="spellStart"/>
            <w:r w:rsidRPr="00070291">
              <w:rPr>
                <w:rFonts w:ascii="Angsana New" w:hAnsi="Angsana New" w:cs="Angsana New"/>
                <w:sz w:val="28"/>
                <w:cs/>
              </w:rPr>
              <w:t>ซ์</w:t>
            </w:r>
            <w:proofErr w:type="spellEnd"/>
            <w:r w:rsidRPr="00070291">
              <w:rPr>
                <w:rFonts w:ascii="Angsana New" w:hAnsi="Angsana New" w:cs="Angsana New"/>
                <w:sz w:val="28"/>
                <w:cs/>
              </w:rPr>
              <w:t xml:space="preserve"> จำกัด</w:t>
            </w:r>
          </w:p>
        </w:tc>
      </w:tr>
      <w:tr w:rsidR="00400150" w:rsidRPr="00070291" w14:paraId="5941BEEA" w14:textId="77777777" w:rsidTr="074F6A5F">
        <w:tc>
          <w:tcPr>
            <w:tcW w:w="2835" w:type="dxa"/>
          </w:tcPr>
          <w:p w14:paraId="6B08A636" w14:textId="67E12875" w:rsidR="00400150" w:rsidRPr="00070291" w:rsidRDefault="00400150" w:rsidP="001864CC">
            <w:pPr>
              <w:spacing w:after="0" w:line="240" w:lineRule="auto"/>
              <w:ind w:left="179"/>
              <w:rPr>
                <w:rFonts w:ascii="Angsana New" w:eastAsia="Calibri" w:hAnsi="Angsana New" w:cs="Angsana New"/>
                <w:bCs/>
                <w:sz w:val="28"/>
                <w:cs/>
              </w:rPr>
            </w:pPr>
            <w:r w:rsidRPr="00070291">
              <w:rPr>
                <w:rFonts w:ascii="Angsana New" w:eastAsia="Calibri" w:hAnsi="Angsana New" w:cs="Angsana New"/>
                <w:bCs/>
                <w:sz w:val="28"/>
                <w:cs/>
              </w:rPr>
              <w:t>“หลักทรัพย์ต่างประเทศ” หรือ “หลักทรัพย์อ้างอิง”</w:t>
            </w:r>
          </w:p>
        </w:tc>
        <w:tc>
          <w:tcPr>
            <w:tcW w:w="6798" w:type="dxa"/>
          </w:tcPr>
          <w:p w14:paraId="45DD6392" w14:textId="78EFAC3A" w:rsidR="00400150" w:rsidRPr="00070291" w:rsidRDefault="00400150" w:rsidP="074F6A5F">
            <w:pPr>
              <w:spacing w:after="0" w:line="240" w:lineRule="auto"/>
              <w:ind w:left="179"/>
              <w:rPr>
                <w:rFonts w:ascii="Angsana New" w:eastAsia="Calibri" w:hAnsi="Angsana New" w:cs="Angsana New"/>
                <w:b/>
                <w:bCs/>
                <w:sz w:val="28"/>
              </w:rPr>
            </w:pPr>
            <w:r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 xml:space="preserve">หมายถึง หุ้นสามัญของบริษัท </w:t>
            </w:r>
            <w:bookmarkStart w:id="10" w:name="FullName3"/>
            <w:proofErr w:type="spellStart"/>
            <w:r w:rsidR="00F1321E">
              <w:rPr>
                <w:rFonts w:ascii="Angsana New" w:hAnsi="Angsana New"/>
                <w:sz w:val="28"/>
              </w:rPr>
              <w:t>Luxshare</w:t>
            </w:r>
            <w:proofErr w:type="spellEnd"/>
            <w:r w:rsidR="00F1321E">
              <w:rPr>
                <w:rFonts w:ascii="Angsana New" w:hAnsi="Angsana New"/>
                <w:sz w:val="28"/>
              </w:rPr>
              <w:t xml:space="preserve"> Precision Industry Co., Ltd.</w:t>
            </w:r>
            <w:bookmarkEnd w:id="10"/>
            <w:r w:rsidR="00141D51" w:rsidRPr="00070291">
              <w:rPr>
                <w:rFonts w:ascii="Angsana New" w:hAnsi="Angsana New" w:cs="Angsana New"/>
                <w:sz w:val="28"/>
                <w:cs/>
              </w:rPr>
              <w:t xml:space="preserve"> </w:t>
            </w:r>
            <w:r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ซึ่ง</w:t>
            </w:r>
            <w:bookmarkStart w:id="11" w:name="_Hlk78915305"/>
            <w:r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เป็นหลักทรัพย์ที่จดทะเบียนซื้อขายใน</w:t>
            </w:r>
            <w:bookmarkStart w:id="12" w:name="ThaiEx1"/>
            <w:r w:rsidR="00F1321E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ตลาดหลักทรัพย์ฮ่องกง</w:t>
            </w:r>
            <w:bookmarkEnd w:id="12"/>
            <w:r w:rsidR="00141D51" w:rsidRPr="00070291">
              <w:rPr>
                <w:rFonts w:ascii="Angsana New" w:eastAsia="Calibri" w:hAnsi="Angsana New" w:cs="Angsana New" w:hint="cs"/>
                <w:b/>
                <w:bCs/>
                <w:sz w:val="28"/>
                <w:cs/>
              </w:rPr>
              <w:t xml:space="preserve"> </w:t>
            </w:r>
            <w:r w:rsidR="00141D51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(</w:t>
            </w:r>
            <w:bookmarkStart w:id="13" w:name="EngEx1"/>
            <w:r w:rsidR="00F1321E">
              <w:rPr>
                <w:rFonts w:ascii="Angsana New" w:eastAsia="Calibri" w:hAnsi="Angsana New" w:cs="Angsana New"/>
                <w:b/>
                <w:bCs/>
                <w:sz w:val="28"/>
              </w:rPr>
              <w:t>HKEX</w:t>
            </w:r>
            <w:bookmarkEnd w:id="13"/>
            <w:r w:rsidR="00141D51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) (</w:t>
            </w:r>
            <w:bookmarkStart w:id="14" w:name="EngExFull1"/>
            <w:r w:rsidR="00F1321E">
              <w:rPr>
                <w:rFonts w:ascii="Angsana New" w:eastAsia="Calibri" w:hAnsi="Angsana New" w:cs="Angsana New"/>
                <w:b/>
                <w:bCs/>
                <w:sz w:val="28"/>
              </w:rPr>
              <w:t>Hong Kong Stock Exchange</w:t>
            </w:r>
            <w:bookmarkEnd w:id="14"/>
            <w:r w:rsidR="00141D51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)</w:t>
            </w:r>
            <w:bookmarkEnd w:id="11"/>
            <w:r w:rsidR="002B2936" w:rsidRPr="00070291">
              <w:rPr>
                <w:rFonts w:ascii="Angsana New" w:eastAsia="Calibri" w:hAnsi="Angsana New" w:cs="Angsana New" w:hint="cs"/>
                <w:b/>
                <w:bCs/>
                <w:sz w:val="28"/>
                <w:cs/>
              </w:rPr>
              <w:t xml:space="preserve"> </w:t>
            </w:r>
            <w:bookmarkStart w:id="15" w:name="Country1"/>
            <w:r w:rsidR="00F1321E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เขตปกครองพิเศษฮ่องกง</w:t>
            </w:r>
            <w:bookmarkEnd w:id="15"/>
          </w:p>
        </w:tc>
      </w:tr>
      <w:tr w:rsidR="00400150" w:rsidRPr="00070291" w14:paraId="4DBF0047" w14:textId="77777777" w:rsidTr="074F6A5F">
        <w:tc>
          <w:tcPr>
            <w:tcW w:w="2835" w:type="dxa"/>
          </w:tcPr>
          <w:p w14:paraId="4A45FFE8" w14:textId="77777777" w:rsidR="00400150" w:rsidRPr="00070291" w:rsidRDefault="00400150" w:rsidP="001864CC">
            <w:pPr>
              <w:spacing w:after="0" w:line="240" w:lineRule="auto"/>
              <w:ind w:left="179"/>
              <w:rPr>
                <w:rFonts w:ascii="Angsana New" w:eastAsia="Calibri" w:hAnsi="Angsana New" w:cs="Angsana New"/>
                <w:bCs/>
                <w:sz w:val="28"/>
                <w:cs/>
              </w:rPr>
            </w:pPr>
            <w:r w:rsidRPr="00070291">
              <w:rPr>
                <w:rFonts w:ascii="Angsana New" w:eastAsia="Calibri" w:hAnsi="Angsana New" w:cs="Angsana New"/>
                <w:bCs/>
                <w:sz w:val="28"/>
                <w:cs/>
              </w:rPr>
              <w:t>“บริษัทผู้ออกหลักทรัพย์อ้างอิง”</w:t>
            </w:r>
          </w:p>
        </w:tc>
        <w:tc>
          <w:tcPr>
            <w:tcW w:w="6798" w:type="dxa"/>
          </w:tcPr>
          <w:p w14:paraId="7A774C82" w14:textId="193240EA" w:rsidR="00400150" w:rsidRPr="00070291" w:rsidRDefault="00400150" w:rsidP="074F6A5F">
            <w:pPr>
              <w:spacing w:after="0" w:line="240" w:lineRule="auto"/>
              <w:ind w:left="179"/>
              <w:rPr>
                <w:rFonts w:ascii="Angsana New" w:hAnsi="Angsana New" w:cs="Angsana New"/>
                <w:sz w:val="28"/>
              </w:rPr>
            </w:pPr>
            <w:r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 xml:space="preserve">หมายถึง บริษัท </w:t>
            </w:r>
            <w:r w:rsidR="2E813FC3" w:rsidRPr="00070291">
              <w:rPr>
                <w:rFonts w:ascii="Angsana New" w:eastAsia="Calibri" w:hAnsi="Angsana New" w:cs="Angsana New"/>
                <w:sz w:val="28"/>
              </w:rPr>
              <w:t xml:space="preserve"> </w:t>
            </w:r>
            <w:bookmarkStart w:id="16" w:name="FullName4"/>
            <w:proofErr w:type="spellStart"/>
            <w:r w:rsidR="00F1321E">
              <w:rPr>
                <w:rFonts w:ascii="Angsana New" w:hAnsi="Angsana New" w:cs="Angsana New"/>
                <w:sz w:val="28"/>
              </w:rPr>
              <w:t>Luxshare</w:t>
            </w:r>
            <w:proofErr w:type="spellEnd"/>
            <w:r w:rsidR="00F1321E">
              <w:rPr>
                <w:rFonts w:ascii="Angsana New" w:hAnsi="Angsana New" w:cs="Angsana New"/>
                <w:sz w:val="28"/>
              </w:rPr>
              <w:t xml:space="preserve"> Precision Industry Co., Ltd.</w:t>
            </w:r>
            <w:bookmarkEnd w:id="16"/>
            <w:r w:rsidR="00141D51" w:rsidRPr="00070291" w:rsidDel="001E1749">
              <w:rPr>
                <w:rFonts w:ascii="Angsana New" w:hAnsi="Angsana New" w:cs="Angsana New"/>
                <w:sz w:val="28"/>
                <w:cs/>
              </w:rPr>
              <w:t xml:space="preserve"> </w:t>
            </w:r>
            <w:r w:rsidR="00141D51" w:rsidRPr="00070291" w:rsidDel="00C51FD7">
              <w:rPr>
                <w:rFonts w:ascii="Angsana New" w:hAnsi="Angsana New" w:cs="Angsana New"/>
                <w:sz w:val="28"/>
                <w:cs/>
              </w:rPr>
              <w:t xml:space="preserve"> </w:t>
            </w:r>
            <w:r w:rsidR="00141D51" w:rsidRPr="00070291">
              <w:rPr>
                <w:rFonts w:ascii="Angsana New" w:hAnsi="Angsana New" w:cs="Angsana New"/>
                <w:sz w:val="28"/>
                <w:cs/>
              </w:rPr>
              <w:t>(“</w:t>
            </w:r>
            <w:bookmarkStart w:id="17" w:name="Ticker2"/>
            <w:r w:rsidR="00F1321E">
              <w:rPr>
                <w:rFonts w:ascii="Angsana New" w:hAnsi="Angsana New" w:cs="Angsana New"/>
                <w:b/>
                <w:sz w:val="28"/>
              </w:rPr>
              <w:t>2475.HK</w:t>
            </w:r>
            <w:bookmarkEnd w:id="17"/>
            <w:r w:rsidR="00141D51" w:rsidRPr="00070291">
              <w:rPr>
                <w:rFonts w:ascii="Angsana New" w:hAnsi="Angsana New" w:cs="Angsana New"/>
                <w:sz w:val="28"/>
                <w:cs/>
              </w:rPr>
              <w:t>”)</w:t>
            </w:r>
          </w:p>
        </w:tc>
      </w:tr>
      <w:tr w:rsidR="00400150" w:rsidRPr="00070291" w14:paraId="76F85CF6" w14:textId="77777777" w:rsidTr="074F6A5F">
        <w:tc>
          <w:tcPr>
            <w:tcW w:w="2835" w:type="dxa"/>
          </w:tcPr>
          <w:p w14:paraId="337A70BF" w14:textId="77777777" w:rsidR="00400150" w:rsidRPr="00070291" w:rsidRDefault="00400150" w:rsidP="001864CC">
            <w:pPr>
              <w:spacing w:after="0" w:line="240" w:lineRule="auto"/>
              <w:ind w:left="179"/>
              <w:rPr>
                <w:rFonts w:ascii="Angsana New" w:eastAsia="Calibri" w:hAnsi="Angsana New" w:cs="Angsana New"/>
                <w:bCs/>
                <w:sz w:val="28"/>
                <w:cs/>
              </w:rPr>
            </w:pPr>
            <w:r w:rsidRPr="00070291">
              <w:rPr>
                <w:rFonts w:ascii="Angsana New" w:eastAsia="Calibri" w:hAnsi="Angsana New" w:cs="Angsana New"/>
                <w:bCs/>
                <w:sz w:val="28"/>
                <w:cs/>
              </w:rPr>
              <w:t>“สำนักงาน ก.ล.ต.”</w:t>
            </w:r>
          </w:p>
        </w:tc>
        <w:tc>
          <w:tcPr>
            <w:tcW w:w="6798" w:type="dxa"/>
          </w:tcPr>
          <w:p w14:paraId="7E50A5DF" w14:textId="08F0E3B7" w:rsidR="00400150" w:rsidRPr="00070291" w:rsidRDefault="00400150" w:rsidP="009B4D4F">
            <w:pPr>
              <w:spacing w:after="0" w:line="240" w:lineRule="auto"/>
              <w:ind w:left="179"/>
              <w:rPr>
                <w:rFonts w:ascii="Angsana New" w:eastAsia="Calibri" w:hAnsi="Angsana New" w:cs="Angsana New"/>
                <w:b/>
                <w:sz w:val="28"/>
                <w:cs/>
              </w:rPr>
            </w:pPr>
            <w:r w:rsidRPr="00070291">
              <w:rPr>
                <w:rFonts w:ascii="Angsana New" w:eastAsia="Calibri" w:hAnsi="Angsana New" w:cs="Angsana New"/>
                <w:b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EE5B34" w:rsidRPr="00070291" w14:paraId="09F178C0" w14:textId="77777777" w:rsidTr="074F6A5F">
        <w:tc>
          <w:tcPr>
            <w:tcW w:w="2835" w:type="dxa"/>
          </w:tcPr>
          <w:p w14:paraId="796E45DC" w14:textId="7F82704B" w:rsidR="00EE5B34" w:rsidRPr="00070291" w:rsidRDefault="00EE5B34" w:rsidP="00EE5B34">
            <w:pPr>
              <w:spacing w:after="0" w:line="240" w:lineRule="auto"/>
              <w:ind w:left="179"/>
              <w:rPr>
                <w:rFonts w:ascii="Angsana New" w:eastAsia="Calibri" w:hAnsi="Angsana New" w:cs="Angsana New"/>
                <w:bCs/>
                <w:sz w:val="28"/>
                <w:cs/>
              </w:rPr>
            </w:pPr>
            <w:r w:rsidRPr="00070291">
              <w:rPr>
                <w:rFonts w:ascii="Angsana New" w:eastAsia="Calibri" w:hAnsi="Angsana New" w:cs="Angsana New"/>
                <w:bCs/>
                <w:sz w:val="28"/>
              </w:rPr>
              <w:t>“</w:t>
            </w:r>
            <w:r w:rsidRPr="00070291">
              <w:rPr>
                <w:rFonts w:ascii="Angsana New" w:eastAsia="Calibri" w:hAnsi="Angsana New" w:cs="Angsana New"/>
                <w:bCs/>
                <w:sz w:val="28"/>
                <w:cs/>
              </w:rPr>
              <w:t>ข้อกำหนดสิทธิ</w:t>
            </w:r>
            <w:r w:rsidRPr="00070291">
              <w:rPr>
                <w:rFonts w:ascii="Angsana New" w:eastAsia="Calibri" w:hAnsi="Angsana New" w:cs="Angsana New"/>
                <w:bCs/>
                <w:sz w:val="28"/>
              </w:rPr>
              <w:t>”</w:t>
            </w:r>
          </w:p>
        </w:tc>
        <w:tc>
          <w:tcPr>
            <w:tcW w:w="6798" w:type="dxa"/>
          </w:tcPr>
          <w:p w14:paraId="69D458E8" w14:textId="63BC2FEF" w:rsidR="00EB15A1" w:rsidRPr="00070291" w:rsidRDefault="00874576" w:rsidP="074F6A5F">
            <w:pPr>
              <w:spacing w:after="0" w:line="240" w:lineRule="auto"/>
              <w:ind w:left="179"/>
              <w:jc w:val="thaiDistribute"/>
              <w:rPr>
                <w:rFonts w:ascii="Angsana New" w:eastAsia="Calibri" w:hAnsi="Angsana New" w:cs="Angsana New"/>
                <w:b/>
                <w:bCs/>
                <w:sz w:val="28"/>
              </w:rPr>
            </w:pPr>
            <w:r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 xml:space="preserve">หมายถึง </w:t>
            </w:r>
            <w:r w:rsidR="00EB15A1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อินโนเวสท์ เอก</w:t>
            </w:r>
            <w:proofErr w:type="spellStart"/>
            <w:r w:rsidR="00EB15A1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ซ์</w:t>
            </w:r>
            <w:proofErr w:type="spellEnd"/>
            <w:r w:rsidR="00EB15A1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 xml:space="preserve"> จำกัด และข้อกำหนดสิทธิเพิ่มเติม 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B928D6" w:rsidRPr="00070291">
              <w:rPr>
                <w:rFonts w:ascii="Angsana New" w:hAnsi="Angsana New" w:cs="Angsana New"/>
                <w:b/>
                <w:bCs/>
                <w:sz w:val="28"/>
                <w:cs/>
              </w:rPr>
              <w:t>หุ้นสามัญของ</w:t>
            </w:r>
            <w:r w:rsidR="00B928D6" w:rsidRPr="00070291">
              <w:rPr>
                <w:rFonts w:ascii="Angsana New" w:eastAsia="Calibri" w:hAnsi="Angsana New" w:cs="Angsana New"/>
                <w:b/>
                <w:bCs/>
                <w:sz w:val="28"/>
              </w:rPr>
              <w:t xml:space="preserve"> </w:t>
            </w:r>
            <w:r w:rsidR="18A03E1C" w:rsidRPr="00070291">
              <w:rPr>
                <w:rFonts w:ascii="Angsana New" w:eastAsia="Calibri" w:hAnsi="Angsana New" w:cs="Angsana New"/>
                <w:b/>
                <w:bCs/>
                <w:sz w:val="28"/>
              </w:rPr>
              <w:t xml:space="preserve"> </w:t>
            </w:r>
            <w:bookmarkStart w:id="18" w:name="FullName5"/>
            <w:proofErr w:type="spellStart"/>
            <w:r w:rsidR="00F1321E">
              <w:rPr>
                <w:rFonts w:ascii="Angsana New" w:hAnsi="Angsana New" w:cs="Angsana New"/>
                <w:sz w:val="28"/>
              </w:rPr>
              <w:t>Luxshare</w:t>
            </w:r>
            <w:proofErr w:type="spellEnd"/>
            <w:r w:rsidR="00F1321E">
              <w:rPr>
                <w:rFonts w:ascii="Angsana New" w:hAnsi="Angsana New" w:cs="Angsana New"/>
                <w:sz w:val="28"/>
              </w:rPr>
              <w:t xml:space="preserve"> Precision Industry Co., Ltd.</w:t>
            </w:r>
            <w:bookmarkEnd w:id="18"/>
            <w:r w:rsidR="00141D51" w:rsidRPr="00070291" w:rsidDel="001E1749">
              <w:rPr>
                <w:rFonts w:ascii="Angsana New" w:hAnsi="Angsana New" w:cs="Angsana New"/>
                <w:sz w:val="28"/>
                <w:cs/>
              </w:rPr>
              <w:t xml:space="preserve"> </w:t>
            </w:r>
            <w:r w:rsidR="001C7A4A" w:rsidRPr="00070291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  <w:r w:rsidR="00EB15A1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ออกโดยบริษัทหลักทรัพย์</w:t>
            </w:r>
            <w:r w:rsidR="00EB15A1" w:rsidRPr="00070291">
              <w:rPr>
                <w:rFonts w:ascii="Angsana New" w:eastAsia="Calibri" w:hAnsi="Angsana New" w:cs="Angsana New"/>
                <w:b/>
                <w:bCs/>
                <w:sz w:val="28"/>
              </w:rPr>
              <w:t xml:space="preserve"> </w:t>
            </w:r>
            <w:r w:rsidR="00EB15A1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อินโนเวสท์</w:t>
            </w:r>
            <w:r w:rsidR="00EB15A1" w:rsidRPr="00070291">
              <w:rPr>
                <w:rFonts w:ascii="Angsana New" w:eastAsia="Calibri" w:hAnsi="Angsana New" w:cs="Angsana New"/>
                <w:b/>
                <w:bCs/>
                <w:sz w:val="28"/>
              </w:rPr>
              <w:t xml:space="preserve"> </w:t>
            </w:r>
            <w:r w:rsidR="00EB15A1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เอก</w:t>
            </w:r>
            <w:proofErr w:type="spellStart"/>
            <w:r w:rsidR="00EB15A1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ซ์</w:t>
            </w:r>
            <w:proofErr w:type="spellEnd"/>
            <w:r w:rsidR="00EB15A1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 xml:space="preserve"> จำกัด” (</w:t>
            </w:r>
            <w:bookmarkStart w:id="19" w:name="InvxTicker1"/>
            <w:r w:rsidR="00F1321E">
              <w:rPr>
                <w:rFonts w:ascii="Angsana New" w:hAnsi="Angsana New" w:cs="Angsana New"/>
                <w:b/>
                <w:bCs/>
                <w:sz w:val="28"/>
              </w:rPr>
              <w:t>LUXSHARE23</w:t>
            </w:r>
            <w:bookmarkEnd w:id="19"/>
            <w:r w:rsidR="00EB15A1" w:rsidRPr="00070291">
              <w:rPr>
                <w:rFonts w:ascii="Angsana New" w:eastAsia="Calibri" w:hAnsi="Angsana New" w:cs="Angsana New"/>
                <w:b/>
                <w:bCs/>
                <w:sz w:val="28"/>
              </w:rPr>
              <w:t>)</w:t>
            </w:r>
            <w:r w:rsidR="00B928D6" w:rsidRPr="00070291">
              <w:rPr>
                <w:rFonts w:ascii="Angsana New" w:eastAsia="Calibri" w:hAnsi="Angsana New" w:cs="Angsana New"/>
                <w:b/>
                <w:bCs/>
                <w:sz w:val="28"/>
              </w:rPr>
              <w:t xml:space="preserve"> </w:t>
            </w:r>
            <w:r w:rsidR="00B928D6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ซึ่งเป็นหลักทรัพย์ที่จดทะเบียนใน</w:t>
            </w:r>
            <w:bookmarkStart w:id="20" w:name="ThaiEx2"/>
            <w:r w:rsidR="00F1321E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ตลาดหลักทรัพย์ฮ่องกง</w:t>
            </w:r>
            <w:bookmarkEnd w:id="20"/>
            <w:r w:rsidR="003F1905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 xml:space="preserve"> (</w:t>
            </w:r>
            <w:bookmarkStart w:id="21" w:name="EngEx2"/>
            <w:r w:rsidR="00F1321E">
              <w:rPr>
                <w:rFonts w:ascii="Angsana New" w:eastAsia="Calibri" w:hAnsi="Angsana New" w:cs="Angsana New"/>
                <w:b/>
                <w:bCs/>
                <w:sz w:val="28"/>
              </w:rPr>
              <w:t>HKEX</w:t>
            </w:r>
            <w:bookmarkEnd w:id="21"/>
            <w:r w:rsidR="003F1905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) (</w:t>
            </w:r>
            <w:bookmarkStart w:id="22" w:name="EngExFull2"/>
            <w:r w:rsidR="00F1321E">
              <w:rPr>
                <w:rFonts w:ascii="Angsana New" w:eastAsia="Calibri" w:hAnsi="Angsana New" w:cs="Angsana New"/>
                <w:b/>
                <w:bCs/>
                <w:sz w:val="28"/>
              </w:rPr>
              <w:t>Hong Kong Stock Exchange</w:t>
            </w:r>
            <w:bookmarkEnd w:id="22"/>
            <w:r w:rsidR="003F1905" w:rsidRPr="00070291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 xml:space="preserve">) </w:t>
            </w:r>
            <w:bookmarkStart w:id="23" w:name="Country2"/>
            <w:r w:rsidR="00F1321E">
              <w:rPr>
                <w:rFonts w:ascii="Angsana New" w:eastAsia="Calibri" w:hAnsi="Angsana New" w:cs="Angsana New"/>
                <w:b/>
                <w:bCs/>
                <w:sz w:val="28"/>
                <w:cs/>
              </w:rPr>
              <w:t>เขตปกครองพิเศษฮ่องกง</w:t>
            </w:r>
            <w:bookmarkEnd w:id="23"/>
          </w:p>
          <w:p w14:paraId="029020B7" w14:textId="77777777" w:rsidR="00EE5B34" w:rsidRPr="00070291" w:rsidRDefault="00EE5B34" w:rsidP="00EE5B34">
            <w:pPr>
              <w:spacing w:after="0" w:line="240" w:lineRule="auto"/>
              <w:ind w:left="179"/>
              <w:rPr>
                <w:rFonts w:ascii="Angsana New" w:eastAsia="Calibri" w:hAnsi="Angsana New" w:cs="Angsana New"/>
                <w:b/>
                <w:sz w:val="28"/>
              </w:rPr>
            </w:pPr>
          </w:p>
          <w:p w14:paraId="167B0EBF" w14:textId="77777777" w:rsidR="009B4D4F" w:rsidRPr="00070291" w:rsidRDefault="009B4D4F" w:rsidP="00EE5B34">
            <w:pPr>
              <w:spacing w:after="0" w:line="240" w:lineRule="auto"/>
              <w:ind w:left="179"/>
              <w:rPr>
                <w:rFonts w:ascii="Angsana New" w:eastAsia="Calibri" w:hAnsi="Angsana New" w:cs="Angsana New"/>
                <w:b/>
                <w:sz w:val="28"/>
                <w:cs/>
              </w:rPr>
            </w:pPr>
          </w:p>
        </w:tc>
      </w:tr>
    </w:tbl>
    <w:p w14:paraId="68167093" w14:textId="77777777" w:rsidR="00037D1E" w:rsidRPr="00070291" w:rsidRDefault="00037D1E" w:rsidP="00353A27">
      <w:pPr>
        <w:pStyle w:val="ListParagraph"/>
        <w:spacing w:after="0" w:line="240" w:lineRule="auto"/>
        <w:ind w:left="284"/>
        <w:rPr>
          <w:rFonts w:ascii="Angsana New" w:hAnsi="Angsana New" w:cs="Angsana New"/>
          <w:b/>
          <w:bCs/>
          <w:spacing w:val="-6"/>
          <w:sz w:val="28"/>
          <w:u w:val="single"/>
        </w:rPr>
      </w:pPr>
      <w:r w:rsidRPr="00070291">
        <w:rPr>
          <w:rFonts w:ascii="Wingdings" w:eastAsia="Wingdings" w:hAnsi="Wingdings" w:cs="Wingdings"/>
        </w:rPr>
        <w:lastRenderedPageBreak/>
        <w:t>þ</w:t>
      </w:r>
      <w:r w:rsidRPr="00070291">
        <w:rPr>
          <w:rFonts w:ascii="Angsana New" w:hAnsi="Angsana New" w:cs="Angsana New" w:hint="cs"/>
          <w:b/>
          <w:bCs/>
          <w:sz w:val="28"/>
          <w:cs/>
        </w:rPr>
        <w:t xml:space="preserve"> </w:t>
      </w:r>
      <w:r w:rsidRPr="00070291">
        <w:rPr>
          <w:rFonts w:ascii="Angsana New" w:hAnsi="Angsana New" w:cs="Angsana New"/>
          <w:b/>
          <w:bCs/>
          <w:sz w:val="28"/>
          <w:cs/>
        </w:rPr>
        <w:t>กรณี</w:t>
      </w:r>
      <w:r w:rsidRPr="00070291">
        <w:rPr>
          <w:rFonts w:ascii="Angsana New" w:hAnsi="Angsana New" w:cs="Angsana New" w:hint="cs"/>
          <w:b/>
          <w:bCs/>
          <w:sz w:val="28"/>
          <w:cs/>
        </w:rPr>
        <w:t xml:space="preserve"> </w:t>
      </w:r>
      <w:r w:rsidRPr="00070291">
        <w:rPr>
          <w:rFonts w:ascii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070291">
        <w:rPr>
          <w:rFonts w:ascii="Angsana New" w:hAnsi="Angsana New" w:cs="Angsana New" w:hint="cs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070291">
        <w:rPr>
          <w:rFonts w:ascii="Angsana New" w:hAnsi="Angsana New" w:cs="Angsana New" w:hint="cs"/>
          <w:b/>
          <w:bCs/>
          <w:spacing w:val="-6"/>
          <w:sz w:val="28"/>
          <w:u w:val="single"/>
          <w:cs/>
          <w:lang w:eastAsia="zh-CN"/>
        </w:rPr>
        <w:t>า</w:t>
      </w:r>
      <w:r w:rsidRPr="00070291">
        <w:rPr>
          <w:rFonts w:ascii="Angsana New" w:hAnsi="Angsana New" w:cs="Angsana New" w:hint="cs"/>
          <w:b/>
          <w:bCs/>
          <w:spacing w:val="-6"/>
          <w:sz w:val="28"/>
          <w:u w:val="single"/>
          <w:cs/>
        </w:rPr>
        <w:t xml:space="preserve">ส่วน </w:t>
      </w:r>
      <w:r w:rsidRPr="00070291">
        <w:rPr>
          <w:rFonts w:ascii="Angsana New" w:hAnsi="Angsana New" w:cs="Angsana New"/>
          <w:b/>
          <w:bCs/>
          <w:spacing w:val="-6"/>
          <w:sz w:val="28"/>
          <w:u w:val="single"/>
        </w:rPr>
        <w:t>1</w:t>
      </w:r>
      <w:r w:rsidRPr="00070291">
        <w:rPr>
          <w:rFonts w:ascii="Angsana New" w:hAnsi="Angsana New" w:cs="Angsana New" w:hint="cs"/>
          <w:b/>
          <w:bCs/>
          <w:spacing w:val="-6"/>
          <w:sz w:val="28"/>
          <w:u w:val="single"/>
          <w:cs/>
        </w:rPr>
        <w:t xml:space="preserve"> ต่อ </w:t>
      </w:r>
      <w:r w:rsidRPr="00070291">
        <w:rPr>
          <w:rFonts w:ascii="Angsana New" w:hAnsi="Angsana New" w:cs="Angsana New"/>
          <w:b/>
          <w:bCs/>
          <w:spacing w:val="-6"/>
          <w:sz w:val="28"/>
          <w:u w:val="single"/>
        </w:rPr>
        <w:t>1</w:t>
      </w:r>
      <w:r w:rsidRPr="00070291">
        <w:rPr>
          <w:rFonts w:ascii="Angsana New" w:hAnsi="Angsana New" w:cs="Angsana New" w:hint="cs"/>
          <w:b/>
          <w:bCs/>
          <w:spacing w:val="-6"/>
          <w:sz w:val="28"/>
          <w:u w:val="single"/>
          <w:cs/>
        </w:rPr>
        <w:t xml:space="preserve"> ได้</w:t>
      </w:r>
      <w:r w:rsidRPr="00070291">
        <w:rPr>
          <w:rFonts w:ascii="Angsana New" w:hAnsi="Angsana New" w:cs="Angsana New"/>
          <w:b/>
          <w:bCs/>
          <w:spacing w:val="-6"/>
          <w:sz w:val="28"/>
          <w:u w:val="single"/>
        </w:rPr>
        <w:t>)</w:t>
      </w:r>
      <w:r w:rsidRPr="00070291">
        <w:rPr>
          <w:rFonts w:ascii="Angsana New" w:hAnsi="Angsana New" w:cs="Angsana New" w:hint="cs"/>
          <w:b/>
          <w:bCs/>
          <w:spacing w:val="-6"/>
          <w:sz w:val="28"/>
          <w:u w:val="single"/>
          <w:cs/>
        </w:rPr>
        <w:t xml:space="preserve"> </w:t>
      </w:r>
    </w:p>
    <w:p w14:paraId="1B38452B" w14:textId="77777777" w:rsidR="00037D1E" w:rsidRPr="00070291" w:rsidRDefault="00037D1E" w:rsidP="00353A27">
      <w:pPr>
        <w:spacing w:after="0" w:line="240" w:lineRule="auto"/>
        <w:ind w:left="709"/>
        <w:contextualSpacing/>
        <w:rPr>
          <w:rFonts w:ascii="Angsana New" w:hAnsi="Angsana New" w:cs="Angsana New"/>
          <w:b/>
          <w:bCs/>
          <w:spacing w:val="-6"/>
          <w:sz w:val="28"/>
          <w:u w:val="single"/>
        </w:rPr>
      </w:pPr>
    </w:p>
    <w:p w14:paraId="21B89320" w14:textId="4F9ED403" w:rsidR="00EE5B34" w:rsidRPr="00070291" w:rsidRDefault="00EE5B34" w:rsidP="00EE5B34">
      <w:pPr>
        <w:numPr>
          <w:ilvl w:val="0"/>
          <w:numId w:val="28"/>
        </w:numPr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pacing w:val="-6"/>
          <w:sz w:val="28"/>
          <w:u w:val="single"/>
        </w:rPr>
      </w:pPr>
      <w:r w:rsidRPr="00070291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40F0F8AF" w14:textId="77777777" w:rsidR="00EE5B34" w:rsidRPr="00070291" w:rsidRDefault="00EE5B34" w:rsidP="00EE5B34">
      <w:pPr>
        <w:spacing w:after="0" w:line="240" w:lineRule="auto"/>
        <w:ind w:firstLine="709"/>
        <w:contextualSpacing/>
        <w:rPr>
          <w:rFonts w:ascii="Angsana New" w:hAnsi="Angsana New" w:cs="Angsana New"/>
          <w:spacing w:val="-6"/>
          <w:sz w:val="28"/>
        </w:rPr>
      </w:pPr>
      <w:proofErr w:type="gramStart"/>
      <w:r w:rsidRPr="00070291">
        <w:rPr>
          <w:rFonts w:ascii="Wingdings" w:eastAsia="Wingdings" w:hAnsi="Wingdings" w:cs="Wingdings"/>
          <w:sz w:val="28"/>
        </w:rPr>
        <w:t>o</w:t>
      </w:r>
      <w:r w:rsidRPr="00070291">
        <w:rPr>
          <w:rFonts w:ascii="Angsana New" w:hAnsi="Angsana New" w:cs="Angsana New"/>
          <w:sz w:val="28"/>
        </w:rPr>
        <w:t xml:space="preserve">  </w:t>
      </w:r>
      <w:r w:rsidRPr="00070291">
        <w:rPr>
          <w:rFonts w:ascii="Angsana New" w:hAnsi="Angsana New" w:cs="Angsana New"/>
          <w:spacing w:val="-6"/>
          <w:sz w:val="28"/>
          <w:cs/>
        </w:rPr>
        <w:t>อัตรา</w:t>
      </w:r>
      <w:proofErr w:type="gramEnd"/>
      <w:r w:rsidRPr="00070291">
        <w:rPr>
          <w:rFonts w:ascii="Angsana New" w:hAnsi="Angsana New" w:cs="Angsana New"/>
          <w:spacing w:val="-6"/>
          <w:sz w:val="28"/>
          <w:cs/>
        </w:rPr>
        <w:t xml:space="preserve"> </w:t>
      </w:r>
      <w:r w:rsidRPr="00070291">
        <w:rPr>
          <w:rFonts w:ascii="Angsana New" w:hAnsi="Angsana New" w:cs="Angsana New"/>
          <w:spacing w:val="-6"/>
          <w:sz w:val="28"/>
        </w:rPr>
        <w:t xml:space="preserve">1 </w:t>
      </w:r>
      <w:r w:rsidRPr="00070291">
        <w:rPr>
          <w:rFonts w:ascii="Angsana New" w:hAnsi="Angsana New" w:cs="Angsana New"/>
          <w:spacing w:val="-6"/>
          <w:sz w:val="28"/>
          <w:cs/>
        </w:rPr>
        <w:t xml:space="preserve">ต่อ </w:t>
      </w:r>
      <w:r w:rsidRPr="00070291">
        <w:rPr>
          <w:rFonts w:ascii="Angsana New" w:hAnsi="Angsana New" w:cs="Angsana New"/>
          <w:spacing w:val="-6"/>
          <w:sz w:val="28"/>
        </w:rPr>
        <w:t>1</w:t>
      </w:r>
      <w:r w:rsidRPr="00070291">
        <w:rPr>
          <w:rFonts w:ascii="Angsana New" w:hAnsi="Angsana New" w:cs="Angsana New"/>
          <w:spacing w:val="-6"/>
          <w:sz w:val="28"/>
          <w:cs/>
        </w:rPr>
        <w:t xml:space="preserve">                   </w:t>
      </w:r>
    </w:p>
    <w:p w14:paraId="7781250B" w14:textId="78CE31B5" w:rsidR="00EE5B34" w:rsidRPr="00070291" w:rsidRDefault="00EE5B34" w:rsidP="074F6A5F">
      <w:pPr>
        <w:spacing w:after="0" w:line="240" w:lineRule="auto"/>
        <w:ind w:firstLine="709"/>
        <w:contextualSpacing/>
        <w:rPr>
          <w:rFonts w:ascii="Angsana New" w:hAnsi="Angsana New" w:cs="Angsana New"/>
          <w:b/>
          <w:bCs/>
          <w:sz w:val="28"/>
          <w:u w:val="single"/>
        </w:rPr>
      </w:pPr>
      <w:proofErr w:type="gramStart"/>
      <w:r w:rsidRPr="00070291">
        <w:rPr>
          <w:rFonts w:ascii="Wingdings" w:eastAsia="Wingdings" w:hAnsi="Wingdings" w:cs="Wingdings"/>
          <w:b/>
          <w:bCs/>
          <w:sz w:val="28"/>
        </w:rPr>
        <w:t>þ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 xml:space="preserve"> อื่น</w:t>
      </w:r>
      <w:proofErr w:type="gramEnd"/>
      <w:r w:rsidRPr="00070291">
        <w:rPr>
          <w:rFonts w:ascii="Angsana New" w:hAnsi="Angsana New" w:cs="Angsana New"/>
          <w:sz w:val="28"/>
          <w:cs/>
        </w:rPr>
        <w:t xml:space="preserve"> ๆ </w:t>
      </w:r>
      <w:r w:rsidRPr="00070291">
        <w:rPr>
          <w:rFonts w:ascii="Angsana New" w:hAnsi="Angsana New" w:cs="Angsana New"/>
          <w:spacing w:val="-6"/>
          <w:sz w:val="28"/>
          <w:cs/>
        </w:rPr>
        <w:t xml:space="preserve">อัตราส่วน 1 </w:t>
      </w:r>
      <w:proofErr w:type="gramStart"/>
      <w:r w:rsidRPr="00070291">
        <w:rPr>
          <w:rFonts w:ascii="Angsana New" w:hAnsi="Angsana New" w:cs="Angsana New"/>
          <w:spacing w:val="-6"/>
          <w:sz w:val="28"/>
          <w:cs/>
        </w:rPr>
        <w:t>หลักทรัพย์อ้างอิง :</w:t>
      </w:r>
      <w:proofErr w:type="gramEnd"/>
      <w:r w:rsidRPr="00070291">
        <w:rPr>
          <w:rFonts w:ascii="Angsana New" w:hAnsi="Angsana New" w:cs="Angsana New"/>
          <w:spacing w:val="-6"/>
          <w:sz w:val="28"/>
          <w:cs/>
        </w:rPr>
        <w:t xml:space="preserve"> </w:t>
      </w:r>
      <w:r w:rsidR="0033458D" w:rsidRPr="00070291">
        <w:rPr>
          <w:rFonts w:ascii="Angsana New" w:hAnsi="Angsana New" w:cs="Angsana New"/>
          <w:spacing w:val="-6"/>
          <w:sz w:val="28"/>
        </w:rPr>
        <w:t xml:space="preserve">[X] </w:t>
      </w:r>
      <w:r w:rsidRPr="00070291">
        <w:rPr>
          <w:rFonts w:ascii="Angsana New" w:hAnsi="Angsana New" w:cs="Angsana New"/>
          <w:spacing w:val="-6"/>
          <w:sz w:val="28"/>
        </w:rPr>
        <w:t xml:space="preserve">DR </w:t>
      </w:r>
      <w:r w:rsidRPr="00070291">
        <w:rPr>
          <w:rFonts w:ascii="Angsana New" w:hAnsi="Angsana New" w:cs="Angsana New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536D4BB7" w14:textId="77777777" w:rsidR="00EE5B34" w:rsidRPr="00070291" w:rsidRDefault="00EE5B34" w:rsidP="00EE5B34">
      <w:pPr>
        <w:pStyle w:val="ListParagraph"/>
        <w:spacing w:after="0" w:line="240" w:lineRule="auto"/>
        <w:ind w:left="284"/>
        <w:rPr>
          <w:rFonts w:ascii="Angsana New" w:hAnsi="Angsana New" w:cs="Angsana New"/>
          <w:b/>
          <w:bCs/>
          <w:sz w:val="28"/>
          <w:u w:val="single"/>
        </w:rPr>
      </w:pPr>
    </w:p>
    <w:p w14:paraId="2EFA179F" w14:textId="77777777" w:rsidR="00EE5B34" w:rsidRPr="00070291" w:rsidRDefault="00EE5B34" w:rsidP="00EE5B34">
      <w:pPr>
        <w:pStyle w:val="ListParagraph"/>
        <w:numPr>
          <w:ilvl w:val="0"/>
          <w:numId w:val="29"/>
        </w:numPr>
        <w:spacing w:after="0" w:line="240" w:lineRule="auto"/>
        <w:ind w:left="284" w:hanging="284"/>
        <w:rPr>
          <w:rFonts w:ascii="Angsana New" w:hAnsi="Angsana New" w:cs="Angsana New"/>
          <w:b/>
          <w:bCs/>
          <w:sz w:val="28"/>
          <w:u w:val="single"/>
        </w:rPr>
      </w:pPr>
      <w:r w:rsidRPr="00070291">
        <w:rPr>
          <w:rFonts w:ascii="Angsana New" w:hAnsi="Angsana New" w:cs="Angsana New" w:hint="cs"/>
          <w:b/>
          <w:bCs/>
          <w:sz w:val="28"/>
          <w:u w:val="single"/>
          <w:cs/>
        </w:rPr>
        <w:t>รูปแบบการเสนอขาย</w:t>
      </w:r>
    </w:p>
    <w:p w14:paraId="4E33A97E" w14:textId="77777777" w:rsidR="00EE5B34" w:rsidRPr="00070291" w:rsidRDefault="00EE5B34" w:rsidP="00EE5B34">
      <w:pPr>
        <w:pStyle w:val="ListParagraph"/>
        <w:spacing w:after="0" w:line="240" w:lineRule="auto"/>
        <w:ind w:left="284"/>
        <w:rPr>
          <w:rFonts w:ascii="Angsana New" w:hAnsi="Angsana New" w:cs="Angsana New"/>
          <w:b/>
          <w:bCs/>
          <w:sz w:val="28"/>
          <w:u w:val="single"/>
        </w:rPr>
      </w:pPr>
    </w:p>
    <w:p w14:paraId="2B0114D0" w14:textId="77777777" w:rsidR="002A0860" w:rsidRPr="00070291" w:rsidRDefault="002A0860" w:rsidP="00D66830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eastAsia="DengXian" w:hAnsi="Angsana New" w:cs="Angsana New"/>
          <w:sz w:val="28"/>
          <w:lang w:eastAsia="zh-CN"/>
        </w:rPr>
      </w:pPr>
      <w:proofErr w:type="gramStart"/>
      <w:r w:rsidRPr="00070291">
        <w:rPr>
          <w:rFonts w:ascii="Wingdings" w:eastAsia="Wingdings" w:hAnsi="Wingdings" w:cs="Wingdings"/>
          <w:sz w:val="28"/>
        </w:rPr>
        <w:t>o</w:t>
      </w:r>
      <w:r w:rsidRPr="00070291">
        <w:rPr>
          <w:rFonts w:ascii="Angsana New" w:hAnsi="Angsana New" w:cs="Angsana New"/>
          <w:sz w:val="28"/>
        </w:rPr>
        <w:t xml:space="preserve">  </w:t>
      </w:r>
      <w:r w:rsidRPr="00070291">
        <w:rPr>
          <w:rFonts w:ascii="Angsana New" w:hAnsi="Angsana New" w:cs="Angsana New" w:hint="cs"/>
          <w:sz w:val="28"/>
          <w:cs/>
        </w:rPr>
        <w:t>โดยการเปิดให้ผู้ลงทุน</w:t>
      </w:r>
      <w:r w:rsidRPr="00070291">
        <w:rPr>
          <w:rFonts w:ascii="Angsana New" w:hAnsi="Angsana New" w:cs="Angsana New" w:hint="cs"/>
          <w:b/>
          <w:bCs/>
          <w:sz w:val="28"/>
          <w:u w:val="single"/>
          <w:cs/>
        </w:rPr>
        <w:t>จองซื้อ</w:t>
      </w:r>
      <w:r w:rsidRPr="00070291">
        <w:rPr>
          <w:rFonts w:ascii="Angsana New" w:hAnsi="Angsana New" w:cs="Angsana New" w:hint="cs"/>
          <w:sz w:val="28"/>
          <w:cs/>
        </w:rPr>
        <w:t>ตามจำนวนและภายในระยะเวลาที่กำหนด</w:t>
      </w:r>
      <w:proofErr w:type="gramEnd"/>
      <w:r w:rsidRPr="00070291">
        <w:rPr>
          <w:rFonts w:ascii="Angsana New" w:hAnsi="Angsana New" w:cs="Angsana New" w:hint="cs"/>
          <w:sz w:val="28"/>
          <w:cs/>
        </w:rPr>
        <w:t xml:space="preserve"> </w:t>
      </w:r>
      <w:r w:rsidRPr="00070291">
        <w:rPr>
          <w:rFonts w:ascii="Angsana New" w:hAnsi="Angsana New" w:cs="Angsana New"/>
          <w:sz w:val="28"/>
        </w:rPr>
        <w:t xml:space="preserve">(public offering) </w:t>
      </w:r>
    </w:p>
    <w:p w14:paraId="7B3EAB13" w14:textId="7A0F4114" w:rsidR="002A0860" w:rsidRPr="00070291" w:rsidRDefault="007432E8" w:rsidP="00D66830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rPr>
          <w:rFonts w:ascii="Angsana New" w:hAnsi="Angsana New" w:cs="Angsana New"/>
          <w:sz w:val="28"/>
        </w:rPr>
      </w:pPr>
      <w:proofErr w:type="gramStart"/>
      <w:r w:rsidRPr="00070291">
        <w:rPr>
          <w:rFonts w:ascii="Wingdings" w:eastAsia="Wingdings" w:hAnsi="Wingdings" w:cs="Wingdings"/>
          <w:sz w:val="28"/>
        </w:rPr>
        <w:t>þ</w:t>
      </w:r>
      <w:r w:rsidR="002A0860" w:rsidRPr="00070291">
        <w:rPr>
          <w:rFonts w:ascii="Angsana New" w:hAnsi="Angsana New" w:cs="Angsana New" w:hint="cs"/>
          <w:sz w:val="28"/>
          <w:cs/>
        </w:rPr>
        <w:t xml:space="preserve">  </w:t>
      </w:r>
      <w:r w:rsidR="002A0860" w:rsidRPr="00070291">
        <w:rPr>
          <w:rFonts w:ascii="Angsana New" w:hAnsi="Angsana New" w:cs="Angsana New" w:hint="cs"/>
          <w:spacing w:val="-8"/>
          <w:sz w:val="28"/>
          <w:cs/>
        </w:rPr>
        <w:t>โดยการ</w:t>
      </w:r>
      <w:r w:rsidR="002A0860" w:rsidRPr="00070291">
        <w:rPr>
          <w:rFonts w:ascii="Angsana New" w:hAnsi="Angsana New" w:cs="Angsana New" w:hint="cs"/>
          <w:b/>
          <w:bCs/>
          <w:spacing w:val="-8"/>
          <w:sz w:val="28"/>
          <w:u w:val="single"/>
          <w:cs/>
        </w:rPr>
        <w:t>ทยอยขาย</w:t>
      </w:r>
      <w:r w:rsidR="002A0860" w:rsidRPr="00070291">
        <w:rPr>
          <w:rFonts w:ascii="Angsana New" w:hAnsi="Angsana New" w:cs="Angsana New" w:hint="cs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</w:t>
      </w:r>
      <w:proofErr w:type="gramEnd"/>
      <w:r w:rsidR="002A0860" w:rsidRPr="00070291">
        <w:rPr>
          <w:rFonts w:ascii="Angsana New" w:hAnsi="Angsana New" w:cs="Angsana New" w:hint="cs"/>
          <w:spacing w:val="-8"/>
          <w:sz w:val="28"/>
          <w:cs/>
        </w:rPr>
        <w:t xml:space="preserve"> (</w:t>
      </w:r>
      <w:r w:rsidR="002A0860" w:rsidRPr="00070291">
        <w:rPr>
          <w:rFonts w:ascii="Angsana New" w:hAnsi="Angsana New" w:cs="Angsana New"/>
          <w:spacing w:val="-8"/>
          <w:sz w:val="28"/>
        </w:rPr>
        <w:t xml:space="preserve">direct </w:t>
      </w:r>
      <w:proofErr w:type="gramStart"/>
      <w:r w:rsidR="002A0860" w:rsidRPr="00070291">
        <w:rPr>
          <w:rFonts w:ascii="Angsana New" w:hAnsi="Angsana New" w:cs="Angsana New"/>
          <w:spacing w:val="-8"/>
          <w:sz w:val="28"/>
        </w:rPr>
        <w:t xml:space="preserve">listing) </w:t>
      </w:r>
      <w:r w:rsidR="002A0860" w:rsidRPr="00070291">
        <w:rPr>
          <w:rFonts w:ascii="Angsana New" w:hAnsi="Angsana New" w:cs="Angsana New" w:hint="cs"/>
          <w:spacing w:val="-8"/>
          <w:sz w:val="28"/>
          <w:cs/>
          <w:lang w:eastAsia="zh-CN"/>
        </w:rPr>
        <w:t xml:space="preserve"> </w:t>
      </w:r>
      <w:r w:rsidR="002A0860" w:rsidRPr="00070291">
        <w:rPr>
          <w:rFonts w:ascii="Angsana New" w:hAnsi="Angsana New" w:cs="Angsana New" w:hint="cs"/>
          <w:spacing w:val="-6"/>
          <w:sz w:val="28"/>
          <w:cs/>
          <w:lang w:eastAsia="zh-CN"/>
        </w:rPr>
        <w:t>ทั้งนี้</w:t>
      </w:r>
      <w:proofErr w:type="gramEnd"/>
      <w:r w:rsidR="002A0860" w:rsidRPr="00070291">
        <w:rPr>
          <w:rFonts w:ascii="Angsana New" w:hAnsi="Angsana New" w:cs="Angsana New" w:hint="cs"/>
          <w:spacing w:val="-6"/>
          <w:sz w:val="28"/>
          <w:cs/>
          <w:lang w:eastAsia="zh-CN"/>
        </w:rPr>
        <w:t xml:space="preserve">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</w:t>
      </w:r>
      <w:r w:rsidR="002A0860" w:rsidRPr="00070291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  <w:r w:rsidR="002A0860" w:rsidRPr="00070291">
        <w:rPr>
          <w:rFonts w:ascii="Angsana New" w:hAnsi="Angsana New" w:cs="Angsana New" w:hint="cs"/>
          <w:spacing w:val="-6"/>
          <w:sz w:val="28"/>
          <w:cs/>
          <w:lang w:eastAsia="zh-CN"/>
        </w:rPr>
        <w:t>โดยต้องระบุอย่างชัดเจนถึงวิธีการในการให้สิทธิแก่ผู้ถือตราสารที่จะไถ่ถอนตราสาร</w:t>
      </w:r>
      <w:r w:rsidR="002A0860" w:rsidRPr="00070291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  <w:r w:rsidR="002A0860" w:rsidRPr="00070291">
        <w:rPr>
          <w:rFonts w:ascii="Angsana New" w:hAnsi="Angsana New" w:cs="Angsana New" w:hint="cs"/>
          <w:spacing w:val="-6"/>
          <w:sz w:val="28"/>
          <w:cs/>
          <w:lang w:eastAsia="zh-CN"/>
        </w:rPr>
        <w:t>การจัดให้มีการรับซื้อตราสาร</w:t>
      </w:r>
      <w:r w:rsidR="002A0860" w:rsidRPr="00070291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  <w:r w:rsidR="002A0860" w:rsidRPr="00070291">
        <w:rPr>
          <w:rFonts w:ascii="Angsana New" w:hAnsi="Angsana New" w:cs="Angsana New" w:hint="cs"/>
          <w:spacing w:val="-6"/>
          <w:sz w:val="28"/>
          <w:cs/>
          <w:lang w:eastAsia="zh-CN"/>
        </w:rPr>
        <w:t>หรือวิธีการอื่นใดเพื่อจัดการความเสี่ยงเกี่ยวกับสภาพคล่องของตราสารดังกล่าว</w:t>
      </w:r>
    </w:p>
    <w:p w14:paraId="14A51A23" w14:textId="77777777" w:rsidR="00834CE4" w:rsidRPr="00070291" w:rsidRDefault="00834CE4" w:rsidP="00D66830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</w:p>
    <w:p w14:paraId="2E35ED04" w14:textId="5A52C09B" w:rsidR="002A0860" w:rsidRPr="00070291" w:rsidRDefault="002A0860" w:rsidP="00D66830">
      <w:pPr>
        <w:pStyle w:val="ListParagraph"/>
        <w:numPr>
          <w:ilvl w:val="0"/>
          <w:numId w:val="29"/>
        </w:numPr>
        <w:spacing w:after="0" w:line="240" w:lineRule="auto"/>
        <w:ind w:left="284" w:hanging="284"/>
        <w:rPr>
          <w:rFonts w:ascii="Angsana New" w:hAnsi="Angsana New" w:cs="Angsana New"/>
          <w:sz w:val="28"/>
          <w:lang w:eastAsia="zh-CN"/>
        </w:rPr>
      </w:pPr>
      <w:r w:rsidRPr="00070291">
        <w:rPr>
          <w:rFonts w:ascii="Angsana New" w:hAnsi="Angsana New" w:cs="Angsana New" w:hint="cs"/>
          <w:b/>
          <w:bCs/>
          <w:sz w:val="28"/>
          <w:u w:val="single"/>
          <w:cs/>
        </w:rPr>
        <w:t>ข้อมูลของตราสาร</w:t>
      </w:r>
    </w:p>
    <w:p w14:paraId="65D288B2" w14:textId="1955E2FE" w:rsidR="002A0860" w:rsidRPr="00070291" w:rsidRDefault="002A0860" w:rsidP="074F6A5F">
      <w:pPr>
        <w:numPr>
          <w:ilvl w:val="0"/>
          <w:numId w:val="27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</w:t>
      </w:r>
      <w:r w:rsidRPr="00070291">
        <w:rPr>
          <w:rFonts w:ascii="Angsana New" w:hAnsi="Angsana New" w:cs="Angsana New"/>
          <w:sz w:val="28"/>
          <w:cs/>
        </w:rPr>
        <w:t xml:space="preserve"> </w:t>
      </w:r>
      <w:r w:rsidRPr="00070291">
        <w:rPr>
          <w:rFonts w:ascii="Angsana New" w:hAnsi="Angsana New" w:cs="Angsana New"/>
          <w:sz w:val="28"/>
        </w:rPr>
        <w:t xml:space="preserve">: </w:t>
      </w:r>
      <w:r w:rsidR="0033458D" w:rsidRPr="00070291">
        <w:rPr>
          <w:rFonts w:ascii="Angsana New" w:hAnsi="Angsana New" w:cs="Angsana New"/>
          <w:spacing w:val="-6"/>
          <w:sz w:val="28"/>
        </w:rPr>
        <w:t xml:space="preserve">[X] </w:t>
      </w:r>
      <w:r w:rsidR="009A2538" w:rsidRPr="00070291">
        <w:rPr>
          <w:rFonts w:ascii="Angsana New" w:hAnsi="Angsana New" w:cs="Angsana New"/>
          <w:spacing w:val="-6"/>
          <w:sz w:val="28"/>
        </w:rPr>
        <w:t xml:space="preserve"> </w:t>
      </w:r>
      <w:r w:rsidR="00617F88" w:rsidRPr="00070291">
        <w:rPr>
          <w:rFonts w:ascii="Angsana New" w:hAnsi="Angsana New" w:cs="Angsana New"/>
          <w:sz w:val="28"/>
          <w:cs/>
        </w:rPr>
        <w:t>ล้าน</w:t>
      </w:r>
      <w:r w:rsidR="00B84F80" w:rsidRPr="00070291">
        <w:rPr>
          <w:rFonts w:ascii="Angsana New" w:hAnsi="Angsana New" w:cs="Angsana New"/>
          <w:sz w:val="28"/>
          <w:cs/>
        </w:rPr>
        <w:t>หน่วย</w:t>
      </w:r>
    </w:p>
    <w:p w14:paraId="58D2F120" w14:textId="21F7DF6A" w:rsidR="002A0860" w:rsidRPr="00070291" w:rsidRDefault="002A0860" w:rsidP="00D66830">
      <w:pPr>
        <w:numPr>
          <w:ilvl w:val="0"/>
          <w:numId w:val="27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070291">
        <w:rPr>
          <w:rFonts w:ascii="Angsana New" w:hAnsi="Angsana New" w:cs="Angsana New"/>
          <w:sz w:val="28"/>
          <w:u w:val="single"/>
          <w:cs/>
        </w:rPr>
        <w:t>ราคาที่คาดว่าจะเสนอขาย</w:t>
      </w:r>
      <w:r w:rsidRPr="00070291">
        <w:rPr>
          <w:rFonts w:ascii="Angsana New" w:hAnsi="Angsana New" w:cs="Angsana New"/>
          <w:sz w:val="28"/>
          <w:cs/>
        </w:rPr>
        <w:t xml:space="preserve"> :</w:t>
      </w:r>
      <w:r w:rsidR="007432E8" w:rsidRPr="00070291">
        <w:rPr>
          <w:rFonts w:ascii="Angsana New" w:hAnsi="Angsana New" w:cs="Angsana New" w:hint="cs"/>
          <w:sz w:val="28"/>
          <w:cs/>
        </w:rPr>
        <w:t xml:space="preserve"> เป็นไปตามกลไกตลาดในเวลาที่เสนอขาย</w:t>
      </w:r>
      <w:r w:rsidR="007432E8" w:rsidRPr="00070291">
        <w:rPr>
          <w:rFonts w:ascii="Angsana New" w:hAnsi="Angsana New" w:cs="Angsana New"/>
          <w:sz w:val="28"/>
          <w:cs/>
        </w:rPr>
        <w:t xml:space="preserve"> </w:t>
      </w:r>
      <w:bookmarkStart w:id="24" w:name="_Hlk190345563"/>
      <w:r w:rsidR="001864CC" w:rsidRPr="00070291">
        <w:rPr>
          <w:rFonts w:ascii="Angsana New" w:hAnsi="Angsana New" w:cs="Angsana New"/>
          <w:sz w:val="28"/>
        </w:rPr>
        <w:t>(</w:t>
      </w:r>
      <w:r w:rsidRPr="00070291">
        <w:rPr>
          <w:rFonts w:ascii="Angsana New" w:hAnsi="Angsana New" w:cs="Angsana New"/>
          <w:sz w:val="28"/>
          <w:cs/>
        </w:rPr>
        <w:t>บาท/หน่วย</w:t>
      </w:r>
      <w:r w:rsidR="001864CC" w:rsidRPr="00070291">
        <w:rPr>
          <w:rFonts w:ascii="Angsana New" w:hAnsi="Angsana New" w:cs="Angsana New"/>
          <w:sz w:val="28"/>
        </w:rPr>
        <w:t>)</w:t>
      </w:r>
      <w:bookmarkEnd w:id="24"/>
    </w:p>
    <w:p w14:paraId="225CC479" w14:textId="09062268" w:rsidR="007432E8" w:rsidRPr="00070291" w:rsidRDefault="007432E8" w:rsidP="001864CC">
      <w:pPr>
        <w:numPr>
          <w:ilvl w:val="0"/>
          <w:numId w:val="27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 w:hint="cs"/>
          <w:sz w:val="28"/>
          <w:u w:val="single"/>
          <w:cs/>
        </w:rPr>
        <w:t>วิธีการคำนวณราคา</w:t>
      </w:r>
      <w:r w:rsidRPr="00070291">
        <w:rPr>
          <w:rFonts w:ascii="Angsana New" w:hAnsi="Angsana New" w:cs="Angsana New"/>
          <w:sz w:val="28"/>
          <w:cs/>
        </w:rPr>
        <w:t xml:space="preserve"> :</w:t>
      </w:r>
      <w:r w:rsidRPr="00070291">
        <w:rPr>
          <w:rFonts w:ascii="Angsana New" w:hAnsi="Angsana New" w:cs="Angsana New" w:hint="cs"/>
          <w:sz w:val="28"/>
          <w:cs/>
        </w:rPr>
        <w:t xml:space="preserve"> </w:t>
      </w:r>
      <w:r w:rsidR="006D62E0" w:rsidRPr="00070291">
        <w:rPr>
          <w:rFonts w:ascii="Angsana New" w:hAnsi="Angsana New" w:cs="Angsana New" w:hint="cs"/>
          <w:sz w:val="28"/>
          <w:cs/>
        </w:rPr>
        <w:t>ราคาเสนอขายตราสาร</w:t>
      </w:r>
      <w:r w:rsidR="006D62E0" w:rsidRPr="00070291">
        <w:rPr>
          <w:rFonts w:ascii="Angsana New" w:hAnsi="Angsana New" w:cs="Angsana New"/>
          <w:sz w:val="28"/>
          <w:cs/>
        </w:rPr>
        <w:t xml:space="preserve"> </w:t>
      </w:r>
      <w:r w:rsidR="006D62E0" w:rsidRPr="00070291">
        <w:rPr>
          <w:rFonts w:ascii="Angsana New" w:hAnsi="Angsana New" w:cs="Angsana New" w:hint="cs"/>
          <w:sz w:val="28"/>
          <w:cs/>
        </w:rPr>
        <w:t>จะคำนวณจากราคาตลาดของหลักทรัพย์อ้างอิงต่างประเทศแปลงด้วยอัตราอ้างอิงของตราสารและอัตราแลกเปลี่ยน</w:t>
      </w:r>
      <w:r w:rsidR="006D62E0" w:rsidRPr="00070291">
        <w:rPr>
          <w:rFonts w:ascii="Angsana New" w:hAnsi="Angsana New" w:cs="Angsana New"/>
          <w:sz w:val="28"/>
          <w:cs/>
        </w:rPr>
        <w:t xml:space="preserve"> </w:t>
      </w:r>
      <w:r w:rsidR="006D62E0" w:rsidRPr="00070291">
        <w:rPr>
          <w:rFonts w:ascii="Angsana New" w:hAnsi="Angsana New" w:cs="Angsana New" w:hint="cs"/>
          <w:sz w:val="28"/>
          <w:cs/>
        </w:rPr>
        <w:t>รวมถึงค่าใช้จ่ายตามที่ระบุไว้ในส่วนที่</w:t>
      </w:r>
      <w:r w:rsidR="006D62E0" w:rsidRPr="00070291">
        <w:rPr>
          <w:rFonts w:ascii="Angsana New" w:hAnsi="Angsana New" w:cs="Angsana New"/>
          <w:sz w:val="28"/>
          <w:cs/>
        </w:rPr>
        <w:t xml:space="preserve"> 1 </w:t>
      </w:r>
      <w:r w:rsidR="006D62E0" w:rsidRPr="00070291">
        <w:rPr>
          <w:rFonts w:ascii="Angsana New" w:hAnsi="Angsana New" w:cs="Angsana New" w:hint="cs"/>
          <w:sz w:val="28"/>
          <w:cs/>
        </w:rPr>
        <w:t>ค่าธรรมเนียมที่เรียกเก็บจากผู้ถือใบแสดงสิทธิ</w:t>
      </w:r>
      <w:r w:rsidR="006D62E0" w:rsidRPr="00070291">
        <w:rPr>
          <w:rFonts w:ascii="Angsana New" w:hAnsi="Angsana New" w:cs="Angsana New"/>
          <w:sz w:val="28"/>
          <w:cs/>
        </w:rPr>
        <w:t xml:space="preserve"> </w:t>
      </w:r>
      <w:r w:rsidR="006D62E0" w:rsidRPr="00070291">
        <w:rPr>
          <w:rFonts w:ascii="Angsana New" w:hAnsi="Angsana New" w:cs="Angsana New" w:hint="cs"/>
          <w:sz w:val="28"/>
          <w:cs/>
        </w:rPr>
        <w:t>และส่วนที่</w:t>
      </w:r>
      <w:r w:rsidR="006D62E0" w:rsidRPr="00070291">
        <w:rPr>
          <w:rFonts w:ascii="Angsana New" w:hAnsi="Angsana New" w:cs="Angsana New"/>
          <w:sz w:val="28"/>
          <w:cs/>
        </w:rPr>
        <w:t xml:space="preserve"> 2 </w:t>
      </w:r>
      <w:r w:rsidR="006D62E0" w:rsidRPr="00070291">
        <w:rPr>
          <w:rFonts w:ascii="Angsana New" w:hAnsi="Angsana New" w:cs="Angsana New" w:hint="cs"/>
          <w:sz w:val="28"/>
          <w:cs/>
        </w:rPr>
        <w:t>ค่าธรรมเนียมและค่าใช้จ่ายที่รวมอยู่ในราคาเสนอขายตราสาร</w:t>
      </w:r>
      <w:r w:rsidR="006D62E0" w:rsidRPr="00070291">
        <w:rPr>
          <w:rFonts w:ascii="Angsana New" w:hAnsi="Angsana New" w:cs="Angsana New"/>
          <w:sz w:val="28"/>
          <w:cs/>
        </w:rPr>
        <w:t xml:space="preserve"> </w:t>
      </w:r>
      <w:r w:rsidR="006D62E0" w:rsidRPr="00070291">
        <w:rPr>
          <w:rFonts w:ascii="Angsana New" w:hAnsi="Angsana New" w:cs="Angsana New" w:hint="cs"/>
          <w:sz w:val="28"/>
          <w:cs/>
        </w:rPr>
        <w:t>ณ</w:t>
      </w:r>
      <w:r w:rsidR="006D62E0" w:rsidRPr="00070291">
        <w:rPr>
          <w:rFonts w:ascii="Angsana New" w:hAnsi="Angsana New" w:cs="Angsana New"/>
          <w:sz w:val="28"/>
          <w:cs/>
        </w:rPr>
        <w:t xml:space="preserve"> </w:t>
      </w:r>
      <w:r w:rsidR="006D62E0" w:rsidRPr="00070291">
        <w:rPr>
          <w:rFonts w:ascii="Angsana New" w:hAnsi="Angsana New" w:cs="Angsana New" w:hint="cs"/>
          <w:sz w:val="28"/>
          <w:cs/>
        </w:rPr>
        <w:t>วันซื้อขายวันแรกของเอกสารแนบท้ายข้อกำหนดสิทธิ</w:t>
      </w:r>
      <w:r w:rsidR="006D62E0" w:rsidRPr="00070291">
        <w:rPr>
          <w:rFonts w:ascii="Angsana New" w:hAnsi="Angsana New" w:cs="Angsana New"/>
          <w:sz w:val="28"/>
          <w:cs/>
        </w:rPr>
        <w:t xml:space="preserve"> </w:t>
      </w:r>
      <w:r w:rsidR="006D62E0" w:rsidRPr="00070291">
        <w:rPr>
          <w:rFonts w:ascii="Angsana New" w:hAnsi="Angsana New" w:cs="Angsana New" w:hint="cs"/>
          <w:sz w:val="28"/>
          <w:cs/>
        </w:rPr>
        <w:t>โดยผู้ดูแลสภาพคล่องจะรักษาสภาพคล่อง</w:t>
      </w:r>
      <w:r w:rsidR="006D62E0" w:rsidRPr="00070291">
        <w:rPr>
          <w:rFonts w:ascii="Angsana New" w:hAnsi="Angsana New" w:cs="Angsana New"/>
          <w:sz w:val="28"/>
          <w:cs/>
        </w:rPr>
        <w:t xml:space="preserve"> </w:t>
      </w:r>
      <w:r w:rsidR="006D62E0" w:rsidRPr="00070291">
        <w:rPr>
          <w:rFonts w:ascii="Angsana New" w:hAnsi="Angsana New" w:cs="Angsana New" w:hint="cs"/>
          <w:sz w:val="28"/>
          <w:cs/>
        </w:rPr>
        <w:t>ตามแนวทางที่ระบุไว้ในส่วนที่</w:t>
      </w:r>
      <w:r w:rsidR="006D62E0" w:rsidRPr="00070291">
        <w:rPr>
          <w:rFonts w:ascii="Angsana New" w:hAnsi="Angsana New" w:cs="Angsana New"/>
          <w:sz w:val="28"/>
          <w:cs/>
        </w:rPr>
        <w:t xml:space="preserve"> 6 </w:t>
      </w:r>
      <w:r w:rsidR="006D62E0" w:rsidRPr="00070291">
        <w:rPr>
          <w:rFonts w:ascii="Angsana New" w:hAnsi="Angsana New" w:cs="Angsana New" w:hint="cs"/>
          <w:sz w:val="28"/>
          <w:cs/>
        </w:rPr>
        <w:t>รายละเอียดวิธีการดูแลสภาพคล่องของเอกสารแนบท้ายข้อกำหนดสิทธิ</w:t>
      </w:r>
    </w:p>
    <w:p w14:paraId="58668755" w14:textId="73783684" w:rsidR="002A0860" w:rsidRPr="00070291" w:rsidRDefault="002A0860" w:rsidP="074F6A5F">
      <w:pPr>
        <w:numPr>
          <w:ilvl w:val="0"/>
          <w:numId w:val="27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u w:val="single"/>
        </w:rPr>
      </w:pPr>
      <w:r w:rsidRPr="00070291">
        <w:rPr>
          <w:rFonts w:ascii="Angsana New" w:hAnsi="Angsana New" w:cs="Angsana New"/>
          <w:sz w:val="28"/>
          <w:u w:val="single"/>
          <w:cs/>
        </w:rPr>
        <w:t>มูลค่าที่คาดว่าจะเสนอขาย</w:t>
      </w:r>
      <w:r w:rsidRPr="00070291">
        <w:rPr>
          <w:rFonts w:ascii="Angsana New" w:hAnsi="Angsana New" w:cs="Angsana New"/>
          <w:sz w:val="28"/>
          <w:cs/>
        </w:rPr>
        <w:t xml:space="preserve"> : </w:t>
      </w:r>
      <w:r w:rsidR="00EE5B34" w:rsidRPr="00070291">
        <w:rPr>
          <w:rFonts w:ascii="Angsana New" w:hAnsi="Angsana New" w:cs="Angsana New"/>
          <w:sz w:val="28"/>
          <w:cs/>
        </w:rPr>
        <w:t xml:space="preserve">ไม่เกิน </w:t>
      </w:r>
      <w:r w:rsidR="0033458D" w:rsidRPr="00070291">
        <w:rPr>
          <w:rFonts w:ascii="Angsana New" w:hAnsi="Angsana New" w:cs="Angsana New"/>
          <w:spacing w:val="-6"/>
          <w:sz w:val="28"/>
        </w:rPr>
        <w:t xml:space="preserve">10,000 </w:t>
      </w:r>
      <w:r w:rsidR="00111A6D" w:rsidRPr="00070291">
        <w:rPr>
          <w:rFonts w:ascii="Angsana New" w:hAnsi="Angsana New" w:cs="Angsana New"/>
          <w:spacing w:val="-6"/>
          <w:sz w:val="28"/>
        </w:rPr>
        <w:t xml:space="preserve"> </w:t>
      </w:r>
      <w:r w:rsidR="00EE5B34" w:rsidRPr="00070291">
        <w:rPr>
          <w:rFonts w:ascii="Angsana New" w:hAnsi="Angsana New" w:cs="Angsana New"/>
          <w:sz w:val="28"/>
          <w:cs/>
        </w:rPr>
        <w:t>ล้านบาท</w:t>
      </w:r>
      <w:r w:rsidR="00B248EA" w:rsidRPr="00070291">
        <w:rPr>
          <w:rFonts w:ascii="Angsana New" w:hAnsi="Angsana New" w:cs="Angsana New"/>
          <w:sz w:val="28"/>
        </w:rPr>
        <w:t xml:space="preserve"> (</w:t>
      </w:r>
      <w:r w:rsidR="0033458D" w:rsidRPr="00070291">
        <w:rPr>
          <w:rFonts w:ascii="Angsana New" w:hAnsi="Angsana New" w:cs="Angsana New" w:hint="cs"/>
          <w:sz w:val="28"/>
          <w:cs/>
        </w:rPr>
        <w:t>หนึ่งหมื่น</w:t>
      </w:r>
      <w:r w:rsidR="00B248EA" w:rsidRPr="00070291">
        <w:rPr>
          <w:rFonts w:ascii="Angsana New" w:hAnsi="Angsana New" w:cs="Angsana New"/>
          <w:sz w:val="28"/>
          <w:cs/>
        </w:rPr>
        <w:t>ล้านบาท</w:t>
      </w:r>
      <w:r w:rsidR="00B248EA" w:rsidRPr="00070291">
        <w:rPr>
          <w:rFonts w:ascii="Angsana New" w:hAnsi="Angsana New" w:cs="Angsana New"/>
          <w:sz w:val="28"/>
        </w:rPr>
        <w:t>)</w:t>
      </w:r>
    </w:p>
    <w:p w14:paraId="6A30A8FB" w14:textId="77777777" w:rsidR="00EE5B34" w:rsidRPr="00070291" w:rsidRDefault="00EE5B34" w:rsidP="00D66830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  <w:u w:val="single"/>
        </w:rPr>
      </w:pPr>
    </w:p>
    <w:p w14:paraId="7062A337" w14:textId="35A7FEFC" w:rsidR="002A0860" w:rsidRPr="00070291" w:rsidRDefault="002A0860" w:rsidP="00D66830">
      <w:pPr>
        <w:pStyle w:val="ListParagraph"/>
        <w:numPr>
          <w:ilvl w:val="0"/>
          <w:numId w:val="29"/>
        </w:numPr>
        <w:spacing w:after="0" w:line="240" w:lineRule="auto"/>
        <w:ind w:left="284" w:hanging="284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 w:hint="cs"/>
          <w:b/>
          <w:bCs/>
          <w:sz w:val="28"/>
          <w:u w:val="single"/>
          <w:cs/>
        </w:rPr>
        <w:t>ความเสี่ยงของตราสาร</w:t>
      </w:r>
    </w:p>
    <w:p w14:paraId="061422AD" w14:textId="77777777" w:rsidR="001A57E9" w:rsidRPr="00070291" w:rsidRDefault="001A57E9" w:rsidP="001A57E9">
      <w:pPr>
        <w:pStyle w:val="ListParagraph"/>
        <w:spacing w:after="0" w:line="240" w:lineRule="auto"/>
        <w:ind w:left="284"/>
        <w:rPr>
          <w:rFonts w:ascii="Angsana New" w:hAnsi="Angsana New" w:cs="Angsana New"/>
          <w:sz w:val="28"/>
        </w:rPr>
      </w:pPr>
    </w:p>
    <w:p w14:paraId="1FD5D371" w14:textId="77777777" w:rsidR="001A57E9" w:rsidRPr="00070291" w:rsidRDefault="001A57E9" w:rsidP="001A57E9">
      <w:pPr>
        <w:spacing w:after="0" w:line="240" w:lineRule="auto"/>
        <w:ind w:firstLine="567"/>
        <w:jc w:val="thaiDistribute"/>
        <w:rPr>
          <w:rFonts w:ascii="Angsana New" w:hAnsi="Angsana New" w:cs="Angsana New"/>
          <w:sz w:val="28"/>
          <w:cs/>
        </w:rPr>
      </w:pPr>
      <w:r w:rsidRPr="00070291">
        <w:rPr>
          <w:rFonts w:ascii="Angsana New" w:hAnsi="Angsana New" w:cs="Angsana New"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070291">
        <w:rPr>
          <w:rFonts w:ascii="Angsana New" w:hAnsi="Angsana New" w:cs="Angsana New"/>
          <w:b/>
          <w:bCs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การลงทุนในตราสารมีความเสี่ยง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ผู้ลงทุนควรทราบว่าความเสี่ยงที่จะกล่าวต่อไปนี้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อาจไม่ใช่ความเสี่ยงทั้งหมดของการลงทุนในตราสาร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โดยอาจมีปัจจัยความเสี่ยงอื่น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ๆ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ที่ผู้ออกตราสารยังไม่อาจคาดการณ์ได้ในขณะนี้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หรืออาจมีปัจจัยความเสี่ยงอื่น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ๆ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ที่มีอยู่ในขณะนี้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ซึ่งผู้ออกตราสารพิจารณาแล้วเห็นว่าเป็นปัจจัยความเสี่ยงที่ยังไม่มีนัยสำคัญ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อย่างไรก็ตาม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ปัจจัยความเสี่ยงดังกล่าวอาจส่งผลต่อผลตอบแทนของตราสารได้ในอนาคต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ดังนั้น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ผู้ลงทุนควรใช้ความระมัดระวังในการพิจารณาและควรศึกษาข้อมูลที่ระบุไว้ในเอกสารฉบับนี้</w:t>
      </w:r>
      <w:r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t>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648F0AF2" w14:textId="77777777" w:rsidR="001A57E9" w:rsidRPr="00070291" w:rsidRDefault="001A57E9" w:rsidP="001A57E9">
      <w:pPr>
        <w:pStyle w:val="ListParagraph"/>
        <w:spacing w:after="0" w:line="240" w:lineRule="auto"/>
        <w:ind w:left="567"/>
        <w:rPr>
          <w:rFonts w:ascii="Angsana New" w:hAnsi="Angsana New" w:cs="Angsana New"/>
          <w:sz w:val="28"/>
        </w:rPr>
      </w:pPr>
    </w:p>
    <w:p w14:paraId="439C1F3A" w14:textId="37C0813B" w:rsidR="009A2EF0" w:rsidRPr="00070291" w:rsidRDefault="009A2EF0" w:rsidP="009A2EF0">
      <w:pPr>
        <w:pStyle w:val="ListParagraph"/>
        <w:keepNext/>
        <w:keepLines/>
        <w:numPr>
          <w:ilvl w:val="0"/>
          <w:numId w:val="34"/>
        </w:numPr>
        <w:spacing w:before="240" w:after="0"/>
        <w:ind w:left="851" w:hanging="284"/>
        <w:jc w:val="thaiDistribute"/>
        <w:outlineLvl w:val="0"/>
        <w:rPr>
          <w:rFonts w:ascii="Angsana New" w:hAnsi="Angsana New" w:cs="Angsana New"/>
          <w:b/>
          <w:bCs/>
          <w:sz w:val="28"/>
        </w:rPr>
      </w:pPr>
      <w:r w:rsidRPr="00070291">
        <w:rPr>
          <w:rFonts w:ascii="Angsana New" w:hAnsi="Angsana New" w:cs="Angsana New"/>
          <w:b/>
          <w:bCs/>
          <w:sz w:val="28"/>
          <w:cs/>
        </w:rPr>
        <w:t>ความเสี่ยงในเรื่องความผันผวนของราคาตราสาร</w:t>
      </w:r>
    </w:p>
    <w:p w14:paraId="5766CB70" w14:textId="77777777" w:rsidR="009A2EF0" w:rsidRPr="00070291" w:rsidRDefault="009A2EF0" w:rsidP="009A2EF0">
      <w:pPr>
        <w:spacing w:after="0"/>
        <w:ind w:firstLine="567"/>
        <w:jc w:val="thaiDistribute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sz w:val="28"/>
          <w:cs/>
        </w:rPr>
        <w:t xml:space="preserve">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</w:t>
      </w:r>
      <w:r w:rsidRPr="00070291">
        <w:rPr>
          <w:rFonts w:ascii="Angsana New" w:hAnsi="Angsana New" w:cs="Angsana New"/>
          <w:sz w:val="28"/>
          <w:cs/>
        </w:rPr>
        <w:lastRenderedPageBreak/>
        <w:t xml:space="preserve">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 </w:t>
      </w:r>
      <w:r w:rsidRPr="00070291">
        <w:rPr>
          <w:rFonts w:ascii="Angsana New" w:hAnsi="Angsana New" w:cs="Angsana New"/>
          <w:b/>
          <w:sz w:val="28"/>
          <w:cs/>
        </w:rPr>
        <w:t xml:space="preserve">หรือเหตุสุดวิสัย เช่น การเกิดเหตุการณ์ภัยธรรมชาติที่ทำให้ตลาดหลักทรัพย์ต่างประเทศปิดทำการกะทันหัน </w:t>
      </w:r>
      <w:r w:rsidRPr="00070291">
        <w:rPr>
          <w:rFonts w:ascii="Angsana New" w:hAnsi="Angsana New" w:cs="Angsana New"/>
          <w:sz w:val="28"/>
          <w:cs/>
        </w:rPr>
        <w:t>เป็นต้น</w:t>
      </w:r>
    </w:p>
    <w:p w14:paraId="1D975996" w14:textId="77777777" w:rsidR="009A2EF0" w:rsidRPr="00070291" w:rsidRDefault="009A2EF0" w:rsidP="009A2EF0">
      <w:pPr>
        <w:spacing w:after="0"/>
        <w:ind w:firstLine="720"/>
        <w:jc w:val="thaiDistribute"/>
        <w:rPr>
          <w:rFonts w:ascii="Angsana New" w:hAnsi="Angsana New" w:cs="Angsana New"/>
          <w:sz w:val="28"/>
        </w:rPr>
      </w:pPr>
    </w:p>
    <w:p w14:paraId="5254976C" w14:textId="72BBA97A" w:rsidR="009A2EF0" w:rsidRPr="00070291" w:rsidRDefault="009A2EF0" w:rsidP="009A2EF0">
      <w:pPr>
        <w:pStyle w:val="ListParagraph"/>
        <w:numPr>
          <w:ilvl w:val="0"/>
          <w:numId w:val="34"/>
        </w:numPr>
        <w:spacing w:after="0"/>
        <w:ind w:left="851" w:hanging="283"/>
        <w:rPr>
          <w:rFonts w:ascii="Angsana New" w:hAnsi="Angsana New" w:cs="Angsana New"/>
          <w:b/>
          <w:bCs/>
          <w:sz w:val="28"/>
          <w:cs/>
        </w:rPr>
      </w:pPr>
      <w:r w:rsidRPr="00070291">
        <w:rPr>
          <w:rFonts w:ascii="Angsana New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ความเสี่ยงจากความผันผวนของอัตราแลกเปลี่ยนเงินตราต่างประเทศ </w:t>
      </w:r>
    </w:p>
    <w:p w14:paraId="1241F276" w14:textId="32F3C516" w:rsidR="009A2EF0" w:rsidRPr="00070291" w:rsidRDefault="009A2EF0" w:rsidP="009A2EF0">
      <w:pPr>
        <w:spacing w:after="0"/>
        <w:ind w:firstLine="567"/>
        <w:jc w:val="thaiDistribute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sz w:val="28"/>
          <w:cs/>
        </w:rPr>
        <w:t>เนื่องจากการลงทุนในหลักทรัพย์ต่างประเทศมีการชำระเงินเป็นเงินตราต่างประเทศ ผลตอบแทนที่ได้รับจากการลงทุนอาจได้รับผลกระทบอย่างมีนัยสำคัญจากความเสี่ยงที่เกิดจากอัตราแลกเปลี่ยนค่าเงิน โดยอาจมีความเสี่ยงหากมูลค่าของเงินตราต่างประเทศดังกล่าวมีการผันผวน มีการเปลี่ยนแปลงมูลค่าเมื่อเทียบกับมูลค่าของเงินบาทและเงินดอลลาร์</w:t>
      </w:r>
      <w:r w:rsidR="000070D4" w:rsidRPr="00070291">
        <w:rPr>
          <w:rFonts w:ascii="Angsana New" w:hAnsi="Angsana New" w:cs="Angsana New" w:hint="cs"/>
          <w:sz w:val="28"/>
          <w:cs/>
        </w:rPr>
        <w:t>ฮ่องกง</w:t>
      </w:r>
      <w:r w:rsidRPr="00070291">
        <w:rPr>
          <w:rFonts w:ascii="Angsana New" w:hAnsi="Angsana New" w:cs="Angsana New"/>
          <w:sz w:val="28"/>
          <w:cs/>
        </w:rPr>
        <w:t xml:space="preserve"> ซึ่งอาจเกิดจากปัจจัยต่างๆ เช่น สภาวะทางเศรษฐกิจ ปัจจัยพื้นฐานของเศรษฐกิจ การเก็งกำไรของค่าเงิน นโยบายทางการเงิน รวมไปถึงกฎเกณฑ์ที่เกี่ยวข้องกับการแลกเปลี่ยนเงินตรา อาจทำให้เกิดผลกระทบต่อการลงทุนในตราสารและผลตอบแทนของการลงทุนในตราสาร เช่นในกรณีที่ค่าเงินบาทแข็งค่า</w:t>
      </w:r>
      <w:r w:rsidRPr="00070291">
        <w:rPr>
          <w:rFonts w:ascii="Angsana New" w:hAnsi="Angsana New" w:cs="Angsana New"/>
          <w:sz w:val="28"/>
        </w:rPr>
        <w:t>/</w:t>
      </w:r>
      <w:r w:rsidRPr="00070291">
        <w:rPr>
          <w:rFonts w:ascii="Angsana New" w:hAnsi="Angsana New" w:cs="Angsana New"/>
          <w:sz w:val="28"/>
          <w:cs/>
        </w:rPr>
        <w:t>อ่อนค่า จะส่งผลต่อราคาตราสารลดลง</w:t>
      </w:r>
      <w:r w:rsidRPr="00070291">
        <w:rPr>
          <w:rFonts w:ascii="Angsana New" w:hAnsi="Angsana New" w:cs="Angsana New"/>
          <w:sz w:val="28"/>
        </w:rPr>
        <w:t>/</w:t>
      </w:r>
      <w:r w:rsidRPr="00070291">
        <w:rPr>
          <w:rFonts w:ascii="Angsana New" w:hAnsi="Angsana New" w:cs="Angsana New"/>
          <w:sz w:val="28"/>
          <w:cs/>
        </w:rPr>
        <w:t>เพิ่มขึ้น เมื่อเทียบกับราคาหลักทรัพย์อ้างอิง รวมถึงส่งผลกระทบต่อการจ่ายสิทธิประโยชน์ของตราสาร เช่น ในกรณีที่ผู้ถือตราสารได้รับเงินปันผลอาจส่งผลกระทบให้เงินปันผลที่ได้รับมีมูลค่าลดลง</w:t>
      </w:r>
      <w:r w:rsidRPr="00070291">
        <w:rPr>
          <w:rFonts w:ascii="Angsana New" w:hAnsi="Angsana New" w:cs="Angsana New"/>
          <w:sz w:val="28"/>
        </w:rPr>
        <w:t>/</w:t>
      </w:r>
      <w:r w:rsidRPr="00070291">
        <w:rPr>
          <w:rFonts w:ascii="Angsana New" w:hAnsi="Angsana New" w:cs="Angsana New"/>
          <w:sz w:val="28"/>
          <w:cs/>
        </w:rPr>
        <w:t>เพิ่มขึ้นได้ ทั้งนี้ ผู้ออกตราสาร</w:t>
      </w:r>
      <w:r w:rsidR="000070D4" w:rsidRPr="00070291">
        <w:rPr>
          <w:rFonts w:ascii="Angsana New" w:hAnsi="Angsana New" w:cs="Angsana New" w:hint="cs"/>
          <w:sz w:val="28"/>
          <w:cs/>
        </w:rPr>
        <w:t>อาจ</w:t>
      </w:r>
      <w:r w:rsidRPr="00070291">
        <w:rPr>
          <w:rFonts w:ascii="Angsana New" w:hAnsi="Angsana New" w:cs="Angsana New"/>
          <w:sz w:val="28"/>
          <w:cs/>
        </w:rPr>
        <w:t>ป้องกันความเสี่ยงจากอัตราแลกเปลี่ยนตามดุลพินิจของผู้ออกตราสาร อย่างไรก็ดีการทำธุรกรรมป้องกันความเสี่ยงอาจมีต้นทุน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ซึ่งทำให้ผลตอบแทนของการถือตราสารโดยรวมลดลงจากต้นทุนที่เพิ่มได้ นอกจากนี้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ต่างๆอาจไม่ใช่อัตราแลกเปลี่ยนที่ดีที่สุดในตลาด ณ ขณะนั้น</w:t>
      </w:r>
    </w:p>
    <w:p w14:paraId="06FF65BF" w14:textId="77777777" w:rsidR="009A2EF0" w:rsidRPr="00070291" w:rsidRDefault="009A2EF0" w:rsidP="009A2EF0">
      <w:pPr>
        <w:spacing w:after="0"/>
        <w:ind w:firstLine="720"/>
        <w:jc w:val="thaiDistribute"/>
        <w:rPr>
          <w:rFonts w:ascii="Angsana New" w:hAnsi="Angsana New" w:cs="Angsana New"/>
          <w:sz w:val="28"/>
          <w:cs/>
        </w:rPr>
      </w:pPr>
    </w:p>
    <w:p w14:paraId="0EEF11CD" w14:textId="2D60F976" w:rsidR="009A2EF0" w:rsidRPr="00070291" w:rsidRDefault="009A2EF0" w:rsidP="009A2EF0">
      <w:pPr>
        <w:pStyle w:val="ListParagraph"/>
        <w:numPr>
          <w:ilvl w:val="0"/>
          <w:numId w:val="34"/>
        </w:numPr>
        <w:spacing w:after="0"/>
        <w:ind w:left="851" w:hanging="284"/>
        <w:rPr>
          <w:rFonts w:ascii="Angsana New" w:hAnsi="Angsana New" w:cs="Angsana New"/>
          <w:b/>
          <w:bCs/>
          <w:sz w:val="28"/>
        </w:rPr>
      </w:pPr>
      <w:r w:rsidRPr="00070291">
        <w:rPr>
          <w:rFonts w:ascii="Angsana New" w:hAnsi="Angsana New" w:cs="Angsana New" w:hint="cs"/>
          <w:b/>
          <w:bCs/>
          <w:sz w:val="28"/>
          <w:cs/>
        </w:rPr>
        <w:t xml:space="preserve"> </w:t>
      </w:r>
      <w:r w:rsidRPr="00070291">
        <w:rPr>
          <w:rFonts w:ascii="Angsana New" w:hAnsi="Angsana New" w:cs="Angsana New"/>
          <w:b/>
          <w:bCs/>
          <w:sz w:val="28"/>
          <w:cs/>
        </w:rPr>
        <w:t xml:space="preserve">ความเสี่ยงเรื่องสภาพคล่องของตราสาร </w:t>
      </w:r>
    </w:p>
    <w:p w14:paraId="048AAEE8" w14:textId="77777777" w:rsidR="009A2EF0" w:rsidRPr="00070291" w:rsidRDefault="009A2EF0" w:rsidP="009A2EF0">
      <w:pPr>
        <w:spacing w:after="0"/>
        <w:ind w:firstLine="567"/>
        <w:contextualSpacing/>
        <w:jc w:val="thaiDistribute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sz w:val="28"/>
          <w:cs/>
        </w:rPr>
        <w:t>เป็นความเสี่ยงที่เกิดจากการที่ผู้ถือตราสารมีความต้องการขายตราสาร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(</w:t>
      </w:r>
      <w:r w:rsidRPr="00070291">
        <w:rPr>
          <w:rFonts w:ascii="Angsana New" w:hAnsi="Angsana New" w:cs="Angsana New"/>
          <w:sz w:val="28"/>
        </w:rPr>
        <w:t>Demand</w:t>
      </w:r>
      <w:r w:rsidRPr="00070291">
        <w:rPr>
          <w:rFonts w:ascii="Angsana New" w:hAnsi="Angsana New" w:cs="Angsana New"/>
          <w:sz w:val="28"/>
          <w:cs/>
        </w:rPr>
        <w:t>/</w:t>
      </w:r>
      <w:r w:rsidRPr="00070291">
        <w:rPr>
          <w:rFonts w:ascii="Angsana New" w:hAnsi="Angsana New" w:cs="Angsana New"/>
          <w:sz w:val="28"/>
        </w:rPr>
        <w:t>Supply</w:t>
      </w:r>
      <w:r w:rsidRPr="00070291">
        <w:rPr>
          <w:rFonts w:ascii="Angsana New" w:hAnsi="Angsana New" w:cs="Angsana New"/>
          <w:sz w:val="28"/>
          <w:cs/>
        </w:rPr>
        <w:t>) สถานการณ์การลงทุนของแต่ละประเทศรวมทั้งปัจจัยภายใน และ/หรือปัจจัยภายนอกของประเทศนั้นๆ  รวมไปถึงเวลาทำการของ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ได้  ทั้งนี้ ผู้ออกตราสารหรือบุคคลใดที่ผู้ออกตราสารกำหนดจะจัดให้มีผู้ดูแลสภาพคล่อง เพื่อตอบสนองความประสงค์ของผู้ที่ต้องการซื้อหรือขายได้อย่างต่อเนื่อง 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3CB869A6" w14:textId="77777777" w:rsidR="00426D72" w:rsidRPr="00070291" w:rsidRDefault="00426D72" w:rsidP="0042340E">
      <w:pPr>
        <w:spacing w:after="0"/>
        <w:contextualSpacing/>
        <w:jc w:val="thaiDistribute"/>
        <w:rPr>
          <w:rFonts w:ascii="Angsana New" w:hAnsi="Angsana New" w:cs="Angsana New"/>
          <w:sz w:val="28"/>
        </w:rPr>
      </w:pPr>
    </w:p>
    <w:p w14:paraId="4C763CA1" w14:textId="03FDACF9" w:rsidR="009A2EF0" w:rsidRPr="00070291" w:rsidRDefault="009A2EF0" w:rsidP="009A2EF0">
      <w:pPr>
        <w:pStyle w:val="ListParagraph"/>
        <w:numPr>
          <w:ilvl w:val="0"/>
          <w:numId w:val="34"/>
        </w:numPr>
        <w:spacing w:after="0"/>
        <w:ind w:left="851" w:hanging="275"/>
        <w:rPr>
          <w:rFonts w:ascii="Angsana New" w:eastAsia="Times New Roman" w:hAnsi="Angsana New" w:cs="Angsana New"/>
          <w:b/>
          <w:bCs/>
          <w:sz w:val="28"/>
        </w:rPr>
      </w:pPr>
      <w:r w:rsidRPr="00070291">
        <w:rPr>
          <w:rFonts w:ascii="Angsana New" w:eastAsia="Times New Roman" w:hAnsi="Angsana New" w:cs="Angsana New" w:hint="cs"/>
          <w:b/>
          <w:bCs/>
          <w:sz w:val="28"/>
          <w:cs/>
        </w:rPr>
        <w:t xml:space="preserve"> </w:t>
      </w:r>
      <w:r w:rsidRPr="00070291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6F00DBC1" w14:textId="77777777" w:rsidR="009A2EF0" w:rsidRPr="00070291" w:rsidRDefault="009A2EF0" w:rsidP="009A2EF0">
      <w:pPr>
        <w:spacing w:after="0"/>
        <w:ind w:firstLine="567"/>
        <w:contextualSpacing/>
        <w:jc w:val="thaiDistribute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sz w:val="28"/>
          <w:cs/>
        </w:rPr>
        <w:t>เนื่องจากหลักทรัพย์อ้างอิงของตราสาร เป็นหลักทรัพย์ที่ทำการซื้อขายและจดทะเบียนอยู่ในต่างประเทศซึ่งอาจมีสภาวะทางการเมือง เศรษฐกิจ กฎหมาย และระเบียบที่แตกต่างจากของประเทศไทยอย่างมีนัยสำคัญ นอกจากนี้ตลาดหลักทรัพย์ที่หลักทรัพย์ต่างประเทศมีการซื้อขายหรือจดทะเบียนดังกล่าวอาจใช้ดุลพินิจระงับการซื้อขายหลักทรัพย์เป็นครั้งคราว ดังนั้น การ</w:t>
      </w:r>
      <w:r w:rsidRPr="00070291">
        <w:rPr>
          <w:rFonts w:ascii="Angsana New" w:hAnsi="Angsana New" w:cs="Angsana New"/>
          <w:sz w:val="28"/>
          <w:cs/>
        </w:rPr>
        <w:lastRenderedPageBreak/>
        <w:t>เปลี่ยนแปลง หรือความผันผวน หรือภาวะตกต่ำ หรือการเกิดขึ้นของเหตุการณ์ดังกล่าวอาจส่งผลกระทบในทางลบต่อปริมาณการซื้อขายและราคาของหลักทรัพย์ต่างประเทศได้</w:t>
      </w:r>
    </w:p>
    <w:p w14:paraId="0EFB7134" w14:textId="77777777" w:rsidR="009A2EF0" w:rsidRPr="00070291" w:rsidRDefault="009A2EF0" w:rsidP="009A2EF0">
      <w:pPr>
        <w:spacing w:after="0"/>
        <w:ind w:firstLine="720"/>
        <w:contextualSpacing/>
        <w:jc w:val="thaiDistribute"/>
        <w:rPr>
          <w:rFonts w:ascii="Angsana New" w:hAnsi="Angsana New" w:cs="Angsana New"/>
          <w:sz w:val="28"/>
        </w:rPr>
      </w:pPr>
    </w:p>
    <w:p w14:paraId="5F32958E" w14:textId="3CEE4CF1" w:rsidR="009A2EF0" w:rsidRPr="00070291" w:rsidRDefault="009A2EF0" w:rsidP="009A2EF0">
      <w:pPr>
        <w:pStyle w:val="ListParagraph"/>
        <w:numPr>
          <w:ilvl w:val="0"/>
          <w:numId w:val="34"/>
        </w:numPr>
        <w:spacing w:after="0"/>
        <w:ind w:left="851" w:hanging="275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070291">
        <w:rPr>
          <w:rFonts w:ascii="Angsana New" w:eastAsia="Times New Roman" w:hAnsi="Angsana New" w:cs="Angsana New" w:hint="cs"/>
          <w:b/>
          <w:bCs/>
          <w:sz w:val="28"/>
          <w:cs/>
        </w:rPr>
        <w:t xml:space="preserve"> </w:t>
      </w:r>
      <w:r w:rsidRPr="00070291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ความเสี่ยงที่เกิดจากหลักทรัพย์อ้างอิงต่างประเทศ</w:t>
      </w:r>
    </w:p>
    <w:p w14:paraId="32A0553C" w14:textId="77777777" w:rsidR="009A2EF0" w:rsidRPr="00070291" w:rsidRDefault="009A2EF0" w:rsidP="009A2EF0">
      <w:pPr>
        <w:spacing w:after="0" w:line="240" w:lineRule="auto"/>
        <w:ind w:firstLine="567"/>
        <w:jc w:val="thaiDistribute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sz w:val="28"/>
          <w:cs/>
        </w:rPr>
        <w:t xml:space="preserve">ผู้ถือตราสารอาจมีความเสี่ยงที่เกิดจากการเปลี่ยนแปลงราคาหลักทรัพย์อ้างอิงต่างประเทศ ซึ่งอาจเกิดได้จากหลายปัจจัย เช่น ความเสี่ยงจากการบริหารจัดการเชิงกลยุทธ์ ความเสี่ยงจากการที่ผู้ออกหลักทรัพย์ต่างประเทศไม่สามารถทำกำไรได้ตามเป้าหมาย ความเสี่ยงจากการหยุดชะงักของธุรกิจ การจัดสรรหุ้นให้แก่ผู้ถือหุ้นเดิม การจ่ายปันผลเป็นหุ้น ที่อาจทำให้ราคาของหลักทรัพย์อ้างอิงต่างประเทศลดลงและส่งผลให้ผู้ถือตราสารอาจได้รับผลขาดทุนได้ เป็นต้น นอกจากนี้ การดำเนินการตาม </w:t>
      </w:r>
      <w:r w:rsidRPr="00070291">
        <w:rPr>
          <w:rFonts w:ascii="Angsana New" w:hAnsi="Angsana New" w:cs="Angsana New"/>
          <w:sz w:val="28"/>
        </w:rPr>
        <w:t xml:space="preserve">Corporate Action </w:t>
      </w:r>
      <w:r w:rsidRPr="00070291">
        <w:rPr>
          <w:rFonts w:ascii="Angsana New" w:hAnsi="Angsana New" w:cs="Angsana New"/>
          <w:sz w:val="28"/>
          <w:cs/>
        </w:rPr>
        <w:t xml:space="preserve">ต่างๆของผู้ออกหลักทรัพย์ต่างประเทศ เช่น การจ่ายเงินปันผล การเพิ่มทุน ที่อาจทำให้ราคาของหลักทรัพย์อ้างอิงต่างประเทศลดลงและส่งผลให้ผู้ถือตราสารอาจได้รับผลขาดทุนได้ อย่างไรก็ตามผู้ออกตราสารจะทำการติดตามการดำเนินการที่เกี่ยวเนื่องกับความเสี่ยงดังกล่าวจากทางผู้ออกหลักทรัพย์ต่างประเทศอย่างใกล้ชิด และทำการเปิดเผยข้อมูลสารสนเทศและสิทธิประโยชน์ของผู้ถือตราสารตามกฎระเบียบของตลาดหลักทรัพย์ไทย </w:t>
      </w:r>
      <w:r w:rsidRPr="00070291">
        <w:rPr>
          <w:rFonts w:ascii="Angsana New" w:hAnsi="Angsana New" w:cs="Angsana New"/>
          <w:b/>
          <w:sz w:val="28"/>
          <w:cs/>
        </w:rPr>
        <w:t>เพื่อให้ผู้ลงทุนทราบถึงผลกระทบต่อสิทธิประโยชน์ของผู้ถือตราสาร</w:t>
      </w:r>
      <w:r w:rsidRPr="00070291">
        <w:rPr>
          <w:rFonts w:ascii="Angsana New" w:hAnsi="Angsana New" w:cs="Angsana New"/>
          <w:sz w:val="28"/>
          <w:cs/>
        </w:rPr>
        <w:t xml:space="preserve"> </w:t>
      </w:r>
    </w:p>
    <w:p w14:paraId="4411CB37" w14:textId="77777777" w:rsidR="00EE5B34" w:rsidRPr="00070291" w:rsidRDefault="00EE5B34" w:rsidP="009A2EF0">
      <w:pPr>
        <w:spacing w:after="0" w:line="240" w:lineRule="auto"/>
        <w:ind w:firstLine="567"/>
        <w:jc w:val="thaiDistribute"/>
        <w:rPr>
          <w:rFonts w:ascii="Angsana New" w:hAnsi="Angsana New" w:cs="Angsana New"/>
          <w:sz w:val="28"/>
        </w:rPr>
      </w:pPr>
    </w:p>
    <w:p w14:paraId="4BF2A0CF" w14:textId="77777777" w:rsidR="009A2EF0" w:rsidRPr="00070291" w:rsidRDefault="009A2EF0" w:rsidP="009A2EF0">
      <w:pPr>
        <w:spacing w:after="0" w:line="240" w:lineRule="auto"/>
        <w:ind w:firstLine="567"/>
        <w:jc w:val="thaiDistribute"/>
        <w:rPr>
          <w:rFonts w:ascii="Angsana New" w:hAnsi="Angsana New" w:cs="Angsana New"/>
          <w:sz w:val="28"/>
        </w:rPr>
      </w:pPr>
    </w:p>
    <w:p w14:paraId="36100003" w14:textId="77777777" w:rsidR="009A2EF0" w:rsidRPr="00070291" w:rsidRDefault="009A2EF0" w:rsidP="009A2EF0">
      <w:pPr>
        <w:spacing w:after="0" w:line="240" w:lineRule="auto"/>
        <w:contextualSpacing/>
        <w:rPr>
          <w:rFonts w:ascii="Angsana New" w:hAnsi="Angsana New" w:cs="Angsana New"/>
          <w:b/>
          <w:bCs/>
          <w:spacing w:val="-6"/>
          <w:sz w:val="28"/>
          <w:u w:val="single"/>
        </w:rPr>
      </w:pPr>
      <w:r w:rsidRPr="00070291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ความเสี่ยงอื่นๆ</w:t>
      </w:r>
    </w:p>
    <w:p w14:paraId="1EDD52A0" w14:textId="77777777" w:rsidR="009A2EF0" w:rsidRPr="00070291" w:rsidRDefault="009A2EF0" w:rsidP="009A2EF0">
      <w:pPr>
        <w:spacing w:after="0" w:line="240" w:lineRule="auto"/>
        <w:contextualSpacing/>
        <w:rPr>
          <w:rFonts w:ascii="Angsana New" w:hAnsi="Angsana New" w:cs="Angsana New"/>
          <w:b/>
          <w:bCs/>
          <w:spacing w:val="-6"/>
          <w:sz w:val="28"/>
          <w:u w:val="single"/>
          <w:cs/>
        </w:rPr>
      </w:pPr>
    </w:p>
    <w:p w14:paraId="2BB78E4E" w14:textId="28D1B136" w:rsidR="009A2EF0" w:rsidRPr="00070291" w:rsidRDefault="009A2EF0" w:rsidP="009A2EF0">
      <w:pPr>
        <w:pStyle w:val="ListParagraph"/>
        <w:numPr>
          <w:ilvl w:val="0"/>
          <w:numId w:val="35"/>
        </w:numPr>
        <w:spacing w:after="0" w:line="240" w:lineRule="auto"/>
        <w:ind w:left="851" w:hanging="284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070291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3BDB196F" w14:textId="4CDCAF0A" w:rsidR="009A2EF0" w:rsidRPr="00070291" w:rsidRDefault="009A2EF0" w:rsidP="009A2EF0">
      <w:pPr>
        <w:spacing w:after="0" w:line="240" w:lineRule="auto"/>
        <w:ind w:firstLine="567"/>
        <w:jc w:val="thaiDistribute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sz w:val="28"/>
          <w:cs/>
        </w:rPr>
        <w:t>ความเสี่ยงจากการดำเนินงานของผู้ออกตราสารอาจจะส่งผลกระทบต่อตราสารได้ เช่น ความเสี่ยงด้านระบบคอมพิวเตอร์ที่เกี่ยวข้องกับระบบเครือข่ายขององค์กรเกิดปัญหา ซึ่งอาจทำให้การดำเนินงานติดขัดไม่สามารถใช้งานได้ ส่งผลให้การดำเนินงานหยุดชะงักและไม่สามารถให้บริการกับผู้ถือตราสารได้ รวมถึงในกรณีความเสี่ยงที่เกิดนอกเหนือการควบคุมของผู้ออกตราสาร เช่น การเกิดภัยธรรมชาติ การถูกฟ้องร้อง ข้อกำหนดกฎหมาย อาจส่งผลให้ผู้ถือตราสารไม่ได้รับหลักทรัพย์ต่างประเทศตามที่ระบุไว้ หรือไม่ได้รับเงินลงทุน</w:t>
      </w:r>
      <w:r w:rsidR="000070D4" w:rsidRPr="00070291">
        <w:rPr>
          <w:rFonts w:ascii="Angsana New" w:hAnsi="Angsana New" w:cs="Angsana New" w:hint="cs"/>
          <w:sz w:val="28"/>
          <w:cs/>
        </w:rPr>
        <w:t xml:space="preserve">ครบเต็มจำนวน </w:t>
      </w:r>
      <w:r w:rsidRPr="00070291">
        <w:rPr>
          <w:rFonts w:ascii="Angsana New" w:hAnsi="Angsana New" w:cs="Angsana New"/>
          <w:sz w:val="28"/>
          <w:cs/>
        </w:rPr>
        <w:t>อย่างไรก็ดี ผู้ออกตราสารได้มีการดูแลตรวจสอบระบบอย่างใกล้ชิด เพื่อไม่ให้เกิดปัญหาและข้อผิดพลาดได้ โดยผู้ออกตราสารได้จัดให้มีระบบการควบคุมภายในที่ดี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การรักษาความปลอดภัยในระบบเครือข่ายขององค์กรรวมทั้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มีประสิทธิภาพมากที่สุด</w:t>
      </w:r>
    </w:p>
    <w:p w14:paraId="07F1E45E" w14:textId="77777777" w:rsidR="009A2EF0" w:rsidRPr="00070291" w:rsidRDefault="009A2EF0" w:rsidP="009A2EF0">
      <w:pPr>
        <w:spacing w:after="0"/>
        <w:jc w:val="thaiDistribute"/>
        <w:rPr>
          <w:rFonts w:ascii="Angsana New" w:hAnsi="Angsana New" w:cs="Angsana New"/>
          <w:sz w:val="28"/>
        </w:rPr>
      </w:pPr>
    </w:p>
    <w:p w14:paraId="7F3D10A7" w14:textId="77777777" w:rsidR="000E18F6" w:rsidRPr="00070291" w:rsidRDefault="000E18F6" w:rsidP="000E18F6">
      <w:pPr>
        <w:pStyle w:val="ListParagraph"/>
        <w:numPr>
          <w:ilvl w:val="0"/>
          <w:numId w:val="35"/>
        </w:numPr>
        <w:spacing w:after="0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070291">
        <w:rPr>
          <w:rFonts w:ascii="Angsana New" w:eastAsia="Times New Roman" w:hAnsi="Angsana New" w:cs="Angsana New" w:hint="cs"/>
          <w:b/>
          <w:bCs/>
          <w:sz w:val="28"/>
          <w:cs/>
        </w:rPr>
        <w:t>ความเสี่ยงด้านเครดิต</w:t>
      </w:r>
      <w:r w:rsidRPr="00070291">
        <w:rPr>
          <w:rFonts w:ascii="Angsana New" w:eastAsia="Times New Roman" w:hAnsi="Angsana New" w:cs="Angsana New"/>
          <w:b/>
          <w:bCs/>
          <w:sz w:val="28"/>
          <w:cs/>
        </w:rPr>
        <w:t xml:space="preserve"> (</w:t>
      </w:r>
      <w:r w:rsidRPr="00070291">
        <w:rPr>
          <w:rFonts w:ascii="Angsana New" w:eastAsia="Times New Roman" w:hAnsi="Angsana New" w:cs="Angsana New"/>
          <w:b/>
          <w:bCs/>
          <w:sz w:val="28"/>
        </w:rPr>
        <w:t xml:space="preserve">Credit Risk) </w:t>
      </w:r>
      <w:r w:rsidRPr="00070291">
        <w:rPr>
          <w:rFonts w:ascii="Angsana New" w:eastAsia="Times New Roman" w:hAnsi="Angsana New" w:cs="Angsana New" w:hint="cs"/>
          <w:b/>
          <w:bCs/>
          <w:sz w:val="28"/>
          <w:cs/>
        </w:rPr>
        <w:t>และความเสี่ยงกรณีผู้ออกตราสารประสบปัญหาทางการเงินหรือล้มละลาย</w:t>
      </w:r>
    </w:p>
    <w:p w14:paraId="64B4D2AC" w14:textId="77777777" w:rsidR="000E18F6" w:rsidRPr="00070291" w:rsidRDefault="000E18F6" w:rsidP="000E18F6">
      <w:pPr>
        <w:spacing w:after="0"/>
        <w:ind w:firstLine="567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070291">
        <w:rPr>
          <w:rFonts w:ascii="Angsana New" w:eastAsia="Times New Roman" w:hAnsi="Angsana New" w:cs="Angsana New"/>
          <w:b/>
          <w:bCs/>
          <w:sz w:val="28"/>
          <w:cs/>
        </w:rPr>
        <w:t xml:space="preserve">2.1 </w:t>
      </w:r>
      <w:r w:rsidRPr="00070291">
        <w:rPr>
          <w:rFonts w:ascii="Angsana New" w:eastAsia="Times New Roman" w:hAnsi="Angsana New" w:cs="Angsana New" w:hint="cs"/>
          <w:b/>
          <w:bCs/>
          <w:sz w:val="28"/>
          <w:cs/>
        </w:rPr>
        <w:t>ความเสี่ยงด้านเครดิต</w:t>
      </w:r>
      <w:r w:rsidRPr="00070291">
        <w:rPr>
          <w:rFonts w:ascii="Angsana New" w:eastAsia="Times New Roman" w:hAnsi="Angsana New" w:cs="Angsana New"/>
          <w:b/>
          <w:bCs/>
          <w:sz w:val="28"/>
          <w:cs/>
        </w:rPr>
        <w:t xml:space="preserve"> (</w:t>
      </w:r>
      <w:r w:rsidRPr="00070291">
        <w:rPr>
          <w:rFonts w:ascii="Angsana New" w:eastAsia="Times New Roman" w:hAnsi="Angsana New" w:cs="Angsana New"/>
          <w:b/>
          <w:bCs/>
          <w:sz w:val="28"/>
        </w:rPr>
        <w:t>Credit Risk)</w:t>
      </w:r>
    </w:p>
    <w:p w14:paraId="08030201" w14:textId="77777777" w:rsidR="000E18F6" w:rsidRPr="00070291" w:rsidRDefault="000E18F6" w:rsidP="000E18F6">
      <w:pPr>
        <w:spacing w:after="0"/>
        <w:ind w:firstLine="567"/>
        <w:jc w:val="thaiDistribute"/>
        <w:rPr>
          <w:rFonts w:ascii="Angsana New" w:eastAsia="Times New Roman" w:hAnsi="Angsana New" w:cs="Angsana New"/>
          <w:sz w:val="28"/>
        </w:rPr>
      </w:pPr>
      <w:r w:rsidRPr="00070291">
        <w:rPr>
          <w:rFonts w:ascii="Angsana New" w:eastAsia="Times New Roman" w:hAnsi="Angsana New" w:cs="Angsana New"/>
          <w:sz w:val="28"/>
          <w:cs/>
        </w:rPr>
        <w:t>เนื่องจากตราสารแสดงสิทธิในหลักทรัพย์ต่างประเทศ 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โดยผู้ถือตราสารมีสิทธิเพียงที่จะได้รับผลประโยชน์จากหลักทรัพย์ต่างประเทศนั้น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 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อันอาจทำให้ผู้</w:t>
      </w:r>
      <w:r w:rsidRPr="00070291">
        <w:rPr>
          <w:rFonts w:ascii="Angsana New" w:eastAsia="Times New Roman" w:hAnsi="Angsana New" w:cs="Angsana New"/>
          <w:sz w:val="28"/>
          <w:cs/>
        </w:rPr>
        <w:lastRenderedPageBreak/>
        <w:t>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76709AF4" w14:textId="77777777" w:rsidR="000E18F6" w:rsidRPr="00070291" w:rsidRDefault="000E18F6" w:rsidP="000E18F6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070291">
        <w:rPr>
          <w:rFonts w:ascii="Angsana New" w:eastAsia="Times New Roman" w:hAnsi="Angsana New" w:cs="Angsana New"/>
          <w:sz w:val="28"/>
          <w:cs/>
        </w:rPr>
        <w:t xml:space="preserve">         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070291">
        <w:rPr>
          <w:rFonts w:ascii="Angsana New" w:eastAsia="Times New Roman" w:hAnsi="Angsana New" w:cs="Angsana New"/>
          <w:sz w:val="28"/>
        </w:rPr>
        <w:t xml:space="preserve">Stress Test) </w:t>
      </w:r>
      <w:r w:rsidRPr="00070291">
        <w:rPr>
          <w:rFonts w:ascii="Angsana New" w:eastAsia="Times New Roman" w:hAnsi="Angsana New" w:cs="Angsana New"/>
          <w:sz w:val="28"/>
          <w:cs/>
        </w:rPr>
        <w:t>เพื่อประเมินระดับเงินกองทุนสภาพคล่องสุทธิที่บริษัทสามารถยอมรับได้และนำมาใช้ประกอบการพิจารณากำหนดมูลค่าการออกผลิตภัณฑ์ที่เหมาะสม 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58F5847D" w14:textId="77777777" w:rsidR="000E18F6" w:rsidRPr="00070291" w:rsidRDefault="000E18F6" w:rsidP="000E18F6">
      <w:pPr>
        <w:spacing w:after="0"/>
        <w:ind w:firstLine="720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070291">
        <w:rPr>
          <w:rFonts w:ascii="Angsana New" w:eastAsia="Times New Roman" w:hAnsi="Angsana New" w:cs="Angsana New"/>
          <w:b/>
          <w:bCs/>
          <w:sz w:val="28"/>
          <w:cs/>
        </w:rPr>
        <w:t xml:space="preserve">2.2 </w:t>
      </w:r>
      <w:r w:rsidRPr="00070291">
        <w:rPr>
          <w:rFonts w:ascii="Angsana New" w:eastAsia="Times New Roman" w:hAnsi="Angsana New" w:cs="Angsana New" w:hint="cs"/>
          <w:b/>
          <w:bCs/>
          <w:sz w:val="28"/>
          <w:cs/>
        </w:rPr>
        <w:t>ความเสี่ยงกรณีผู้ออกตราสารประสบปัญหาทางการเงินหรือการล้มละลาย</w:t>
      </w:r>
    </w:p>
    <w:p w14:paraId="5DE8A75E" w14:textId="77777777" w:rsidR="000E18F6" w:rsidRPr="00070291" w:rsidRDefault="000E18F6" w:rsidP="000E18F6">
      <w:pPr>
        <w:spacing w:after="0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070291">
        <w:rPr>
          <w:rFonts w:ascii="Angsana New" w:eastAsia="Times New Roman" w:hAnsi="Angsana New" w:cs="Angsana New"/>
          <w:sz w:val="28"/>
          <w:cs/>
        </w:rPr>
        <w:t xml:space="preserve"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ตราสาร หากผู้ออกตราสารประสบปัญหาทางการเงิน ถูกพิทักษ์ทรัพย์ หรือล้มละลาย ผู้ลงทุนอาจไม่ได้รับหลักทรัพย์ต่างประเทศตามที่ระบุไว้หรืออาจไม่ได้รับเงินลงทุนครบเต็มจำนวน จากความเสี่ยงข้างต้น </w:t>
      </w:r>
    </w:p>
    <w:p w14:paraId="4169B9EF" w14:textId="77777777" w:rsidR="000E18F6" w:rsidRPr="00070291" w:rsidRDefault="000E18F6" w:rsidP="000E18F6">
      <w:pPr>
        <w:spacing w:after="0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070291">
        <w:rPr>
          <w:rFonts w:ascii="Angsana New" w:eastAsia="Times New Roman" w:hAnsi="Angsana New" w:cs="Angsana New"/>
          <w:sz w:val="28"/>
          <w:cs/>
        </w:rPr>
        <w:t>นอกจากนี้ ผู้ออกตราสารยังดำเนินมาตรการบริหารความเสี่ยงด้านสภาพคล่อง เช่น การประเมินสภาพคล่องอย่างต่อเนื่อง การทดสอบภาวะวิกฤต และการติดตามเงินกองทุนสภาพคล่องสุทธิให้อยู่ในระดับสูงกว่าเกณฑ์ที่กฎหมายกำหนด ผู้ลงทุนสามารถติดตามสถานะทางการเงินและข้อมูลความเสี่ยงของผู้ออกตราสารจากเว็บไซต์ของสำนักงาน ก.ล.ต. ตลาดหลักทรัพย์แห่งประเทศไทย และเว็บไซต์ของผู้ออกตราสาร</w:t>
      </w:r>
    </w:p>
    <w:p w14:paraId="100ED82C" w14:textId="77777777" w:rsidR="000E18F6" w:rsidRPr="00070291" w:rsidRDefault="000E18F6" w:rsidP="000E18F6">
      <w:pPr>
        <w:spacing w:after="0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070291">
        <w:rPr>
          <w:rFonts w:ascii="Angsana New" w:eastAsia="Times New Roman" w:hAnsi="Angsana New" w:cs="Angsana New"/>
          <w:sz w:val="28"/>
          <w:cs/>
        </w:rPr>
        <w:t>ผู้ออกตราสารได้จัดให้มีมาตรการด้านการดูแลรักษาทรัพย์สินของผู้ลงทุน โดยมีการแยกทรัพย์สินที่ใช้รองรับการออกตราสารแสดงสิทธิในหลักทรัพย์ต่างประเทศออกจากทรัพย์สินของบริษัทอย่างชัดเจน โดยหลักทรัพย์ต่างประเทศที่เป็นสินทรัพย์อ้างอิงของตราสารแสดงสิทธิในหลักทรัพย์ต่างประเทศ จะถูกเก็บรักษาไว้กับผู้รับฝากทรัพย์สินที่ได้รับอนุญาต และถูกบันทึกแยกบัญชีเป็นบัญชีเฉพาะเพื่อรองรับการออกตราสาร  พร้อมมีระบบควบคุมภายในเพื่อให้มั่นใจว่ามีหลักทรัพย์อ้างอิงเพียงพอและสอดคล้องกับจำนวนตราสารที่ออกและคงค้างตลอดเวลา นอกจากนี้ ทรัพย์สินที่บริษัทถือไว้เพื่อประโยชน์ของผู้ลงทุนจะต้องถูกแยกออกจากทรัพย์สินของบริษัท และไม่อยู่ในกองทรัพย์สินล้มละลายหรือถูกนำไปใช้ชำระหนี้ของบริษัทได้</w:t>
      </w:r>
    </w:p>
    <w:p w14:paraId="2487DB5D" w14:textId="77777777" w:rsidR="000E18F6" w:rsidRPr="00070291" w:rsidRDefault="000E18F6" w:rsidP="000E18F6">
      <w:pPr>
        <w:spacing w:after="0"/>
        <w:ind w:firstLine="567"/>
        <w:jc w:val="thaiDistribute"/>
        <w:rPr>
          <w:rFonts w:ascii="Angsana New" w:eastAsia="Times New Roman" w:hAnsi="Angsana New" w:cs="Angsana New"/>
          <w:sz w:val="28"/>
        </w:rPr>
      </w:pPr>
      <w:r w:rsidRPr="00070291">
        <w:rPr>
          <w:rFonts w:ascii="Angsana New" w:eastAsia="Times New Roman" w:hAnsi="Angsana New" w:cs="Angsana New"/>
          <w:sz w:val="28"/>
          <w:cs/>
        </w:rPr>
        <w:t>ในกรณีที่ผู้ออกตราสารประสบปัญหาทางการเงิน ถูกพิทักษ์ทรัพย์ หรือล้มละลาย ทรัพย์สินทั้งหมดของผู้ลงทุนรวมถึงตราสารแสดงสิทธิในหลักทรัพย์ต่างประเทศจะถูกรวบรวมและโอนคืนให้แก่ผู้ลงทุน หรือ โอนไปยังผู้รับฝากทรัพย์สินรายใหม่ตามหลักเกณฑ์ที่เกี่ยวข้อง ทั้งนี้ ผู้ลงทุนยังคงมีสิทธิในผลประโยชน์จากหลักทรัพย์ต่างประเทศตามข้อกำหนดสิทธิ อย่างไรก็ดี การคืนหรือโอนย้ายทรัพย์สินอาจมีความล่าช้า ค่าใช้จ่าย หรือข้อจำกัดทางกฎหมายที่อยู่นอกเหนือการควบคุมของผู้ออกตราสาร ซึ่งอาจทำให้กระบวนการดังกล่าวใช้ระยะเวลานานกว่าที่คาดการณ์ไว้</w:t>
      </w:r>
    </w:p>
    <w:p w14:paraId="27BFF73A" w14:textId="77777777" w:rsidR="009A2EF0" w:rsidRPr="00070291" w:rsidRDefault="009A2EF0" w:rsidP="0042340E">
      <w:pPr>
        <w:spacing w:after="0"/>
        <w:jc w:val="thaiDistribute"/>
        <w:rPr>
          <w:rFonts w:ascii="Angsana New" w:eastAsia="Times New Roman" w:hAnsi="Angsana New" w:cs="Angsana New"/>
          <w:b/>
          <w:bCs/>
          <w:sz w:val="28"/>
        </w:rPr>
      </w:pPr>
    </w:p>
    <w:p w14:paraId="0A7C4517" w14:textId="48877B62" w:rsidR="009A2EF0" w:rsidRPr="00070291" w:rsidRDefault="009A2EF0" w:rsidP="009A2EF0">
      <w:pPr>
        <w:pStyle w:val="ListParagraph"/>
        <w:numPr>
          <w:ilvl w:val="0"/>
          <w:numId w:val="35"/>
        </w:numPr>
        <w:spacing w:after="0"/>
        <w:ind w:left="851" w:hanging="284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070291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5C732EBD" w14:textId="77777777" w:rsidR="009A2EF0" w:rsidRPr="00070291" w:rsidRDefault="009A2EF0" w:rsidP="009A2EF0">
      <w:pPr>
        <w:spacing w:after="0" w:line="240" w:lineRule="auto"/>
        <w:ind w:firstLine="567"/>
        <w:jc w:val="thaiDistribute"/>
        <w:rPr>
          <w:rFonts w:ascii="Angsana New" w:hAnsi="Angsana New" w:cs="Angsana New"/>
          <w:b/>
          <w:sz w:val="28"/>
        </w:rPr>
      </w:pPr>
      <w:r w:rsidRPr="00070291">
        <w:rPr>
          <w:rFonts w:ascii="Angsana New" w:hAnsi="Angsana New" w:cs="Angsana New"/>
          <w:b/>
          <w:sz w:val="28"/>
          <w:cs/>
        </w:rPr>
        <w:t>การส่งผ่านผลประโยชน์นั้นต้องเป็นไปตามข้อกำหนดสิทธิและหน้าที่ของผู้ออกตราสารในผลประโยชน์ที่เกิดจากหลักทรัพย์อ้างอิงที่เป็นหลักทรัพย์ต่างประเทศ โดยผู้ออกตราสารจะทำหน้าที่เป็นตัวกลางในการส่งมอบสิทธิให้แก่ผู้ถือตราสาร เช่น สิทธิในการได้รับเงินปันผล นอกจากนี้การส่งผ่านผลประโยชน์ดังกล่าวอาจมีค่าใช้จ่ายที่เกิดขึ้นจากการดำเนินการต่างๆ เช่น ค่าธรรมเนียมที่ถูกเรียกเก็บจากนายทะเบียน รวมถึงภาษีที่เกี่ยวข้อง</w:t>
      </w:r>
      <w:r w:rsidRPr="00070291">
        <w:rPr>
          <w:rFonts w:ascii="Angsana New" w:hAnsi="Angsana New" w:cs="Angsana New"/>
          <w:b/>
          <w:sz w:val="28"/>
        </w:rPr>
        <w:t>(</w:t>
      </w:r>
      <w:r w:rsidRPr="00070291">
        <w:rPr>
          <w:rFonts w:ascii="Angsana New" w:hAnsi="Angsana New" w:cs="Angsana New"/>
          <w:b/>
          <w:sz w:val="28"/>
          <w:cs/>
        </w:rPr>
        <w:t>ถ้ามี) ซึ่งอาจสูงกว่าผลประโยชน์ที่ผู้ถือตราสารจะได้รับ โดยหาก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ตราสารสงวนสิทธิที่จะไม่ส่งมอบเงินปันผลสำหรับการจ่ายเงินปันผลในคราวนั้นให้แก่ผู้ถือตราสารณ เวลานั้น โดยผู้ออกตรา</w:t>
      </w:r>
      <w:r w:rsidRPr="00070291">
        <w:rPr>
          <w:rFonts w:ascii="Angsana New" w:hAnsi="Angsana New" w:cs="Angsana New"/>
          <w:b/>
          <w:sz w:val="28"/>
          <w:cs/>
        </w:rPr>
        <w:lastRenderedPageBreak/>
        <w:t>สาร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ตราสารจึงจะทำการส่งมอบเงินปันผลทั้งหมดดังกล่าวให้แก่ผู้ถือตราสารซึ่งเป็นสิทธิของผู้ออกตราสาร โดยผู้ถือตราสารไม่มีสิทธิโต้แย้ง หรือเรียกร้องให้ผู้ออกตราสารรับผิดชอบในความสูญเสียใดๆจากการดำเนินงาน นอกจากนี้ การส่งผ่านผลประโยชน์ต่างๆ ไม่ว่าจะในรูปแบบของเงินสดหรือหลักทรัพย์แก่ผู้ถือตราสาร ยังขึ้นกับกฎหมายหลักเกณฑ์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อาจส่งผลให้การส่งผ่านสิทธิประโยชน์แก่ผู้ถือตราสารอาจสามารถทำได้อย่างจำกัดเมื่อเทียบกับการถือหลักทรัพย์ต่างประเทศโดยตรง</w:t>
      </w:r>
    </w:p>
    <w:p w14:paraId="49D4E905" w14:textId="77777777" w:rsidR="009A2EF0" w:rsidRPr="00070291" w:rsidRDefault="009A2EF0" w:rsidP="009A2EF0">
      <w:pPr>
        <w:spacing w:after="0" w:line="240" w:lineRule="auto"/>
        <w:ind w:firstLine="360"/>
        <w:jc w:val="thaiDistribute"/>
        <w:rPr>
          <w:rFonts w:ascii="Angsana New" w:hAnsi="Angsana New" w:cs="Angsana New"/>
          <w:b/>
          <w:sz w:val="28"/>
        </w:rPr>
      </w:pPr>
    </w:p>
    <w:p w14:paraId="07FC2EED" w14:textId="1B6FB52C" w:rsidR="009A2EF0" w:rsidRPr="00070291" w:rsidRDefault="009A2EF0" w:rsidP="009A2EF0">
      <w:pPr>
        <w:pStyle w:val="ListParagraph"/>
        <w:numPr>
          <w:ilvl w:val="0"/>
          <w:numId w:val="35"/>
        </w:numPr>
        <w:spacing w:after="0"/>
        <w:ind w:left="851" w:hanging="284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070291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0A0DFDC" w14:textId="316734E2" w:rsidR="009A2EF0" w:rsidRPr="00070291" w:rsidRDefault="009A2EF0" w:rsidP="009A2EF0">
      <w:pPr>
        <w:spacing w:after="0"/>
        <w:ind w:firstLine="567"/>
        <w:jc w:val="thaiDistribute"/>
        <w:rPr>
          <w:rFonts w:ascii="Angsana New" w:eastAsia="Times New Roman" w:hAnsi="Angsana New" w:cs="Angsana New"/>
          <w:b/>
          <w:bCs/>
          <w:sz w:val="28"/>
          <w:cs/>
        </w:rPr>
      </w:pPr>
      <w:r w:rsidRPr="00070291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</w:t>
      </w:r>
      <w:r w:rsidR="00563FAF" w:rsidRPr="00070291">
        <w:rPr>
          <w:rFonts w:ascii="Angsana New" w:hAnsi="Angsana New" w:cs="Angsana New" w:hint="cs"/>
          <w:b/>
          <w:sz w:val="28"/>
          <w:cs/>
        </w:rPr>
        <w:t>ที่จะไถ่ถอนตราสาร</w:t>
      </w:r>
      <w:r w:rsidRPr="00070291">
        <w:rPr>
          <w:rFonts w:ascii="Angsana New" w:hAnsi="Angsana New" w:cs="Angsana New"/>
          <w:b/>
          <w:sz w:val="28"/>
          <w:cs/>
        </w:rPr>
        <w:t xml:space="preserve">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</w:t>
      </w:r>
      <w:r w:rsidR="00563FAF" w:rsidRPr="00070291">
        <w:rPr>
          <w:rFonts w:ascii="Angsana New" w:eastAsia="Times New Roman" w:hAnsi="Angsana New" w:cs="Angsana New"/>
          <w:sz w:val="28"/>
        </w:rPr>
        <w:t xml:space="preserve"> </w:t>
      </w:r>
      <w:r w:rsidR="00563FAF" w:rsidRPr="00070291">
        <w:rPr>
          <w:rFonts w:ascii="Angsana New" w:eastAsia="Times New Roman" w:hAnsi="Angsana New" w:cs="Angsana New" w:hint="cs"/>
          <w:sz w:val="28"/>
          <w:cs/>
        </w:rPr>
        <w:t>หรือข้อบังคับตลาดหลักทรัพย์แห่งประเทศไทย (ถ้ามี)</w:t>
      </w:r>
    </w:p>
    <w:p w14:paraId="4379A255" w14:textId="04543674" w:rsidR="002A0860" w:rsidRPr="00070291" w:rsidRDefault="002A0860" w:rsidP="00D66830">
      <w:pPr>
        <w:pStyle w:val="PlainText"/>
        <w:tabs>
          <w:tab w:val="left" w:pos="1080"/>
        </w:tabs>
        <w:rPr>
          <w:rFonts w:ascii="Angsana New" w:hAnsi="Angsana New"/>
          <w:cs/>
        </w:rPr>
      </w:pPr>
    </w:p>
    <w:p w14:paraId="42723794" w14:textId="0732148E" w:rsidR="002A0860" w:rsidRPr="00070291" w:rsidRDefault="002A0860" w:rsidP="009A2EF0">
      <w:pPr>
        <w:pStyle w:val="ListParagraph"/>
        <w:numPr>
          <w:ilvl w:val="0"/>
          <w:numId w:val="35"/>
        </w:numPr>
        <w:spacing w:after="0" w:line="240" w:lineRule="auto"/>
        <w:ind w:left="284" w:hanging="284"/>
        <w:rPr>
          <w:rFonts w:ascii="Angsana New" w:hAnsi="Angsana New" w:cs="Angsana New"/>
          <w:b/>
          <w:bCs/>
          <w:sz w:val="28"/>
          <w:u w:val="single"/>
        </w:rPr>
      </w:pPr>
      <w:r w:rsidRPr="00070291">
        <w:rPr>
          <w:rFonts w:ascii="Angsana New" w:hAnsi="Angsana New" w:cs="Angsana New" w:hint="cs"/>
          <w:b/>
          <w:bCs/>
          <w:sz w:val="28"/>
          <w:u w:val="single"/>
          <w:cs/>
        </w:rPr>
        <w:t>ข้อมูลหลักทรัพย์ต่างประเทศ</w:t>
      </w:r>
      <w:r w:rsidRPr="00070291">
        <w:rPr>
          <w:rFonts w:ascii="Angsana New" w:hAnsi="Angsana New" w:cs="Angsana New"/>
          <w:b/>
          <w:bCs/>
          <w:sz w:val="28"/>
          <w:u w:val="single"/>
        </w:rPr>
        <w:t xml:space="preserve"> </w:t>
      </w:r>
      <w:r w:rsidRPr="00070291">
        <w:rPr>
          <w:rFonts w:ascii="Angsana New" w:hAnsi="Angsana New" w:cs="Angsana New"/>
          <w:b/>
          <w:bCs/>
          <w:sz w:val="28"/>
          <w:u w:val="single"/>
          <w:cs/>
        </w:rPr>
        <w:t>(สามารถแสดงเป็นภาษาอังกฤษ)</w:t>
      </w:r>
    </w:p>
    <w:p w14:paraId="32278ADF" w14:textId="05BE1257" w:rsidR="008468F0" w:rsidRPr="00070291" w:rsidRDefault="002A0860" w:rsidP="00375DAC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b/>
          <w:bCs/>
          <w:sz w:val="28"/>
          <w:cs/>
        </w:rPr>
        <w:t>ชื่อบริษัทผู้ออกหลักทรัพย์ต่างประเทศ</w:t>
      </w:r>
      <w:r w:rsidR="001864CC" w:rsidRPr="00070291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070291">
        <w:rPr>
          <w:rFonts w:ascii="Angsana New" w:hAnsi="Angsana New" w:cs="Angsana New"/>
          <w:b/>
          <w:bCs/>
          <w:sz w:val="28"/>
        </w:rPr>
        <w:t>:</w:t>
      </w:r>
      <w:r w:rsidR="00375DAC" w:rsidRPr="00070291">
        <w:rPr>
          <w:rFonts w:ascii="Angsana New" w:hAnsi="Angsana New" w:cs="Angsana New"/>
          <w:sz w:val="28"/>
        </w:rPr>
        <w:tab/>
      </w:r>
      <w:bookmarkStart w:id="25" w:name="FullName6"/>
      <w:proofErr w:type="spellStart"/>
      <w:r w:rsidR="00F1321E">
        <w:rPr>
          <w:rFonts w:ascii="Angsana New" w:hAnsi="Angsana New" w:cs="Angsana New"/>
          <w:sz w:val="28"/>
        </w:rPr>
        <w:t>Luxshare</w:t>
      </w:r>
      <w:proofErr w:type="spellEnd"/>
      <w:r w:rsidR="00F1321E">
        <w:rPr>
          <w:rFonts w:ascii="Angsana New" w:hAnsi="Angsana New" w:cs="Angsana New"/>
          <w:sz w:val="28"/>
        </w:rPr>
        <w:t xml:space="preserve"> Precision Industry Co., Ltd.</w:t>
      </w:r>
      <w:bookmarkEnd w:id="25"/>
      <w:r w:rsidR="00331A0B" w:rsidRPr="00070291" w:rsidDel="00A5313E">
        <w:rPr>
          <w:rFonts w:ascii="Angsana New" w:eastAsia="Calibri" w:hAnsi="Angsana New" w:cs="Angsana New"/>
          <w:sz w:val="28"/>
          <w:cs/>
        </w:rPr>
        <w:t xml:space="preserve"> </w:t>
      </w:r>
      <w:r w:rsidR="00400150" w:rsidRPr="00070291">
        <w:rPr>
          <w:rFonts w:ascii="Angsana New" w:hAnsi="Angsana New" w:cs="Angsana New"/>
          <w:bCs/>
          <w:sz w:val="28"/>
        </w:rPr>
        <w:tab/>
      </w:r>
      <w:r w:rsidRPr="00070291">
        <w:rPr>
          <w:rFonts w:ascii="Angsana New" w:hAnsi="Angsana New" w:cs="Angsana New"/>
          <w:sz w:val="28"/>
          <w:cs/>
        </w:rPr>
        <w:br/>
      </w:r>
      <w:r w:rsidRPr="00070291">
        <w:rPr>
          <w:rFonts w:ascii="Angsana New" w:hAnsi="Angsana New" w:cs="Angsana New"/>
          <w:b/>
          <w:bCs/>
          <w:sz w:val="28"/>
          <w:cs/>
        </w:rPr>
        <w:t>ที่ตั้ง</w:t>
      </w:r>
      <w:r w:rsidR="001864CC" w:rsidRPr="00070291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070291">
        <w:rPr>
          <w:rFonts w:ascii="Angsana New" w:hAnsi="Angsana New" w:cs="Angsana New"/>
          <w:b/>
          <w:bCs/>
          <w:sz w:val="28"/>
        </w:rPr>
        <w:t>:</w:t>
      </w:r>
      <w:bookmarkStart w:id="26" w:name="_Hlk206077393"/>
      <w:r w:rsidR="00375DAC" w:rsidRPr="00070291">
        <w:rPr>
          <w:rFonts w:ascii="Angsana New" w:hAnsi="Angsana New" w:cs="Angsana New"/>
          <w:sz w:val="28"/>
        </w:rPr>
        <w:tab/>
      </w:r>
      <w:bookmarkStart w:id="27" w:name="Address1"/>
      <w:r w:rsidR="00F1321E">
        <w:rPr>
          <w:rFonts w:ascii="Angsana New" w:hAnsi="Angsana New" w:cs="Angsana New"/>
          <w:bCs/>
          <w:sz w:val="28"/>
        </w:rPr>
        <w:t xml:space="preserve">No. 313 </w:t>
      </w:r>
      <w:proofErr w:type="spellStart"/>
      <w:r w:rsidR="00F1321E">
        <w:rPr>
          <w:rFonts w:ascii="Angsana New" w:hAnsi="Angsana New" w:cs="Angsana New"/>
          <w:bCs/>
          <w:sz w:val="28"/>
        </w:rPr>
        <w:t>Beihuan</w:t>
      </w:r>
      <w:proofErr w:type="spellEnd"/>
      <w:r w:rsidR="00F1321E">
        <w:rPr>
          <w:rFonts w:ascii="Angsana New" w:hAnsi="Angsana New" w:cs="Angsana New"/>
          <w:bCs/>
          <w:sz w:val="28"/>
        </w:rPr>
        <w:t xml:space="preserve"> Road, </w:t>
      </w:r>
      <w:proofErr w:type="spellStart"/>
      <w:r w:rsidR="00F1321E">
        <w:rPr>
          <w:rFonts w:ascii="Angsana New" w:hAnsi="Angsana New" w:cs="Angsana New"/>
          <w:bCs/>
          <w:sz w:val="28"/>
        </w:rPr>
        <w:t>Qingxi</w:t>
      </w:r>
      <w:proofErr w:type="spellEnd"/>
      <w:r w:rsidR="00F1321E">
        <w:rPr>
          <w:rFonts w:ascii="Angsana New" w:hAnsi="Angsana New" w:cs="Angsana New"/>
          <w:bCs/>
          <w:sz w:val="28"/>
        </w:rPr>
        <w:t xml:space="preserve"> Town, Dongguan, Guangdong Province, China</w:t>
      </w:r>
      <w:bookmarkEnd w:id="27"/>
    </w:p>
    <w:bookmarkEnd w:id="26"/>
    <w:p w14:paraId="07970600" w14:textId="093476D7" w:rsidR="00C503AC" w:rsidRPr="00070291" w:rsidRDefault="002A0860" w:rsidP="074F6A5F">
      <w:pPr>
        <w:tabs>
          <w:tab w:val="left" w:pos="3119"/>
        </w:tabs>
        <w:spacing w:after="0" w:line="240" w:lineRule="auto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b/>
          <w:bCs/>
          <w:sz w:val="28"/>
          <w:cs/>
        </w:rPr>
        <w:t>โทรศัพท์</w:t>
      </w:r>
      <w:r w:rsidR="001864CC" w:rsidRPr="00070291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070291">
        <w:rPr>
          <w:rFonts w:ascii="Angsana New" w:hAnsi="Angsana New" w:cs="Angsana New"/>
          <w:b/>
          <w:bCs/>
          <w:sz w:val="28"/>
        </w:rPr>
        <w:t>:</w:t>
      </w:r>
      <w:r w:rsidR="00375DAC" w:rsidRPr="00070291">
        <w:rPr>
          <w:rFonts w:ascii="Angsana New" w:hAnsi="Angsana New" w:cs="Angsana New"/>
          <w:sz w:val="28"/>
        </w:rPr>
        <w:tab/>
      </w:r>
      <w:r w:rsidR="00375DAC" w:rsidRPr="00070291">
        <w:rPr>
          <w:rFonts w:ascii="Angsana New" w:hAnsi="Angsana New" w:cs="Angsana New"/>
          <w:sz w:val="28"/>
        </w:rPr>
        <w:tab/>
      </w:r>
      <w:bookmarkStart w:id="28" w:name="Tel1"/>
      <w:r w:rsidR="00F1321E">
        <w:rPr>
          <w:rFonts w:ascii="Angsana New" w:hAnsi="Angsana New" w:cs="Angsana New"/>
          <w:bCs/>
          <w:sz w:val="28"/>
        </w:rPr>
        <w:t>0769-87892475</w:t>
      </w:r>
      <w:bookmarkEnd w:id="28"/>
    </w:p>
    <w:p w14:paraId="3DCED3D5" w14:textId="2671161C" w:rsidR="00C503AC" w:rsidRPr="00070291" w:rsidRDefault="002A0860" w:rsidP="074F6A5F">
      <w:pPr>
        <w:tabs>
          <w:tab w:val="left" w:pos="3119"/>
        </w:tabs>
        <w:spacing w:after="0" w:line="240" w:lineRule="auto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b/>
          <w:bCs/>
          <w:sz w:val="28"/>
          <w:cs/>
        </w:rPr>
        <w:t>โทรสาร</w:t>
      </w:r>
      <w:r w:rsidRPr="00070291">
        <w:rPr>
          <w:rFonts w:ascii="Angsana New" w:hAnsi="Angsana New" w:cs="Angsana New"/>
          <w:b/>
          <w:bCs/>
          <w:sz w:val="28"/>
        </w:rPr>
        <w:t xml:space="preserve"> :</w:t>
      </w:r>
      <w:bookmarkStart w:id="29" w:name="_Hlk206077418"/>
      <w:r w:rsidR="00375DAC" w:rsidRPr="00070291">
        <w:rPr>
          <w:rFonts w:ascii="Angsana New" w:hAnsi="Angsana New" w:cs="Angsana New"/>
          <w:sz w:val="28"/>
        </w:rPr>
        <w:tab/>
      </w:r>
      <w:r w:rsidR="00375DAC" w:rsidRPr="00070291">
        <w:rPr>
          <w:rFonts w:ascii="Angsana New" w:hAnsi="Angsana New" w:cs="Angsana New"/>
          <w:sz w:val="28"/>
        </w:rPr>
        <w:tab/>
      </w:r>
      <w:bookmarkStart w:id="30" w:name="Fax1"/>
      <w:r w:rsidR="00F1321E">
        <w:rPr>
          <w:rFonts w:ascii="Angsana New" w:hAnsi="Angsana New" w:cs="Angsana New"/>
          <w:sz w:val="28"/>
        </w:rPr>
        <w:t>0769-87732475</w:t>
      </w:r>
      <w:bookmarkEnd w:id="30"/>
      <w:r w:rsidR="00B96851" w:rsidRPr="00070291" w:rsidDel="00B96851">
        <w:rPr>
          <w:rFonts w:ascii="Angsana New" w:hAnsi="Angsana New" w:cs="Angsana New"/>
          <w:sz w:val="28"/>
        </w:rPr>
        <w:t xml:space="preserve"> </w:t>
      </w:r>
      <w:bookmarkEnd w:id="29"/>
    </w:p>
    <w:p w14:paraId="1C2EEB93" w14:textId="0CE9B3F5" w:rsidR="008468F0" w:rsidRPr="00070291" w:rsidRDefault="002A0860" w:rsidP="074F6A5F">
      <w:pPr>
        <w:shd w:val="clear" w:color="auto" w:fill="FFFFFF" w:themeFill="background1"/>
        <w:spacing w:after="0" w:line="240" w:lineRule="auto"/>
        <w:rPr>
          <w:rFonts w:ascii="Helvetica" w:eastAsia="Helvetica" w:hAnsi="Helvetica" w:cs="Helvetica"/>
          <w:color w:val="232A31"/>
          <w:sz w:val="24"/>
          <w:szCs w:val="24"/>
        </w:rPr>
      </w:pPr>
      <w:proofErr w:type="gramStart"/>
      <w:r w:rsidRPr="00070291">
        <w:rPr>
          <w:rFonts w:ascii="Angsana New" w:hAnsi="Angsana New" w:cs="Angsana New"/>
          <w:b/>
          <w:bCs/>
          <w:sz w:val="28"/>
        </w:rPr>
        <w:t>Website :</w:t>
      </w:r>
      <w:bookmarkStart w:id="31" w:name="_Hlk206077429"/>
      <w:proofErr w:type="gramEnd"/>
      <w:r w:rsidR="00375DAC" w:rsidRPr="00070291">
        <w:rPr>
          <w:rFonts w:ascii="Angsana New" w:hAnsi="Angsana New" w:cs="Angsana New"/>
          <w:b/>
          <w:bCs/>
          <w:sz w:val="28"/>
        </w:rPr>
        <w:tab/>
      </w:r>
      <w:r w:rsidR="00375DAC" w:rsidRPr="00070291">
        <w:rPr>
          <w:rFonts w:ascii="Angsana New" w:hAnsi="Angsana New" w:cs="Angsana New"/>
          <w:b/>
          <w:bCs/>
          <w:sz w:val="28"/>
        </w:rPr>
        <w:tab/>
      </w:r>
      <w:r w:rsidR="00375DAC" w:rsidRPr="00070291">
        <w:rPr>
          <w:rFonts w:ascii="Angsana New" w:hAnsi="Angsana New" w:cs="Angsana New"/>
          <w:b/>
          <w:bCs/>
          <w:sz w:val="28"/>
        </w:rPr>
        <w:tab/>
      </w:r>
      <w:r w:rsidR="00375DAC" w:rsidRPr="00070291">
        <w:rPr>
          <w:rFonts w:ascii="Angsana New" w:hAnsi="Angsana New" w:cs="Angsana New"/>
          <w:b/>
          <w:bCs/>
          <w:sz w:val="28"/>
        </w:rPr>
        <w:tab/>
      </w:r>
      <w:bookmarkStart w:id="32" w:name="Web1"/>
      <w:r w:rsidR="00F1321E">
        <w:rPr>
          <w:rFonts w:ascii="Angsana New" w:hAnsi="Angsana New"/>
          <w:color w:val="0000FF"/>
          <w:sz w:val="28"/>
          <w:u w:val="single"/>
        </w:rPr>
        <w:t>https://www.luxshare-ict.com/en/</w:t>
      </w:r>
      <w:bookmarkEnd w:id="32"/>
      <w:r w:rsidR="00331A0B" w:rsidRPr="00070291">
        <w:rPr>
          <w:rFonts w:ascii="Angsana New" w:hAnsi="Angsana New" w:cs="Angsana New"/>
          <w:bCs/>
          <w:sz w:val="28"/>
          <w:cs/>
        </w:rPr>
        <w:t xml:space="preserve"> </w:t>
      </w:r>
      <w:bookmarkEnd w:id="31"/>
    </w:p>
    <w:p w14:paraId="31C81F21" w14:textId="2D93A6E7" w:rsidR="002A0860" w:rsidRPr="00070291" w:rsidRDefault="002A0860" w:rsidP="001864CC">
      <w:pPr>
        <w:tabs>
          <w:tab w:val="left" w:pos="3119"/>
        </w:tabs>
        <w:spacing w:after="0" w:line="240" w:lineRule="auto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 w:hint="cs"/>
          <w:b/>
          <w:bCs/>
          <w:sz w:val="28"/>
          <w:cs/>
        </w:rPr>
        <w:t xml:space="preserve">ตลาดหลักทรัพย์ที่จดทะเบียน </w:t>
      </w:r>
      <w:r w:rsidRPr="00070291">
        <w:rPr>
          <w:rFonts w:ascii="Angsana New" w:hAnsi="Angsana New" w:cs="Angsana New"/>
          <w:b/>
          <w:bCs/>
          <w:sz w:val="28"/>
        </w:rPr>
        <w:t>:</w:t>
      </w:r>
      <w:r w:rsidR="00375DAC" w:rsidRPr="00070291">
        <w:rPr>
          <w:rFonts w:ascii="Angsana New" w:hAnsi="Angsana New" w:cs="Angsana New"/>
          <w:sz w:val="28"/>
        </w:rPr>
        <w:tab/>
      </w:r>
      <w:r w:rsidR="00375DAC" w:rsidRPr="00070291">
        <w:rPr>
          <w:rFonts w:ascii="Angsana New" w:hAnsi="Angsana New" w:cs="Angsana New"/>
          <w:sz w:val="28"/>
        </w:rPr>
        <w:tab/>
      </w:r>
      <w:bookmarkStart w:id="33" w:name="ThaiEx3"/>
      <w:r w:rsidR="00F1321E">
        <w:rPr>
          <w:rFonts w:ascii="Angsana New" w:eastAsia="Calibri" w:hAnsi="Angsana New" w:cs="Angsana New"/>
          <w:b/>
          <w:sz w:val="28"/>
          <w:cs/>
        </w:rPr>
        <w:t>ตลาดหลักทรัพย์ฮ่องกง</w:t>
      </w:r>
      <w:bookmarkEnd w:id="33"/>
      <w:r w:rsidR="00331A0B" w:rsidRPr="00070291">
        <w:rPr>
          <w:rFonts w:ascii="Angsana New" w:eastAsia="Calibri" w:hAnsi="Angsana New" w:cs="Angsana New"/>
          <w:b/>
          <w:bCs/>
          <w:sz w:val="28"/>
          <w:cs/>
        </w:rPr>
        <w:t xml:space="preserve"> </w:t>
      </w:r>
      <w:r w:rsidR="00331A0B" w:rsidRPr="00070291">
        <w:rPr>
          <w:rFonts w:ascii="Angsana New" w:eastAsia="Calibri" w:hAnsi="Angsana New" w:cs="Angsana New"/>
          <w:sz w:val="28"/>
          <w:cs/>
        </w:rPr>
        <w:t>(</w:t>
      </w:r>
      <w:bookmarkStart w:id="34" w:name="EngEx3"/>
      <w:r w:rsidR="00F1321E">
        <w:rPr>
          <w:rFonts w:ascii="Angsana New" w:eastAsia="Calibri" w:hAnsi="Angsana New" w:cs="Angsana New"/>
          <w:sz w:val="28"/>
        </w:rPr>
        <w:t>HKEX</w:t>
      </w:r>
      <w:bookmarkEnd w:id="34"/>
      <w:r w:rsidR="00331A0B" w:rsidRPr="00070291">
        <w:rPr>
          <w:rFonts w:ascii="Angsana New" w:eastAsia="Calibri" w:hAnsi="Angsana New" w:cs="Angsana New"/>
          <w:sz w:val="28"/>
          <w:cs/>
        </w:rPr>
        <w:t>)</w:t>
      </w:r>
      <w:r w:rsidR="00331A0B" w:rsidRPr="00070291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331A0B" w:rsidRPr="00070291">
        <w:rPr>
          <w:rFonts w:ascii="Angsana New" w:hAnsi="Angsana New" w:cs="Angsana New"/>
          <w:sz w:val="28"/>
          <w:cs/>
        </w:rPr>
        <w:t>(</w:t>
      </w:r>
      <w:bookmarkStart w:id="35" w:name="ExWeb1"/>
      <w:r w:rsidR="00F1321E">
        <w:t>https://www.hkex.com.hk/</w:t>
      </w:r>
      <w:bookmarkEnd w:id="35"/>
      <w:r w:rsidR="00331A0B" w:rsidRPr="00070291">
        <w:rPr>
          <w:rFonts w:ascii="Angsana New" w:hAnsi="Angsana New" w:cs="Angsana New"/>
          <w:sz w:val="28"/>
          <w:cs/>
        </w:rPr>
        <w:t>)</w:t>
      </w:r>
    </w:p>
    <w:p w14:paraId="0EAFAC52" w14:textId="77777777" w:rsidR="002A6422" w:rsidRPr="00070291" w:rsidRDefault="002A6422" w:rsidP="00D66830">
      <w:pPr>
        <w:spacing w:after="0" w:line="240" w:lineRule="auto"/>
        <w:rPr>
          <w:rFonts w:ascii="Angsana New" w:hAnsi="Angsana New" w:cs="Angsana New"/>
          <w:sz w:val="28"/>
        </w:rPr>
      </w:pPr>
    </w:p>
    <w:p w14:paraId="5397181C" w14:textId="280ED616" w:rsidR="001045BC" w:rsidRPr="00070291" w:rsidRDefault="001045BC" w:rsidP="001045BC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jc w:val="thaiDistribute"/>
        <w:rPr>
          <w:rFonts w:ascii="Angsana New" w:hAnsi="Angsana New" w:cs="Angsana New"/>
          <w:b/>
          <w:sz w:val="28"/>
        </w:rPr>
      </w:pPr>
      <w:proofErr w:type="gramStart"/>
      <w:r w:rsidRPr="00070291">
        <w:rPr>
          <w:rFonts w:ascii="Wingdings" w:eastAsia="Wingdings" w:hAnsi="Wingdings" w:cs="Wingdings"/>
          <w:sz w:val="28"/>
        </w:rPr>
        <w:t>þ</w:t>
      </w:r>
      <w:r w:rsidR="002A0860" w:rsidRPr="00070291">
        <w:rPr>
          <w:rFonts w:ascii="Angsana New" w:hAnsi="Angsana New" w:cs="Angsana New"/>
          <w:sz w:val="28"/>
        </w:rPr>
        <w:t xml:space="preserve">  </w:t>
      </w:r>
      <w:bookmarkStart w:id="36" w:name="_Hlk190082594"/>
      <w:r w:rsidRPr="00070291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</w:t>
      </w:r>
      <w:proofErr w:type="gramEnd"/>
      <w:r w:rsidRPr="00070291">
        <w:rPr>
          <w:rFonts w:ascii="Angsana New" w:hAnsi="Angsana New" w:cs="Angsana New"/>
          <w:b/>
          <w:sz w:val="28"/>
          <w:cs/>
        </w:rPr>
        <w:t xml:space="preserve"> ก.ล.ต. ยอมรับตามประกาศสำนักงานคณะกรรมการกำกับหลักทรัพย์และตลาดหลักทรัพย์ ที่ </w:t>
      </w:r>
      <w:bookmarkStart w:id="37" w:name="_Hlk190082547"/>
      <w:r w:rsidRPr="00070291">
        <w:rPr>
          <w:rFonts w:ascii="Angsana New" w:hAnsi="Angsana New" w:cs="Angsana New"/>
          <w:b/>
          <w:sz w:val="28"/>
          <w:cs/>
        </w:rPr>
        <w:t>สจ.</w:t>
      </w:r>
      <w:r w:rsidRPr="00070291">
        <w:rPr>
          <w:rFonts w:ascii="Angsana New" w:hAnsi="Angsana New" w:cs="Angsana New"/>
          <w:bCs/>
          <w:sz w:val="28"/>
        </w:rPr>
        <w:t>55</w:t>
      </w:r>
      <w:r w:rsidRPr="00070291">
        <w:rPr>
          <w:rFonts w:ascii="Angsana New" w:hAnsi="Angsana New" w:cs="Angsana New"/>
          <w:bCs/>
          <w:sz w:val="28"/>
          <w:cs/>
        </w:rPr>
        <w:t>/</w:t>
      </w:r>
      <w:r w:rsidRPr="00070291">
        <w:rPr>
          <w:rFonts w:ascii="Angsana New" w:hAnsi="Angsana New" w:cs="Angsana New"/>
          <w:bCs/>
          <w:sz w:val="28"/>
        </w:rPr>
        <w:t>2564</w:t>
      </w:r>
      <w:r w:rsidRPr="00070291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Pr="00070291">
        <w:rPr>
          <w:rFonts w:ascii="Angsana New" w:hAnsi="Angsana New" w:cs="Angsana New"/>
          <w:bCs/>
          <w:sz w:val="28"/>
        </w:rPr>
        <w:t>1</w:t>
      </w:r>
      <w:r w:rsidRPr="00070291">
        <w:rPr>
          <w:rFonts w:ascii="Angsana New" w:hAnsi="Angsana New" w:cs="Angsana New"/>
          <w:bCs/>
          <w:sz w:val="28"/>
          <w:cs/>
        </w:rPr>
        <w:t xml:space="preserve"> </w:t>
      </w:r>
      <w:r w:rsidRPr="00070291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070291">
        <w:rPr>
          <w:rFonts w:ascii="Angsana New" w:hAnsi="Angsana New" w:cs="Angsana New"/>
          <w:bCs/>
          <w:sz w:val="28"/>
        </w:rPr>
        <w:t>2564</w:t>
      </w:r>
      <w:bookmarkEnd w:id="37"/>
    </w:p>
    <w:bookmarkEnd w:id="36"/>
    <w:p w14:paraId="06BAFB61" w14:textId="29710D77" w:rsidR="002A0860" w:rsidRPr="00070291" w:rsidRDefault="002A0860" w:rsidP="074F6A5F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="Angsana New" w:hAnsi="Angsana New" w:cs="Angsana New"/>
          <w:b/>
          <w:sz w:val="28"/>
        </w:rPr>
      </w:pPr>
      <w:proofErr w:type="gramStart"/>
      <w:r w:rsidRPr="00070291">
        <w:rPr>
          <w:rFonts w:ascii="Wingdings" w:eastAsia="Wingdings" w:hAnsi="Wingdings" w:cs="Wingdings"/>
          <w:sz w:val="28"/>
        </w:rPr>
        <w:t>o</w:t>
      </w:r>
      <w:r w:rsidRPr="00070291">
        <w:rPr>
          <w:rFonts w:ascii="Angsana New" w:hAnsi="Angsana New" w:cs="Angsana New"/>
          <w:sz w:val="28"/>
          <w:cs/>
        </w:rPr>
        <w:t xml:space="preserve">  ตั้งในประเทศกลุ่มอนุภูมิภาคลุ่มแม่น้ำโขง</w:t>
      </w:r>
      <w:proofErr w:type="gramEnd"/>
      <w:r w:rsidRPr="00070291">
        <w:rPr>
          <w:rFonts w:ascii="Angsana New" w:hAnsi="Angsana New" w:cs="Angsana New"/>
          <w:sz w:val="28"/>
          <w:cs/>
        </w:rPr>
        <w:t xml:space="preserve"> (</w:t>
      </w:r>
      <w:r w:rsidRPr="00070291">
        <w:rPr>
          <w:rFonts w:ascii="Angsana New" w:hAnsi="Angsana New" w:cs="Angsana New"/>
          <w:sz w:val="28"/>
        </w:rPr>
        <w:t>GMS)</w:t>
      </w:r>
      <w:r w:rsidRPr="00070291">
        <w:rPr>
          <w:rFonts w:ascii="Angsana New" w:hAnsi="Angsana New" w:cs="Angsana New"/>
          <w:sz w:val="28"/>
          <w:cs/>
        </w:rPr>
        <w:t xml:space="preserve"> </w:t>
      </w:r>
      <w:r w:rsidRPr="00070291">
        <w:rPr>
          <w:rFonts w:ascii="Angsana New" w:hAnsi="Angsana New" w:cs="Angsana New"/>
          <w:sz w:val="28"/>
          <w:cs/>
        </w:rPr>
        <w:br/>
      </w:r>
      <w:proofErr w:type="gramStart"/>
      <w:r w:rsidRPr="00070291">
        <w:rPr>
          <w:rFonts w:ascii="Angsana New" w:hAnsi="Angsana New" w:cs="Angsana New"/>
          <w:b/>
          <w:bCs/>
          <w:sz w:val="28"/>
          <w:cs/>
        </w:rPr>
        <w:t>มูลค่าหลักทรัพย์ตามราคาตลาด</w:t>
      </w:r>
      <w:r w:rsidRPr="00070291">
        <w:rPr>
          <w:rFonts w:ascii="Angsana New" w:hAnsi="Angsana New" w:cs="Angsana New"/>
          <w:b/>
          <w:bCs/>
          <w:sz w:val="28"/>
        </w:rPr>
        <w:t xml:space="preserve"> :</w:t>
      </w:r>
      <w:proofErr w:type="gramEnd"/>
      <w:r w:rsidR="008D215E" w:rsidRPr="00070291">
        <w:rPr>
          <w:rFonts w:ascii="Angsana New" w:hAnsi="Angsana New" w:cs="Angsana New"/>
          <w:sz w:val="28"/>
        </w:rPr>
        <w:t xml:space="preserve"> </w:t>
      </w:r>
      <w:r w:rsidR="005159A6" w:rsidRPr="00070291">
        <w:rPr>
          <w:rFonts w:ascii="Angsana New" w:hAnsi="Angsana New" w:cs="Angsana New"/>
          <w:sz w:val="28"/>
          <w:cs/>
        </w:rPr>
        <w:t>ทั้งนี้ นักลงทุนสามารถตรวจสอบมูลค่าหลักทรัพย์ตามราคาลาดและราคาหลักทรัพย์ได้ที่</w:t>
      </w:r>
      <w:r w:rsidR="00331A0B" w:rsidRPr="00070291">
        <w:rPr>
          <w:rFonts w:ascii="Angsana New" w:hAnsi="Angsana New" w:cs="Angsana New"/>
          <w:color w:val="0000FF"/>
          <w:sz w:val="28"/>
          <w:u w:val="single"/>
        </w:rPr>
        <w:t xml:space="preserve"> </w:t>
      </w:r>
      <w:bookmarkStart w:id="38" w:name="PriceWeb1"/>
      <w:r w:rsidR="00F1321E">
        <w:rPr>
          <w:rFonts w:ascii="Angsana New" w:hAnsi="Angsana New" w:cs="Angsana New"/>
          <w:sz w:val="28"/>
          <w:u w:val="single"/>
        </w:rPr>
        <w:t>https://www.hkex.com.hk/Market-Data/Securities-Prices/Equities/Equities-Quote?sc_lang=en&amp;sym=2475</w:t>
      </w:r>
      <w:bookmarkEnd w:id="38"/>
      <w:r w:rsidR="00331A0B" w:rsidRPr="00070291" w:rsidDel="00281EEF">
        <w:rPr>
          <w:rFonts w:ascii="Angsana New" w:hAnsi="Angsana New" w:cs="Angsana New"/>
          <w:sz w:val="28"/>
          <w:cs/>
        </w:rPr>
        <w:t xml:space="preserve"> </w:t>
      </w:r>
      <w:r w:rsidR="00331A0B" w:rsidRPr="00070291" w:rsidDel="00945419">
        <w:rPr>
          <w:rFonts w:ascii="Angsana New" w:hAnsi="Angsana New" w:cs="Angsana New"/>
          <w:sz w:val="28"/>
          <w:cs/>
        </w:rPr>
        <w:t xml:space="preserve"> </w:t>
      </w:r>
    </w:p>
    <w:p w14:paraId="28157E8E" w14:textId="31D9C245" w:rsidR="00331A0B" w:rsidRPr="00070291" w:rsidRDefault="002A0860" w:rsidP="00331A0B">
      <w:pPr>
        <w:spacing w:after="0" w:line="240" w:lineRule="auto"/>
        <w:rPr>
          <w:rFonts w:ascii="Angsana New" w:hAnsi="Angsana New" w:cs="Angsana New"/>
          <w:b/>
          <w:sz w:val="28"/>
        </w:rPr>
      </w:pPr>
      <w:r w:rsidRPr="00070291">
        <w:rPr>
          <w:rFonts w:ascii="Angsana New" w:hAnsi="Angsana New" w:cs="Angsana New"/>
          <w:b/>
          <w:bCs/>
          <w:sz w:val="28"/>
          <w:cs/>
        </w:rPr>
        <w:t xml:space="preserve">ราคาหลักทรัพย์ </w:t>
      </w:r>
      <w:r w:rsidRPr="00070291">
        <w:rPr>
          <w:rFonts w:ascii="Angsana New" w:hAnsi="Angsana New" w:cs="Angsana New"/>
          <w:b/>
          <w:bCs/>
          <w:sz w:val="28"/>
        </w:rPr>
        <w:t>:</w:t>
      </w:r>
      <w:r w:rsidR="008D215E" w:rsidRPr="00070291">
        <w:rPr>
          <w:rFonts w:ascii="Angsana New" w:hAnsi="Angsana New" w:cs="Angsana New"/>
          <w:sz w:val="28"/>
        </w:rPr>
        <w:t xml:space="preserve"> </w:t>
      </w:r>
      <w:bookmarkStart w:id="39" w:name="PriceWeb2"/>
      <w:bookmarkStart w:id="40" w:name="_Hlk206077475"/>
      <w:r w:rsidR="00F1321E">
        <w:rPr>
          <w:rFonts w:ascii="Angsana New" w:hAnsi="Angsana New" w:cs="Angsana New"/>
          <w:sz w:val="28"/>
          <w:u w:val="single"/>
        </w:rPr>
        <w:t>https://www.hkex.com.hk/Market-Data/Securities-Prices/Equities/Equities-Quote?sc_lang=en&amp;sym=2475</w:t>
      </w:r>
      <w:bookmarkEnd w:id="39"/>
      <w:r w:rsidR="00331A0B" w:rsidRPr="00070291" w:rsidDel="00281EEF">
        <w:rPr>
          <w:rFonts w:ascii="Angsana New" w:hAnsi="Angsana New" w:cs="Angsana New"/>
          <w:sz w:val="28"/>
          <w:cs/>
        </w:rPr>
        <w:t xml:space="preserve"> </w:t>
      </w:r>
      <w:r w:rsidR="00331A0B" w:rsidRPr="00070291" w:rsidDel="00945419">
        <w:rPr>
          <w:rFonts w:ascii="Angsana New" w:hAnsi="Angsana New" w:cs="Angsana New"/>
          <w:sz w:val="28"/>
          <w:cs/>
        </w:rPr>
        <w:t xml:space="preserve"> </w:t>
      </w:r>
    </w:p>
    <w:bookmarkEnd w:id="40"/>
    <w:p w14:paraId="46A1C906" w14:textId="094E5F33" w:rsidR="00331A0B" w:rsidRPr="00070291" w:rsidRDefault="002A0860" w:rsidP="00375DAC">
      <w:pPr>
        <w:spacing w:after="0" w:line="240" w:lineRule="auto"/>
        <w:rPr>
          <w:rFonts w:ascii="Angsana New" w:hAnsi="Angsana New" w:cs="Angsana New"/>
          <w:b/>
          <w:sz w:val="28"/>
        </w:rPr>
      </w:pPr>
      <w:r w:rsidRPr="00070291">
        <w:rPr>
          <w:rFonts w:ascii="Angsana New" w:hAnsi="Angsana New" w:cs="Angsana New"/>
          <w:b/>
          <w:bCs/>
          <w:sz w:val="28"/>
          <w:cs/>
        </w:rPr>
        <w:t xml:space="preserve">ราคาเฉลี่ยย้อนหลัง 12 เดือน </w:t>
      </w:r>
      <w:r w:rsidRPr="00070291">
        <w:rPr>
          <w:rFonts w:ascii="Angsana New" w:hAnsi="Angsana New" w:cs="Angsana New"/>
          <w:b/>
          <w:bCs/>
          <w:sz w:val="28"/>
        </w:rPr>
        <w:t>:</w:t>
      </w:r>
      <w:r w:rsidR="008D215E" w:rsidRPr="00070291">
        <w:rPr>
          <w:rFonts w:ascii="Angsana New" w:hAnsi="Angsana New" w:cs="Angsana New"/>
          <w:sz w:val="28"/>
        </w:rPr>
        <w:t xml:space="preserve"> </w:t>
      </w:r>
      <w:r w:rsidR="1B14FD9F" w:rsidRPr="00070291">
        <w:rPr>
          <w:rFonts w:ascii="Angsana New" w:hAnsi="Angsana New" w:cs="Angsana New"/>
          <w:sz w:val="28"/>
        </w:rPr>
        <w:t xml:space="preserve"> </w:t>
      </w:r>
      <w:bookmarkStart w:id="41" w:name="PriceWeb3"/>
      <w:bookmarkStart w:id="42" w:name="_Hlk206077490"/>
      <w:r w:rsidR="00F1321E">
        <w:rPr>
          <w:rFonts w:ascii="Angsana New" w:hAnsi="Angsana New" w:cs="Angsana New"/>
          <w:sz w:val="28"/>
          <w:u w:val="single"/>
        </w:rPr>
        <w:t>https://www.hkex.com.hk/Market-Data/Securities-Prices/Equities/Equities-Quote?sc_lang=en&amp;sym=2475</w:t>
      </w:r>
      <w:bookmarkEnd w:id="41"/>
      <w:r w:rsidR="00331A0B" w:rsidRPr="00070291" w:rsidDel="00281EEF">
        <w:rPr>
          <w:rFonts w:ascii="Angsana New" w:hAnsi="Angsana New" w:cs="Angsana New"/>
          <w:sz w:val="28"/>
          <w:cs/>
        </w:rPr>
        <w:t xml:space="preserve"> </w:t>
      </w:r>
      <w:r w:rsidR="00331A0B" w:rsidRPr="00070291" w:rsidDel="00945419">
        <w:rPr>
          <w:rFonts w:ascii="Angsana New" w:hAnsi="Angsana New" w:cs="Angsana New"/>
          <w:sz w:val="28"/>
          <w:cs/>
        </w:rPr>
        <w:t xml:space="preserve"> </w:t>
      </w:r>
    </w:p>
    <w:p w14:paraId="16BD0C8C" w14:textId="1C6A5701" w:rsidR="002A0860" w:rsidRPr="00070291" w:rsidRDefault="002A0860" w:rsidP="074F6A5F">
      <w:pPr>
        <w:spacing w:after="0" w:line="240" w:lineRule="auto"/>
        <w:ind w:right="-54"/>
        <w:rPr>
          <w:rFonts w:ascii="Angsana New" w:hAnsi="Angsana New" w:cs="Angsana New"/>
          <w:sz w:val="28"/>
        </w:rPr>
      </w:pPr>
    </w:p>
    <w:bookmarkEnd w:id="42"/>
    <w:p w14:paraId="683DF89C" w14:textId="77777777" w:rsidR="002A0860" w:rsidRPr="00070291" w:rsidRDefault="002A0860" w:rsidP="00D66830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0A831C84" w14:textId="07E7246F" w:rsidR="00834CE4" w:rsidRPr="00070291" w:rsidRDefault="002A0860" w:rsidP="009A2EF0">
      <w:pPr>
        <w:pStyle w:val="ListParagraph"/>
        <w:numPr>
          <w:ilvl w:val="0"/>
          <w:numId w:val="35"/>
        </w:numPr>
        <w:spacing w:after="0" w:line="240" w:lineRule="auto"/>
        <w:ind w:left="284" w:hanging="284"/>
        <w:rPr>
          <w:rFonts w:ascii="Angsana New" w:hAnsi="Angsana New" w:cs="Angsana New"/>
          <w:b/>
          <w:bCs/>
          <w:sz w:val="28"/>
          <w:u w:val="single"/>
        </w:rPr>
      </w:pPr>
      <w:r w:rsidRPr="00070291">
        <w:rPr>
          <w:rFonts w:ascii="Angsana New" w:hAnsi="Angsana New" w:cs="Angsana New" w:hint="cs"/>
          <w:b/>
          <w:bCs/>
          <w:sz w:val="28"/>
          <w:u w:val="single"/>
          <w:cs/>
        </w:rPr>
        <w:t>ลักษณะการประกอบธุรกิจ</w:t>
      </w:r>
    </w:p>
    <w:p w14:paraId="5DD21170" w14:textId="77777777" w:rsidR="00F1321E" w:rsidRPr="00993C03" w:rsidRDefault="00F1321E" w:rsidP="00993C03">
      <w:pPr>
        <w:spacing w:after="0" w:line="240" w:lineRule="auto"/>
        <w:rPr>
          <w:rFonts w:ascii="Angsana New" w:hAnsi="Angsana New" w:cs="Angsana New"/>
          <w:b/>
          <w:bCs/>
          <w:sz w:val="28"/>
        </w:rPr>
      </w:pPr>
      <w:bookmarkStart w:id="43" w:name="CompanySum1"/>
      <w:bookmarkStart w:id="44" w:name="_Hlk206077561"/>
      <w:r w:rsidRPr="00993C03">
        <w:rPr>
          <w:rFonts w:ascii="Angsana New" w:hAnsi="Angsana New" w:cs="Angsana New"/>
          <w:b/>
          <w:bCs/>
          <w:sz w:val="28"/>
        </w:rPr>
        <w:t>Company Overview</w:t>
      </w:r>
    </w:p>
    <w:p w14:paraId="1151852D" w14:textId="77777777" w:rsidR="00F1321E" w:rsidRDefault="00F1321E" w:rsidP="00993C03">
      <w:pPr>
        <w:spacing w:after="0" w:line="240" w:lineRule="auto"/>
        <w:rPr>
          <w:rFonts w:ascii="Angsana New" w:hAnsi="Angsana New" w:cs="Angsana New"/>
          <w:sz w:val="28"/>
        </w:rPr>
      </w:pPr>
      <w:proofErr w:type="spellStart"/>
      <w:r>
        <w:rPr>
          <w:rFonts w:ascii="Angsana New" w:hAnsi="Angsana New" w:cs="Angsana New"/>
          <w:sz w:val="28"/>
        </w:rPr>
        <w:t>Luxshare</w:t>
      </w:r>
      <w:proofErr w:type="spellEnd"/>
      <w:r>
        <w:rPr>
          <w:rFonts w:ascii="Angsana New" w:hAnsi="Angsana New" w:cs="Angsana New"/>
          <w:sz w:val="28"/>
        </w:rPr>
        <w:t xml:space="preserve"> Precision Industry Co., Ltd. is a large-scale technology manufacturing company headquartered in Dongguan, Guangdong Province, China, with a diversified business portfolio covering consumer electronics, enterprise communications </w:t>
      </w:r>
      <w:r>
        <w:rPr>
          <w:rFonts w:ascii="Angsana New" w:hAnsi="Angsana New" w:cs="Angsana New"/>
          <w:sz w:val="28"/>
        </w:rPr>
        <w:lastRenderedPageBreak/>
        <w:t xml:space="preserve">and data centers, automotive electronics and related intelligent manufacturing solutions. The company has developed from a connector and </w:t>
      </w:r>
      <w:proofErr w:type="gramStart"/>
      <w:r>
        <w:rPr>
          <w:rFonts w:ascii="Angsana New" w:hAnsi="Angsana New" w:cs="Angsana New"/>
          <w:sz w:val="28"/>
        </w:rPr>
        <w:t>electronic-component</w:t>
      </w:r>
      <w:proofErr w:type="gramEnd"/>
      <w:r>
        <w:rPr>
          <w:rFonts w:ascii="Angsana New" w:hAnsi="Angsana New" w:cs="Angsana New"/>
          <w:sz w:val="28"/>
        </w:rPr>
        <w:t xml:space="preserve"> manufacturer into an integrated technology and manufacturing platform capable of supplying components, modules and complete system-level products. </w:t>
      </w:r>
      <w:proofErr w:type="spellStart"/>
      <w:r>
        <w:rPr>
          <w:rFonts w:ascii="Angsana New" w:hAnsi="Angsana New" w:cs="Angsana New"/>
          <w:sz w:val="28"/>
        </w:rPr>
        <w:t>Luxshare's</w:t>
      </w:r>
      <w:proofErr w:type="spellEnd"/>
      <w:r>
        <w:rPr>
          <w:rFonts w:ascii="Angsana New" w:hAnsi="Angsana New" w:cs="Angsana New"/>
          <w:sz w:val="28"/>
        </w:rPr>
        <w:t xml:space="preserve"> business model combines product design, engineering development, component manufacturing, assembly, testing and global supply-chain management, allowing it to participate across multiple stages of customers' product-development cycles. The company has established a broad international manufacturing and R&amp;D footprint and has continued to invest in automation, digital transformation and intelligent manufacturing. Its strategy is increasingly focused on higher-value products and integrated solutions rather than purely traditional assembly activities. Through its exposure to consumer electronics, cloud infrastructure, optical connectivity and automotive electronics, </w:t>
      </w:r>
      <w:proofErr w:type="spellStart"/>
      <w:r>
        <w:rPr>
          <w:rFonts w:ascii="Angsana New" w:hAnsi="Angsana New" w:cs="Angsana New"/>
          <w:sz w:val="28"/>
        </w:rPr>
        <w:t>Luxshare</w:t>
      </w:r>
      <w:proofErr w:type="spellEnd"/>
      <w:r>
        <w:rPr>
          <w:rFonts w:ascii="Angsana New" w:hAnsi="Angsana New" w:cs="Angsana New"/>
          <w:sz w:val="28"/>
        </w:rPr>
        <w:t xml:space="preserve"> participates in several major technology trends, including AI data centers, intelligent vehicles, smart devices and next-generation communications infrastructure.</w:t>
      </w:r>
    </w:p>
    <w:p w14:paraId="59A4AE42" w14:textId="77777777" w:rsidR="00F1321E" w:rsidRDefault="00F1321E" w:rsidP="00993C03">
      <w:pPr>
        <w:spacing w:after="0" w:line="240" w:lineRule="auto"/>
        <w:rPr>
          <w:rFonts w:ascii="Angsana New" w:hAnsi="Angsana New" w:cs="Angsana New"/>
          <w:sz w:val="28"/>
        </w:rPr>
      </w:pPr>
    </w:p>
    <w:p w14:paraId="1F27BD98" w14:textId="77777777" w:rsidR="00F1321E" w:rsidRPr="00993C03" w:rsidRDefault="00F1321E" w:rsidP="00993C03">
      <w:pPr>
        <w:spacing w:after="0" w:line="240" w:lineRule="auto"/>
        <w:rPr>
          <w:rFonts w:ascii="Angsana New" w:hAnsi="Angsana New" w:cs="Angsana New"/>
          <w:b/>
          <w:bCs/>
          <w:sz w:val="28"/>
        </w:rPr>
      </w:pPr>
      <w:r w:rsidRPr="00993C03">
        <w:rPr>
          <w:rFonts w:ascii="Angsana New" w:hAnsi="Angsana New" w:cs="Angsana New"/>
          <w:b/>
          <w:bCs/>
          <w:sz w:val="28"/>
        </w:rPr>
        <w:t>Business Highlights</w:t>
      </w:r>
    </w:p>
    <w:p w14:paraId="192AD483" w14:textId="77777777" w:rsidR="00F1321E" w:rsidRDefault="00F1321E" w:rsidP="00993C03">
      <w:pPr>
        <w:spacing w:after="0" w:line="240" w:lineRule="auto"/>
        <w:rPr>
          <w:rFonts w:ascii="Angsana New" w:hAnsi="Angsana New" w:cs="Angsana New"/>
          <w:sz w:val="28"/>
        </w:rPr>
      </w:pPr>
      <w:proofErr w:type="spellStart"/>
      <w:r>
        <w:rPr>
          <w:rFonts w:ascii="Angsana New" w:hAnsi="Angsana New" w:cs="Angsana New"/>
          <w:sz w:val="28"/>
        </w:rPr>
        <w:t>Luxshare's</w:t>
      </w:r>
      <w:proofErr w:type="spellEnd"/>
      <w:r>
        <w:rPr>
          <w:rFonts w:ascii="Angsana New" w:hAnsi="Angsana New" w:cs="Angsana New"/>
          <w:sz w:val="28"/>
        </w:rPr>
        <w:t xml:space="preserve"> major business highlight is its combination of large-scale manufacturing capabilities, vertical integration and expanding exposure to high-growth technology sectors. The company provides components and system-level solutions across consumer electronics, enterprise communication, data centers and automotive applications, allowing it to diversify its revenue base across several technology markets. In </w:t>
      </w:r>
      <w:proofErr w:type="gramStart"/>
      <w:r>
        <w:rPr>
          <w:rFonts w:ascii="Angsana New" w:hAnsi="Angsana New" w:cs="Angsana New"/>
          <w:sz w:val="28"/>
        </w:rPr>
        <w:t>data-center</w:t>
      </w:r>
      <w:proofErr w:type="gramEnd"/>
      <w:r>
        <w:rPr>
          <w:rFonts w:ascii="Angsana New" w:hAnsi="Angsana New" w:cs="Angsana New"/>
          <w:sz w:val="28"/>
        </w:rPr>
        <w:t xml:space="preserve"> and enterprise communications, </w:t>
      </w:r>
      <w:proofErr w:type="spellStart"/>
      <w:r>
        <w:rPr>
          <w:rFonts w:ascii="Angsana New" w:hAnsi="Angsana New" w:cs="Angsana New"/>
          <w:sz w:val="28"/>
        </w:rPr>
        <w:t>Luxshare</w:t>
      </w:r>
      <w:proofErr w:type="spellEnd"/>
      <w:r>
        <w:rPr>
          <w:rFonts w:ascii="Angsana New" w:hAnsi="Angsana New" w:cs="Angsana New"/>
          <w:sz w:val="28"/>
        </w:rPr>
        <w:t xml:space="preserve"> participates in high-speed interconnects, optical modules and thermal-management products, giving it exposure to the rapid expansion of AI and cloud infrastructure. In automotive electronics, the company develops wiring harnesses, connectors, intelligent cockpit and intelligent-driving-related systems, positioning it within the long-term electrification and intelligent-vehicle trend. Consumer electronics remains another important business area, where </w:t>
      </w:r>
      <w:proofErr w:type="spellStart"/>
      <w:r>
        <w:rPr>
          <w:rFonts w:ascii="Angsana New" w:hAnsi="Angsana New" w:cs="Angsana New"/>
          <w:sz w:val="28"/>
        </w:rPr>
        <w:t>Luxshare</w:t>
      </w:r>
      <w:proofErr w:type="spellEnd"/>
      <w:r>
        <w:rPr>
          <w:rFonts w:ascii="Angsana New" w:hAnsi="Angsana New" w:cs="Angsana New"/>
          <w:sz w:val="28"/>
        </w:rPr>
        <w:t xml:space="preserve"> provides products and assemblies for wireless audio, wearables, wireless charging and other smart devices. Its emphasis on intelligent manufacturing, automation, digital transformation and supply-chain management is also important to its competitive positioning, as customers increasingly require high production efficiency, quality consistency and global manufacturing capabilities.</w:t>
      </w:r>
    </w:p>
    <w:p w14:paraId="52E0ACB2" w14:textId="77777777" w:rsidR="00F1321E" w:rsidRDefault="00F1321E" w:rsidP="00993C03">
      <w:pPr>
        <w:spacing w:after="0" w:line="240" w:lineRule="auto"/>
        <w:rPr>
          <w:rFonts w:ascii="Angsana New" w:hAnsi="Angsana New" w:cs="Angsana New"/>
          <w:sz w:val="28"/>
        </w:rPr>
      </w:pPr>
    </w:p>
    <w:p w14:paraId="1D7AACC0" w14:textId="77777777" w:rsidR="00F1321E" w:rsidRPr="00993C03" w:rsidRDefault="00F1321E" w:rsidP="00993C03">
      <w:pPr>
        <w:spacing w:after="0" w:line="240" w:lineRule="auto"/>
        <w:rPr>
          <w:rFonts w:ascii="Angsana New" w:hAnsi="Angsana New" w:cs="Angsana New"/>
          <w:b/>
          <w:bCs/>
          <w:sz w:val="28"/>
        </w:rPr>
      </w:pPr>
      <w:r w:rsidRPr="00993C03">
        <w:rPr>
          <w:rFonts w:ascii="Angsana New" w:hAnsi="Angsana New" w:cs="Angsana New"/>
          <w:b/>
          <w:bCs/>
          <w:sz w:val="28"/>
        </w:rPr>
        <w:t>Products and Services</w:t>
      </w:r>
    </w:p>
    <w:p w14:paraId="33692F66" w14:textId="08FD6A2C" w:rsidR="00401F8C" w:rsidRPr="00070291" w:rsidRDefault="00F1321E" w:rsidP="00993C03">
      <w:pPr>
        <w:spacing w:after="0" w:line="240" w:lineRule="auto"/>
        <w:rPr>
          <w:rFonts w:ascii="Angsana New" w:hAnsi="Angsana New" w:cs="Angsana New"/>
          <w:noProof/>
          <w:sz w:val="28"/>
        </w:rPr>
      </w:pPr>
      <w:proofErr w:type="spellStart"/>
      <w:r>
        <w:rPr>
          <w:rFonts w:ascii="Angsana New" w:hAnsi="Angsana New" w:cs="Angsana New"/>
          <w:sz w:val="28"/>
        </w:rPr>
        <w:t>Luxshare's</w:t>
      </w:r>
      <w:proofErr w:type="spellEnd"/>
      <w:r>
        <w:rPr>
          <w:rFonts w:ascii="Angsana New" w:hAnsi="Angsana New" w:cs="Angsana New"/>
          <w:sz w:val="28"/>
        </w:rPr>
        <w:t xml:space="preserve"> products and services cover four major areas: communication interconnection, data centers, automotive parts and consumer electronics. In communication and data-center applications, the company provides high-speed interconnect products, optical modules, thermal-management modules, base-station antennas, filters and other connectivity components designed for modern communications infrastructure. Its consumer-electronics portfolio includes TWS wireless headphones, smart wearables, wireless-charging modules, 5G routers, VR headsets and smart speakers, together with the components and system assemblies required to manufacture these products. In automotive electronics, </w:t>
      </w:r>
      <w:proofErr w:type="spellStart"/>
      <w:r>
        <w:rPr>
          <w:rFonts w:ascii="Angsana New" w:hAnsi="Angsana New" w:cs="Angsana New"/>
          <w:sz w:val="28"/>
        </w:rPr>
        <w:t>Luxshare</w:t>
      </w:r>
      <w:proofErr w:type="spellEnd"/>
      <w:r>
        <w:rPr>
          <w:rFonts w:ascii="Angsana New" w:hAnsi="Angsana New" w:cs="Angsana New"/>
          <w:sz w:val="28"/>
        </w:rPr>
        <w:t xml:space="preserve"> develops automobile wiring harnesses, connectors, intelligent-cabin systems, intelligent-driving systems and central gateways, with products designed for increasingly connected and software-defined vehicles. The company's capabilities extend beyond component manufacturing into product design, engineering, tooling, automated production, testing, assembly and global supply-chain management. This integrated approach enables </w:t>
      </w:r>
      <w:proofErr w:type="spellStart"/>
      <w:r>
        <w:rPr>
          <w:rFonts w:ascii="Angsana New" w:hAnsi="Angsana New" w:cs="Angsana New"/>
          <w:sz w:val="28"/>
        </w:rPr>
        <w:t>Luxshare</w:t>
      </w:r>
      <w:proofErr w:type="spellEnd"/>
      <w:r>
        <w:rPr>
          <w:rFonts w:ascii="Angsana New" w:hAnsi="Angsana New" w:cs="Angsana New"/>
          <w:sz w:val="28"/>
        </w:rPr>
        <w:t xml:space="preserve"> to provide customers with end-to-end manufacturing solutions, from initial product development and component design through mass production and delivery.</w:t>
      </w:r>
      <w:bookmarkEnd w:id="43"/>
    </w:p>
    <w:p w14:paraId="73E34FC4" w14:textId="77777777" w:rsidR="00401F8C" w:rsidRPr="00070291" w:rsidRDefault="00401F8C" w:rsidP="0033458D">
      <w:pPr>
        <w:spacing w:after="0" w:line="240" w:lineRule="auto"/>
        <w:jc w:val="thaiDistribute"/>
        <w:rPr>
          <w:rFonts w:ascii="Angsana New" w:hAnsi="Angsana New" w:cs="Angsana New"/>
          <w:noProof/>
          <w:sz w:val="28"/>
        </w:rPr>
      </w:pPr>
    </w:p>
    <w:p w14:paraId="78FD8A02" w14:textId="1997E971" w:rsidR="00E36D97" w:rsidRPr="00070291" w:rsidRDefault="002A6422" w:rsidP="0033458D">
      <w:pPr>
        <w:spacing w:after="0" w:line="240" w:lineRule="auto"/>
        <w:jc w:val="thaiDistribute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noProof/>
          <w:sz w:val="28"/>
          <w:cs/>
        </w:rPr>
        <w:t>แหล่งที่มาของข้อมูล</w:t>
      </w:r>
      <w:r w:rsidR="00E36D97">
        <w:fldChar w:fldCharType="begin"/>
      </w:r>
      <w:r w:rsidR="00E36D97">
        <w:instrText>HYPERLINK "https://www.hkex.com.hk/Market-Data/Securities-Prices/Equities/Equities-Quote?sym=388&amp;sc_lang=en" \h</w:instrText>
      </w:r>
      <w:r w:rsidR="00E36D97">
        <w:fldChar w:fldCharType="separate"/>
      </w:r>
      <w:r w:rsidR="00E36D97">
        <w:fldChar w:fldCharType="end"/>
      </w:r>
    </w:p>
    <w:p w14:paraId="597A432C" w14:textId="7CDED061" w:rsidR="002A6422" w:rsidRPr="00070291" w:rsidRDefault="00F1321E" w:rsidP="002A6422">
      <w:pPr>
        <w:spacing w:after="0"/>
        <w:jc w:val="thaiDistribute"/>
        <w:rPr>
          <w:rFonts w:ascii="Angsana New" w:hAnsi="Angsana New" w:cs="Angsana New"/>
          <w:b/>
          <w:sz w:val="28"/>
        </w:rPr>
      </w:pPr>
      <w:bookmarkStart w:id="45" w:name="Ref1"/>
      <w:bookmarkEnd w:id="44"/>
      <w:r>
        <w:rPr>
          <w:rFonts w:ascii="Angsana New" w:hAnsi="Angsana New" w:cs="Angsana New"/>
          <w:sz w:val="28"/>
        </w:rPr>
        <w:lastRenderedPageBreak/>
        <w:t>https://www.luxshare-ict.com/en/</w:t>
      </w:r>
      <w:bookmarkEnd w:id="45"/>
      <w:r w:rsidR="002A6422" w:rsidRPr="00070291">
        <w:rPr>
          <w:rFonts w:ascii="Angsana New" w:hAnsi="Angsana New" w:cs="Angsana New" w:hint="cs"/>
          <w:b/>
          <w:sz w:val="28"/>
          <w:cs/>
        </w:rPr>
        <w:t>นอกเหนือจากข้อมูลข้างต้นแล้ว</w:t>
      </w:r>
      <w:r w:rsidR="002A6422" w:rsidRPr="00070291">
        <w:rPr>
          <w:rFonts w:ascii="Angsana New" w:hAnsi="Angsana New" w:cs="Angsana New"/>
          <w:b/>
          <w:sz w:val="28"/>
          <w:cs/>
        </w:rPr>
        <w:t xml:space="preserve"> </w:t>
      </w:r>
      <w:r w:rsidR="002A6422" w:rsidRPr="00070291">
        <w:rPr>
          <w:rFonts w:ascii="Angsana New" w:hAnsi="Angsana New" w:cs="Angsana New" w:hint="cs"/>
          <w:b/>
          <w:sz w:val="28"/>
          <w:cs/>
        </w:rPr>
        <w:t>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ๆ</w:t>
      </w:r>
      <w:r w:rsidR="002A6422" w:rsidRPr="00070291">
        <w:rPr>
          <w:rFonts w:ascii="Angsana New" w:hAnsi="Angsana New" w:cs="Angsana New"/>
          <w:b/>
          <w:sz w:val="28"/>
          <w:cs/>
        </w:rPr>
        <w:t xml:space="preserve"> </w:t>
      </w:r>
      <w:r w:rsidR="002A6422" w:rsidRPr="00070291">
        <w:rPr>
          <w:rFonts w:ascii="Angsana New" w:hAnsi="Angsana New" w:cs="Angsana New" w:hint="cs"/>
          <w:b/>
          <w:sz w:val="28"/>
          <w:cs/>
        </w:rPr>
        <w:t>นักลงทุนสามารถตรวจสอบและศึกษาข้อมูลหลักทรัพย์อ้างอิงเพิ่มเติม</w:t>
      </w:r>
      <w:r w:rsidR="002A6422" w:rsidRPr="00070291">
        <w:rPr>
          <w:rFonts w:ascii="Angsana New" w:hAnsi="Angsana New" w:cs="Angsana New"/>
          <w:b/>
          <w:sz w:val="28"/>
          <w:cs/>
        </w:rPr>
        <w:t xml:space="preserve"> </w:t>
      </w:r>
      <w:r w:rsidR="002A6422" w:rsidRPr="00070291">
        <w:rPr>
          <w:rFonts w:ascii="Angsana New" w:hAnsi="Angsana New" w:cs="Angsana New" w:hint="cs"/>
          <w:b/>
          <w:sz w:val="28"/>
          <w:cs/>
        </w:rPr>
        <w:t>เช่น</w:t>
      </w:r>
      <w:r w:rsidR="002A6422" w:rsidRPr="00070291">
        <w:rPr>
          <w:rFonts w:ascii="Angsana New" w:hAnsi="Angsana New" w:cs="Angsana New"/>
          <w:b/>
          <w:sz w:val="28"/>
          <w:cs/>
        </w:rPr>
        <w:t xml:space="preserve"> </w:t>
      </w:r>
      <w:r w:rsidR="002A6422" w:rsidRPr="00070291">
        <w:rPr>
          <w:rFonts w:ascii="Angsana New" w:hAnsi="Angsana New" w:cs="Angsana New"/>
          <w:bCs/>
          <w:sz w:val="28"/>
        </w:rPr>
        <w:t>Annual Reports, Qua</w:t>
      </w:r>
      <w:r w:rsidR="00D23783" w:rsidRPr="00070291">
        <w:rPr>
          <w:rFonts w:ascii="Angsana New" w:hAnsi="Angsana New" w:cs="Angsana New"/>
          <w:bCs/>
          <w:sz w:val="28"/>
        </w:rPr>
        <w:t>r</w:t>
      </w:r>
      <w:r w:rsidR="002A6422" w:rsidRPr="00070291">
        <w:rPr>
          <w:rFonts w:ascii="Angsana New" w:hAnsi="Angsana New" w:cs="Angsana New"/>
          <w:bCs/>
          <w:sz w:val="28"/>
        </w:rPr>
        <w:t xml:space="preserve">terly Reports, Company News </w:t>
      </w:r>
      <w:proofErr w:type="gramStart"/>
      <w:r w:rsidR="002A6422" w:rsidRPr="00070291">
        <w:rPr>
          <w:rFonts w:ascii="Angsana New" w:hAnsi="Angsana New" w:cs="Angsana New"/>
          <w:bCs/>
          <w:sz w:val="28"/>
        </w:rPr>
        <w:t>and  Publications</w:t>
      </w:r>
      <w:proofErr w:type="gramEnd"/>
      <w:r w:rsidR="002A6422" w:rsidRPr="00070291">
        <w:rPr>
          <w:rFonts w:ascii="Angsana New" w:hAnsi="Angsana New" w:cs="Angsana New"/>
          <w:bCs/>
          <w:sz w:val="28"/>
        </w:rPr>
        <w:t xml:space="preserve"> </w:t>
      </w:r>
      <w:r w:rsidR="002A6422" w:rsidRPr="00070291">
        <w:rPr>
          <w:rFonts w:ascii="Angsana New" w:hAnsi="Angsana New" w:cs="Angsana New" w:hint="cs"/>
          <w:b/>
          <w:sz w:val="28"/>
          <w:cs/>
        </w:rPr>
        <w:t>ได้ผ่านช่องทางใดช่องทางหนึ่ง</w:t>
      </w:r>
      <w:r w:rsidR="002A6422" w:rsidRPr="00070291">
        <w:rPr>
          <w:rFonts w:ascii="Angsana New" w:hAnsi="Angsana New" w:cs="Angsana New"/>
          <w:b/>
          <w:sz w:val="28"/>
          <w:cs/>
        </w:rPr>
        <w:t xml:space="preserve"> </w:t>
      </w:r>
      <w:r w:rsidR="002A6422" w:rsidRPr="00070291">
        <w:rPr>
          <w:rFonts w:ascii="Angsana New" w:hAnsi="Angsana New" w:cs="Angsana New" w:hint="cs"/>
          <w:b/>
          <w:sz w:val="28"/>
          <w:cs/>
        </w:rPr>
        <w:t>ดังนี้</w:t>
      </w:r>
      <w:r w:rsidR="002A6422" w:rsidRPr="00070291">
        <w:rPr>
          <w:rFonts w:ascii="Angsana New" w:hAnsi="Angsana New" w:cs="Angsana New"/>
          <w:b/>
          <w:sz w:val="28"/>
          <w:cs/>
        </w:rPr>
        <w:t xml:space="preserve"> </w:t>
      </w:r>
    </w:p>
    <w:p w14:paraId="426FC5D4" w14:textId="44381E55" w:rsidR="002A6422" w:rsidRPr="00070291" w:rsidRDefault="002A6422" w:rsidP="074F6A5F">
      <w:pPr>
        <w:numPr>
          <w:ilvl w:val="0"/>
          <w:numId w:val="30"/>
        </w:numPr>
        <w:spacing w:after="0"/>
        <w:jc w:val="thaiDistribute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b/>
          <w:bCs/>
          <w:sz w:val="28"/>
          <w:cs/>
        </w:rPr>
        <w:t>เว็ปไซ</w:t>
      </w:r>
      <w:proofErr w:type="spellStart"/>
      <w:r w:rsidRPr="00070291">
        <w:rPr>
          <w:rFonts w:ascii="Angsana New" w:hAnsi="Angsana New" w:cs="Angsana New"/>
          <w:b/>
          <w:bCs/>
          <w:sz w:val="28"/>
          <w:cs/>
        </w:rPr>
        <w:t>ต์</w:t>
      </w:r>
      <w:proofErr w:type="spellEnd"/>
      <w:r w:rsidRPr="00070291">
        <w:rPr>
          <w:rFonts w:ascii="Angsana New" w:hAnsi="Angsana New" w:cs="Angsana New"/>
          <w:b/>
          <w:bCs/>
          <w:sz w:val="28"/>
          <w:cs/>
        </w:rPr>
        <w:t xml:space="preserve">ของหลักทรัพย์อ้างอิง: </w:t>
      </w:r>
      <w:r w:rsidRPr="00070291">
        <w:rPr>
          <w:rFonts w:ascii="Angsana New" w:hAnsi="Angsana New" w:cs="Angsana New"/>
          <w:b/>
          <w:sz w:val="28"/>
          <w:cs/>
        </w:rPr>
        <w:tab/>
      </w:r>
      <w:r w:rsidR="008468F0" w:rsidRPr="00070291">
        <w:t xml:space="preserve"> </w:t>
      </w:r>
      <w:bookmarkStart w:id="46" w:name="Web2"/>
      <w:bookmarkStart w:id="47" w:name="_Hlk206077612"/>
      <w:r w:rsidR="00F1321E">
        <w:rPr>
          <w:rFonts w:asciiTheme="majorBidi" w:hAnsiTheme="majorBidi" w:cstheme="majorBidi"/>
          <w:sz w:val="28"/>
        </w:rPr>
        <w:t>https://www.luxshare-ict.com/en/</w:t>
      </w:r>
      <w:bookmarkEnd w:id="46"/>
      <w:r w:rsidR="00026F5A" w:rsidRPr="00070291">
        <w:rPr>
          <w:rFonts w:asciiTheme="majorBidi" w:hAnsiTheme="majorBidi" w:cs="Angsana New"/>
          <w:b/>
          <w:bCs/>
          <w:noProof/>
          <w:sz w:val="28"/>
          <w:cs/>
        </w:rPr>
        <w:t xml:space="preserve"> </w:t>
      </w:r>
      <w:bookmarkEnd w:id="47"/>
    </w:p>
    <w:p w14:paraId="6C9DAD5E" w14:textId="216BBF51" w:rsidR="00026F5A" w:rsidRPr="00070291" w:rsidRDefault="002A6422" w:rsidP="00026F5A">
      <w:pPr>
        <w:numPr>
          <w:ilvl w:val="0"/>
          <w:numId w:val="36"/>
        </w:numPr>
        <w:spacing w:after="0"/>
        <w:jc w:val="thaiDistribute"/>
        <w:rPr>
          <w:rFonts w:asciiTheme="majorBidi" w:hAnsiTheme="majorBidi" w:cstheme="majorBidi"/>
          <w:sz w:val="28"/>
        </w:rPr>
      </w:pPr>
      <w:bookmarkStart w:id="48" w:name="_Hlk206077640"/>
      <w:r w:rsidRPr="00070291">
        <w:rPr>
          <w:rFonts w:ascii="Angsana New" w:hAnsi="Angsana New" w:cs="Angsana New"/>
          <w:sz w:val="28"/>
        </w:rPr>
        <w:t>Annual</w:t>
      </w:r>
      <w:r w:rsidR="52769D6B" w:rsidRPr="00070291">
        <w:rPr>
          <w:rFonts w:ascii="Angsana New" w:hAnsi="Angsana New" w:cs="Angsana New"/>
          <w:sz w:val="28"/>
        </w:rPr>
        <w:t xml:space="preserve"> </w:t>
      </w:r>
      <w:r w:rsidRPr="00070291">
        <w:rPr>
          <w:rFonts w:ascii="Angsana New" w:hAnsi="Angsana New" w:cs="Angsana New"/>
          <w:sz w:val="28"/>
        </w:rPr>
        <w:t>reports:</w:t>
      </w:r>
      <w:r w:rsidRPr="00070291">
        <w:tab/>
      </w:r>
      <w:r w:rsidRPr="00070291">
        <w:tab/>
      </w:r>
      <w:r w:rsidR="00236C8B" w:rsidRPr="00070291">
        <w:rPr>
          <w:rFonts w:asciiTheme="majorBidi" w:hAnsiTheme="majorBidi" w:cstheme="majorBidi"/>
          <w:sz w:val="28"/>
        </w:rPr>
        <w:t xml:space="preserve"> </w:t>
      </w:r>
      <w:bookmarkStart w:id="49" w:name="AnnualWeb1"/>
      <w:r w:rsidR="00F1321E">
        <w:rPr>
          <w:rFonts w:asciiTheme="majorBidi" w:hAnsiTheme="majorBidi" w:cstheme="majorBidi"/>
          <w:sz w:val="28"/>
        </w:rPr>
        <w:t>https://www.luxshare-ict.com/en/investors/financial-reports.html</w:t>
      </w:r>
      <w:bookmarkEnd w:id="49"/>
    </w:p>
    <w:p w14:paraId="404975EA" w14:textId="719D1629" w:rsidR="002A6422" w:rsidRPr="00070291" w:rsidRDefault="002A6422" w:rsidP="074F6A5F">
      <w:pPr>
        <w:numPr>
          <w:ilvl w:val="0"/>
          <w:numId w:val="36"/>
        </w:numPr>
        <w:spacing w:after="0"/>
        <w:jc w:val="thaiDistribute"/>
        <w:rPr>
          <w:rFonts w:asciiTheme="majorBidi" w:hAnsiTheme="majorBidi" w:cstheme="majorBidi"/>
          <w:sz w:val="28"/>
        </w:rPr>
      </w:pPr>
      <w:r w:rsidRPr="00070291">
        <w:rPr>
          <w:rFonts w:asciiTheme="majorBidi" w:hAnsiTheme="majorBidi" w:cstheme="majorBidi"/>
          <w:sz w:val="28"/>
        </w:rPr>
        <w:t>Quarterly Results:</w:t>
      </w:r>
      <w:r w:rsidRPr="00070291">
        <w:rPr>
          <w:rFonts w:asciiTheme="majorBidi" w:hAnsiTheme="majorBidi" w:cstheme="majorBidi"/>
          <w:sz w:val="28"/>
        </w:rPr>
        <w:tab/>
      </w:r>
      <w:r w:rsidRPr="00070291">
        <w:rPr>
          <w:rFonts w:asciiTheme="majorBidi" w:hAnsiTheme="majorBidi" w:cstheme="majorBidi"/>
          <w:sz w:val="28"/>
        </w:rPr>
        <w:tab/>
      </w:r>
      <w:r w:rsidR="00236C8B" w:rsidRPr="00070291">
        <w:rPr>
          <w:rFonts w:asciiTheme="majorBidi" w:hAnsiTheme="majorBidi" w:cstheme="majorBidi"/>
          <w:sz w:val="28"/>
        </w:rPr>
        <w:t xml:space="preserve"> </w:t>
      </w:r>
      <w:hyperlink r:id="rId11" w:history="1"/>
      <w:bookmarkStart w:id="50" w:name="QuarterWeb1"/>
      <w:r w:rsidR="00F1321E">
        <w:rPr>
          <w:rFonts w:asciiTheme="majorBidi" w:hAnsiTheme="majorBidi" w:cstheme="majorBidi"/>
          <w:sz w:val="28"/>
        </w:rPr>
        <w:t>https://www.luxshare-ict.com/en/investors/financial-reports.html</w:t>
      </w:r>
      <w:bookmarkEnd w:id="50"/>
    </w:p>
    <w:p w14:paraId="4C1F6851" w14:textId="5CC74DE7" w:rsidR="00B85A8C" w:rsidRPr="00070291" w:rsidRDefault="002A6422" w:rsidP="074F6A5F">
      <w:pPr>
        <w:numPr>
          <w:ilvl w:val="0"/>
          <w:numId w:val="36"/>
        </w:numPr>
        <w:spacing w:after="0"/>
        <w:jc w:val="thaiDistribute"/>
        <w:rPr>
          <w:rFonts w:asciiTheme="majorBidi" w:hAnsiTheme="majorBidi" w:cstheme="majorBidi"/>
          <w:sz w:val="28"/>
        </w:rPr>
      </w:pPr>
      <w:r w:rsidRPr="00070291">
        <w:rPr>
          <w:rFonts w:asciiTheme="majorBidi" w:hAnsiTheme="majorBidi" w:cstheme="majorBidi"/>
          <w:sz w:val="28"/>
        </w:rPr>
        <w:t>Investor News and Events:</w:t>
      </w:r>
      <w:r w:rsidR="00B36CA3" w:rsidRPr="00070291">
        <w:rPr>
          <w:rFonts w:asciiTheme="majorBidi" w:hAnsiTheme="majorBidi" w:cstheme="majorBidi"/>
          <w:sz w:val="28"/>
        </w:rPr>
        <w:tab/>
      </w:r>
      <w:bookmarkStart w:id="51" w:name="NewsWeb1"/>
      <w:r w:rsidR="00F1321E">
        <w:rPr>
          <w:rFonts w:asciiTheme="majorBidi" w:hAnsiTheme="majorBidi" w:cstheme="majorBidi"/>
          <w:sz w:val="28"/>
        </w:rPr>
        <w:t>https://www.luxshare-ict.com/en/newsroom.html</w:t>
      </w:r>
      <w:bookmarkEnd w:id="51"/>
    </w:p>
    <w:p w14:paraId="6B891659" w14:textId="7A4C0745" w:rsidR="00B85A8C" w:rsidRPr="00070291" w:rsidRDefault="002A6422" w:rsidP="074F6A5F">
      <w:pPr>
        <w:numPr>
          <w:ilvl w:val="0"/>
          <w:numId w:val="36"/>
        </w:numPr>
        <w:spacing w:after="0"/>
        <w:jc w:val="thaiDistribute"/>
        <w:rPr>
          <w:rFonts w:asciiTheme="majorBidi" w:hAnsiTheme="majorBidi" w:cstheme="majorBidi"/>
          <w:sz w:val="28"/>
        </w:rPr>
      </w:pPr>
      <w:r w:rsidRPr="00070291">
        <w:rPr>
          <w:rFonts w:asciiTheme="majorBidi" w:hAnsiTheme="majorBidi" w:cstheme="majorBidi"/>
          <w:sz w:val="28"/>
        </w:rPr>
        <w:t>Press Releases:</w:t>
      </w:r>
      <w:r w:rsidRPr="00070291">
        <w:rPr>
          <w:rFonts w:asciiTheme="majorBidi" w:hAnsiTheme="majorBidi" w:cstheme="majorBidi"/>
          <w:sz w:val="28"/>
        </w:rPr>
        <w:tab/>
      </w:r>
      <w:r w:rsidRPr="00070291">
        <w:rPr>
          <w:rFonts w:asciiTheme="majorBidi" w:hAnsiTheme="majorBidi" w:cstheme="majorBidi"/>
          <w:sz w:val="28"/>
        </w:rPr>
        <w:tab/>
      </w:r>
      <w:bookmarkStart w:id="52" w:name="PressWeb1"/>
      <w:r w:rsidR="00F1321E">
        <w:rPr>
          <w:rFonts w:asciiTheme="majorBidi" w:hAnsiTheme="majorBidi" w:cstheme="majorBidi"/>
          <w:sz w:val="28"/>
        </w:rPr>
        <w:t>https://www.luxshare-ict.com/en/newsroom.html</w:t>
      </w:r>
      <w:bookmarkEnd w:id="52"/>
      <w:r w:rsidR="00730AF0" w:rsidRPr="00070291" w:rsidDel="00730AF0">
        <w:rPr>
          <w:rFonts w:asciiTheme="majorBidi" w:hAnsiTheme="majorBidi" w:cstheme="majorBidi"/>
          <w:sz w:val="28"/>
        </w:rPr>
        <w:t xml:space="preserve"> </w:t>
      </w:r>
    </w:p>
    <w:bookmarkEnd w:id="48"/>
    <w:p w14:paraId="46AF92E2" w14:textId="47B1B5C0" w:rsidR="00D00CD9" w:rsidRPr="00070291" w:rsidRDefault="002A6422" w:rsidP="074F6A5F">
      <w:pPr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b/>
          <w:bCs/>
          <w:sz w:val="28"/>
          <w:cs/>
        </w:rPr>
        <w:t>เว็บไซต์ของตลาดหลักทรัพย์</w:t>
      </w:r>
      <w:proofErr w:type="spellStart"/>
      <w:r w:rsidR="002A1C00" w:rsidRPr="00070291">
        <w:rPr>
          <w:rFonts w:ascii="Angsana New" w:hAnsi="Angsana New" w:cs="Angsana New"/>
          <w:b/>
          <w:bCs/>
          <w:sz w:val="28"/>
          <w:cs/>
        </w:rPr>
        <w:t>แน</w:t>
      </w:r>
      <w:proofErr w:type="spellEnd"/>
      <w:r w:rsidR="002A1C00" w:rsidRPr="00070291">
        <w:rPr>
          <w:rFonts w:ascii="Angsana New" w:hAnsi="Angsana New" w:cs="Angsana New"/>
          <w:b/>
          <w:bCs/>
          <w:sz w:val="28"/>
          <w:cs/>
        </w:rPr>
        <w:t>สแด็ก</w:t>
      </w:r>
      <w:r w:rsidR="00B36CA3" w:rsidRPr="00070291">
        <w:rPr>
          <w:rFonts w:ascii="Angsana New" w:hAnsi="Angsana New" w:cs="Angsana New"/>
          <w:b/>
          <w:bCs/>
          <w:sz w:val="28"/>
          <w:cs/>
        </w:rPr>
        <w:tab/>
      </w:r>
      <w:bookmarkStart w:id="53" w:name="ExWeb2"/>
      <w:bookmarkStart w:id="54" w:name="_Hlk206077678"/>
      <w:r w:rsidR="00F1321E">
        <w:rPr>
          <w:rFonts w:asciiTheme="majorBidi" w:hAnsiTheme="majorBidi" w:cstheme="majorBidi"/>
          <w:sz w:val="28"/>
        </w:rPr>
        <w:t>https://www.hkex.com.hk/</w:t>
      </w:r>
      <w:bookmarkEnd w:id="53"/>
    </w:p>
    <w:p w14:paraId="758E3D32" w14:textId="2DBF8124" w:rsidR="00D00CD9" w:rsidRPr="00070291" w:rsidRDefault="00D00CD9" w:rsidP="0033458D">
      <w:pPr>
        <w:pStyle w:val="ListParagraph"/>
        <w:numPr>
          <w:ilvl w:val="0"/>
          <w:numId w:val="43"/>
        </w:numPr>
        <w:rPr>
          <w:rFonts w:ascii="Angsana New" w:hAnsi="Angsana New" w:cs="Angsana New"/>
          <w:b/>
          <w:bCs/>
          <w:sz w:val="28"/>
        </w:rPr>
      </w:pPr>
      <w:bookmarkStart w:id="55" w:name="_Hlk206077799"/>
      <w:bookmarkEnd w:id="54"/>
      <w:r w:rsidRPr="00070291">
        <w:rPr>
          <w:rFonts w:ascii="Angsana New" w:hAnsi="Angsana New" w:cs="Angsana New"/>
          <w:sz w:val="28"/>
        </w:rPr>
        <w:t>Disclosure of Interests</w:t>
      </w:r>
      <w:r w:rsidRPr="00070291">
        <w:rPr>
          <w:rFonts w:asciiTheme="majorBidi" w:hAnsiTheme="majorBidi" w:cstheme="majorBidi"/>
          <w:sz w:val="28"/>
        </w:rPr>
        <w:t>:</w:t>
      </w:r>
      <w:bookmarkStart w:id="56" w:name="_Hlk206077695"/>
      <w:r w:rsidR="00B36CA3" w:rsidRPr="00070291">
        <w:rPr>
          <w:rFonts w:asciiTheme="majorBidi" w:hAnsiTheme="majorBidi" w:cstheme="majorBidi"/>
          <w:sz w:val="28"/>
        </w:rPr>
        <w:tab/>
      </w:r>
      <w:bookmarkStart w:id="57" w:name="DoIWeb1"/>
      <w:r w:rsidR="00F1321E">
        <w:rPr>
          <w:rFonts w:asciiTheme="majorBidi" w:hAnsiTheme="majorBidi" w:cstheme="majorBidi"/>
          <w:sz w:val="28"/>
        </w:rPr>
        <w:t>https://ir.luxshare-ict.com/en/corporate-governance/</w:t>
      </w:r>
      <w:bookmarkEnd w:id="57"/>
      <w:r w:rsidR="008C13BE" w:rsidRPr="00070291">
        <w:rPr>
          <w:rFonts w:asciiTheme="majorBidi" w:hAnsiTheme="majorBidi" w:cstheme="majorBidi"/>
          <w:sz w:val="28"/>
        </w:rPr>
        <w:t xml:space="preserve"> </w:t>
      </w:r>
      <w:bookmarkEnd w:id="55"/>
      <w:bookmarkEnd w:id="56"/>
    </w:p>
    <w:p w14:paraId="506C6B72" w14:textId="3358AFA3" w:rsidR="00D74A1C" w:rsidRPr="00070291" w:rsidRDefault="00695082" w:rsidP="0033458D">
      <w:pPr>
        <w:pStyle w:val="ListParagraph"/>
        <w:numPr>
          <w:ilvl w:val="0"/>
          <w:numId w:val="43"/>
        </w:numPr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/>
          <w:sz w:val="28"/>
        </w:rPr>
        <w:t>Financial Statements:</w:t>
      </w:r>
      <w:r w:rsidR="00B36CA3" w:rsidRPr="00070291">
        <w:tab/>
      </w:r>
      <w:bookmarkStart w:id="58" w:name="FinWeb1"/>
      <w:r w:rsidR="00F1321E">
        <w:rPr>
          <w:rFonts w:ascii="Angsana New" w:hAnsi="Angsana New" w:cs="Angsana New"/>
          <w:sz w:val="28"/>
        </w:rPr>
        <w:t>https://www.luxshare-ict.com/en/investors/financial-reports.html</w:t>
      </w:r>
      <w:bookmarkEnd w:id="58"/>
    </w:p>
    <w:p w14:paraId="21BDA954" w14:textId="5B00BC5E" w:rsidR="00695082" w:rsidRPr="00070291" w:rsidRDefault="00695082" w:rsidP="00336624">
      <w:pPr>
        <w:pStyle w:val="ListParagraph"/>
        <w:numPr>
          <w:ilvl w:val="0"/>
          <w:numId w:val="31"/>
        </w:numPr>
        <w:ind w:left="709"/>
        <w:rPr>
          <w:rFonts w:ascii="Angsana New" w:hAnsi="Angsana New" w:cs="Angsana New"/>
          <w:bCs/>
          <w:sz w:val="28"/>
        </w:rPr>
      </w:pPr>
      <w:bookmarkStart w:id="59" w:name="_Hlk190700246"/>
      <w:r w:rsidRPr="00070291">
        <w:rPr>
          <w:rFonts w:ascii="Angsana New" w:hAnsi="Angsana New" w:cs="Angsana New"/>
          <w:b/>
          <w:sz w:val="28"/>
          <w:cs/>
        </w:rPr>
        <w:t>เว็บไซต์ของผู้ออกตราสาร:</w:t>
      </w:r>
      <w:r w:rsidR="00B36CA3" w:rsidRPr="00070291">
        <w:rPr>
          <w:rFonts w:ascii="Angsana New" w:hAnsi="Angsana New" w:cs="Angsana New"/>
          <w:b/>
          <w:sz w:val="28"/>
          <w:cs/>
        </w:rPr>
        <w:tab/>
      </w:r>
      <w:bookmarkStart w:id="60" w:name="InvxWeb1"/>
      <w:r w:rsidR="00F1321E">
        <w:rPr>
          <w:rFonts w:ascii="Angsana New" w:hAnsi="Angsana New" w:cs="Angsana New"/>
          <w:bCs/>
          <w:sz w:val="28"/>
        </w:rPr>
        <w:t>https://dr23.innovestx.co.th/</w:t>
      </w:r>
      <w:bookmarkEnd w:id="60"/>
      <w:r w:rsidR="0033458D" w:rsidRPr="00070291">
        <w:rPr>
          <w:rFonts w:ascii="Angsana New" w:hAnsi="Angsana New" w:cs="Angsana New"/>
          <w:bCs/>
          <w:sz w:val="28"/>
        </w:rPr>
        <w:t xml:space="preserve"> </w:t>
      </w:r>
    </w:p>
    <w:bookmarkEnd w:id="59"/>
    <w:p w14:paraId="08E6D924" w14:textId="77777777" w:rsidR="002A6422" w:rsidRPr="00070291" w:rsidRDefault="002A6422" w:rsidP="002A6422">
      <w:pPr>
        <w:spacing w:after="0"/>
        <w:rPr>
          <w:rFonts w:ascii="Angsana New" w:hAnsi="Angsana New" w:cs="Angsana New"/>
          <w:b/>
          <w:sz w:val="28"/>
        </w:rPr>
      </w:pPr>
    </w:p>
    <w:p w14:paraId="48B62D5C" w14:textId="50D76484" w:rsidR="005159A6" w:rsidRPr="00070291" w:rsidRDefault="005159A6" w:rsidP="00375DAC">
      <w:pPr>
        <w:pStyle w:val="ListParagraph"/>
        <w:ind w:left="0"/>
        <w:rPr>
          <w:rFonts w:ascii="Angsana New" w:hAnsi="Angsana New" w:cs="Angsana New"/>
          <w:b/>
          <w:sz w:val="28"/>
        </w:rPr>
      </w:pPr>
      <w:r w:rsidRPr="00070291">
        <w:rPr>
          <w:rFonts w:ascii="Angsana New" w:hAnsi="Angsana New" w:cs="Angsana New"/>
          <w:b/>
          <w:sz w:val="28"/>
          <w:cs/>
        </w:rPr>
        <w:t>หมายเหตุ: เว็บไซต์ข้างต้น (ยกเว้นเว็บไซต์ของผู้ออกตราสาร) มิได้จัดทำขึ้นโดยผู้ออกตราสาร 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67984185" w14:textId="77777777" w:rsidR="005159A6" w:rsidRPr="00070291" w:rsidRDefault="005159A6" w:rsidP="00375DAC">
      <w:pPr>
        <w:pStyle w:val="ListParagraph"/>
        <w:ind w:left="0"/>
        <w:rPr>
          <w:rFonts w:ascii="Angsana New" w:hAnsi="Angsana New" w:cs="Angsana New"/>
          <w:b/>
          <w:sz w:val="28"/>
        </w:rPr>
      </w:pPr>
    </w:p>
    <w:p w14:paraId="36F3F977" w14:textId="5BFCB567" w:rsidR="005159A6" w:rsidRPr="00070291" w:rsidRDefault="005159A6" w:rsidP="00375DAC">
      <w:pPr>
        <w:pStyle w:val="ListParagraph"/>
        <w:ind w:left="0"/>
        <w:rPr>
          <w:rFonts w:ascii="Angsana New" w:hAnsi="Angsana New" w:cs="Angsana New"/>
          <w:b/>
          <w:sz w:val="28"/>
        </w:rPr>
      </w:pPr>
      <w:r w:rsidRPr="00070291">
        <w:rPr>
          <w:rFonts w:ascii="Angsana New" w:hAnsi="Angsana New" w:cs="Angsana New"/>
          <w:b/>
          <w:sz w:val="28"/>
          <w:cs/>
        </w:rPr>
        <w:t>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ในกรณีที่มีข้อความขัดแย้งกันระหว่างข้อความใด ๆ ในเอกสารภาษาอังกฤษ กับข้อความใด ๆ ในเอกสารฉบับแปลภาษาไทย ให้ใช้ข้อความในเอกสารภาษาอังกฤษที่เกี่ยวข้องเป็นหลัก</w:t>
      </w:r>
    </w:p>
    <w:p w14:paraId="63801EA8" w14:textId="77777777" w:rsidR="001A2AC9" w:rsidRPr="00070291" w:rsidRDefault="001A2AC9" w:rsidP="005159A6">
      <w:pPr>
        <w:pStyle w:val="ListParagraph"/>
        <w:ind w:left="709"/>
        <w:rPr>
          <w:rFonts w:ascii="Angsana New" w:hAnsi="Angsana New" w:cs="Angsana New"/>
          <w:b/>
          <w:sz w:val="28"/>
        </w:rPr>
      </w:pPr>
    </w:p>
    <w:p w14:paraId="290CB8D3" w14:textId="17EB4184" w:rsidR="008D7F42" w:rsidRPr="00070291" w:rsidRDefault="002A0860" w:rsidP="009A2EF0">
      <w:pPr>
        <w:pStyle w:val="ListParagraph"/>
        <w:numPr>
          <w:ilvl w:val="0"/>
          <w:numId w:val="35"/>
        </w:numPr>
        <w:spacing w:after="0" w:line="240" w:lineRule="auto"/>
        <w:ind w:left="284" w:hanging="284"/>
        <w:rPr>
          <w:rFonts w:ascii="Angsana New" w:hAnsi="Angsana New" w:cs="Angsana New"/>
          <w:sz w:val="28"/>
        </w:rPr>
      </w:pPr>
      <w:r w:rsidRPr="00070291">
        <w:rPr>
          <w:rFonts w:ascii="Angsana New" w:hAnsi="Angsana New" w:cs="Angsana New" w:hint="cs"/>
          <w:b/>
          <w:bCs/>
          <w:sz w:val="28"/>
          <w:u w:val="single"/>
          <w:cs/>
        </w:rPr>
        <w:t>ค่าธรรมเนียมที่เกี่ยวข้อง</w:t>
      </w:r>
      <w:r w:rsidRPr="00070291">
        <w:rPr>
          <w:rFonts w:ascii="Angsana New" w:hAnsi="Angsana New" w:cs="Angsana New"/>
          <w:b/>
          <w:bCs/>
          <w:sz w:val="28"/>
        </w:rPr>
        <w:t xml:space="preserve"> </w:t>
      </w:r>
    </w:p>
    <w:p w14:paraId="5521B31F" w14:textId="77777777" w:rsidR="00D66830" w:rsidRPr="00070291" w:rsidRDefault="00D66830" w:rsidP="00D6683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b/>
          <w:bCs/>
          <w:color w:val="000000"/>
          <w:sz w:val="28"/>
          <w:lang w:val="x-none" w:eastAsia="x-none"/>
        </w:rPr>
      </w:pPr>
      <w:r w:rsidRPr="00070291">
        <w:rPr>
          <w:rFonts w:ascii="Angsana New" w:hAnsi="Angsana New" w:cs="Angsana New" w:hint="cs"/>
          <w:b/>
          <w:bCs/>
          <w:color w:val="000000"/>
          <w:sz w:val="28"/>
          <w:cs/>
          <w:lang w:val="x-none" w:eastAsia="x-none"/>
        </w:rPr>
        <w:t xml:space="preserve">ส่วนที่ 1 </w:t>
      </w:r>
      <w:r w:rsidRPr="00070291">
        <w:rPr>
          <w:rFonts w:ascii="Angsana New" w:hAnsi="Angsana New" w:cs="Angsana New"/>
          <w:b/>
          <w:bCs/>
          <w:color w:val="000000"/>
          <w:sz w:val="28"/>
          <w:cs/>
        </w:rPr>
        <w:t>ค่าธรรมเนียมที่เรียกเก็บจากผู้ถือตราสาร</w:t>
      </w:r>
    </w:p>
    <w:p w14:paraId="08E19EC1" w14:textId="77777777" w:rsidR="00D66830" w:rsidRPr="00070291" w:rsidRDefault="00D66830" w:rsidP="00D66830">
      <w:pPr>
        <w:tabs>
          <w:tab w:val="left" w:pos="360"/>
          <w:tab w:val="left" w:pos="709"/>
          <w:tab w:val="left" w:pos="1276"/>
        </w:tabs>
        <w:spacing w:after="0" w:line="240" w:lineRule="auto"/>
        <w:ind w:left="360" w:hanging="360"/>
        <w:jc w:val="thaiDistribute"/>
        <w:rPr>
          <w:rFonts w:ascii="Angsana New" w:hAnsi="Angsana New" w:cs="Angsana New"/>
          <w:color w:val="000000"/>
          <w:sz w:val="28"/>
        </w:rPr>
      </w:pPr>
      <w:r w:rsidRPr="00070291">
        <w:rPr>
          <w:rFonts w:ascii="Angsana New" w:hAnsi="Angsana New" w:cs="Angsana New"/>
          <w:color w:val="000000"/>
          <w:sz w:val="28"/>
        </w:rPr>
        <w:t>1</w:t>
      </w:r>
      <w:r w:rsidRPr="00070291">
        <w:rPr>
          <w:rFonts w:ascii="Angsana New" w:hAnsi="Angsana New" w:cs="Angsana New"/>
          <w:color w:val="000000"/>
          <w:sz w:val="28"/>
          <w:cs/>
        </w:rPr>
        <w:t xml:space="preserve">. ค่าธรรมเนียมการไถ่ถอนตราสาร ไม่เกินร้อยละ </w:t>
      </w:r>
      <w:r w:rsidRPr="00070291">
        <w:rPr>
          <w:rFonts w:ascii="Angsana New" w:hAnsi="Angsana New" w:cs="Angsana New"/>
          <w:color w:val="000000"/>
          <w:sz w:val="28"/>
        </w:rPr>
        <w:t>5</w:t>
      </w:r>
      <w:r w:rsidRPr="00070291">
        <w:rPr>
          <w:rFonts w:ascii="Angsana New" w:hAnsi="Angsana New" w:cs="Angsana New"/>
          <w:color w:val="000000"/>
          <w:sz w:val="28"/>
          <w:cs/>
        </w:rPr>
        <w:t xml:space="preserve"> ของมูลค่าไถ่ถอน โดยมีจำนวนขั้นต่ำที่ </w:t>
      </w:r>
      <w:r w:rsidRPr="00070291">
        <w:rPr>
          <w:rFonts w:ascii="Angsana New" w:hAnsi="Angsana New" w:cs="Angsana New"/>
          <w:color w:val="000000"/>
          <w:sz w:val="28"/>
        </w:rPr>
        <w:t>200,000 (</w:t>
      </w:r>
      <w:r w:rsidRPr="00070291">
        <w:rPr>
          <w:rFonts w:ascii="Angsana New" w:hAnsi="Angsana New" w:cs="Angsana New" w:hint="cs"/>
          <w:color w:val="000000"/>
          <w:sz w:val="28"/>
          <w:cs/>
        </w:rPr>
        <w:t>สองแสน</w:t>
      </w:r>
      <w:r w:rsidRPr="00070291">
        <w:rPr>
          <w:rFonts w:ascii="Angsana New" w:hAnsi="Angsana New" w:cs="Angsana New"/>
          <w:color w:val="000000"/>
          <w:sz w:val="28"/>
        </w:rPr>
        <w:t>)</w:t>
      </w:r>
      <w:r w:rsidRPr="00070291">
        <w:rPr>
          <w:rFonts w:ascii="Angsana New" w:hAnsi="Angsana New" w:cs="Angsana New"/>
          <w:color w:val="000000"/>
          <w:sz w:val="28"/>
          <w:cs/>
        </w:rPr>
        <w:t xml:space="preserve"> บาท </w:t>
      </w:r>
    </w:p>
    <w:p w14:paraId="52941A91" w14:textId="4659C76F" w:rsidR="00D66830" w:rsidRPr="00070291" w:rsidRDefault="00D66830" w:rsidP="00D66830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="Angsana New"/>
          <w:color w:val="000000"/>
          <w:spacing w:val="6"/>
          <w:sz w:val="28"/>
        </w:rPr>
      </w:pPr>
      <w:r w:rsidRPr="00070291">
        <w:rPr>
          <w:rFonts w:asciiTheme="majorBidi" w:eastAsia="Angsana New" w:hAnsiTheme="majorBidi" w:cstheme="majorBidi"/>
          <w:color w:val="000000"/>
          <w:sz w:val="28"/>
        </w:rPr>
        <w:t>2</w:t>
      </w:r>
      <w:r w:rsidRPr="00070291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Pr="00070291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070291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ค่าธรรมเนียมการส่งผ่านผลประโยชน์ที่เป็นเงินให้ผู้ถือ</w:t>
      </w:r>
      <w:r w:rsidRPr="00070291">
        <w:rPr>
          <w:rFonts w:asciiTheme="majorBidi" w:eastAsia="Angsana New" w:hAnsiTheme="majorBidi" w:cstheme="majorBidi" w:hint="cs"/>
          <w:color w:val="000000"/>
          <w:spacing w:val="6"/>
          <w:sz w:val="28"/>
          <w:cs/>
        </w:rPr>
        <w:t>ตราสาร</w:t>
      </w:r>
      <w:r w:rsidRPr="00070291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ไม่เกินร้อยละ </w:t>
      </w:r>
      <w:r w:rsidR="00542A06" w:rsidRPr="00070291">
        <w:rPr>
          <w:rFonts w:asciiTheme="majorBidi" w:eastAsia="Angsana New" w:hAnsiTheme="majorBidi" w:cs="Angsana New"/>
          <w:color w:val="000000"/>
          <w:spacing w:val="6"/>
          <w:sz w:val="28"/>
        </w:rPr>
        <w:t>5</w:t>
      </w:r>
      <w:r w:rsidRPr="00070291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>.</w:t>
      </w:r>
      <w:r w:rsidR="00542A06" w:rsidRPr="00070291">
        <w:rPr>
          <w:rFonts w:asciiTheme="majorBidi" w:eastAsia="Angsana New" w:hAnsiTheme="majorBidi" w:cs="Angsana New" w:hint="cs"/>
          <w:color w:val="000000"/>
          <w:spacing w:val="6"/>
          <w:sz w:val="28"/>
          <w:cs/>
        </w:rPr>
        <w:t>0</w:t>
      </w:r>
      <w:r w:rsidRPr="00070291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(ห้า) ของจำนวนเงินต่อหนึ่งหน่วย </w:t>
      </w:r>
      <w:r w:rsidRPr="00070291">
        <w:rPr>
          <w:rFonts w:asciiTheme="majorBidi" w:eastAsia="Angsana New" w:hAnsiTheme="majorBidi" w:cs="Angsana New"/>
          <w:color w:val="000000"/>
          <w:spacing w:val="6"/>
          <w:sz w:val="28"/>
        </w:rPr>
        <w:br/>
      </w:r>
      <w:r w:rsidRPr="00070291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</w:t>
      </w:r>
      <w:r w:rsidRPr="00070291">
        <w:rPr>
          <w:rFonts w:asciiTheme="majorBidi" w:eastAsia="Angsana New" w:hAnsiTheme="majorBidi" w:cs="Angsana New" w:hint="cs"/>
          <w:color w:val="000000"/>
          <w:spacing w:val="6"/>
          <w:sz w:val="28"/>
          <w:cs/>
        </w:rPr>
        <w:t xml:space="preserve"> </w:t>
      </w:r>
      <w:r w:rsidRPr="00070291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ตราสาร</w:t>
      </w:r>
      <w:r w:rsidRPr="00070291">
        <w:rPr>
          <w:rFonts w:asciiTheme="majorBidi" w:eastAsia="Angsana New" w:hAnsiTheme="majorBidi" w:cs="Angsana New"/>
          <w:b/>
          <w:bCs/>
          <w:color w:val="000000"/>
          <w:spacing w:val="6"/>
          <w:sz w:val="28"/>
          <w:cs/>
        </w:rPr>
        <w:t xml:space="preserve"> </w:t>
      </w:r>
      <w:r w:rsidRPr="00070291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</w:t>
      </w:r>
      <w:r w:rsidRPr="00070291">
        <w:rPr>
          <w:rFonts w:asciiTheme="majorBidi" w:eastAsia="Angsana New" w:hAnsiTheme="majorBidi" w:cstheme="majorBidi" w:hint="cs"/>
          <w:color w:val="000000"/>
          <w:spacing w:val="6"/>
          <w:sz w:val="28"/>
          <w:cs/>
        </w:rPr>
        <w:t>ตราสาร</w:t>
      </w:r>
      <w:r w:rsidRPr="00070291">
        <w:rPr>
          <w:rFonts w:asciiTheme="majorBidi" w:eastAsia="Angsana New" w:hAnsiTheme="majorBidi" w:cstheme="majorBidi"/>
          <w:color w:val="000000"/>
          <w:sz w:val="28"/>
          <w:cs/>
        </w:rPr>
        <w:t>เป็นผู้รับภาระค่าใช้จ่ายที่เกิดขึ้นในการส่งผ่านผลประโยชน์ให้แก่ผู้ถือ</w:t>
      </w:r>
      <w:r w:rsidRPr="00070291">
        <w:rPr>
          <w:rFonts w:asciiTheme="majorBidi" w:eastAsia="Angsana New" w:hAnsiTheme="majorBidi" w:cstheme="majorBidi" w:hint="cs"/>
          <w:color w:val="000000"/>
          <w:sz w:val="28"/>
          <w:cs/>
        </w:rPr>
        <w:t>ตราสาร</w:t>
      </w:r>
    </w:p>
    <w:p w14:paraId="2D83C492" w14:textId="77777777" w:rsidR="00073418" w:rsidRPr="00070291" w:rsidRDefault="00D66830" w:rsidP="00073418">
      <w:pPr>
        <w:tabs>
          <w:tab w:val="left" w:pos="284"/>
          <w:tab w:val="left" w:pos="709"/>
          <w:tab w:val="left" w:pos="1276"/>
        </w:tabs>
        <w:spacing w:after="0" w:line="240" w:lineRule="auto"/>
        <w:ind w:left="142" w:hanging="144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070291">
        <w:rPr>
          <w:rFonts w:asciiTheme="majorBidi" w:eastAsia="Angsana New" w:hAnsiTheme="majorBidi" w:cstheme="majorBidi" w:hint="cs"/>
          <w:color w:val="000000"/>
          <w:sz w:val="28"/>
          <w:cs/>
        </w:rPr>
        <w:t>3</w:t>
      </w:r>
      <w:r w:rsidRPr="00070291">
        <w:rPr>
          <w:rFonts w:asciiTheme="majorBidi" w:eastAsia="Angsana New" w:hAnsiTheme="majorBidi" w:cstheme="majorBidi"/>
          <w:color w:val="000000"/>
          <w:sz w:val="28"/>
          <w:cs/>
        </w:rPr>
        <w:t xml:space="preserve">. </w:t>
      </w:r>
      <w:r w:rsidRPr="00070291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</w:t>
      </w:r>
      <w:r w:rsidRPr="00070291">
        <w:rPr>
          <w:rFonts w:asciiTheme="majorBidi" w:hAnsiTheme="majorBidi" w:cstheme="majorBidi"/>
          <w:sz w:val="28"/>
          <w:cs/>
        </w:rPr>
        <w:t>ส่งมอบสิทธิประโยชน์กรณีเพิ่มทุน</w:t>
      </w:r>
      <w:r w:rsidRPr="00070291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ไม่เกินร้อยละ 5.0 (ห้า) ของจำนวน</w:t>
      </w:r>
      <w:r w:rsidRPr="00070291">
        <w:rPr>
          <w:rFonts w:asciiTheme="majorBidi" w:hAnsiTheme="majorBidi" w:cstheme="majorBidi"/>
          <w:sz w:val="28"/>
          <w:cs/>
        </w:rPr>
        <w:t>สิทธิประโยชน์</w:t>
      </w:r>
      <w:r w:rsidRPr="00070291">
        <w:rPr>
          <w:rFonts w:asciiTheme="majorBidi" w:hAnsiTheme="majorBidi" w:cs="Angsana New"/>
          <w:sz w:val="28"/>
          <w:cs/>
        </w:rPr>
        <w:t xml:space="preserve"> </w:t>
      </w:r>
      <w:r w:rsidRPr="00070291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</w:t>
      </w:r>
      <w:r w:rsidRPr="00070291">
        <w:rPr>
          <w:rFonts w:asciiTheme="majorBidi" w:eastAsia="Angsana New" w:hAnsiTheme="majorBidi" w:cstheme="majorBidi" w:hint="cs"/>
          <w:color w:val="000000"/>
          <w:spacing w:val="6"/>
          <w:sz w:val="28"/>
          <w:cs/>
        </w:rPr>
        <w:t>ตราสาร</w:t>
      </w:r>
      <w:r w:rsidRPr="00070291">
        <w:rPr>
          <w:rFonts w:asciiTheme="majorBidi" w:eastAsia="Angsana New" w:hAnsiTheme="majorBidi" w:cstheme="majorBidi"/>
          <w:color w:val="000000"/>
          <w:sz w:val="28"/>
          <w:cs/>
        </w:rPr>
        <w:t>เป็น</w:t>
      </w:r>
      <w:r w:rsidR="00073418" w:rsidRPr="00070291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</w:t>
      </w:r>
    </w:p>
    <w:p w14:paraId="2FDA3CD2" w14:textId="435F6F86" w:rsidR="00D66830" w:rsidRPr="00070291" w:rsidRDefault="00073418" w:rsidP="00073418">
      <w:pPr>
        <w:tabs>
          <w:tab w:val="left" w:pos="284"/>
          <w:tab w:val="left" w:pos="709"/>
          <w:tab w:val="left" w:pos="1276"/>
        </w:tabs>
        <w:spacing w:after="0" w:line="240" w:lineRule="auto"/>
        <w:ind w:left="142" w:hanging="144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070291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</w:t>
      </w:r>
      <w:r w:rsidR="00D66830" w:rsidRPr="00070291">
        <w:rPr>
          <w:rFonts w:asciiTheme="majorBidi" w:eastAsia="Angsana New" w:hAnsiTheme="majorBidi" w:cstheme="majorBidi"/>
          <w:color w:val="000000"/>
          <w:sz w:val="28"/>
          <w:cs/>
        </w:rPr>
        <w:t>ผู้รับภาระค่าใช้จ่ายที่เกิดขึ้นในการส่งผ่านผลประโยชน์ให้แก่ผู้ถือ</w:t>
      </w:r>
      <w:r w:rsidR="00D66830" w:rsidRPr="00070291">
        <w:rPr>
          <w:rFonts w:asciiTheme="majorBidi" w:eastAsia="Angsana New" w:hAnsiTheme="majorBidi" w:cstheme="majorBidi" w:hint="cs"/>
          <w:color w:val="000000"/>
          <w:sz w:val="28"/>
          <w:cs/>
        </w:rPr>
        <w:t>ตราสาร</w:t>
      </w:r>
    </w:p>
    <w:p w14:paraId="1959D1EF" w14:textId="77777777" w:rsidR="00073418" w:rsidRPr="00070291" w:rsidRDefault="00D66830" w:rsidP="00073418">
      <w:pPr>
        <w:tabs>
          <w:tab w:val="left" w:pos="284"/>
          <w:tab w:val="left" w:pos="709"/>
          <w:tab w:val="left" w:pos="1276"/>
        </w:tabs>
        <w:spacing w:after="0" w:line="240" w:lineRule="auto"/>
        <w:ind w:left="142" w:hanging="144"/>
        <w:jc w:val="thaiDistribute"/>
        <w:rPr>
          <w:rFonts w:asciiTheme="majorBidi" w:hAnsiTheme="majorBidi" w:cstheme="majorBidi"/>
          <w:sz w:val="28"/>
        </w:rPr>
      </w:pPr>
      <w:r w:rsidRPr="00070291">
        <w:rPr>
          <w:rFonts w:asciiTheme="majorBidi" w:hAnsiTheme="majorBidi" w:cstheme="majorBidi"/>
          <w:sz w:val="28"/>
          <w:cs/>
        </w:rPr>
        <w:t xml:space="preserve">4. ผู้ออกตราสารขอสงวนสิทธิในการเปลี่ยนแปลงค่าธรรมเนียมตามข้อ 1 </w:t>
      </w:r>
      <w:r w:rsidRPr="00070291">
        <w:rPr>
          <w:rFonts w:asciiTheme="majorBidi" w:hAnsiTheme="majorBidi" w:cs="Angsana New"/>
          <w:sz w:val="28"/>
          <w:cs/>
        </w:rPr>
        <w:t xml:space="preserve">ถึง </w:t>
      </w:r>
      <w:r w:rsidRPr="00070291">
        <w:rPr>
          <w:rFonts w:asciiTheme="majorBidi" w:hAnsiTheme="majorBidi" w:cstheme="majorBidi"/>
          <w:sz w:val="28"/>
          <w:cs/>
        </w:rPr>
        <w:t xml:space="preserve"> </w:t>
      </w:r>
      <w:r w:rsidRPr="00070291">
        <w:rPr>
          <w:rFonts w:asciiTheme="majorBidi" w:hAnsiTheme="majorBidi" w:cs="Angsana New"/>
          <w:sz w:val="28"/>
          <w:cs/>
        </w:rPr>
        <w:t xml:space="preserve">ข้อ </w:t>
      </w:r>
      <w:r w:rsidRPr="00070291">
        <w:rPr>
          <w:rFonts w:asciiTheme="majorBidi" w:hAnsiTheme="majorBidi" w:cstheme="majorBidi"/>
          <w:sz w:val="28"/>
          <w:cs/>
        </w:rPr>
        <w:t>3 ได้โดยไม่ถือว่าเป็นการแก้ไขเพิ่มเติม</w:t>
      </w:r>
      <w:r w:rsidR="00073418" w:rsidRPr="00070291">
        <w:rPr>
          <w:rFonts w:asciiTheme="majorBidi" w:hAnsiTheme="majorBidi" w:cstheme="majorBidi" w:hint="cs"/>
          <w:sz w:val="28"/>
          <w:cs/>
        </w:rPr>
        <w:t xml:space="preserve"> </w:t>
      </w:r>
    </w:p>
    <w:p w14:paraId="7FB82F4A" w14:textId="3405FE9A" w:rsidR="00D66830" w:rsidRPr="00070291" w:rsidRDefault="00073418" w:rsidP="00073418">
      <w:pPr>
        <w:tabs>
          <w:tab w:val="left" w:pos="284"/>
          <w:tab w:val="left" w:pos="709"/>
          <w:tab w:val="left" w:pos="1276"/>
        </w:tabs>
        <w:spacing w:after="0" w:line="240" w:lineRule="auto"/>
        <w:ind w:left="142" w:hanging="144"/>
        <w:jc w:val="thaiDistribute"/>
        <w:rPr>
          <w:rFonts w:asciiTheme="majorBidi" w:hAnsiTheme="majorBidi" w:cstheme="majorBidi"/>
          <w:sz w:val="28"/>
        </w:rPr>
      </w:pPr>
      <w:r w:rsidRPr="00070291">
        <w:rPr>
          <w:rFonts w:asciiTheme="majorBidi" w:hAnsiTheme="majorBidi" w:cstheme="majorBidi" w:hint="cs"/>
          <w:sz w:val="28"/>
          <w:cs/>
        </w:rPr>
        <w:t xml:space="preserve">    </w:t>
      </w:r>
      <w:r w:rsidR="00D66830" w:rsidRPr="00070291">
        <w:rPr>
          <w:rFonts w:asciiTheme="majorBidi" w:hAnsiTheme="majorBidi" w:cstheme="majorBidi"/>
          <w:sz w:val="28"/>
          <w:cs/>
        </w:rPr>
        <w:t>ข้อกำหนดสิทธิ โดยหากมีการเปลี่ยนแปลงค่าธรรมเนียมดังกล่าว ผู้ออกตราสารจะดำเนินการในแต่ละกรณีดังต่อไปนี้</w:t>
      </w:r>
    </w:p>
    <w:p w14:paraId="57FB339A" w14:textId="77777777" w:rsidR="00D66830" w:rsidRPr="00070291" w:rsidRDefault="00D66830" w:rsidP="00D66830">
      <w:pPr>
        <w:pStyle w:val="BalloonText"/>
        <w:tabs>
          <w:tab w:val="left" w:pos="284"/>
          <w:tab w:val="left" w:pos="709"/>
        </w:tabs>
        <w:ind w:left="709" w:hanging="349"/>
        <w:jc w:val="thaiDistribute"/>
        <w:rPr>
          <w:rFonts w:ascii="Angsana New" w:hAnsi="Angsana New"/>
          <w:color w:val="000000"/>
          <w:sz w:val="28"/>
          <w:szCs w:val="28"/>
          <w:lang w:val="en-US"/>
        </w:rPr>
      </w:pPr>
      <w:r w:rsidRPr="00070291">
        <w:rPr>
          <w:rFonts w:ascii="Angsana New" w:hAnsi="Angsana New" w:hint="cs"/>
          <w:color w:val="000000"/>
          <w:sz w:val="28"/>
          <w:szCs w:val="28"/>
          <w:cs/>
          <w:lang w:val="en-US"/>
        </w:rPr>
        <w:t>4</w:t>
      </w:r>
      <w:r w:rsidRPr="00070291">
        <w:rPr>
          <w:rFonts w:ascii="Angsana New" w:hAnsi="Angsana New"/>
          <w:color w:val="000000"/>
          <w:sz w:val="28"/>
          <w:szCs w:val="28"/>
          <w:cs/>
        </w:rPr>
        <w:t>.1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 xml:space="preserve"> </w:t>
      </w:r>
      <w:r w:rsidRPr="00070291">
        <w:rPr>
          <w:rFonts w:ascii="Angsana New" w:hAnsi="Angsana New"/>
          <w:color w:val="000000"/>
          <w:sz w:val="28"/>
          <w:szCs w:val="28"/>
          <w:cs/>
        </w:rPr>
        <w:t xml:space="preserve">กรณีปรับเพิ่มค่าธรรมเนียมไม่เกินร้อยละ 10 ของค่าธรรมเนียมเดิม ผู้ออกตราสารจะประกาศให้ผู้ถือตราสารทราบล่วงหน้าไม่น้อยกว่า 60 วัน ผ่านเว็บไซต์ของผู้ออกตราสาร </w:t>
      </w:r>
    </w:p>
    <w:p w14:paraId="5AF76F63" w14:textId="77777777" w:rsidR="00D66830" w:rsidRPr="00070291" w:rsidRDefault="00D66830" w:rsidP="00D66830">
      <w:pPr>
        <w:pStyle w:val="BalloonText"/>
        <w:tabs>
          <w:tab w:val="left" w:pos="284"/>
          <w:tab w:val="left" w:pos="709"/>
        </w:tabs>
        <w:ind w:left="709" w:hanging="349"/>
        <w:jc w:val="thaiDistribute"/>
        <w:rPr>
          <w:rFonts w:ascii="Angsana New" w:hAnsi="Angsana New"/>
          <w:color w:val="000000"/>
          <w:sz w:val="28"/>
          <w:szCs w:val="28"/>
        </w:rPr>
      </w:pPr>
      <w:r w:rsidRPr="00070291">
        <w:rPr>
          <w:rFonts w:ascii="Angsana New" w:hAnsi="Angsana New" w:hint="cs"/>
          <w:color w:val="000000"/>
          <w:sz w:val="28"/>
          <w:szCs w:val="28"/>
          <w:cs/>
          <w:lang w:val="en-US"/>
        </w:rPr>
        <w:lastRenderedPageBreak/>
        <w:t>4</w:t>
      </w:r>
      <w:r w:rsidRPr="00070291">
        <w:rPr>
          <w:rFonts w:ascii="Angsana New" w:hAnsi="Angsana New"/>
          <w:color w:val="000000"/>
          <w:sz w:val="28"/>
          <w:szCs w:val="28"/>
          <w:cs/>
        </w:rPr>
        <w:t>.</w:t>
      </w:r>
      <w:r w:rsidRPr="00070291">
        <w:rPr>
          <w:rFonts w:ascii="Angsana New" w:hAnsi="Angsana New"/>
          <w:color w:val="000000"/>
          <w:sz w:val="28"/>
          <w:szCs w:val="28"/>
        </w:rPr>
        <w:t>2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 xml:space="preserve">  </w:t>
      </w:r>
      <w:r w:rsidRPr="00070291">
        <w:rPr>
          <w:rFonts w:ascii="Angsana New" w:hAnsi="Angsana New"/>
          <w:color w:val="000000"/>
          <w:sz w:val="28"/>
          <w:szCs w:val="28"/>
          <w:cs/>
        </w:rPr>
        <w:t>กรณีปรับเพิ่มค่าธรรมเนียมเกินร้อยละ 10 ของค่าธรรมเนียมเดิม ผู้ออกตราสารจะจัดให้มีการประชุมผู้ถือตราสารเพื่อขอมติจากผู้ถือตราสารก่อนที่จะดำเนินการ</w:t>
      </w:r>
    </w:p>
    <w:p w14:paraId="61791E00" w14:textId="77777777" w:rsidR="00D66830" w:rsidRPr="00070291" w:rsidRDefault="00D66830" w:rsidP="00D66830">
      <w:pPr>
        <w:pStyle w:val="BalloonText"/>
        <w:tabs>
          <w:tab w:val="left" w:pos="284"/>
          <w:tab w:val="left" w:pos="709"/>
        </w:tabs>
        <w:ind w:left="709" w:hanging="425"/>
        <w:jc w:val="thaiDistribute"/>
        <w:rPr>
          <w:rFonts w:ascii="Angsana New" w:hAnsi="Angsana New"/>
          <w:color w:val="000000"/>
          <w:sz w:val="28"/>
          <w:szCs w:val="28"/>
        </w:rPr>
      </w:pP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 xml:space="preserve">  </w:t>
      </w:r>
      <w:r w:rsidRPr="00070291">
        <w:rPr>
          <w:rFonts w:ascii="Angsana New" w:hAnsi="Angsana New" w:hint="cs"/>
          <w:color w:val="000000"/>
          <w:sz w:val="28"/>
          <w:szCs w:val="28"/>
          <w:cs/>
          <w:lang w:val="en-US"/>
        </w:rPr>
        <w:t>4</w:t>
      </w:r>
      <w:r w:rsidRPr="00070291">
        <w:rPr>
          <w:rFonts w:ascii="Angsana New" w:hAnsi="Angsana New"/>
          <w:color w:val="000000"/>
          <w:sz w:val="28"/>
          <w:szCs w:val="28"/>
          <w:cs/>
        </w:rPr>
        <w:t>.</w:t>
      </w:r>
      <w:r w:rsidRPr="00070291">
        <w:rPr>
          <w:rFonts w:ascii="Angsana New" w:hAnsi="Angsana New"/>
          <w:color w:val="000000"/>
          <w:sz w:val="28"/>
          <w:szCs w:val="28"/>
        </w:rPr>
        <w:t>3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 xml:space="preserve">  </w:t>
      </w:r>
      <w:r w:rsidRPr="00070291">
        <w:rPr>
          <w:rFonts w:ascii="Angsana New" w:hAnsi="Angsana New"/>
          <w:color w:val="000000"/>
          <w:sz w:val="28"/>
          <w:szCs w:val="28"/>
          <w:cs/>
        </w:rPr>
        <w:t xml:space="preserve">ผู้ออกตราสารจะจัดให้มีการประชุมผู้ถือตราสาร เพื่อขอมติจากผู้ถือตราสาร หากค่าธรรมเนียมสุดท้ายที่ปรับเพิ่มขึ้นตามข้อ </w:t>
      </w:r>
      <w:r w:rsidRPr="00070291">
        <w:rPr>
          <w:rFonts w:ascii="Angsana New" w:hAnsi="Angsana New"/>
          <w:color w:val="000000"/>
          <w:sz w:val="28"/>
          <w:szCs w:val="28"/>
          <w:lang w:val="en-US"/>
        </w:rPr>
        <w:t>4</w:t>
      </w:r>
      <w:r w:rsidRPr="00070291">
        <w:rPr>
          <w:rFonts w:ascii="Angsana New" w:hAnsi="Angsana New"/>
          <w:color w:val="000000"/>
          <w:sz w:val="28"/>
          <w:szCs w:val="28"/>
          <w:cs/>
        </w:rPr>
        <w:t xml:space="preserve">.1 มีอัตราเกินกว่าร้อยละ 10 ของค่าธรรมเนียมเดิม </w:t>
      </w:r>
    </w:p>
    <w:p w14:paraId="7E80DB8F" w14:textId="77777777" w:rsidR="00D66830" w:rsidRPr="00070291" w:rsidRDefault="00D66830" w:rsidP="00D66830">
      <w:pPr>
        <w:pStyle w:val="BalloonText"/>
        <w:tabs>
          <w:tab w:val="left" w:pos="284"/>
          <w:tab w:val="left" w:pos="360"/>
          <w:tab w:val="left" w:pos="709"/>
        </w:tabs>
        <w:ind w:left="709" w:hanging="425"/>
        <w:jc w:val="thaiDistribute"/>
        <w:rPr>
          <w:rFonts w:ascii="Angsana New" w:hAnsi="Angsana New"/>
          <w:color w:val="000000"/>
          <w:sz w:val="28"/>
          <w:szCs w:val="28"/>
        </w:rPr>
      </w:pPr>
      <w:r w:rsidRPr="00070291">
        <w:rPr>
          <w:rFonts w:ascii="Angsana New" w:hAnsi="Angsana New"/>
          <w:color w:val="000000"/>
          <w:sz w:val="28"/>
          <w:szCs w:val="28"/>
          <w:cs/>
        </w:rPr>
        <w:t xml:space="preserve"> </w:t>
      </w: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 xml:space="preserve"> </w:t>
      </w:r>
      <w:r w:rsidRPr="00070291">
        <w:rPr>
          <w:rFonts w:ascii="Angsana New" w:hAnsi="Angsana New" w:hint="cs"/>
          <w:color w:val="000000"/>
          <w:sz w:val="28"/>
          <w:szCs w:val="28"/>
          <w:cs/>
          <w:lang w:val="en-US"/>
        </w:rPr>
        <w:t>4</w:t>
      </w:r>
      <w:r w:rsidRPr="00070291">
        <w:rPr>
          <w:rFonts w:ascii="Angsana New" w:hAnsi="Angsana New"/>
          <w:color w:val="000000"/>
          <w:sz w:val="28"/>
          <w:szCs w:val="28"/>
          <w:cs/>
        </w:rPr>
        <w:t>.4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 xml:space="preserve">  </w:t>
      </w:r>
      <w:r w:rsidRPr="00070291">
        <w:rPr>
          <w:rFonts w:ascii="Angsana New" w:hAnsi="Angsana New"/>
          <w:color w:val="000000"/>
          <w:sz w:val="28"/>
          <w:szCs w:val="28"/>
          <w:cs/>
        </w:rPr>
        <w:t>กรณีลดค่าธรรมเนียม ผู้ออกตราสารจะประกาศผ่านเว็บไซต์ของผู้ออกตราสาร</w:t>
      </w:r>
      <w:r w:rsidRPr="00070291">
        <w:rPr>
          <w:rFonts w:ascii="Angsana New" w:hAnsi="Angsana New"/>
          <w:color w:val="000000"/>
          <w:sz w:val="28"/>
          <w:szCs w:val="28"/>
          <w:cs/>
        </w:rPr>
        <w:tab/>
      </w:r>
    </w:p>
    <w:p w14:paraId="3073FCEE" w14:textId="77777777" w:rsidR="00D66830" w:rsidRPr="00070291" w:rsidRDefault="00D66830" w:rsidP="00D66830">
      <w:pPr>
        <w:pStyle w:val="BalloonText"/>
        <w:tabs>
          <w:tab w:val="left" w:pos="180"/>
          <w:tab w:val="left" w:pos="709"/>
        </w:tabs>
        <w:ind w:left="180" w:hanging="180"/>
        <w:jc w:val="thaiDistribute"/>
        <w:rPr>
          <w:rFonts w:ascii="Angsana New" w:hAnsi="Angsana New"/>
          <w:color w:val="000000"/>
          <w:sz w:val="28"/>
          <w:szCs w:val="28"/>
        </w:rPr>
      </w:pPr>
      <w:r w:rsidRPr="00070291">
        <w:rPr>
          <w:rFonts w:ascii="Angsana New" w:hAnsi="Angsana New" w:hint="cs"/>
          <w:color w:val="000000"/>
          <w:sz w:val="28"/>
          <w:szCs w:val="28"/>
          <w:cs/>
          <w:lang w:val="en-US"/>
        </w:rPr>
        <w:t>5</w:t>
      </w:r>
      <w:r w:rsidRPr="00070291">
        <w:rPr>
          <w:rFonts w:ascii="Angsana New" w:hAnsi="Angsana New"/>
          <w:color w:val="000000"/>
          <w:sz w:val="28"/>
          <w:szCs w:val="28"/>
          <w:cs/>
        </w:rPr>
        <w:t xml:space="preserve">. ค่าธรรมเนียมตามข้อ 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 xml:space="preserve">1 ถึง 3 </w:t>
      </w:r>
      <w:r w:rsidRPr="00070291">
        <w:rPr>
          <w:rFonts w:ascii="Angsana New" w:hAnsi="Angsana New"/>
          <w:color w:val="000000"/>
          <w:sz w:val="28"/>
          <w:szCs w:val="28"/>
          <w:cs/>
        </w:rPr>
        <w:t>ยังไม่รวมถึงผลต่างอัตราแลกเปลี่ยนที่อาจเกิดขึ้นระหว่างการดำเนินการ โดยผู้ถือตราสารจะต้องเป็นผู้รับผิดชอบในส่วนดังกล่าว</w:t>
      </w:r>
    </w:p>
    <w:p w14:paraId="6CBAF33A" w14:textId="77777777" w:rsidR="00D66830" w:rsidRPr="00070291" w:rsidRDefault="00D66830" w:rsidP="00D66830">
      <w:pPr>
        <w:pStyle w:val="BalloonText"/>
        <w:tabs>
          <w:tab w:val="left" w:pos="284"/>
          <w:tab w:val="left" w:pos="709"/>
        </w:tabs>
        <w:jc w:val="thaiDistribute"/>
        <w:rPr>
          <w:rFonts w:ascii="Angsana New" w:hAnsi="Angsana New"/>
          <w:color w:val="000000"/>
          <w:sz w:val="28"/>
          <w:szCs w:val="28"/>
        </w:rPr>
      </w:pPr>
      <w:r w:rsidRPr="00070291">
        <w:rPr>
          <w:rFonts w:ascii="Angsana New" w:hAnsi="Angsana New" w:hint="cs"/>
          <w:color w:val="000000"/>
          <w:sz w:val="28"/>
          <w:szCs w:val="28"/>
          <w:cs/>
          <w:lang w:val="en-US"/>
        </w:rPr>
        <w:t>6</w:t>
      </w:r>
      <w:r w:rsidRPr="00070291">
        <w:rPr>
          <w:rFonts w:ascii="Angsana New" w:hAnsi="Angsana New"/>
          <w:color w:val="000000"/>
          <w:sz w:val="28"/>
          <w:szCs w:val="28"/>
          <w:cs/>
        </w:rPr>
        <w:t>. ค่าธรรมเนียมที่ระบุในส่วนที่ 1 นี้ ยังไม่รวมภาษีมูลค่าเพิ่ม</w:t>
      </w:r>
    </w:p>
    <w:p w14:paraId="463EB4BE" w14:textId="77777777" w:rsidR="00D66830" w:rsidRPr="00070291" w:rsidRDefault="00D66830" w:rsidP="00D66830">
      <w:pPr>
        <w:pStyle w:val="BalloonText"/>
        <w:tabs>
          <w:tab w:val="left" w:pos="284"/>
          <w:tab w:val="left" w:pos="709"/>
        </w:tabs>
        <w:jc w:val="thaiDistribute"/>
        <w:rPr>
          <w:rFonts w:ascii="Angsana New" w:hAnsi="Angsana New"/>
          <w:color w:val="000000"/>
          <w:sz w:val="28"/>
          <w:szCs w:val="28"/>
        </w:rPr>
      </w:pPr>
    </w:p>
    <w:p w14:paraId="0EB18C83" w14:textId="77777777" w:rsidR="00D20C63" w:rsidRPr="00070291" w:rsidRDefault="00D20C63" w:rsidP="00D20C63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070291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ส่วนที่ 2 </w:t>
      </w:r>
      <w:r w:rsidRPr="00070291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>ค่าธรรมเนียมและค่าใช้จ่ายที่รวมอยู่ในราคาเสนอขายตราสาร ณ วันซื้อขายวันแรก</w:t>
      </w:r>
    </w:p>
    <w:p w14:paraId="4C68327D" w14:textId="77777777" w:rsidR="00D20C63" w:rsidRPr="00070291" w:rsidRDefault="00D20C63" w:rsidP="00D20C63">
      <w:pPr>
        <w:pStyle w:val="BalloonText"/>
        <w:tabs>
          <w:tab w:val="left" w:pos="284"/>
          <w:tab w:val="left" w:pos="851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  <w:r w:rsidRPr="00070291">
        <w:rPr>
          <w:rFonts w:asciiTheme="majorBidi" w:hAnsiTheme="majorBidi" w:cstheme="majorBidi"/>
          <w:color w:val="000000"/>
          <w:sz w:val="28"/>
          <w:szCs w:val="28"/>
          <w:cs/>
        </w:rPr>
        <w:t xml:space="preserve">       </w:t>
      </w:r>
      <w:r w:rsidRPr="00070291">
        <w:rPr>
          <w:rFonts w:asciiTheme="majorBidi" w:hAnsiTheme="majorBidi" w:cstheme="majorBidi"/>
          <w:color w:val="000000"/>
          <w:sz w:val="28"/>
          <w:szCs w:val="28"/>
          <w:cs/>
        </w:rPr>
        <w:tab/>
        <w:t xml:space="preserve">ค่าธรรมเนียมและค่าใช้จ่ายในการดำเนินการที่เกี่ยวข้องในการซื้อหลักทรัพย์ต่างประเทศ เช่น </w:t>
      </w:r>
      <w:r w:rsidRPr="00070291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ค่าธรรมเนียมการซื้อขายหลักทรัพย์ต่างประเทศ ค่าธรรมเนียมการเก็บหุ้น ภาษีที่เกี่ยวข้อง ค่าธรรมเนียมต่างๆ ที่ตลาดหลักทรัพย์ต่างประเทศกำหนด </w:t>
      </w:r>
      <w:r w:rsidRPr="00070291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br/>
        <w:t>เป็นต้น รวมถึงค่าใช้จ่ายในการดำเนินการของผู้ออกตราสาร และค่าใช้จ่ายอื่นๆ ตามที่เกิดขึ้นจริง ทั้งนี้</w:t>
      </w:r>
      <w:r w:rsidRPr="00070291">
        <w:rPr>
          <w:rFonts w:asciiTheme="majorBidi" w:hAnsiTheme="majorBidi" w:cstheme="majorBidi"/>
          <w:color w:val="000000"/>
          <w:sz w:val="28"/>
          <w:szCs w:val="28"/>
          <w:cs/>
        </w:rPr>
        <w:t xml:space="preserve"> ไม่เกินร้อยละ 0.5 (ศูนย์จุดห้า)  ของราคาซื้อหลักทรัพย์ต่างประเทศ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182012C" w14:textId="77777777" w:rsidR="00D66830" w:rsidRPr="00070291" w:rsidRDefault="00D66830" w:rsidP="00D66830">
      <w:pPr>
        <w:pStyle w:val="BalloonText"/>
        <w:tabs>
          <w:tab w:val="left" w:pos="360"/>
        </w:tabs>
        <w:jc w:val="thaiDistribute"/>
        <w:rPr>
          <w:rFonts w:asciiTheme="majorBidi" w:hAnsiTheme="majorBidi"/>
          <w:sz w:val="28"/>
          <w:szCs w:val="28"/>
          <w:lang w:val="en-US"/>
        </w:rPr>
      </w:pPr>
    </w:p>
    <w:p w14:paraId="5373D0FF" w14:textId="77777777" w:rsidR="00D66830" w:rsidRPr="00070291" w:rsidRDefault="00D66830" w:rsidP="00D66830">
      <w:pPr>
        <w:tabs>
          <w:tab w:val="left" w:pos="90"/>
          <w:tab w:val="left" w:pos="426"/>
          <w:tab w:val="left" w:pos="72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070291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ส่วนที่ 3 ค่าใช้จ่ายที่เรียกเก็บจากผู้ถือตราสารในการจัดส่งเงินปันผลและสิทธิประโยชน์ให้แก่ผู้ถือตราสาร</w:t>
      </w:r>
    </w:p>
    <w:p w14:paraId="1D25A294" w14:textId="0E076082" w:rsidR="00D66830" w:rsidRPr="00070291" w:rsidRDefault="00D66830" w:rsidP="00D66830">
      <w:pPr>
        <w:tabs>
          <w:tab w:val="left" w:pos="720"/>
        </w:tabs>
        <w:spacing w:after="0" w:line="240" w:lineRule="auto"/>
        <w:jc w:val="thaiDistribute"/>
        <w:rPr>
          <w:rFonts w:asciiTheme="majorBidi" w:eastAsia="Times New Roman" w:hAnsiTheme="majorBidi" w:cstheme="majorBidi"/>
          <w:sz w:val="28"/>
        </w:rPr>
      </w:pPr>
      <w:r w:rsidRPr="00070291">
        <w:rPr>
          <w:rFonts w:ascii="Angsana New" w:eastAsia="Times New Roman" w:hAnsi="Angsana New" w:cs="Angsana New"/>
          <w:sz w:val="28"/>
        </w:rPr>
        <w:tab/>
      </w:r>
      <w:r w:rsidRPr="00070291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070291">
        <w:rPr>
          <w:rFonts w:ascii="Angsana New" w:eastAsia="Times New Roman" w:hAnsi="Angsana New" w:cs="Angsana New"/>
          <w:sz w:val="28"/>
        </w:rPr>
        <w:t>Pro</w:t>
      </w:r>
      <w:r w:rsidRPr="00070291">
        <w:rPr>
          <w:rFonts w:ascii="Angsana New" w:eastAsia="Times New Roman" w:hAnsi="Angsana New" w:cs="Angsana New"/>
          <w:sz w:val="28"/>
          <w:cs/>
        </w:rPr>
        <w:t>-</w:t>
      </w:r>
      <w:r w:rsidRPr="00070291">
        <w:rPr>
          <w:rFonts w:ascii="Angsana New" w:eastAsia="Times New Roman" w:hAnsi="Angsana New" w:cs="Angsana New"/>
          <w:sz w:val="28"/>
        </w:rPr>
        <w:t>rata</w:t>
      </w:r>
      <w:r w:rsidRPr="00070291">
        <w:rPr>
          <w:rFonts w:ascii="Angsana New" w:eastAsia="Times New Roman" w:hAnsi="Angsana New" w:cs="Angsana New"/>
          <w:sz w:val="28"/>
          <w:cs/>
        </w:rPr>
        <w:t>)</w:t>
      </w:r>
      <w:r w:rsidRPr="00070291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070291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</w:t>
      </w:r>
      <w:r w:rsidRPr="00070291">
        <w:rPr>
          <w:rFonts w:ascii="Angsana New" w:eastAsia="Times New Roman" w:hAnsi="Angsana New" w:cs="Angsana New" w:hint="cs"/>
          <w:sz w:val="28"/>
          <w:cs/>
        </w:rPr>
        <w:t>สำหรับการจัดส่งเงินปันผล</w:t>
      </w:r>
      <w:r w:rsidR="005159A6" w:rsidRPr="00070291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5159A6" w:rsidRPr="00070291">
        <w:rPr>
          <w:rFonts w:ascii="Angsana New" w:eastAsia="Times New Roman" w:hAnsi="Angsana New" w:cs="Angsana New"/>
          <w:sz w:val="28"/>
          <w:cs/>
        </w:rPr>
        <w:t>รวมถึงภาษีที่เกี่ยวข้อง (ถ้ามี)</w:t>
      </w:r>
      <w:r w:rsidR="005159A6" w:rsidRPr="00070291">
        <w:rPr>
          <w:rFonts w:ascii="Angsana New" w:eastAsia="Times New Roman" w:hAnsi="Angsana New" w:cs="Angsana New"/>
          <w:sz w:val="28"/>
        </w:rPr>
        <w:t xml:space="preserve"> </w:t>
      </w:r>
      <w:r w:rsidRPr="00070291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070291">
        <w:rPr>
          <w:rFonts w:ascii="Angsana New" w:eastAsia="Times New Roman" w:hAnsi="Angsana New" w:cs="Angsana New"/>
          <w:sz w:val="28"/>
          <w:cs/>
        </w:rPr>
        <w:t>และทำการหักค่าธรรมเนียมและค่าใช้จ่ายดังกล่าว</w:t>
      </w:r>
      <w:r w:rsidRPr="00070291">
        <w:rPr>
          <w:rFonts w:ascii="Angsana New" w:eastAsia="Times New Roman" w:hAnsi="Angsana New" w:cs="Angsana New" w:hint="cs"/>
          <w:sz w:val="28"/>
          <w:cs/>
        </w:rPr>
        <w:t xml:space="preserve">จากเงินปันผล </w:t>
      </w:r>
      <w:r w:rsidRPr="00070291">
        <w:rPr>
          <w:rFonts w:ascii="Angsana New" w:eastAsia="Times New Roman" w:hAnsi="Angsana New" w:cs="Angsana New"/>
          <w:sz w:val="28"/>
          <w:cs/>
        </w:rPr>
        <w:t>แล้วจึงนำส่งเงินปันผลหลังหัก</w:t>
      </w:r>
      <w:r w:rsidRPr="00070291">
        <w:rPr>
          <w:rFonts w:ascii="Angsana New" w:eastAsia="Times New Roman" w:hAnsi="Angsana New" w:cs="Angsana New" w:hint="cs"/>
          <w:sz w:val="28"/>
          <w:cs/>
        </w:rPr>
        <w:t>ค่าธรรมเนียมและ</w:t>
      </w:r>
      <w:r w:rsidRPr="00070291">
        <w:rPr>
          <w:rFonts w:ascii="Angsana New" w:eastAsia="Times New Roman" w:hAnsi="Angsana New" w:cs="Angsana New"/>
          <w:sz w:val="28"/>
          <w:cs/>
        </w:rPr>
        <w:t xml:space="preserve">ค่าใช้จ่ายแก่ผู้ถือตราสารตามสัดส่วนของจำนวนหน่วย </w:t>
      </w:r>
      <w:r w:rsidRPr="00070291">
        <w:rPr>
          <w:rFonts w:asciiTheme="majorBidi" w:eastAsia="Times New Roman" w:hAnsiTheme="majorBidi" w:cstheme="majorBidi"/>
          <w:sz w:val="28"/>
          <w:cs/>
        </w:rPr>
        <w:t>(</w:t>
      </w:r>
      <w:r w:rsidRPr="00070291">
        <w:rPr>
          <w:rFonts w:asciiTheme="majorBidi" w:eastAsia="Times New Roman" w:hAnsiTheme="majorBidi" w:cstheme="majorBidi"/>
          <w:sz w:val="28"/>
        </w:rPr>
        <w:t>Pro</w:t>
      </w:r>
      <w:r w:rsidRPr="00070291">
        <w:rPr>
          <w:rFonts w:asciiTheme="majorBidi" w:eastAsia="Times New Roman" w:hAnsiTheme="majorBidi" w:cstheme="majorBidi"/>
          <w:sz w:val="28"/>
          <w:cs/>
        </w:rPr>
        <w:t>-</w:t>
      </w:r>
      <w:r w:rsidRPr="00070291">
        <w:rPr>
          <w:rFonts w:asciiTheme="majorBidi" w:eastAsia="Times New Roman" w:hAnsiTheme="majorBidi" w:cstheme="majorBidi"/>
          <w:sz w:val="28"/>
        </w:rPr>
        <w:t>rata</w:t>
      </w:r>
      <w:r w:rsidRPr="00070291">
        <w:rPr>
          <w:rFonts w:asciiTheme="majorBidi" w:eastAsia="Times New Roman" w:hAnsiTheme="majorBidi" w:cstheme="majorBidi"/>
          <w:sz w:val="28"/>
          <w:cs/>
        </w:rPr>
        <w:t xml:space="preserve">) </w:t>
      </w:r>
    </w:p>
    <w:p w14:paraId="58414C14" w14:textId="77777777" w:rsidR="00D66830" w:rsidRPr="00070291" w:rsidRDefault="00D66830" w:rsidP="00D66830">
      <w:pPr>
        <w:tabs>
          <w:tab w:val="left" w:pos="720"/>
        </w:tabs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070291">
        <w:rPr>
          <w:rFonts w:asciiTheme="majorBidi" w:eastAsia="Times New Roman" w:hAnsiTheme="majorBidi" w:cstheme="majorBidi" w:hint="cs"/>
          <w:sz w:val="28"/>
          <w:cs/>
        </w:rPr>
        <w:t xml:space="preserve">                กรณี</w:t>
      </w:r>
      <w:r w:rsidRPr="00070291">
        <w:rPr>
          <w:rFonts w:asciiTheme="majorBidi" w:eastAsia="Times New Roman" w:hAnsiTheme="majorBidi" w:cstheme="majorBidi"/>
          <w:sz w:val="28"/>
          <w:cs/>
        </w:rPr>
        <w:t xml:space="preserve">การได้รับสิทธิประโยชน์ต่างๆที่เกี่ยวข้อง เช่น การเพิ่มทุน </w:t>
      </w:r>
      <w:r w:rsidRPr="00070291">
        <w:rPr>
          <w:rFonts w:asciiTheme="majorBidi" w:hAnsiTheme="majorBidi" w:cstheme="majorBidi"/>
          <w:sz w:val="28"/>
          <w:cs/>
        </w:rPr>
        <w:t>ทางผู้ออกตราสารได้ทำการคิดคำนวณโดยรวมค่าธรรมเนียมและค่าใช้จ่ายต่างๆที่เกิดขึ้น รวมอยู่ในราคาของการประมาณการการเพิ่มทุนที่ผู้ลงทุนต้องจ่ายแล้ว</w:t>
      </w:r>
    </w:p>
    <w:p w14:paraId="57D6D865" w14:textId="74A9B98B" w:rsidR="00426D72" w:rsidRPr="00070291" w:rsidRDefault="00D66830" w:rsidP="00D66830">
      <w:pPr>
        <w:tabs>
          <w:tab w:val="left" w:pos="720"/>
        </w:tabs>
        <w:spacing w:after="0" w:line="240" w:lineRule="auto"/>
        <w:jc w:val="thaiDistribute"/>
        <w:rPr>
          <w:rFonts w:asciiTheme="majorBidi" w:hAnsiTheme="majorBidi" w:cs="Angsana New"/>
          <w:sz w:val="28"/>
        </w:rPr>
      </w:pPr>
      <w:r w:rsidRPr="00070291">
        <w:rPr>
          <w:rFonts w:asciiTheme="majorBidi" w:hAnsiTheme="majorBidi" w:cs="Angsana New"/>
          <w:sz w:val="28"/>
          <w:cs/>
        </w:rPr>
        <w:t xml:space="preserve"> </w:t>
      </w:r>
    </w:p>
    <w:p w14:paraId="2C93339A" w14:textId="77777777" w:rsidR="00D66830" w:rsidRPr="00070291" w:rsidRDefault="00D66830" w:rsidP="00D66830">
      <w:pPr>
        <w:spacing w:after="0" w:line="240" w:lineRule="auto"/>
        <w:jc w:val="thaiDistribute"/>
        <w:rPr>
          <w:rFonts w:asciiTheme="majorBidi" w:hAnsiTheme="majorBidi" w:cstheme="majorBidi"/>
          <w:sz w:val="28"/>
          <w:u w:val="single"/>
        </w:rPr>
      </w:pPr>
      <w:r w:rsidRPr="00070291">
        <w:rPr>
          <w:rFonts w:asciiTheme="majorBidi" w:hAnsiTheme="majorBidi" w:cstheme="majorBidi"/>
          <w:b/>
          <w:bCs/>
          <w:sz w:val="28"/>
          <w:u w:val="single"/>
          <w:cs/>
        </w:rPr>
        <w:t>ส่วนที่ 4</w:t>
      </w:r>
      <w:r w:rsidRPr="00070291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  <w:r w:rsidRPr="00070291">
        <w:rPr>
          <w:rFonts w:asciiTheme="majorBidi" w:hAnsiTheme="majorBidi" w:cstheme="majorBidi"/>
          <w:b/>
          <w:bCs/>
          <w:sz w:val="28"/>
          <w:u w:val="single"/>
          <w:cs/>
        </w:rPr>
        <w:t xml:space="preserve">กรณีการเพิ่มทุน </w:t>
      </w:r>
      <w:r w:rsidRPr="00070291">
        <w:rPr>
          <w:rFonts w:asciiTheme="majorBidi" w:hAnsiTheme="majorBidi" w:cs="Angsana New"/>
          <w:b/>
          <w:bCs/>
          <w:sz w:val="28"/>
          <w:u w:val="single"/>
          <w:cs/>
        </w:rPr>
        <w:t>(</w:t>
      </w:r>
      <w:r w:rsidRPr="00070291">
        <w:rPr>
          <w:rFonts w:asciiTheme="majorBidi" w:hAnsiTheme="majorBidi" w:cstheme="majorBidi"/>
          <w:b/>
          <w:bCs/>
          <w:sz w:val="28"/>
          <w:u w:val="single"/>
        </w:rPr>
        <w:t>Right Offering</w:t>
      </w:r>
      <w:r w:rsidRPr="00070291">
        <w:rPr>
          <w:rFonts w:asciiTheme="majorBidi" w:hAnsiTheme="majorBidi" w:cs="Angsana New"/>
          <w:b/>
          <w:bCs/>
          <w:sz w:val="28"/>
          <w:u w:val="single"/>
          <w:cs/>
        </w:rPr>
        <w:t>)</w:t>
      </w:r>
      <w:r w:rsidRPr="00070291">
        <w:rPr>
          <w:rFonts w:asciiTheme="majorBidi" w:hAnsiTheme="majorBidi" w:cs="Angsana New"/>
          <w:sz w:val="28"/>
          <w:u w:val="single"/>
          <w:cs/>
        </w:rPr>
        <w:t xml:space="preserve"> </w:t>
      </w:r>
    </w:p>
    <w:p w14:paraId="73266F54" w14:textId="72507A2C" w:rsidR="00D66830" w:rsidRPr="00070291" w:rsidRDefault="00D66830" w:rsidP="006D62E0">
      <w:pPr>
        <w:spacing w:after="0" w:line="240" w:lineRule="auto"/>
        <w:ind w:firstLine="720"/>
        <w:jc w:val="thaiDistribute"/>
        <w:rPr>
          <w:rFonts w:asciiTheme="majorBidi" w:eastAsia="Angsana New" w:hAnsiTheme="majorBidi" w:cs="Angsana New"/>
          <w:sz w:val="28"/>
        </w:rPr>
      </w:pPr>
      <w:bookmarkStart w:id="61" w:name="_Hlk179881799"/>
      <w:r w:rsidRPr="00070291">
        <w:rPr>
          <w:rFonts w:asciiTheme="majorBidi" w:hAnsiTheme="majorBidi" w:cstheme="majorBidi"/>
          <w:sz w:val="28"/>
          <w:cs/>
        </w:rPr>
        <w:t>ผู้ออกตราสาร</w:t>
      </w:r>
      <w:r w:rsidR="006D62E0" w:rsidRPr="00070291">
        <w:rPr>
          <w:rFonts w:asciiTheme="majorBidi" w:hAnsiTheme="majorBidi" w:cstheme="majorBidi" w:hint="cs"/>
          <w:sz w:val="28"/>
          <w:cs/>
        </w:rPr>
        <w:t>จะ</w:t>
      </w:r>
      <w:r w:rsidRPr="00070291">
        <w:rPr>
          <w:rFonts w:asciiTheme="majorBidi" w:hAnsiTheme="majorBidi" w:cstheme="majorBidi"/>
          <w:sz w:val="28"/>
          <w:cs/>
        </w:rPr>
        <w:t>ดำเนิน</w:t>
      </w:r>
      <w:bookmarkEnd w:id="61"/>
      <w:r w:rsidRPr="00070291">
        <w:rPr>
          <w:rFonts w:asciiTheme="majorBidi" w:hAnsiTheme="majorBidi" w:cstheme="majorBidi"/>
          <w:sz w:val="28"/>
          <w:cs/>
        </w:rPr>
        <w:t>การขายสิทธิ</w:t>
      </w:r>
      <w:r w:rsidRPr="00070291">
        <w:rPr>
          <w:rFonts w:asciiTheme="majorBidi" w:hAnsiTheme="majorBidi" w:cs="Angsana New"/>
          <w:sz w:val="28"/>
          <w:cs/>
        </w:rPr>
        <w:t>โดย</w:t>
      </w:r>
      <w:r w:rsidRPr="00070291">
        <w:rPr>
          <w:rFonts w:asciiTheme="majorBidi" w:hAnsiTheme="majorBidi" w:cstheme="majorBidi"/>
          <w:sz w:val="28"/>
          <w:cs/>
        </w:rPr>
        <w:t>จัดสรรตามสัดส่วนของจำนวนหน่วย (</w:t>
      </w:r>
      <w:r w:rsidRPr="00070291">
        <w:rPr>
          <w:rFonts w:asciiTheme="majorBidi" w:hAnsiTheme="majorBidi" w:cstheme="majorBidi"/>
          <w:sz w:val="28"/>
        </w:rPr>
        <w:t>Pro</w:t>
      </w:r>
      <w:r w:rsidRPr="00070291">
        <w:rPr>
          <w:rFonts w:asciiTheme="majorBidi" w:hAnsiTheme="majorBidi" w:cs="Angsana New"/>
          <w:sz w:val="28"/>
          <w:cs/>
        </w:rPr>
        <w:t xml:space="preserve">- </w:t>
      </w:r>
      <w:r w:rsidRPr="00070291">
        <w:rPr>
          <w:rFonts w:asciiTheme="majorBidi" w:hAnsiTheme="majorBidi" w:cstheme="majorBidi"/>
          <w:sz w:val="28"/>
        </w:rPr>
        <w:t>rata</w:t>
      </w:r>
      <w:r w:rsidRPr="00070291">
        <w:rPr>
          <w:rFonts w:asciiTheme="majorBidi" w:hAnsiTheme="majorBidi" w:cs="Angsana New"/>
          <w:sz w:val="28"/>
          <w:cs/>
        </w:rPr>
        <w:t xml:space="preserve">) ให้แก่นักลงทุน </w:t>
      </w:r>
      <w:r w:rsidRPr="00070291">
        <w:rPr>
          <w:rFonts w:asciiTheme="majorBidi" w:hAnsiTheme="majorBidi" w:cstheme="majorBidi"/>
          <w:sz w:val="28"/>
          <w:cs/>
        </w:rPr>
        <w:t>และ</w:t>
      </w:r>
      <w:r w:rsidRPr="00070291">
        <w:rPr>
          <w:rFonts w:asciiTheme="majorBidi" w:hAnsiTheme="majorBidi" w:cs="Angsana New"/>
          <w:sz w:val="28"/>
          <w:cs/>
        </w:rPr>
        <w:t>จ่าย</w:t>
      </w:r>
      <w:r w:rsidRPr="00070291">
        <w:rPr>
          <w:rFonts w:asciiTheme="majorBidi" w:hAnsiTheme="majorBidi" w:cstheme="majorBidi"/>
          <w:sz w:val="28"/>
          <w:cs/>
        </w:rPr>
        <w:t>คืนเป็นเงินสดให้แก่ผู้ถือ</w:t>
      </w:r>
      <w:r w:rsidRPr="00070291">
        <w:rPr>
          <w:rFonts w:asciiTheme="majorBidi" w:hAnsiTheme="majorBidi" w:cstheme="majorBidi" w:hint="cs"/>
          <w:sz w:val="28"/>
          <w:cs/>
        </w:rPr>
        <w:t>ตราสาร</w:t>
      </w:r>
      <w:r w:rsidRPr="00070291">
        <w:rPr>
          <w:rFonts w:asciiTheme="majorBidi" w:hAnsiTheme="majorBidi" w:cs="Angsana New"/>
          <w:sz w:val="28"/>
          <w:cs/>
        </w:rPr>
        <w:t xml:space="preserve"> </w:t>
      </w:r>
      <w:r w:rsidRPr="00070291">
        <w:rPr>
          <w:rFonts w:asciiTheme="majorBidi" w:eastAsia="Angsana New" w:hAnsiTheme="majorBidi" w:cstheme="majorBidi"/>
          <w:sz w:val="28"/>
          <w:cs/>
        </w:rPr>
        <w:t>หลังจากการขายสิทธิแล้ว ผู้ออกตราสารจะแลกเปลี่ยนเงินเป็นสกุลเงินบาท และหักค่าใช้จ่ายในการดำเนินงานที่เกิดขึ้นจริง รวมถึงค่าธรรมเนียม</w:t>
      </w:r>
      <w:r w:rsidRPr="00070291">
        <w:rPr>
          <w:rFonts w:asciiTheme="majorBidi" w:eastAsia="Angsana New" w:hAnsiTheme="majorBidi" w:cs="Angsana New"/>
          <w:sz w:val="28"/>
          <w:cs/>
        </w:rPr>
        <w:t xml:space="preserve">ในการส่งผ่านผลประโยชน์ ไม่เกินร้อยละ </w:t>
      </w:r>
      <w:r w:rsidRPr="00070291">
        <w:rPr>
          <w:rFonts w:asciiTheme="majorBidi" w:eastAsia="Angsana New" w:hAnsiTheme="majorBidi" w:cstheme="majorBidi"/>
          <w:sz w:val="28"/>
        </w:rPr>
        <w:t xml:space="preserve">5 </w:t>
      </w:r>
      <w:r w:rsidRPr="00070291">
        <w:rPr>
          <w:rFonts w:asciiTheme="majorBidi" w:eastAsia="Angsana New" w:hAnsiTheme="majorBidi" w:cs="Angsana New"/>
          <w:sz w:val="28"/>
          <w:cs/>
        </w:rPr>
        <w:t>(ห้า) ของจำนวนเงินต่อหนึ่งหน่วยตราสาร</w:t>
      </w:r>
    </w:p>
    <w:p w14:paraId="56A8A038" w14:textId="77777777" w:rsidR="00EE2D10" w:rsidRPr="00070291" w:rsidRDefault="00EE2D10" w:rsidP="00D66830">
      <w:pPr>
        <w:spacing w:after="0" w:line="240" w:lineRule="auto"/>
        <w:jc w:val="thaiDistribute"/>
        <w:rPr>
          <w:rFonts w:asciiTheme="majorBidi" w:eastAsia="Angsana New" w:hAnsiTheme="majorBidi" w:cs="Angsana New"/>
          <w:sz w:val="28"/>
        </w:rPr>
      </w:pPr>
    </w:p>
    <w:p w14:paraId="2489D87D" w14:textId="77777777" w:rsidR="00D66830" w:rsidRPr="00070291" w:rsidRDefault="00D66830" w:rsidP="00D66830">
      <w:pPr>
        <w:spacing w:after="0" w:line="240" w:lineRule="auto"/>
        <w:jc w:val="thaiDistribute"/>
        <w:rPr>
          <w:rFonts w:ascii="Angsana New" w:hAnsi="Angsana New" w:cs="Angsana New"/>
          <w:b/>
          <w:bCs/>
          <w:color w:val="000000"/>
          <w:sz w:val="28"/>
        </w:rPr>
      </w:pPr>
      <w:r w:rsidRPr="00070291">
        <w:rPr>
          <w:rFonts w:ascii="Angsana New" w:hAnsi="Angsana New" w:cs="Angsana New" w:hint="cs"/>
          <w:b/>
          <w:bCs/>
          <w:color w:val="000000"/>
          <w:sz w:val="28"/>
          <w:cs/>
        </w:rPr>
        <w:t>8</w:t>
      </w:r>
      <w:r w:rsidRPr="00070291">
        <w:rPr>
          <w:rFonts w:ascii="Angsana New" w:hAnsi="Angsana New" w:cs="Angsana New"/>
          <w:b/>
          <w:bCs/>
          <w:color w:val="000000"/>
          <w:sz w:val="28"/>
          <w:cs/>
        </w:rPr>
        <w:t>. เงื่อนไขและขั้นตอนดำเนินการ กรณีที่ผู้ถือตราสารมีความประสงค์ไถ่ถอน</w:t>
      </w:r>
      <w:r w:rsidRPr="00070291">
        <w:rPr>
          <w:rFonts w:ascii="Angsana New" w:eastAsia="Times New Roman" w:hAnsi="Angsana New" w:cs="Angsana New" w:hint="cs"/>
          <w:b/>
          <w:bCs/>
          <w:sz w:val="28"/>
          <w:cs/>
          <w:lang w:val="en-GB"/>
        </w:rPr>
        <w:t>ตราสาร</w:t>
      </w:r>
    </w:p>
    <w:p w14:paraId="5742E756" w14:textId="1E1755B8" w:rsidR="00D66830" w:rsidRPr="00070291" w:rsidRDefault="00D66830" w:rsidP="00D66830">
      <w:pPr>
        <w:pStyle w:val="BalloonText"/>
        <w:tabs>
          <w:tab w:val="left" w:pos="90"/>
          <w:tab w:val="left" w:pos="360"/>
        </w:tabs>
        <w:ind w:left="360" w:hanging="360"/>
        <w:jc w:val="thaiDistribute"/>
        <w:rPr>
          <w:rFonts w:ascii="Angsana New" w:hAnsi="Angsana New"/>
          <w:color w:val="000000"/>
          <w:sz w:val="28"/>
          <w:szCs w:val="28"/>
          <w:lang w:val="en-US"/>
        </w:rPr>
      </w:pP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 xml:space="preserve"> </w:t>
      </w:r>
      <w:r w:rsidRPr="00070291">
        <w:rPr>
          <w:rFonts w:ascii="Angsana New" w:hAnsi="Angsana New"/>
          <w:color w:val="000000"/>
          <w:sz w:val="28"/>
          <w:szCs w:val="28"/>
        </w:rPr>
        <w:t>1</w:t>
      </w: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 xml:space="preserve">.    </w:t>
      </w:r>
      <w:r w:rsidRPr="00070291">
        <w:rPr>
          <w:rFonts w:ascii="Angsana New" w:hAnsi="Angsana New"/>
          <w:color w:val="000000"/>
          <w:sz w:val="28"/>
          <w:szCs w:val="28"/>
          <w:cs/>
        </w:rPr>
        <w:t>ผู้</w:t>
      </w:r>
      <w:r w:rsidRPr="00070291">
        <w:rPr>
          <w:rFonts w:ascii="Angsana New" w:hAnsi="Angsana New"/>
          <w:sz w:val="28"/>
          <w:szCs w:val="28"/>
          <w:cs/>
        </w:rPr>
        <w:t>ถือตราสารที่ประสงค์ไถ่ถอน</w:t>
      </w:r>
      <w:r w:rsidRPr="00070291">
        <w:rPr>
          <w:rFonts w:ascii="Angsana New" w:hAnsi="Angsana New" w:hint="cs"/>
          <w:sz w:val="28"/>
          <w:szCs w:val="28"/>
          <w:cs/>
        </w:rPr>
        <w:t>ตราสาร</w:t>
      </w:r>
      <w:r w:rsidRPr="00070291">
        <w:rPr>
          <w:rFonts w:ascii="Angsana New" w:hAnsi="Angsana New"/>
          <w:sz w:val="28"/>
          <w:szCs w:val="28"/>
          <w:cs/>
        </w:rPr>
        <w:t>ต้องมี</w:t>
      </w:r>
      <w:r w:rsidRPr="00070291">
        <w:rPr>
          <w:rFonts w:ascii="Angsana New" w:hAnsi="Angsana New" w:hint="cs"/>
          <w:sz w:val="28"/>
          <w:szCs w:val="28"/>
          <w:cs/>
        </w:rPr>
        <w:t>ตราสาร</w:t>
      </w:r>
      <w:r w:rsidRPr="00070291">
        <w:rPr>
          <w:rFonts w:ascii="Angsana New" w:hAnsi="Angsana New"/>
          <w:sz w:val="28"/>
          <w:szCs w:val="28"/>
          <w:cs/>
        </w:rPr>
        <w:t>ที่ประสงค์จะไถ่ถอนในบัญชีซื้อขายหลักทรัพย์ที่เปิดไว้กับผู้ออก</w:t>
      </w:r>
      <w:r w:rsidRPr="00070291">
        <w:rPr>
          <w:rFonts w:ascii="Angsana New" w:hAnsi="Angsana New"/>
          <w:sz w:val="28"/>
          <w:szCs w:val="28"/>
          <w:cs/>
          <w:lang w:val="en-US"/>
        </w:rPr>
        <w:t>ตราสาร</w:t>
      </w:r>
      <w:r w:rsidRPr="00070291">
        <w:rPr>
          <w:rFonts w:ascii="Angsana New" w:hAnsi="Angsana New"/>
          <w:color w:val="000000"/>
          <w:sz w:val="28"/>
          <w:szCs w:val="28"/>
          <w:cs/>
        </w:rPr>
        <w:t>และตราสารที่ประสงค์จะไถ่ถอนต้องอยู่ในบัญชีซื้อขายหลักทรัพย์ที่เปิดไว้กับผู้ออกตราสาร</w:t>
      </w:r>
    </w:p>
    <w:p w14:paraId="3CB1A35C" w14:textId="39AC3E5A" w:rsidR="00D66830" w:rsidRPr="00070291" w:rsidRDefault="00D66830" w:rsidP="00D66830">
      <w:pPr>
        <w:pStyle w:val="BalloonText"/>
        <w:tabs>
          <w:tab w:val="left" w:pos="90"/>
          <w:tab w:val="left" w:pos="360"/>
        </w:tabs>
        <w:ind w:left="360" w:hanging="360"/>
        <w:jc w:val="thaiDistribute"/>
        <w:rPr>
          <w:rFonts w:ascii="Angsana New" w:hAnsi="Angsana New"/>
          <w:color w:val="000000"/>
          <w:sz w:val="28"/>
          <w:szCs w:val="28"/>
        </w:rPr>
      </w:pP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 xml:space="preserve"> </w:t>
      </w:r>
      <w:r w:rsidRPr="00070291">
        <w:rPr>
          <w:rFonts w:ascii="Angsana New" w:hAnsi="Angsana New"/>
          <w:color w:val="000000"/>
          <w:sz w:val="28"/>
          <w:szCs w:val="28"/>
        </w:rPr>
        <w:t>2</w:t>
      </w: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>.</w:t>
      </w:r>
      <w:r w:rsidRPr="00070291">
        <w:rPr>
          <w:rFonts w:ascii="Angsana New" w:hAnsi="Angsana New"/>
          <w:color w:val="000000"/>
          <w:sz w:val="28"/>
          <w:szCs w:val="28"/>
        </w:rPr>
        <w:tab/>
      </w:r>
      <w:r w:rsidRPr="00070291">
        <w:rPr>
          <w:rFonts w:ascii="Angsana New" w:hAnsi="Angsana New"/>
          <w:color w:val="000000"/>
          <w:sz w:val="28"/>
          <w:szCs w:val="28"/>
          <w:cs/>
        </w:rPr>
        <w:t>ผู้ถือตราสารที่ประสงค์ไถ่ถอน</w:t>
      </w:r>
      <w:r w:rsidRPr="00070291">
        <w:rPr>
          <w:rFonts w:ascii="Angsana New" w:hAnsi="Angsana New" w:hint="cs"/>
          <w:sz w:val="28"/>
          <w:szCs w:val="28"/>
          <w:cs/>
        </w:rPr>
        <w:t>ตราสาร</w:t>
      </w:r>
      <w:r w:rsidRPr="00070291">
        <w:rPr>
          <w:rFonts w:ascii="Angsana New" w:hAnsi="Angsana New"/>
          <w:sz w:val="28"/>
          <w:szCs w:val="28"/>
          <w:cs/>
          <w:lang w:val="en-US"/>
        </w:rPr>
        <w:t xml:space="preserve"> </w:t>
      </w:r>
      <w:r w:rsidRPr="00070291">
        <w:rPr>
          <w:rFonts w:ascii="Angsana New" w:hAnsi="Angsana New"/>
          <w:sz w:val="28"/>
          <w:szCs w:val="28"/>
          <w:cs/>
        </w:rPr>
        <w:t>ต้อ</w:t>
      </w:r>
      <w:r w:rsidRPr="00070291">
        <w:rPr>
          <w:rFonts w:ascii="Angsana New" w:hAnsi="Angsana New"/>
          <w:color w:val="000000"/>
          <w:sz w:val="28"/>
          <w:szCs w:val="28"/>
          <w:cs/>
        </w:rPr>
        <w:t>งแจ้งความประสงค์ไถ่ถอนและกรอกแบบฟอร์มพร้อมทั้งลงนามตามที่ผู้ออก</w:t>
      </w:r>
      <w:r w:rsidRPr="00070291">
        <w:rPr>
          <w:rFonts w:ascii="Angsana New" w:hAnsi="Angsana New"/>
          <w:color w:val="000000"/>
          <w:sz w:val="28"/>
          <w:szCs w:val="28"/>
          <w:cs/>
        </w:rPr>
        <w:br/>
        <w:t xml:space="preserve">ตราสารกำหนด  ทั้งนี้ ผู้ถือตราสารจะต้องชำระเงินค่าธรรมเนียมการไถ่ถอนก่อนเวลา </w:t>
      </w:r>
      <w:r w:rsidR="001C749D" w:rsidRPr="00070291">
        <w:rPr>
          <w:rFonts w:ascii="Angsana New" w:hAnsi="Angsana New"/>
          <w:color w:val="000000"/>
          <w:sz w:val="28"/>
          <w:szCs w:val="28"/>
          <w:lang w:val="en-US"/>
        </w:rPr>
        <w:t>12</w:t>
      </w:r>
      <w:r w:rsidRPr="00070291">
        <w:rPr>
          <w:rFonts w:ascii="Angsana New" w:hAnsi="Angsana New"/>
          <w:color w:val="000000"/>
          <w:sz w:val="28"/>
          <w:szCs w:val="28"/>
          <w:cs/>
        </w:rPr>
        <w:t>.00 น. (ตามเวลาในประเทศไทย) ของวันที่แจ้งความประสงค์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>ในวันทำการ</w:t>
      </w:r>
      <w:r w:rsidRPr="00070291">
        <w:rPr>
          <w:rFonts w:ascii="Angsana New" w:hAnsi="Angsana New"/>
          <w:color w:val="000000"/>
          <w:sz w:val="28"/>
          <w:szCs w:val="28"/>
          <w:cs/>
        </w:rPr>
        <w:t xml:space="preserve"> มิเช่นนั้น ผู้ออกตราสารจะดำเนินการในวันทำการถัดไป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 xml:space="preserve"> </w:t>
      </w:r>
      <w:r w:rsidRPr="00070291">
        <w:rPr>
          <w:rFonts w:ascii="Angsana New" w:hAnsi="Angsana New"/>
          <w:color w:val="000000"/>
          <w:sz w:val="28"/>
          <w:szCs w:val="28"/>
          <w:cs/>
        </w:rPr>
        <w:t xml:space="preserve"> (</w:t>
      </w:r>
      <w:r w:rsidRPr="00070291">
        <w:rPr>
          <w:rFonts w:ascii="Angsana New" w:hAnsi="Angsana New"/>
          <w:b/>
          <w:bCs/>
          <w:color w:val="000000"/>
          <w:sz w:val="28"/>
          <w:szCs w:val="28"/>
          <w:cs/>
        </w:rPr>
        <w:t>“วันทำการ”</w:t>
      </w:r>
      <w:r w:rsidRPr="00070291">
        <w:rPr>
          <w:rFonts w:ascii="Angsana New" w:hAnsi="Angsana New"/>
          <w:color w:val="000000"/>
          <w:sz w:val="28"/>
          <w:szCs w:val="28"/>
          <w:cs/>
        </w:rPr>
        <w:t xml:space="preserve"> ในข้อนี้หมายถึง วันที่</w:t>
      </w:r>
      <w:bookmarkStart w:id="62" w:name="ThaiEx4"/>
      <w:r w:rsidR="00F1321E">
        <w:rPr>
          <w:rFonts w:ascii="Angsana New" w:hAnsi="Angsana New"/>
          <w:color w:val="000000"/>
          <w:sz w:val="28"/>
          <w:szCs w:val="28"/>
          <w:cs/>
        </w:rPr>
        <w:t>ตลาดหลักทรัพย์ฮ่องกง</w:t>
      </w:r>
      <w:bookmarkEnd w:id="62"/>
      <w:r w:rsidRPr="00070291">
        <w:rPr>
          <w:rFonts w:ascii="Angsana New" w:hAnsi="Angsana New"/>
          <w:color w:val="000000"/>
          <w:sz w:val="28"/>
          <w:szCs w:val="28"/>
          <w:cs/>
        </w:rPr>
        <w:t xml:space="preserve"> และตลาดหลักทรัพย์ไทยเปิดทำการพร้อมกัน)</w:t>
      </w:r>
    </w:p>
    <w:p w14:paraId="05D4E774" w14:textId="77777777" w:rsidR="00D66830" w:rsidRPr="00070291" w:rsidRDefault="00D66830" w:rsidP="00D66830">
      <w:pPr>
        <w:pStyle w:val="BalloonText"/>
        <w:tabs>
          <w:tab w:val="left" w:pos="360"/>
        </w:tabs>
        <w:ind w:left="360" w:hanging="360"/>
        <w:jc w:val="thaiDistribute"/>
        <w:rPr>
          <w:rFonts w:ascii="Angsana New" w:hAnsi="Angsana New"/>
          <w:color w:val="000000"/>
          <w:sz w:val="28"/>
          <w:szCs w:val="28"/>
        </w:rPr>
      </w:pPr>
      <w:r w:rsidRPr="00070291">
        <w:rPr>
          <w:rFonts w:ascii="Angsana New" w:hAnsi="Angsana New"/>
          <w:color w:val="000000"/>
          <w:sz w:val="28"/>
          <w:szCs w:val="28"/>
          <w:cs/>
        </w:rPr>
        <w:lastRenderedPageBreak/>
        <w:t xml:space="preserve"> 3.</w:t>
      </w:r>
      <w:r w:rsidRPr="00070291">
        <w:rPr>
          <w:rFonts w:ascii="Angsana New" w:hAnsi="Angsana New"/>
          <w:color w:val="000000"/>
          <w:sz w:val="28"/>
          <w:szCs w:val="28"/>
          <w:cs/>
        </w:rPr>
        <w:tab/>
        <w:t>ผู้ออกตราสารจะแจ้งระงับการขายตราสาร ในส่วนที่ผู้ถือตราสารได้แจ้งความประสงค์ขอไถ่ถอนกับผู้ออกตราสาร โดยผู้ถือตราสารจะได้รับชำระเป็นเงินสดที่ได้จากการไถ่ถอน จากราคาหลักทรัพย์ต่างประเทศที่ผู้ออกตราสารขายได้จริง หักค่าธรรมเนียมและค่าใช้จ่ายที่เกิดขึ้นจริง</w:t>
      </w:r>
    </w:p>
    <w:p w14:paraId="53BFF740" w14:textId="77777777" w:rsidR="00D66830" w:rsidRPr="00070291" w:rsidRDefault="00D66830" w:rsidP="00D66830">
      <w:pPr>
        <w:pStyle w:val="BalloonText"/>
        <w:tabs>
          <w:tab w:val="left" w:pos="360"/>
        </w:tabs>
        <w:jc w:val="thaiDistribute"/>
        <w:rPr>
          <w:rFonts w:ascii="Angsana New" w:hAnsi="Angsana New"/>
          <w:color w:val="000000"/>
          <w:sz w:val="28"/>
          <w:szCs w:val="28"/>
        </w:rPr>
      </w:pPr>
      <w:r w:rsidRPr="00070291">
        <w:rPr>
          <w:rFonts w:ascii="Angsana New" w:hAnsi="Angsana New" w:hint="cs"/>
          <w:color w:val="000000"/>
          <w:sz w:val="28"/>
          <w:szCs w:val="28"/>
          <w:cs/>
        </w:rPr>
        <w:t xml:space="preserve"> </w:t>
      </w:r>
      <w:r w:rsidRPr="00070291">
        <w:rPr>
          <w:rFonts w:ascii="Angsana New" w:hAnsi="Angsana New"/>
          <w:color w:val="000000"/>
          <w:sz w:val="28"/>
          <w:szCs w:val="28"/>
        </w:rPr>
        <w:t>4</w:t>
      </w:r>
      <w:r w:rsidRPr="00070291">
        <w:rPr>
          <w:rFonts w:ascii="Angsana New" w:hAnsi="Angsana New"/>
          <w:color w:val="000000"/>
          <w:sz w:val="28"/>
          <w:szCs w:val="28"/>
          <w:cs/>
        </w:rPr>
        <w:t>.</w:t>
      </w:r>
      <w:r w:rsidRPr="00070291">
        <w:rPr>
          <w:rFonts w:ascii="Angsana New" w:hAnsi="Angsana New"/>
          <w:color w:val="000000"/>
          <w:sz w:val="28"/>
          <w:szCs w:val="28"/>
        </w:rPr>
        <w:tab/>
      </w:r>
      <w:r w:rsidRPr="00070291">
        <w:rPr>
          <w:rFonts w:ascii="Angsana New" w:hAnsi="Angsana New"/>
          <w:color w:val="000000"/>
          <w:sz w:val="28"/>
          <w:szCs w:val="28"/>
          <w:cs/>
        </w:rPr>
        <w:t>ผู้ออกตราสารจะนำเงินสดที่ได้จากการไถ่ถอนตราสารเข้าบัญชีซื้อขายหลักทรัพย์ของผู้ถือตราสารที่ประสงค์ไถ่ถอน ภายใน</w:t>
      </w:r>
    </w:p>
    <w:p w14:paraId="067D2F3D" w14:textId="11E934E4" w:rsidR="00D66830" w:rsidRPr="00070291" w:rsidRDefault="00D66830" w:rsidP="00D66830">
      <w:pPr>
        <w:pStyle w:val="BalloonText"/>
        <w:tabs>
          <w:tab w:val="left" w:pos="0"/>
          <w:tab w:val="left" w:pos="360"/>
        </w:tabs>
        <w:ind w:left="360" w:hanging="360"/>
        <w:jc w:val="thaiDistribute"/>
        <w:rPr>
          <w:rFonts w:ascii="Angsana New" w:hAnsi="Angsana New"/>
          <w:color w:val="000000"/>
          <w:sz w:val="28"/>
          <w:szCs w:val="28"/>
        </w:rPr>
      </w:pPr>
      <w:r w:rsidRPr="00070291">
        <w:rPr>
          <w:rFonts w:ascii="Angsana New" w:hAnsi="Angsana New"/>
          <w:color w:val="000000"/>
          <w:sz w:val="28"/>
          <w:szCs w:val="28"/>
          <w:cs/>
        </w:rPr>
        <w:t xml:space="preserve">          10 วันทำการหลังจากที่ผู้ออกตราสารขายหลักทรัพย์ต่างประเทศได้ครบตามจำนวนที่ผู้ถือตราสารประสงค์ไถ่ถอนตราสาร(“วันทำการ” ในข้อนี้หมายถึง วันที่</w:t>
      </w:r>
      <w:bookmarkStart w:id="63" w:name="ThaiEx5"/>
      <w:r w:rsidR="00F1321E">
        <w:rPr>
          <w:rFonts w:ascii="Angsana New" w:hAnsi="Angsana New"/>
          <w:color w:val="000000"/>
          <w:sz w:val="28"/>
          <w:szCs w:val="28"/>
          <w:cs/>
        </w:rPr>
        <w:t>ตลาดหลักทรัพย์ฮ่องกง</w:t>
      </w:r>
      <w:bookmarkEnd w:id="63"/>
      <w:r w:rsidRPr="00070291">
        <w:rPr>
          <w:rFonts w:ascii="Angsana New" w:hAnsi="Angsana New"/>
          <w:color w:val="000000"/>
          <w:sz w:val="28"/>
          <w:szCs w:val="28"/>
          <w:cs/>
        </w:rPr>
        <w:t xml:space="preserve"> และตลาดหลักทรัพย์ไทยเปิดทำการพร้อมกัน) </w:t>
      </w:r>
    </w:p>
    <w:p w14:paraId="0B89FA99" w14:textId="77777777" w:rsidR="00D66830" w:rsidRPr="00070291" w:rsidRDefault="00D66830" w:rsidP="00D66830">
      <w:pPr>
        <w:pStyle w:val="BalloonText"/>
        <w:tabs>
          <w:tab w:val="left" w:pos="142"/>
          <w:tab w:val="left" w:pos="360"/>
        </w:tabs>
        <w:ind w:left="360" w:hanging="360"/>
        <w:jc w:val="thaiDistribute"/>
        <w:rPr>
          <w:rFonts w:ascii="Angsana New" w:hAnsi="Angsana New"/>
          <w:color w:val="000000"/>
          <w:sz w:val="28"/>
          <w:szCs w:val="28"/>
        </w:rPr>
      </w:pPr>
      <w:r w:rsidRPr="00070291">
        <w:rPr>
          <w:rFonts w:ascii="Angsana New" w:hAnsi="Angsana New" w:hint="cs"/>
          <w:color w:val="000000"/>
          <w:sz w:val="28"/>
          <w:szCs w:val="28"/>
          <w:cs/>
        </w:rPr>
        <w:t xml:space="preserve"> </w:t>
      </w:r>
      <w:r w:rsidRPr="00070291">
        <w:rPr>
          <w:rFonts w:ascii="Angsana New" w:hAnsi="Angsana New"/>
          <w:color w:val="000000"/>
          <w:sz w:val="28"/>
          <w:szCs w:val="28"/>
        </w:rPr>
        <w:t>5</w:t>
      </w: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>.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 xml:space="preserve">   </w:t>
      </w:r>
      <w:r w:rsidRPr="00070291">
        <w:rPr>
          <w:rFonts w:ascii="Angsana New" w:hAnsi="Angsana New"/>
          <w:color w:val="000000"/>
          <w:sz w:val="28"/>
          <w:szCs w:val="28"/>
          <w:cs/>
        </w:rPr>
        <w:t>ในวันที่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>เงินสดที่ได้จากการไถ่ถอนตราสาร</w:t>
      </w:r>
      <w:r w:rsidRPr="00070291">
        <w:rPr>
          <w:rFonts w:ascii="Angsana New" w:hAnsi="Angsana New"/>
          <w:color w:val="000000"/>
          <w:sz w:val="28"/>
          <w:szCs w:val="28"/>
          <w:cs/>
        </w:rPr>
        <w:t>เข้าบัญชีซื้อขายหลักทรัพย์ของผู้ถือตราสารที่ประสงค์ไถ่ถอน ผู้ออกตราสารจะดำเนินการยกเลิก</w:t>
      </w:r>
      <w:r w:rsidRPr="00070291">
        <w:rPr>
          <w:rFonts w:ascii="Angsana New" w:hAnsi="Angsana New" w:hint="cs"/>
          <w:sz w:val="28"/>
          <w:szCs w:val="28"/>
          <w:cs/>
        </w:rPr>
        <w:t>ตราสาร</w:t>
      </w:r>
      <w:r w:rsidRPr="00070291">
        <w:rPr>
          <w:rFonts w:ascii="Angsana New" w:hAnsi="Angsana New"/>
          <w:sz w:val="28"/>
          <w:szCs w:val="28"/>
          <w:cs/>
        </w:rPr>
        <w:t>ในส่วนที่</w:t>
      </w:r>
      <w:r w:rsidRPr="00070291">
        <w:rPr>
          <w:rFonts w:ascii="Angsana New" w:hAnsi="Angsana New"/>
          <w:color w:val="000000"/>
          <w:sz w:val="28"/>
          <w:szCs w:val="28"/>
          <w:cs/>
        </w:rPr>
        <w:t>ผู้ถือตราสารได้แจ้งความประสงค์ขอไถ่ถอนกับผู้ออกตราสาร</w:t>
      </w:r>
    </w:p>
    <w:p w14:paraId="475F8557" w14:textId="77777777" w:rsidR="00D66830" w:rsidRPr="00070291" w:rsidRDefault="00D66830" w:rsidP="00D66830">
      <w:pPr>
        <w:pStyle w:val="BalloonText"/>
        <w:tabs>
          <w:tab w:val="left" w:pos="142"/>
          <w:tab w:val="left" w:pos="360"/>
        </w:tabs>
        <w:ind w:left="360" w:hanging="360"/>
        <w:jc w:val="thaiDistribute"/>
        <w:rPr>
          <w:rFonts w:ascii="Angsana New" w:hAnsi="Angsana New"/>
          <w:color w:val="000000"/>
          <w:sz w:val="28"/>
          <w:szCs w:val="28"/>
        </w:rPr>
      </w:pP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 xml:space="preserve"> 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>6</w:t>
      </w: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>.</w:t>
      </w:r>
      <w:r w:rsidRPr="00070291">
        <w:rPr>
          <w:rFonts w:ascii="Angsana New" w:hAnsi="Angsana New"/>
          <w:color w:val="000000"/>
          <w:sz w:val="28"/>
          <w:szCs w:val="28"/>
          <w:cs/>
        </w:rPr>
        <w:tab/>
        <w:t>กรณีที่พบว่าผู้ถือตราสารที่ประสงค์ไถ่ถอนไม่ดำเนินการตามเงื่อนไขที่ระบุในข้อ 1 บริษัทขอสงวนสิทธิในการปฏิเสธคำข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>อ</w:t>
      </w:r>
      <w:r w:rsidRPr="00070291">
        <w:rPr>
          <w:rFonts w:ascii="Angsana New" w:hAnsi="Angsana New"/>
          <w:color w:val="000000"/>
          <w:sz w:val="28"/>
          <w:szCs w:val="28"/>
          <w:cs/>
        </w:rPr>
        <w:t>ของผู้ถือตราสารได้ และผู้ถือตราสารจะไม่เรียกร้องค่าเสียหาย หรือค่าใช้จ่ายใดๆ จากผู้ออกตราสารทั้งสิ้น</w:t>
      </w:r>
    </w:p>
    <w:p w14:paraId="368B3891" w14:textId="77777777" w:rsidR="00D66830" w:rsidRPr="00070291" w:rsidRDefault="00D66830" w:rsidP="00D66830">
      <w:pPr>
        <w:pStyle w:val="BalloonText"/>
        <w:tabs>
          <w:tab w:val="left" w:pos="142"/>
          <w:tab w:val="left" w:pos="360"/>
        </w:tabs>
        <w:ind w:left="360" w:hanging="360"/>
        <w:jc w:val="thaiDistribute"/>
        <w:rPr>
          <w:rFonts w:ascii="Angsana New" w:hAnsi="Angsana New"/>
          <w:color w:val="000000"/>
          <w:sz w:val="28"/>
          <w:szCs w:val="28"/>
        </w:rPr>
      </w:pP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 xml:space="preserve"> 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>7</w:t>
      </w: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>.</w:t>
      </w:r>
      <w:r w:rsidRPr="00070291">
        <w:rPr>
          <w:rFonts w:ascii="Angsana New" w:hAnsi="Angsana New"/>
          <w:color w:val="000000"/>
          <w:sz w:val="28"/>
          <w:szCs w:val="28"/>
          <w:cs/>
        </w:rPr>
        <w:tab/>
        <w:t xml:space="preserve">กรณีที่ผู้ถือตราสารที่ประสงค์จะไถ่ถอนมีการกระทำใดๆ ที่ขัดขวางหรือส่งผลกระทบต่อขั้นตอนการไถ่ถอน ผู้ถือตราสารจะต้องรับผิดชอบในความเสียหายใดๆ ที่เกิดขึ้นจนสิ้นเชิง และผู้ออกตราสารสงวนสิทธิที่จะยกเลิกการปฏิบัติตามคำขอของผู้ถือตราสารได้ และผู้ถือตราสารจะไม่เรียกร้องค่าเสียหาย หรือค่าใช้จ่ายใดๆ จากผู้ออกตราสารทั้งสิ้น </w:t>
      </w:r>
    </w:p>
    <w:p w14:paraId="19C204B8" w14:textId="47B9B1C2" w:rsidR="002052AC" w:rsidRPr="00070291" w:rsidRDefault="00D66830" w:rsidP="00E55AEF">
      <w:pPr>
        <w:pStyle w:val="BalloonText"/>
        <w:tabs>
          <w:tab w:val="left" w:pos="360"/>
          <w:tab w:val="left" w:pos="709"/>
        </w:tabs>
        <w:ind w:left="426" w:hanging="426"/>
        <w:jc w:val="thaiDistribute"/>
      </w:pP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 xml:space="preserve"> 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>8</w:t>
      </w:r>
      <w:r w:rsidRPr="00070291">
        <w:rPr>
          <w:rFonts w:ascii="Angsana New" w:hAnsi="Angsana New"/>
          <w:color w:val="000000"/>
          <w:sz w:val="28"/>
          <w:szCs w:val="28"/>
          <w:cs/>
          <w:lang w:val="en-US"/>
        </w:rPr>
        <w:t>.</w:t>
      </w:r>
      <w:r w:rsidRPr="00070291">
        <w:rPr>
          <w:rFonts w:ascii="Angsana New" w:hAnsi="Angsana New" w:hint="cs"/>
          <w:color w:val="000000"/>
          <w:sz w:val="28"/>
          <w:szCs w:val="28"/>
          <w:cs/>
        </w:rPr>
        <w:tab/>
        <w:t>ผู้ออกตราสาร</w:t>
      </w:r>
      <w:r w:rsidRPr="00070291">
        <w:rPr>
          <w:rFonts w:ascii="Angsana New" w:hAnsi="Angsana New"/>
          <w:sz w:val="28"/>
          <w:szCs w:val="28"/>
          <w:cs/>
        </w:rPr>
        <w:t>ขอสงวนสิทธิในการ</w:t>
      </w:r>
      <w:r w:rsidRPr="00070291">
        <w:rPr>
          <w:rFonts w:ascii="Angsana New" w:hAnsi="Angsana New" w:hint="cs"/>
          <w:sz w:val="28"/>
          <w:szCs w:val="28"/>
          <w:cs/>
        </w:rPr>
        <w:t>เรียก</w:t>
      </w:r>
      <w:r w:rsidRPr="00070291">
        <w:rPr>
          <w:rFonts w:ascii="Angsana New" w:hAnsi="Angsana New"/>
          <w:sz w:val="28"/>
          <w:szCs w:val="28"/>
          <w:cs/>
        </w:rPr>
        <w:t>เก็บภาษีใดๆ จากผู้ถือตราสารที่อาจเกิดขึ้นจากการไถ่ถอนตราสาร หรือการดำเนินการ</w:t>
      </w:r>
      <w:r w:rsidRPr="00070291">
        <w:rPr>
          <w:rFonts w:ascii="Angsana New" w:hAnsi="Angsana New"/>
          <w:sz w:val="28"/>
          <w:szCs w:val="28"/>
          <w:cs/>
          <w:lang w:val="en-US"/>
        </w:rPr>
        <w:t>อื่น</w:t>
      </w:r>
      <w:r w:rsidRPr="00070291">
        <w:rPr>
          <w:rFonts w:ascii="Angsana New" w:hAnsi="Angsana New"/>
          <w:sz w:val="28"/>
          <w:szCs w:val="28"/>
          <w:cs/>
        </w:rPr>
        <w:t>ใดที่เกี่ยวข้องตามที่กรมสรรพากรกำหนด</w:t>
      </w:r>
    </w:p>
    <w:p w14:paraId="13C881A5" w14:textId="77777777" w:rsidR="008C13BE" w:rsidRPr="00070291" w:rsidRDefault="008C13BE" w:rsidP="00D66830">
      <w:pPr>
        <w:pStyle w:val="PlainText"/>
        <w:tabs>
          <w:tab w:val="left" w:pos="1080"/>
        </w:tabs>
        <w:jc w:val="thaiDistribute"/>
        <w:rPr>
          <w:rFonts w:ascii="Angsana New" w:hAnsi="Angsana New"/>
          <w:b/>
          <w:bCs/>
          <w:sz w:val="36"/>
          <w:szCs w:val="36"/>
          <w:lang w:val="en-US"/>
        </w:rPr>
      </w:pPr>
    </w:p>
    <w:p w14:paraId="57341E05" w14:textId="77777777" w:rsidR="008C13BE" w:rsidRPr="00070291" w:rsidRDefault="008C13BE" w:rsidP="00D66830">
      <w:pPr>
        <w:pStyle w:val="PlainText"/>
        <w:tabs>
          <w:tab w:val="left" w:pos="1080"/>
        </w:tabs>
        <w:jc w:val="thaiDistribute"/>
        <w:rPr>
          <w:rFonts w:ascii="Angsana New" w:hAnsi="Angsana New"/>
          <w:b/>
          <w:bCs/>
          <w:sz w:val="36"/>
          <w:szCs w:val="36"/>
          <w:lang w:val="en-US"/>
        </w:rPr>
      </w:pPr>
    </w:p>
    <w:p w14:paraId="60DBA419" w14:textId="77777777" w:rsidR="008C13BE" w:rsidRPr="00070291" w:rsidRDefault="008C13BE" w:rsidP="00D66830">
      <w:pPr>
        <w:pStyle w:val="PlainText"/>
        <w:tabs>
          <w:tab w:val="left" w:pos="1080"/>
        </w:tabs>
        <w:jc w:val="thaiDistribute"/>
        <w:rPr>
          <w:rFonts w:ascii="Angsana New" w:hAnsi="Angsana New"/>
          <w:b/>
          <w:bCs/>
          <w:sz w:val="36"/>
          <w:szCs w:val="36"/>
          <w:lang w:val="en-US"/>
        </w:rPr>
      </w:pPr>
    </w:p>
    <w:p w14:paraId="47731DEC" w14:textId="77777777" w:rsidR="008C13BE" w:rsidRPr="00070291" w:rsidRDefault="008C13BE" w:rsidP="00D66830">
      <w:pPr>
        <w:pStyle w:val="PlainText"/>
        <w:tabs>
          <w:tab w:val="left" w:pos="1080"/>
        </w:tabs>
        <w:jc w:val="thaiDistribute"/>
        <w:rPr>
          <w:rFonts w:ascii="Angsana New" w:hAnsi="Angsana New"/>
          <w:b/>
          <w:bCs/>
          <w:sz w:val="36"/>
          <w:szCs w:val="36"/>
          <w:lang w:val="en-US"/>
        </w:rPr>
      </w:pPr>
    </w:p>
    <w:p w14:paraId="6CAAF552" w14:textId="77777777" w:rsidR="008C13BE" w:rsidRPr="00070291" w:rsidRDefault="008C13BE" w:rsidP="00D66830">
      <w:pPr>
        <w:pStyle w:val="PlainText"/>
        <w:tabs>
          <w:tab w:val="left" w:pos="1080"/>
        </w:tabs>
        <w:jc w:val="thaiDistribute"/>
        <w:rPr>
          <w:rFonts w:ascii="Angsana New" w:hAnsi="Angsana New"/>
          <w:b/>
          <w:bCs/>
          <w:sz w:val="36"/>
          <w:szCs w:val="36"/>
          <w:lang w:val="en-US"/>
        </w:rPr>
      </w:pPr>
    </w:p>
    <w:p w14:paraId="16DE7513" w14:textId="77777777" w:rsidR="008C13BE" w:rsidRPr="00070291" w:rsidRDefault="008C13BE" w:rsidP="00D66830">
      <w:pPr>
        <w:pStyle w:val="PlainText"/>
        <w:tabs>
          <w:tab w:val="left" w:pos="1080"/>
        </w:tabs>
        <w:jc w:val="thaiDistribute"/>
        <w:rPr>
          <w:rFonts w:ascii="Angsana New" w:hAnsi="Angsana New"/>
          <w:b/>
          <w:bCs/>
          <w:sz w:val="36"/>
          <w:szCs w:val="36"/>
          <w:lang w:val="en-US"/>
        </w:rPr>
      </w:pPr>
    </w:p>
    <w:p w14:paraId="1B4BA428" w14:textId="77777777" w:rsidR="008C13BE" w:rsidRPr="00070291" w:rsidRDefault="008C13BE" w:rsidP="00D66830">
      <w:pPr>
        <w:pStyle w:val="PlainText"/>
        <w:tabs>
          <w:tab w:val="left" w:pos="1080"/>
        </w:tabs>
        <w:jc w:val="thaiDistribute"/>
        <w:rPr>
          <w:rFonts w:ascii="Angsana New" w:hAnsi="Angsana New"/>
          <w:b/>
          <w:bCs/>
          <w:sz w:val="36"/>
          <w:szCs w:val="36"/>
          <w:lang w:val="en-US"/>
        </w:rPr>
      </w:pPr>
    </w:p>
    <w:p w14:paraId="6886C982" w14:textId="0507E793" w:rsidR="002052AC" w:rsidRDefault="0065090F" w:rsidP="00D66830">
      <w:pPr>
        <w:pStyle w:val="PlainText"/>
        <w:tabs>
          <w:tab w:val="left" w:pos="1080"/>
        </w:tabs>
        <w:jc w:val="thaiDistribute"/>
        <w:rPr>
          <w:rFonts w:ascii="Angsana New" w:hAnsi="Angsana New"/>
          <w:b/>
          <w:bCs/>
          <w:sz w:val="36"/>
          <w:szCs w:val="36"/>
        </w:rPr>
      </w:pPr>
      <w:r w:rsidRPr="00070291">
        <w:rPr>
          <w:rFonts w:ascii="Calibri" w:eastAsia="SimSun" w:hAnsi="Calibri" w:cs="Cordia New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7BA15A4" wp14:editId="43B885E0">
                <wp:simplePos x="0" y="0"/>
                <wp:positionH relativeFrom="page">
                  <wp:posOffset>813546</wp:posOffset>
                </wp:positionH>
                <wp:positionV relativeFrom="paragraph">
                  <wp:posOffset>3221328</wp:posOffset>
                </wp:positionV>
                <wp:extent cx="6060440" cy="541325"/>
                <wp:effectExtent l="0" t="0" r="0" b="0"/>
                <wp:wrapNone/>
                <wp:docPr id="1049104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0440" cy="54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29CF3" w14:textId="3001BA6D" w:rsidR="009F4154" w:rsidRPr="00BA0BF1" w:rsidRDefault="009F4154" w:rsidP="009F4154">
                            <w:pPr>
                              <w:pStyle w:val="BalloonText"/>
                              <w:spacing w:line="360" w:lineRule="exact"/>
                              <w:rPr>
                                <w:rFonts w:ascii="Angsana New" w:hAnsi="Angsan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1276A1">
                              <w:rPr>
                                <w:rFonts w:ascii="Angsana New" w:hAnsi="Angsana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ผู้ติดต่อ</w:t>
                            </w:r>
                            <w:r w:rsidRPr="001276A1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>……………</w:t>
                            </w:r>
                            <w:r w:rsidRPr="001276A1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 xml:space="preserve"> คุณ</w:t>
                            </w:r>
                            <w:r w:rsidR="001A2AC9" w:rsidRPr="002D4582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 xml:space="preserve">ธัชพรรณ ยศนาม </w:t>
                            </w:r>
                            <w:r w:rsidRPr="001276A1">
                              <w:rPr>
                                <w:rFonts w:ascii="Angsana New" w:hAnsi="Angsana New"/>
                                <w:sz w:val="28"/>
                                <w:szCs w:val="28"/>
                              </w:rPr>
                              <w:t>………</w:t>
                            </w:r>
                            <w:proofErr w:type="spellStart"/>
                            <w:r w:rsidRPr="001276A1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>เบอร์โทรศัพท์</w:t>
                            </w:r>
                            <w:proofErr w:type="spellEnd"/>
                            <w:r w:rsidRPr="001276A1"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1276A1" w:rsidRPr="002D4582">
                              <w:rPr>
                                <w:rFonts w:ascii="Angsana New" w:hAnsi="Angsana New"/>
                                <w:sz w:val="28"/>
                                <w:szCs w:val="28"/>
                                <w:lang w:val="en-US"/>
                              </w:rPr>
                              <w:t>081-915-3610</w:t>
                            </w:r>
                            <w:r w:rsidRPr="001276A1">
                              <w:rPr>
                                <w:rFonts w:ascii="Angsana New" w:hAnsi="Angsana New" w:hint="cs"/>
                                <w:sz w:val="28"/>
                                <w:szCs w:val="28"/>
                                <w:cs/>
                              </w:rPr>
                              <w:t>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BA15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64.05pt;margin-top:253.65pt;width:477.2pt;height:42.6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" stroked="f">
                <v:textbox>
                  <w:txbxContent>
                    <w:p w14:paraId="74729CF3" w14:textId="3001BA6D" w:rsidR="009F4154" w:rsidRPr="00BA0BF1" w:rsidRDefault="009F4154" w:rsidP="009F4154">
                      <w:pPr>
                        <w:pStyle w:val="BalloonText"/>
                        <w:spacing w:line="360" w:lineRule="exact"/>
                        <w:rPr>
                          <w:rFonts w:ascii="Angsana New" w:hAnsi="Angsana New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1276A1">
                        <w:rPr>
                          <w:rFonts w:ascii="Angsana New" w:hAnsi="Angsana New" w:hint="cs"/>
                          <w:b/>
                          <w:bCs/>
                          <w:sz w:val="28"/>
                          <w:szCs w:val="28"/>
                          <w:cs/>
                        </w:rPr>
                        <w:t>ผู้ติดต่อ</w:t>
                      </w:r>
                      <w:r w:rsidRPr="001276A1">
                        <w:rPr>
                          <w:rFonts w:ascii="Angsana New" w:hAnsi="Angsana New"/>
                          <w:sz w:val="28"/>
                          <w:szCs w:val="28"/>
                        </w:rPr>
                        <w:t>……………</w:t>
                      </w:r>
                      <w:r w:rsidRPr="001276A1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 xml:space="preserve"> คุณ</w:t>
                      </w:r>
                      <w:r w:rsidR="001A2AC9" w:rsidRPr="002D4582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 xml:space="preserve">ธัชพรรณ ยศนาม </w:t>
                      </w:r>
                      <w:r w:rsidRPr="001276A1">
                        <w:rPr>
                          <w:rFonts w:ascii="Angsana New" w:hAnsi="Angsana New"/>
                          <w:sz w:val="28"/>
                          <w:szCs w:val="28"/>
                        </w:rPr>
                        <w:t>………</w:t>
                      </w:r>
                      <w:proofErr w:type="spellStart"/>
                      <w:r w:rsidRPr="001276A1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>เบอร์โทรศัพท์</w:t>
                      </w:r>
                      <w:proofErr w:type="spellEnd"/>
                      <w:r w:rsidRPr="001276A1">
                        <w:rPr>
                          <w:rFonts w:ascii="Angsana New" w:hAnsi="Angsana New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1276A1" w:rsidRPr="002D4582">
                        <w:rPr>
                          <w:rFonts w:ascii="Angsana New" w:hAnsi="Angsana New"/>
                          <w:sz w:val="28"/>
                          <w:szCs w:val="28"/>
                          <w:lang w:val="en-US"/>
                        </w:rPr>
                        <w:t>081-915-3610</w:t>
                      </w:r>
                      <w:r w:rsidRPr="001276A1">
                        <w:rPr>
                          <w:rFonts w:ascii="Angsana New" w:hAnsi="Angsana New" w:hint="cs"/>
                          <w:sz w:val="28"/>
                          <w:szCs w:val="28"/>
                          <w:cs/>
                        </w:rPr>
                        <w:t>.........................................................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04F00" w:rsidRPr="00070291">
        <w:rPr>
          <w:rFonts w:ascii="Calibri" w:eastAsia="SimSun" w:hAnsi="Calibri" w:cs="Cordia New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90D93E" wp14:editId="2A00C4EE">
                <wp:simplePos x="0" y="0"/>
                <wp:positionH relativeFrom="column">
                  <wp:posOffset>140086</wp:posOffset>
                </wp:positionH>
                <wp:positionV relativeFrom="paragraph">
                  <wp:posOffset>9230691</wp:posOffset>
                </wp:positionV>
                <wp:extent cx="6060440" cy="375920"/>
                <wp:effectExtent l="3175" t="635" r="3810" b="4445"/>
                <wp:wrapNone/>
                <wp:docPr id="8524193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0440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1E36D9" w14:textId="77777777" w:rsidR="00404F00" w:rsidRPr="00BA0BF1" w:rsidRDefault="00404F00" w:rsidP="00404F00">
                            <w:pPr>
                              <w:pStyle w:val="BalloonText"/>
                              <w:spacing w:line="360" w:lineRule="exact"/>
                              <w:rPr>
                                <w:rFonts w:ascii="Angsana New" w:hAnsi="Angsana New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ผู้ติดต่อ</w:t>
                            </w:r>
                            <w:r>
                              <w:rPr>
                                <w:rFonts w:ascii="Angsana New" w:hAnsi="Angsana New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/>
                                <w:sz w:val="28"/>
                                <w:szCs w:val="28"/>
                                <w:lang w:val="en-US"/>
                              </w:rPr>
                              <w:t xml:space="preserve">Proprietary Trading Group  </w:t>
                            </w:r>
                            <w:r>
                              <w:rPr>
                                <w:rFonts w:ascii="Angsana New" w:hAnsi="Angsana New" w:hint="cs"/>
                                <w:sz w:val="28"/>
                                <w:szCs w:val="28"/>
                                <w:cs/>
                              </w:rPr>
                              <w:t>เบอร์โทรศัพท์</w:t>
                            </w:r>
                            <w:r>
                              <w:rPr>
                                <w:rFonts w:ascii="Angsana New" w:hAnsi="Angsana New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B2BED">
                              <w:rPr>
                                <w:rFonts w:ascii="Angsana New" w:hAnsi="Angsana New"/>
                                <w:sz w:val="28"/>
                              </w:rPr>
                              <w:t>02 793 9073, 02 793 9075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0D93E" id="_x0000_s1029" type="#_x0000_t202" style="position:absolute;left:0;text-align:left;margin-left:11.05pt;margin-top:726.85pt;width:477.2pt;height:29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" stroked="f">
                <v:textbox>
                  <w:txbxContent>
                    <w:p w14:paraId="631E36D9" w14:textId="77777777" w:rsidR="00404F00" w:rsidRPr="00BA0BF1" w:rsidRDefault="00404F00" w:rsidP="00404F00">
                      <w:pPr>
                        <w:pStyle w:val="BalloonText"/>
                        <w:spacing w:line="360" w:lineRule="exact"/>
                        <w:rPr>
                          <w:rFonts w:ascii="Angsana New" w:hAnsi="Angsana New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Angsana New" w:hAnsi="Angsana New" w:hint="cs"/>
                          <w:b/>
                          <w:bCs/>
                          <w:sz w:val="28"/>
                          <w:szCs w:val="28"/>
                          <w:cs/>
                        </w:rPr>
                        <w:t>ผู้ติดต่อ</w:t>
                      </w:r>
                      <w:r>
                        <w:rPr>
                          <w:rFonts w:ascii="Angsana New" w:hAnsi="Angsana New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/>
                          <w:sz w:val="28"/>
                          <w:szCs w:val="28"/>
                          <w:lang w:val="en-US"/>
                        </w:rPr>
                        <w:t xml:space="preserve">Proprietary Trading Group  </w:t>
                      </w:r>
                      <w:r>
                        <w:rPr>
                          <w:rFonts w:ascii="Angsana New" w:hAnsi="Angsana New" w:hint="cs"/>
                          <w:sz w:val="28"/>
                          <w:szCs w:val="28"/>
                          <w:cs/>
                        </w:rPr>
                        <w:t>เบอร์โทรศัพท์</w:t>
                      </w:r>
                      <w:r>
                        <w:rPr>
                          <w:rFonts w:ascii="Angsana New" w:hAnsi="Angsana New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B2BED">
                        <w:rPr>
                          <w:rFonts w:ascii="Angsana New" w:hAnsi="Angsana New"/>
                          <w:sz w:val="28"/>
                        </w:rPr>
                        <w:t>02 793 9073, 02 793 9075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052AC" w:rsidSect="00FA77D9">
      <w:footerReference w:type="default" r:id="rId12"/>
      <w:pgSz w:w="11906" w:h="16838" w:code="9"/>
      <w:pgMar w:top="1135" w:right="1022" w:bottom="993" w:left="1440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D2055" w14:textId="77777777" w:rsidR="005E437B" w:rsidRDefault="005E437B" w:rsidP="00105AC2">
      <w:pPr>
        <w:spacing w:after="0" w:line="240" w:lineRule="auto"/>
      </w:pPr>
      <w:r>
        <w:separator/>
      </w:r>
    </w:p>
  </w:endnote>
  <w:endnote w:type="continuationSeparator" w:id="0">
    <w:p w14:paraId="26D6AA68" w14:textId="77777777" w:rsidR="005E437B" w:rsidRDefault="005E437B" w:rsidP="00105AC2">
      <w:pPr>
        <w:spacing w:after="0" w:line="240" w:lineRule="auto"/>
      </w:pPr>
      <w:r>
        <w:continuationSeparator/>
      </w:r>
    </w:p>
  </w:endnote>
  <w:endnote w:type="continuationNotice" w:id="1">
    <w:p w14:paraId="7A5CF0D2" w14:textId="77777777" w:rsidR="005E437B" w:rsidRDefault="005E43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90392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B7B0B" w14:textId="27D7F2D0" w:rsidR="00426D72" w:rsidRDefault="00426D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9C6CF0" w14:textId="77777777" w:rsidR="00426D72" w:rsidRDefault="00426D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D4E61" w14:textId="77777777" w:rsidR="005E437B" w:rsidRDefault="005E437B" w:rsidP="00105AC2">
      <w:pPr>
        <w:spacing w:after="0" w:line="240" w:lineRule="auto"/>
      </w:pPr>
      <w:r>
        <w:separator/>
      </w:r>
    </w:p>
  </w:footnote>
  <w:footnote w:type="continuationSeparator" w:id="0">
    <w:p w14:paraId="68EBB1E8" w14:textId="77777777" w:rsidR="005E437B" w:rsidRDefault="005E437B" w:rsidP="00105AC2">
      <w:pPr>
        <w:spacing w:after="0" w:line="240" w:lineRule="auto"/>
      </w:pPr>
      <w:r>
        <w:continuationSeparator/>
      </w:r>
    </w:p>
  </w:footnote>
  <w:footnote w:type="continuationNotice" w:id="1">
    <w:p w14:paraId="017DF40E" w14:textId="77777777" w:rsidR="005E437B" w:rsidRDefault="005E43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1557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98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9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0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85" w:hanging="1440"/>
      </w:pPr>
      <w:rPr>
        <w:rFonts w:hint="default"/>
      </w:rPr>
    </w:lvl>
  </w:abstractNum>
  <w:abstractNum w:abstractNumId="4" w15:restartNumberingAfterBreak="0">
    <w:nsid w:val="07B856DB"/>
    <w:multiLevelType w:val="hybridMultilevel"/>
    <w:tmpl w:val="9800E59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6657F"/>
    <w:multiLevelType w:val="hybridMultilevel"/>
    <w:tmpl w:val="15360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D0667"/>
    <w:multiLevelType w:val="hybridMultilevel"/>
    <w:tmpl w:val="D0E2F8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3244B0"/>
    <w:multiLevelType w:val="hybridMultilevel"/>
    <w:tmpl w:val="4A143182"/>
    <w:lvl w:ilvl="0" w:tplc="D7C2ED5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5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2D5825"/>
    <w:multiLevelType w:val="hybridMultilevel"/>
    <w:tmpl w:val="71DC967C"/>
    <w:lvl w:ilvl="0" w:tplc="70723AA6"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F96A54"/>
    <w:multiLevelType w:val="hybridMultilevel"/>
    <w:tmpl w:val="1B1A18A0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8525EA"/>
    <w:multiLevelType w:val="hybridMultilevel"/>
    <w:tmpl w:val="9800E592"/>
    <w:lvl w:ilvl="0" w:tplc="91D28E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C2725"/>
    <w:multiLevelType w:val="hybridMultilevel"/>
    <w:tmpl w:val="38CEB6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3FC079A2"/>
    <w:multiLevelType w:val="hybridMultilevel"/>
    <w:tmpl w:val="3976BF88"/>
    <w:lvl w:ilvl="0" w:tplc="5D9C9366">
      <w:start w:val="1"/>
      <w:numFmt w:val="decimal"/>
      <w:lvlText w:val="%1."/>
      <w:lvlJc w:val="left"/>
      <w:pPr>
        <w:ind w:left="66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86" w:hanging="360"/>
      </w:pPr>
    </w:lvl>
    <w:lvl w:ilvl="2" w:tplc="0409001B" w:tentative="1">
      <w:start w:val="1"/>
      <w:numFmt w:val="lowerRoman"/>
      <w:lvlText w:val="%3."/>
      <w:lvlJc w:val="right"/>
      <w:pPr>
        <w:ind w:left="2106" w:hanging="180"/>
      </w:pPr>
    </w:lvl>
    <w:lvl w:ilvl="3" w:tplc="0409000F" w:tentative="1">
      <w:start w:val="1"/>
      <w:numFmt w:val="decimal"/>
      <w:lvlText w:val="%4."/>
      <w:lvlJc w:val="left"/>
      <w:pPr>
        <w:ind w:left="2826" w:hanging="360"/>
      </w:pPr>
    </w:lvl>
    <w:lvl w:ilvl="4" w:tplc="04090019" w:tentative="1">
      <w:start w:val="1"/>
      <w:numFmt w:val="lowerLetter"/>
      <w:lvlText w:val="%5."/>
      <w:lvlJc w:val="left"/>
      <w:pPr>
        <w:ind w:left="3546" w:hanging="360"/>
      </w:pPr>
    </w:lvl>
    <w:lvl w:ilvl="5" w:tplc="0409001B" w:tentative="1">
      <w:start w:val="1"/>
      <w:numFmt w:val="lowerRoman"/>
      <w:lvlText w:val="%6."/>
      <w:lvlJc w:val="right"/>
      <w:pPr>
        <w:ind w:left="4266" w:hanging="180"/>
      </w:pPr>
    </w:lvl>
    <w:lvl w:ilvl="6" w:tplc="0409000F" w:tentative="1">
      <w:start w:val="1"/>
      <w:numFmt w:val="decimal"/>
      <w:lvlText w:val="%7."/>
      <w:lvlJc w:val="left"/>
      <w:pPr>
        <w:ind w:left="4986" w:hanging="360"/>
      </w:pPr>
    </w:lvl>
    <w:lvl w:ilvl="7" w:tplc="04090019" w:tentative="1">
      <w:start w:val="1"/>
      <w:numFmt w:val="lowerLetter"/>
      <w:lvlText w:val="%8."/>
      <w:lvlJc w:val="left"/>
      <w:pPr>
        <w:ind w:left="5706" w:hanging="360"/>
      </w:pPr>
    </w:lvl>
    <w:lvl w:ilvl="8" w:tplc="040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24" w15:restartNumberingAfterBreak="0">
    <w:nsid w:val="43001E72"/>
    <w:multiLevelType w:val="multilevel"/>
    <w:tmpl w:val="CD7EF7C6"/>
    <w:lvl w:ilvl="0">
      <w:start w:val="1"/>
      <w:numFmt w:val="decimal"/>
      <w:lvlText w:val="%1."/>
      <w:lvlJc w:val="left"/>
      <w:pPr>
        <w:ind w:left="666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1098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53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5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26" w:hanging="1440"/>
      </w:pPr>
      <w:rPr>
        <w:rFonts w:hint="default"/>
      </w:rPr>
    </w:lvl>
  </w:abstractNum>
  <w:abstractNum w:abstractNumId="25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96A1BE5"/>
    <w:multiLevelType w:val="hybridMultilevel"/>
    <w:tmpl w:val="9DFEC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684F3B"/>
    <w:multiLevelType w:val="hybridMultilevel"/>
    <w:tmpl w:val="E25A5B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FC749F4"/>
    <w:multiLevelType w:val="hybridMultilevel"/>
    <w:tmpl w:val="DD767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3B2571"/>
    <w:multiLevelType w:val="hybridMultilevel"/>
    <w:tmpl w:val="E83A7AC2"/>
    <w:lvl w:ilvl="0" w:tplc="2AEAB0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8F412A"/>
    <w:multiLevelType w:val="hybridMultilevel"/>
    <w:tmpl w:val="72606CD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52C64EAF"/>
    <w:multiLevelType w:val="hybridMultilevel"/>
    <w:tmpl w:val="F2B00DC6"/>
    <w:lvl w:ilvl="0" w:tplc="4A52B1F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4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13C02B2"/>
    <w:multiLevelType w:val="hybridMultilevel"/>
    <w:tmpl w:val="A0B48B9E"/>
    <w:lvl w:ilvl="0" w:tplc="B38C908A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A045F55"/>
    <w:multiLevelType w:val="hybridMultilevel"/>
    <w:tmpl w:val="390CCF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84E2966"/>
    <w:multiLevelType w:val="hybridMultilevel"/>
    <w:tmpl w:val="E5E4DE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E722199"/>
    <w:multiLevelType w:val="hybridMultilevel"/>
    <w:tmpl w:val="328EBDD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815A9A"/>
    <w:multiLevelType w:val="hybridMultilevel"/>
    <w:tmpl w:val="626670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FBC2625"/>
    <w:multiLevelType w:val="hybridMultilevel"/>
    <w:tmpl w:val="2C8A3154"/>
    <w:lvl w:ilvl="0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6075728">
    <w:abstractNumId w:val="11"/>
  </w:num>
  <w:num w:numId="2" w16cid:durableId="562986336">
    <w:abstractNumId w:val="30"/>
  </w:num>
  <w:num w:numId="3" w16cid:durableId="682904813">
    <w:abstractNumId w:val="25"/>
  </w:num>
  <w:num w:numId="4" w16cid:durableId="1466773055">
    <w:abstractNumId w:val="2"/>
  </w:num>
  <w:num w:numId="5" w16cid:durableId="1380208463">
    <w:abstractNumId w:val="26"/>
  </w:num>
  <w:num w:numId="6" w16cid:durableId="994991802">
    <w:abstractNumId w:val="9"/>
  </w:num>
  <w:num w:numId="7" w16cid:durableId="620960548">
    <w:abstractNumId w:val="19"/>
  </w:num>
  <w:num w:numId="8" w16cid:durableId="672805009">
    <w:abstractNumId w:val="14"/>
  </w:num>
  <w:num w:numId="9" w16cid:durableId="1761489889">
    <w:abstractNumId w:val="29"/>
  </w:num>
  <w:num w:numId="10" w16cid:durableId="711926254">
    <w:abstractNumId w:val="13"/>
  </w:num>
  <w:num w:numId="11" w16cid:durableId="1314680076">
    <w:abstractNumId w:val="41"/>
  </w:num>
  <w:num w:numId="12" w16cid:durableId="690842658">
    <w:abstractNumId w:val="37"/>
  </w:num>
  <w:num w:numId="13" w16cid:durableId="409079493">
    <w:abstractNumId w:val="0"/>
  </w:num>
  <w:num w:numId="14" w16cid:durableId="1415934242">
    <w:abstractNumId w:val="8"/>
  </w:num>
  <w:num w:numId="15" w16cid:durableId="119302096">
    <w:abstractNumId w:val="7"/>
  </w:num>
  <w:num w:numId="16" w16cid:durableId="1504971392">
    <w:abstractNumId w:val="22"/>
  </w:num>
  <w:num w:numId="17" w16cid:durableId="2036417818">
    <w:abstractNumId w:val="33"/>
  </w:num>
  <w:num w:numId="18" w16cid:durableId="1254437744">
    <w:abstractNumId w:val="12"/>
  </w:num>
  <w:num w:numId="19" w16cid:durableId="526872366">
    <w:abstractNumId w:val="18"/>
  </w:num>
  <w:num w:numId="20" w16cid:durableId="191694495">
    <w:abstractNumId w:val="36"/>
  </w:num>
  <w:num w:numId="21" w16cid:durableId="670989794">
    <w:abstractNumId w:val="15"/>
  </w:num>
  <w:num w:numId="22" w16cid:durableId="245384783">
    <w:abstractNumId w:val="40"/>
  </w:num>
  <w:num w:numId="23" w16cid:durableId="2127889429">
    <w:abstractNumId w:val="1"/>
  </w:num>
  <w:num w:numId="24" w16cid:durableId="1981568505">
    <w:abstractNumId w:val="4"/>
  </w:num>
  <w:num w:numId="25" w16cid:durableId="2099447345">
    <w:abstractNumId w:val="35"/>
  </w:num>
  <w:num w:numId="26" w16cid:durableId="1592395693">
    <w:abstractNumId w:val="21"/>
  </w:num>
  <w:num w:numId="27" w16cid:durableId="493767488">
    <w:abstractNumId w:val="34"/>
  </w:num>
  <w:num w:numId="28" w16cid:durableId="402798078">
    <w:abstractNumId w:val="17"/>
  </w:num>
  <w:num w:numId="29" w16cid:durableId="44570875">
    <w:abstractNumId w:val="10"/>
  </w:num>
  <w:num w:numId="30" w16cid:durableId="906918372">
    <w:abstractNumId w:val="5"/>
  </w:num>
  <w:num w:numId="31" w16cid:durableId="2074153144">
    <w:abstractNumId w:val="39"/>
  </w:num>
  <w:num w:numId="32" w16cid:durableId="1316497296">
    <w:abstractNumId w:val="3"/>
  </w:num>
  <w:num w:numId="33" w16cid:durableId="1992517505">
    <w:abstractNumId w:val="24"/>
  </w:num>
  <w:num w:numId="34" w16cid:durableId="1720476475">
    <w:abstractNumId w:val="32"/>
  </w:num>
  <w:num w:numId="35" w16cid:durableId="1199048081">
    <w:abstractNumId w:val="23"/>
  </w:num>
  <w:num w:numId="36" w16cid:durableId="1143235199">
    <w:abstractNumId w:val="6"/>
  </w:num>
  <w:num w:numId="37" w16cid:durableId="10229995">
    <w:abstractNumId w:val="20"/>
  </w:num>
  <w:num w:numId="38" w16cid:durableId="474490986">
    <w:abstractNumId w:val="43"/>
  </w:num>
  <w:num w:numId="39" w16cid:durableId="1126314863">
    <w:abstractNumId w:val="38"/>
  </w:num>
  <w:num w:numId="40" w16cid:durableId="1146554134">
    <w:abstractNumId w:val="42"/>
  </w:num>
  <w:num w:numId="41" w16cid:durableId="616644331">
    <w:abstractNumId w:val="44"/>
  </w:num>
  <w:num w:numId="42" w16cid:durableId="1416395565">
    <w:abstractNumId w:val="16"/>
  </w:num>
  <w:num w:numId="43" w16cid:durableId="1133257134">
    <w:abstractNumId w:val="27"/>
  </w:num>
  <w:num w:numId="44" w16cid:durableId="941181041">
    <w:abstractNumId w:val="28"/>
  </w:num>
  <w:num w:numId="45" w16cid:durableId="616569345">
    <w:abstractNumId w:val="3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sDQyNzMzMTUwNjczNzFS0lEKTi0uzszPAykwqgUAP96UcSwAAAA="/>
  </w:docVars>
  <w:rsids>
    <w:rsidRoot w:val="00E013EF"/>
    <w:rsid w:val="00002367"/>
    <w:rsid w:val="00002472"/>
    <w:rsid w:val="00003B5A"/>
    <w:rsid w:val="00004434"/>
    <w:rsid w:val="000070D4"/>
    <w:rsid w:val="00007289"/>
    <w:rsid w:val="0000751B"/>
    <w:rsid w:val="000104A6"/>
    <w:rsid w:val="00010D0C"/>
    <w:rsid w:val="00012B99"/>
    <w:rsid w:val="00014AD4"/>
    <w:rsid w:val="00014C36"/>
    <w:rsid w:val="0001532A"/>
    <w:rsid w:val="000159E9"/>
    <w:rsid w:val="00020387"/>
    <w:rsid w:val="00020F1B"/>
    <w:rsid w:val="00024E0B"/>
    <w:rsid w:val="000257D0"/>
    <w:rsid w:val="00026CF3"/>
    <w:rsid w:val="00026F5A"/>
    <w:rsid w:val="00027823"/>
    <w:rsid w:val="0003271B"/>
    <w:rsid w:val="00032B10"/>
    <w:rsid w:val="00032C69"/>
    <w:rsid w:val="000336BC"/>
    <w:rsid w:val="0003383C"/>
    <w:rsid w:val="00033ACE"/>
    <w:rsid w:val="000361CD"/>
    <w:rsid w:val="0003644C"/>
    <w:rsid w:val="00036955"/>
    <w:rsid w:val="00036C31"/>
    <w:rsid w:val="00036FD4"/>
    <w:rsid w:val="00037D1E"/>
    <w:rsid w:val="000402FE"/>
    <w:rsid w:val="00042237"/>
    <w:rsid w:val="00045874"/>
    <w:rsid w:val="000462B3"/>
    <w:rsid w:val="00046950"/>
    <w:rsid w:val="00046C47"/>
    <w:rsid w:val="0005071B"/>
    <w:rsid w:val="000558B7"/>
    <w:rsid w:val="00057A27"/>
    <w:rsid w:val="00060935"/>
    <w:rsid w:val="00063002"/>
    <w:rsid w:val="00065B9A"/>
    <w:rsid w:val="000679A6"/>
    <w:rsid w:val="000701D4"/>
    <w:rsid w:val="00070291"/>
    <w:rsid w:val="00072A07"/>
    <w:rsid w:val="00073418"/>
    <w:rsid w:val="0007539F"/>
    <w:rsid w:val="00075E2C"/>
    <w:rsid w:val="00076FF3"/>
    <w:rsid w:val="000773C9"/>
    <w:rsid w:val="000779AD"/>
    <w:rsid w:val="00080608"/>
    <w:rsid w:val="000842B0"/>
    <w:rsid w:val="00086B06"/>
    <w:rsid w:val="000914BD"/>
    <w:rsid w:val="00091F15"/>
    <w:rsid w:val="0009289D"/>
    <w:rsid w:val="000933D6"/>
    <w:rsid w:val="0009408B"/>
    <w:rsid w:val="0009759A"/>
    <w:rsid w:val="000A0A39"/>
    <w:rsid w:val="000A0E17"/>
    <w:rsid w:val="000A1B78"/>
    <w:rsid w:val="000A3287"/>
    <w:rsid w:val="000A4258"/>
    <w:rsid w:val="000A557D"/>
    <w:rsid w:val="000A5AE9"/>
    <w:rsid w:val="000A5DF4"/>
    <w:rsid w:val="000A797E"/>
    <w:rsid w:val="000B0066"/>
    <w:rsid w:val="000B052A"/>
    <w:rsid w:val="000B06DB"/>
    <w:rsid w:val="000B2834"/>
    <w:rsid w:val="000B2935"/>
    <w:rsid w:val="000B5144"/>
    <w:rsid w:val="000C03F5"/>
    <w:rsid w:val="000C3D70"/>
    <w:rsid w:val="000C5769"/>
    <w:rsid w:val="000C6255"/>
    <w:rsid w:val="000C6E05"/>
    <w:rsid w:val="000C76EC"/>
    <w:rsid w:val="000C7E1C"/>
    <w:rsid w:val="000D70A8"/>
    <w:rsid w:val="000D7332"/>
    <w:rsid w:val="000E0481"/>
    <w:rsid w:val="000E13EC"/>
    <w:rsid w:val="000E1671"/>
    <w:rsid w:val="000E18F6"/>
    <w:rsid w:val="000E2046"/>
    <w:rsid w:val="000E23AE"/>
    <w:rsid w:val="000E4A38"/>
    <w:rsid w:val="000E4C09"/>
    <w:rsid w:val="000E7A4C"/>
    <w:rsid w:val="000F3C7D"/>
    <w:rsid w:val="00102370"/>
    <w:rsid w:val="001040E2"/>
    <w:rsid w:val="001045BC"/>
    <w:rsid w:val="0010549D"/>
    <w:rsid w:val="00105AC2"/>
    <w:rsid w:val="001064C1"/>
    <w:rsid w:val="001066F1"/>
    <w:rsid w:val="001102AC"/>
    <w:rsid w:val="001104D1"/>
    <w:rsid w:val="00110B80"/>
    <w:rsid w:val="00111A6D"/>
    <w:rsid w:val="001136B8"/>
    <w:rsid w:val="001137D4"/>
    <w:rsid w:val="00113A2F"/>
    <w:rsid w:val="00115320"/>
    <w:rsid w:val="00115473"/>
    <w:rsid w:val="001167E7"/>
    <w:rsid w:val="00116FA8"/>
    <w:rsid w:val="00117BBD"/>
    <w:rsid w:val="00122E2D"/>
    <w:rsid w:val="0012485D"/>
    <w:rsid w:val="001255FB"/>
    <w:rsid w:val="00126803"/>
    <w:rsid w:val="0012699E"/>
    <w:rsid w:val="001276A1"/>
    <w:rsid w:val="001310BD"/>
    <w:rsid w:val="00132360"/>
    <w:rsid w:val="00132739"/>
    <w:rsid w:val="00132BE9"/>
    <w:rsid w:val="00134D0C"/>
    <w:rsid w:val="00136C92"/>
    <w:rsid w:val="0013731C"/>
    <w:rsid w:val="001403B9"/>
    <w:rsid w:val="0014042E"/>
    <w:rsid w:val="00140581"/>
    <w:rsid w:val="00141BEE"/>
    <w:rsid w:val="00141CA8"/>
    <w:rsid w:val="00141D51"/>
    <w:rsid w:val="00143912"/>
    <w:rsid w:val="00143CE7"/>
    <w:rsid w:val="00144C10"/>
    <w:rsid w:val="00144ECF"/>
    <w:rsid w:val="00145616"/>
    <w:rsid w:val="001460B9"/>
    <w:rsid w:val="00146243"/>
    <w:rsid w:val="00147294"/>
    <w:rsid w:val="00147DC4"/>
    <w:rsid w:val="0015075F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67382"/>
    <w:rsid w:val="001713E8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DCE"/>
    <w:rsid w:val="00180E6E"/>
    <w:rsid w:val="001810D8"/>
    <w:rsid w:val="00181543"/>
    <w:rsid w:val="00181AC3"/>
    <w:rsid w:val="001843A1"/>
    <w:rsid w:val="00184B89"/>
    <w:rsid w:val="00185270"/>
    <w:rsid w:val="001864CC"/>
    <w:rsid w:val="00186F10"/>
    <w:rsid w:val="0019048C"/>
    <w:rsid w:val="00192150"/>
    <w:rsid w:val="00195008"/>
    <w:rsid w:val="00195456"/>
    <w:rsid w:val="0019590C"/>
    <w:rsid w:val="001963D6"/>
    <w:rsid w:val="001A088E"/>
    <w:rsid w:val="001A1126"/>
    <w:rsid w:val="001A159C"/>
    <w:rsid w:val="001A1644"/>
    <w:rsid w:val="001A2397"/>
    <w:rsid w:val="001A25DE"/>
    <w:rsid w:val="001A2776"/>
    <w:rsid w:val="001A2AC9"/>
    <w:rsid w:val="001A3D3B"/>
    <w:rsid w:val="001A57E9"/>
    <w:rsid w:val="001A59E4"/>
    <w:rsid w:val="001A6E32"/>
    <w:rsid w:val="001B2901"/>
    <w:rsid w:val="001B4418"/>
    <w:rsid w:val="001B47D8"/>
    <w:rsid w:val="001B4C20"/>
    <w:rsid w:val="001B4EEA"/>
    <w:rsid w:val="001B53E7"/>
    <w:rsid w:val="001B5525"/>
    <w:rsid w:val="001B71A7"/>
    <w:rsid w:val="001B76E5"/>
    <w:rsid w:val="001B7F65"/>
    <w:rsid w:val="001C0D30"/>
    <w:rsid w:val="001C29FB"/>
    <w:rsid w:val="001C607E"/>
    <w:rsid w:val="001C624F"/>
    <w:rsid w:val="001C749D"/>
    <w:rsid w:val="001C7A4A"/>
    <w:rsid w:val="001D1491"/>
    <w:rsid w:val="001D3E44"/>
    <w:rsid w:val="001D4DAA"/>
    <w:rsid w:val="001E0D80"/>
    <w:rsid w:val="001E10BB"/>
    <w:rsid w:val="001E18A2"/>
    <w:rsid w:val="001E424A"/>
    <w:rsid w:val="001E51AD"/>
    <w:rsid w:val="001F2830"/>
    <w:rsid w:val="001F2A5B"/>
    <w:rsid w:val="001F37DB"/>
    <w:rsid w:val="001F3E2B"/>
    <w:rsid w:val="001F53AC"/>
    <w:rsid w:val="001F57D0"/>
    <w:rsid w:val="001F72D1"/>
    <w:rsid w:val="001F7F65"/>
    <w:rsid w:val="00201EB4"/>
    <w:rsid w:val="002052AC"/>
    <w:rsid w:val="00205CB2"/>
    <w:rsid w:val="00205CE3"/>
    <w:rsid w:val="00206185"/>
    <w:rsid w:val="00210F4E"/>
    <w:rsid w:val="002120AD"/>
    <w:rsid w:val="002121DD"/>
    <w:rsid w:val="002141C9"/>
    <w:rsid w:val="00222833"/>
    <w:rsid w:val="00222B5B"/>
    <w:rsid w:val="00223259"/>
    <w:rsid w:val="002254F5"/>
    <w:rsid w:val="00225ED6"/>
    <w:rsid w:val="0022692A"/>
    <w:rsid w:val="00227AC2"/>
    <w:rsid w:val="00230953"/>
    <w:rsid w:val="0023392D"/>
    <w:rsid w:val="00236C8B"/>
    <w:rsid w:val="00241086"/>
    <w:rsid w:val="00241E17"/>
    <w:rsid w:val="002420F8"/>
    <w:rsid w:val="00242895"/>
    <w:rsid w:val="00244079"/>
    <w:rsid w:val="0024505E"/>
    <w:rsid w:val="002456C8"/>
    <w:rsid w:val="00245CF4"/>
    <w:rsid w:val="00246FEB"/>
    <w:rsid w:val="00250A93"/>
    <w:rsid w:val="00251FCA"/>
    <w:rsid w:val="00253BF5"/>
    <w:rsid w:val="002545C1"/>
    <w:rsid w:val="00256D65"/>
    <w:rsid w:val="002578C0"/>
    <w:rsid w:val="002603D7"/>
    <w:rsid w:val="00262805"/>
    <w:rsid w:val="002630A9"/>
    <w:rsid w:val="00263DD6"/>
    <w:rsid w:val="00264731"/>
    <w:rsid w:val="002647C8"/>
    <w:rsid w:val="00265577"/>
    <w:rsid w:val="00266B41"/>
    <w:rsid w:val="002701A6"/>
    <w:rsid w:val="002703DE"/>
    <w:rsid w:val="00271A1E"/>
    <w:rsid w:val="00271BEF"/>
    <w:rsid w:val="002741F4"/>
    <w:rsid w:val="0027646E"/>
    <w:rsid w:val="00277AE5"/>
    <w:rsid w:val="00281790"/>
    <w:rsid w:val="00281F97"/>
    <w:rsid w:val="002825B6"/>
    <w:rsid w:val="00282E17"/>
    <w:rsid w:val="00285F67"/>
    <w:rsid w:val="00286156"/>
    <w:rsid w:val="0028653E"/>
    <w:rsid w:val="002868EB"/>
    <w:rsid w:val="00286CBE"/>
    <w:rsid w:val="00290CDC"/>
    <w:rsid w:val="00291FCC"/>
    <w:rsid w:val="002928E5"/>
    <w:rsid w:val="002928FF"/>
    <w:rsid w:val="00292E79"/>
    <w:rsid w:val="00293A1F"/>
    <w:rsid w:val="00293B91"/>
    <w:rsid w:val="00294707"/>
    <w:rsid w:val="0029501F"/>
    <w:rsid w:val="002956F1"/>
    <w:rsid w:val="002960E0"/>
    <w:rsid w:val="00297832"/>
    <w:rsid w:val="002A06A4"/>
    <w:rsid w:val="002A0860"/>
    <w:rsid w:val="002A1BF2"/>
    <w:rsid w:val="002A1C00"/>
    <w:rsid w:val="002A38FE"/>
    <w:rsid w:val="002A6422"/>
    <w:rsid w:val="002A7835"/>
    <w:rsid w:val="002A7E3C"/>
    <w:rsid w:val="002B14D9"/>
    <w:rsid w:val="002B2936"/>
    <w:rsid w:val="002B2FA7"/>
    <w:rsid w:val="002B34A3"/>
    <w:rsid w:val="002B5253"/>
    <w:rsid w:val="002B5DFE"/>
    <w:rsid w:val="002B6620"/>
    <w:rsid w:val="002B69F4"/>
    <w:rsid w:val="002B7746"/>
    <w:rsid w:val="002C016D"/>
    <w:rsid w:val="002C1958"/>
    <w:rsid w:val="002C19EA"/>
    <w:rsid w:val="002C2ABF"/>
    <w:rsid w:val="002C3126"/>
    <w:rsid w:val="002C4592"/>
    <w:rsid w:val="002C7266"/>
    <w:rsid w:val="002D1D3F"/>
    <w:rsid w:val="002D3888"/>
    <w:rsid w:val="002D3C02"/>
    <w:rsid w:val="002D4582"/>
    <w:rsid w:val="002D47E2"/>
    <w:rsid w:val="002D54CA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69E7"/>
    <w:rsid w:val="002E7C00"/>
    <w:rsid w:val="002E7F2C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7C42"/>
    <w:rsid w:val="003152EA"/>
    <w:rsid w:val="003158F2"/>
    <w:rsid w:val="00316622"/>
    <w:rsid w:val="00320647"/>
    <w:rsid w:val="00321D74"/>
    <w:rsid w:val="0032344B"/>
    <w:rsid w:val="00325606"/>
    <w:rsid w:val="00325D68"/>
    <w:rsid w:val="003278E2"/>
    <w:rsid w:val="00327EB6"/>
    <w:rsid w:val="003316D4"/>
    <w:rsid w:val="00331A0B"/>
    <w:rsid w:val="00331AF0"/>
    <w:rsid w:val="00332FA1"/>
    <w:rsid w:val="003340AF"/>
    <w:rsid w:val="0033458D"/>
    <w:rsid w:val="00336C90"/>
    <w:rsid w:val="00337F2B"/>
    <w:rsid w:val="00340160"/>
    <w:rsid w:val="00340EB1"/>
    <w:rsid w:val="003411AB"/>
    <w:rsid w:val="003412C6"/>
    <w:rsid w:val="00341BDC"/>
    <w:rsid w:val="003452EA"/>
    <w:rsid w:val="003459C1"/>
    <w:rsid w:val="00346E1E"/>
    <w:rsid w:val="003476C2"/>
    <w:rsid w:val="0035254A"/>
    <w:rsid w:val="0035282A"/>
    <w:rsid w:val="00352B77"/>
    <w:rsid w:val="00353A27"/>
    <w:rsid w:val="003546A2"/>
    <w:rsid w:val="00354A90"/>
    <w:rsid w:val="00355050"/>
    <w:rsid w:val="00355B6F"/>
    <w:rsid w:val="0035620A"/>
    <w:rsid w:val="00357122"/>
    <w:rsid w:val="00357400"/>
    <w:rsid w:val="00364B6A"/>
    <w:rsid w:val="00364C71"/>
    <w:rsid w:val="003653AD"/>
    <w:rsid w:val="003659CD"/>
    <w:rsid w:val="003679E8"/>
    <w:rsid w:val="00371C61"/>
    <w:rsid w:val="003724C2"/>
    <w:rsid w:val="00373BF9"/>
    <w:rsid w:val="00373FA6"/>
    <w:rsid w:val="00374857"/>
    <w:rsid w:val="003753C6"/>
    <w:rsid w:val="0037587B"/>
    <w:rsid w:val="00375DAC"/>
    <w:rsid w:val="00376662"/>
    <w:rsid w:val="00376EA9"/>
    <w:rsid w:val="00377B9F"/>
    <w:rsid w:val="00380083"/>
    <w:rsid w:val="00381454"/>
    <w:rsid w:val="00382EBA"/>
    <w:rsid w:val="00382EEF"/>
    <w:rsid w:val="00385503"/>
    <w:rsid w:val="00386A5F"/>
    <w:rsid w:val="0039083B"/>
    <w:rsid w:val="0039193C"/>
    <w:rsid w:val="00392A8C"/>
    <w:rsid w:val="00392E0A"/>
    <w:rsid w:val="0039459B"/>
    <w:rsid w:val="0039674F"/>
    <w:rsid w:val="00396A2B"/>
    <w:rsid w:val="00397671"/>
    <w:rsid w:val="003A2FB1"/>
    <w:rsid w:val="003A55F5"/>
    <w:rsid w:val="003A58E9"/>
    <w:rsid w:val="003B0168"/>
    <w:rsid w:val="003B1DF0"/>
    <w:rsid w:val="003B1F42"/>
    <w:rsid w:val="003B3D58"/>
    <w:rsid w:val="003B4DAF"/>
    <w:rsid w:val="003B51C6"/>
    <w:rsid w:val="003B593F"/>
    <w:rsid w:val="003B5F25"/>
    <w:rsid w:val="003B75A1"/>
    <w:rsid w:val="003C0F5F"/>
    <w:rsid w:val="003C1157"/>
    <w:rsid w:val="003C2232"/>
    <w:rsid w:val="003C2579"/>
    <w:rsid w:val="003C3036"/>
    <w:rsid w:val="003C3C8A"/>
    <w:rsid w:val="003C51AC"/>
    <w:rsid w:val="003C592F"/>
    <w:rsid w:val="003C6111"/>
    <w:rsid w:val="003C66F7"/>
    <w:rsid w:val="003C72F3"/>
    <w:rsid w:val="003C7406"/>
    <w:rsid w:val="003D082D"/>
    <w:rsid w:val="003D1ECC"/>
    <w:rsid w:val="003D3147"/>
    <w:rsid w:val="003D31BF"/>
    <w:rsid w:val="003D3386"/>
    <w:rsid w:val="003D4886"/>
    <w:rsid w:val="003D65A8"/>
    <w:rsid w:val="003E2F2B"/>
    <w:rsid w:val="003E3186"/>
    <w:rsid w:val="003E6D48"/>
    <w:rsid w:val="003E6EC2"/>
    <w:rsid w:val="003E6EF6"/>
    <w:rsid w:val="003F039A"/>
    <w:rsid w:val="003F066A"/>
    <w:rsid w:val="003F1905"/>
    <w:rsid w:val="003F307E"/>
    <w:rsid w:val="003F45FB"/>
    <w:rsid w:val="003F5075"/>
    <w:rsid w:val="003F5695"/>
    <w:rsid w:val="003F5978"/>
    <w:rsid w:val="003F7BD8"/>
    <w:rsid w:val="00400150"/>
    <w:rsid w:val="0040102B"/>
    <w:rsid w:val="0040162F"/>
    <w:rsid w:val="00401F8C"/>
    <w:rsid w:val="004035CD"/>
    <w:rsid w:val="00404628"/>
    <w:rsid w:val="00404862"/>
    <w:rsid w:val="00404F00"/>
    <w:rsid w:val="004064FF"/>
    <w:rsid w:val="00406B79"/>
    <w:rsid w:val="00407846"/>
    <w:rsid w:val="00410065"/>
    <w:rsid w:val="004107ED"/>
    <w:rsid w:val="00410CF0"/>
    <w:rsid w:val="00411891"/>
    <w:rsid w:val="00411F4F"/>
    <w:rsid w:val="0041299F"/>
    <w:rsid w:val="0041390E"/>
    <w:rsid w:val="00414007"/>
    <w:rsid w:val="004152E2"/>
    <w:rsid w:val="00422248"/>
    <w:rsid w:val="00422DEB"/>
    <w:rsid w:val="0042340E"/>
    <w:rsid w:val="00423CAC"/>
    <w:rsid w:val="00425EAE"/>
    <w:rsid w:val="004262B1"/>
    <w:rsid w:val="004262BD"/>
    <w:rsid w:val="00426D72"/>
    <w:rsid w:val="00431623"/>
    <w:rsid w:val="00431D67"/>
    <w:rsid w:val="00431ECB"/>
    <w:rsid w:val="0043201C"/>
    <w:rsid w:val="00443590"/>
    <w:rsid w:val="00443D53"/>
    <w:rsid w:val="00445087"/>
    <w:rsid w:val="00445192"/>
    <w:rsid w:val="00445621"/>
    <w:rsid w:val="00446D61"/>
    <w:rsid w:val="00447CB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0E70"/>
    <w:rsid w:val="004728B3"/>
    <w:rsid w:val="004730C0"/>
    <w:rsid w:val="00476D1E"/>
    <w:rsid w:val="0047747F"/>
    <w:rsid w:val="004811AA"/>
    <w:rsid w:val="0048145D"/>
    <w:rsid w:val="004815D6"/>
    <w:rsid w:val="00483341"/>
    <w:rsid w:val="00484964"/>
    <w:rsid w:val="0049048F"/>
    <w:rsid w:val="00491883"/>
    <w:rsid w:val="00494E68"/>
    <w:rsid w:val="00495CDB"/>
    <w:rsid w:val="004A09E5"/>
    <w:rsid w:val="004A14E7"/>
    <w:rsid w:val="004A2C48"/>
    <w:rsid w:val="004A350E"/>
    <w:rsid w:val="004A4D64"/>
    <w:rsid w:val="004A4DEF"/>
    <w:rsid w:val="004A560D"/>
    <w:rsid w:val="004A5DB6"/>
    <w:rsid w:val="004A6A03"/>
    <w:rsid w:val="004A77D6"/>
    <w:rsid w:val="004B0542"/>
    <w:rsid w:val="004B0765"/>
    <w:rsid w:val="004B0E41"/>
    <w:rsid w:val="004B1034"/>
    <w:rsid w:val="004B1690"/>
    <w:rsid w:val="004B17CD"/>
    <w:rsid w:val="004B3AE9"/>
    <w:rsid w:val="004B3CE3"/>
    <w:rsid w:val="004B5044"/>
    <w:rsid w:val="004C437D"/>
    <w:rsid w:val="004C4F23"/>
    <w:rsid w:val="004C76F6"/>
    <w:rsid w:val="004D06FD"/>
    <w:rsid w:val="004D075D"/>
    <w:rsid w:val="004D19A2"/>
    <w:rsid w:val="004D1A6F"/>
    <w:rsid w:val="004D1C08"/>
    <w:rsid w:val="004D5543"/>
    <w:rsid w:val="004D563D"/>
    <w:rsid w:val="004D7044"/>
    <w:rsid w:val="004E04C1"/>
    <w:rsid w:val="004E15CA"/>
    <w:rsid w:val="004E3BEA"/>
    <w:rsid w:val="004E4FBA"/>
    <w:rsid w:val="004E5282"/>
    <w:rsid w:val="004E607B"/>
    <w:rsid w:val="004E6CF4"/>
    <w:rsid w:val="004E789F"/>
    <w:rsid w:val="004F02A6"/>
    <w:rsid w:val="004F0685"/>
    <w:rsid w:val="004F170B"/>
    <w:rsid w:val="004F2E71"/>
    <w:rsid w:val="004F4D24"/>
    <w:rsid w:val="004F6FCE"/>
    <w:rsid w:val="004F7E12"/>
    <w:rsid w:val="005004C4"/>
    <w:rsid w:val="00504651"/>
    <w:rsid w:val="00505611"/>
    <w:rsid w:val="00505F28"/>
    <w:rsid w:val="00506100"/>
    <w:rsid w:val="00511EEB"/>
    <w:rsid w:val="005125C3"/>
    <w:rsid w:val="005147F6"/>
    <w:rsid w:val="00515800"/>
    <w:rsid w:val="005159A6"/>
    <w:rsid w:val="00515E50"/>
    <w:rsid w:val="005163DF"/>
    <w:rsid w:val="00517F37"/>
    <w:rsid w:val="00520939"/>
    <w:rsid w:val="00520C6F"/>
    <w:rsid w:val="0052199A"/>
    <w:rsid w:val="005227F1"/>
    <w:rsid w:val="00523AC1"/>
    <w:rsid w:val="0052683F"/>
    <w:rsid w:val="00527FF7"/>
    <w:rsid w:val="00530FAB"/>
    <w:rsid w:val="005330BC"/>
    <w:rsid w:val="005358A1"/>
    <w:rsid w:val="005358EA"/>
    <w:rsid w:val="00536250"/>
    <w:rsid w:val="005368F0"/>
    <w:rsid w:val="00541C5E"/>
    <w:rsid w:val="0054264D"/>
    <w:rsid w:val="00542A06"/>
    <w:rsid w:val="00543589"/>
    <w:rsid w:val="005439C3"/>
    <w:rsid w:val="005440CB"/>
    <w:rsid w:val="00544D94"/>
    <w:rsid w:val="00546280"/>
    <w:rsid w:val="00547C2B"/>
    <w:rsid w:val="00547E74"/>
    <w:rsid w:val="00551BA9"/>
    <w:rsid w:val="00551BCF"/>
    <w:rsid w:val="0055223B"/>
    <w:rsid w:val="00552291"/>
    <w:rsid w:val="00554485"/>
    <w:rsid w:val="00554693"/>
    <w:rsid w:val="00554C74"/>
    <w:rsid w:val="005566AE"/>
    <w:rsid w:val="00557041"/>
    <w:rsid w:val="0056237A"/>
    <w:rsid w:val="005623A2"/>
    <w:rsid w:val="00562C6D"/>
    <w:rsid w:val="0056301B"/>
    <w:rsid w:val="00563FAF"/>
    <w:rsid w:val="0056424D"/>
    <w:rsid w:val="0056716A"/>
    <w:rsid w:val="0057086C"/>
    <w:rsid w:val="00571A53"/>
    <w:rsid w:val="005728E3"/>
    <w:rsid w:val="005731B5"/>
    <w:rsid w:val="00573260"/>
    <w:rsid w:val="00573BC1"/>
    <w:rsid w:val="00574539"/>
    <w:rsid w:val="00574A9A"/>
    <w:rsid w:val="00575B3B"/>
    <w:rsid w:val="00576D28"/>
    <w:rsid w:val="005773D8"/>
    <w:rsid w:val="00580186"/>
    <w:rsid w:val="005825D3"/>
    <w:rsid w:val="0058261F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5407"/>
    <w:rsid w:val="00595718"/>
    <w:rsid w:val="00596595"/>
    <w:rsid w:val="005A17A7"/>
    <w:rsid w:val="005A1A3A"/>
    <w:rsid w:val="005A2F5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B4F7D"/>
    <w:rsid w:val="005C0634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3267"/>
    <w:rsid w:val="005E437B"/>
    <w:rsid w:val="005E6843"/>
    <w:rsid w:val="005E6D7D"/>
    <w:rsid w:val="005E72BE"/>
    <w:rsid w:val="005E7800"/>
    <w:rsid w:val="005F2268"/>
    <w:rsid w:val="005F2DC2"/>
    <w:rsid w:val="005F53DE"/>
    <w:rsid w:val="005F619F"/>
    <w:rsid w:val="005F6A75"/>
    <w:rsid w:val="00600266"/>
    <w:rsid w:val="00601FF0"/>
    <w:rsid w:val="00603D3E"/>
    <w:rsid w:val="0060446D"/>
    <w:rsid w:val="00605A67"/>
    <w:rsid w:val="006062B2"/>
    <w:rsid w:val="0060690D"/>
    <w:rsid w:val="00606CA3"/>
    <w:rsid w:val="006078E0"/>
    <w:rsid w:val="00610740"/>
    <w:rsid w:val="00611AEA"/>
    <w:rsid w:val="00611F12"/>
    <w:rsid w:val="00612C78"/>
    <w:rsid w:val="00613C35"/>
    <w:rsid w:val="0061686C"/>
    <w:rsid w:val="00617F88"/>
    <w:rsid w:val="00624A0A"/>
    <w:rsid w:val="00625094"/>
    <w:rsid w:val="00626BE6"/>
    <w:rsid w:val="006302A3"/>
    <w:rsid w:val="006307FD"/>
    <w:rsid w:val="00630A32"/>
    <w:rsid w:val="00631DFF"/>
    <w:rsid w:val="00632B81"/>
    <w:rsid w:val="00634710"/>
    <w:rsid w:val="00634982"/>
    <w:rsid w:val="006373A8"/>
    <w:rsid w:val="00641049"/>
    <w:rsid w:val="00641230"/>
    <w:rsid w:val="0064212C"/>
    <w:rsid w:val="006432A8"/>
    <w:rsid w:val="00643DE0"/>
    <w:rsid w:val="0064467B"/>
    <w:rsid w:val="0064748A"/>
    <w:rsid w:val="0064765E"/>
    <w:rsid w:val="0064799F"/>
    <w:rsid w:val="0065090F"/>
    <w:rsid w:val="00651BBC"/>
    <w:rsid w:val="00651FA3"/>
    <w:rsid w:val="006542CD"/>
    <w:rsid w:val="00654329"/>
    <w:rsid w:val="006545D2"/>
    <w:rsid w:val="00657874"/>
    <w:rsid w:val="00657D56"/>
    <w:rsid w:val="006603FF"/>
    <w:rsid w:val="00661997"/>
    <w:rsid w:val="00662263"/>
    <w:rsid w:val="00662806"/>
    <w:rsid w:val="00665334"/>
    <w:rsid w:val="0066540B"/>
    <w:rsid w:val="00666668"/>
    <w:rsid w:val="00666F47"/>
    <w:rsid w:val="00670BFA"/>
    <w:rsid w:val="00672187"/>
    <w:rsid w:val="00672A1A"/>
    <w:rsid w:val="00673143"/>
    <w:rsid w:val="00673385"/>
    <w:rsid w:val="00674E5A"/>
    <w:rsid w:val="00675BD8"/>
    <w:rsid w:val="00677E72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5082"/>
    <w:rsid w:val="006969E3"/>
    <w:rsid w:val="006A0710"/>
    <w:rsid w:val="006A0F09"/>
    <w:rsid w:val="006A2386"/>
    <w:rsid w:val="006A26FC"/>
    <w:rsid w:val="006A3E3D"/>
    <w:rsid w:val="006A570A"/>
    <w:rsid w:val="006A7D7F"/>
    <w:rsid w:val="006B437A"/>
    <w:rsid w:val="006B53DB"/>
    <w:rsid w:val="006B5F0D"/>
    <w:rsid w:val="006C2FDD"/>
    <w:rsid w:val="006C469F"/>
    <w:rsid w:val="006C50CB"/>
    <w:rsid w:val="006C5532"/>
    <w:rsid w:val="006C65CD"/>
    <w:rsid w:val="006C7594"/>
    <w:rsid w:val="006C7CBA"/>
    <w:rsid w:val="006D0526"/>
    <w:rsid w:val="006D08FF"/>
    <w:rsid w:val="006D18FA"/>
    <w:rsid w:val="006D24B7"/>
    <w:rsid w:val="006D2975"/>
    <w:rsid w:val="006D30FD"/>
    <w:rsid w:val="006D62E0"/>
    <w:rsid w:val="006D681F"/>
    <w:rsid w:val="006D7475"/>
    <w:rsid w:val="006D7862"/>
    <w:rsid w:val="006E091B"/>
    <w:rsid w:val="006E1172"/>
    <w:rsid w:val="006E3049"/>
    <w:rsid w:val="006E3301"/>
    <w:rsid w:val="006E39F9"/>
    <w:rsid w:val="006E3B97"/>
    <w:rsid w:val="006E577E"/>
    <w:rsid w:val="006E66DD"/>
    <w:rsid w:val="006E7997"/>
    <w:rsid w:val="006F31CF"/>
    <w:rsid w:val="006F34A3"/>
    <w:rsid w:val="006F34DF"/>
    <w:rsid w:val="006F5C8C"/>
    <w:rsid w:val="006F5EC5"/>
    <w:rsid w:val="006F6296"/>
    <w:rsid w:val="00700CBD"/>
    <w:rsid w:val="00701487"/>
    <w:rsid w:val="00702359"/>
    <w:rsid w:val="0070287A"/>
    <w:rsid w:val="00703BB1"/>
    <w:rsid w:val="00704501"/>
    <w:rsid w:val="007061CC"/>
    <w:rsid w:val="00707217"/>
    <w:rsid w:val="00710AC4"/>
    <w:rsid w:val="007119B1"/>
    <w:rsid w:val="00712E77"/>
    <w:rsid w:val="00714671"/>
    <w:rsid w:val="0071605F"/>
    <w:rsid w:val="007169CE"/>
    <w:rsid w:val="0072068C"/>
    <w:rsid w:val="00720726"/>
    <w:rsid w:val="00720EDE"/>
    <w:rsid w:val="007218A1"/>
    <w:rsid w:val="00722AFE"/>
    <w:rsid w:val="00722DF6"/>
    <w:rsid w:val="007238D2"/>
    <w:rsid w:val="00723F5B"/>
    <w:rsid w:val="00725CCD"/>
    <w:rsid w:val="00726D21"/>
    <w:rsid w:val="00727BA9"/>
    <w:rsid w:val="00730AF0"/>
    <w:rsid w:val="00732C54"/>
    <w:rsid w:val="00732DB0"/>
    <w:rsid w:val="00732F67"/>
    <w:rsid w:val="00733A15"/>
    <w:rsid w:val="0074120F"/>
    <w:rsid w:val="007420CE"/>
    <w:rsid w:val="007432E8"/>
    <w:rsid w:val="00745094"/>
    <w:rsid w:val="00745E2D"/>
    <w:rsid w:val="00746C43"/>
    <w:rsid w:val="00747F1E"/>
    <w:rsid w:val="007512DC"/>
    <w:rsid w:val="007518AE"/>
    <w:rsid w:val="00751B1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2EAE"/>
    <w:rsid w:val="00773415"/>
    <w:rsid w:val="0077359E"/>
    <w:rsid w:val="007739A7"/>
    <w:rsid w:val="007746AB"/>
    <w:rsid w:val="0077489B"/>
    <w:rsid w:val="00774BEF"/>
    <w:rsid w:val="00774FC9"/>
    <w:rsid w:val="00776B7D"/>
    <w:rsid w:val="00777390"/>
    <w:rsid w:val="00780B9A"/>
    <w:rsid w:val="00781BEE"/>
    <w:rsid w:val="00782FC0"/>
    <w:rsid w:val="007849D1"/>
    <w:rsid w:val="00786822"/>
    <w:rsid w:val="0079136E"/>
    <w:rsid w:val="00791D2B"/>
    <w:rsid w:val="007941A0"/>
    <w:rsid w:val="00795DFA"/>
    <w:rsid w:val="00796194"/>
    <w:rsid w:val="007972F6"/>
    <w:rsid w:val="007977D7"/>
    <w:rsid w:val="007A08B6"/>
    <w:rsid w:val="007A1799"/>
    <w:rsid w:val="007A1AD4"/>
    <w:rsid w:val="007A27E3"/>
    <w:rsid w:val="007A6EA5"/>
    <w:rsid w:val="007A7BCB"/>
    <w:rsid w:val="007A7E97"/>
    <w:rsid w:val="007B2910"/>
    <w:rsid w:val="007B3A40"/>
    <w:rsid w:val="007B3D34"/>
    <w:rsid w:val="007B4173"/>
    <w:rsid w:val="007B4404"/>
    <w:rsid w:val="007B4642"/>
    <w:rsid w:val="007B48FC"/>
    <w:rsid w:val="007B4DF2"/>
    <w:rsid w:val="007C0B52"/>
    <w:rsid w:val="007C0E96"/>
    <w:rsid w:val="007C1406"/>
    <w:rsid w:val="007C2F49"/>
    <w:rsid w:val="007C2F87"/>
    <w:rsid w:val="007C3975"/>
    <w:rsid w:val="007C40CF"/>
    <w:rsid w:val="007C4CE0"/>
    <w:rsid w:val="007C6836"/>
    <w:rsid w:val="007C760D"/>
    <w:rsid w:val="007D50F8"/>
    <w:rsid w:val="007D7B78"/>
    <w:rsid w:val="007D7F45"/>
    <w:rsid w:val="007E0207"/>
    <w:rsid w:val="007E0256"/>
    <w:rsid w:val="007E26AC"/>
    <w:rsid w:val="007E3B2F"/>
    <w:rsid w:val="007E4901"/>
    <w:rsid w:val="007E4AA2"/>
    <w:rsid w:val="007E579D"/>
    <w:rsid w:val="007E69B7"/>
    <w:rsid w:val="007E7320"/>
    <w:rsid w:val="007E7F6D"/>
    <w:rsid w:val="007F0049"/>
    <w:rsid w:val="007F03AA"/>
    <w:rsid w:val="007F05A6"/>
    <w:rsid w:val="007F2362"/>
    <w:rsid w:val="007F4513"/>
    <w:rsid w:val="007F4A57"/>
    <w:rsid w:val="00801016"/>
    <w:rsid w:val="0080138D"/>
    <w:rsid w:val="00801842"/>
    <w:rsid w:val="008069BC"/>
    <w:rsid w:val="00807D24"/>
    <w:rsid w:val="00811554"/>
    <w:rsid w:val="00813ECD"/>
    <w:rsid w:val="008168B0"/>
    <w:rsid w:val="00817A53"/>
    <w:rsid w:val="00817AF2"/>
    <w:rsid w:val="008202D0"/>
    <w:rsid w:val="00824399"/>
    <w:rsid w:val="008261B7"/>
    <w:rsid w:val="00831100"/>
    <w:rsid w:val="008311A3"/>
    <w:rsid w:val="00833380"/>
    <w:rsid w:val="0083371D"/>
    <w:rsid w:val="008344B4"/>
    <w:rsid w:val="00834CE4"/>
    <w:rsid w:val="008355A4"/>
    <w:rsid w:val="00835745"/>
    <w:rsid w:val="00835CBA"/>
    <w:rsid w:val="008361C4"/>
    <w:rsid w:val="00836960"/>
    <w:rsid w:val="00836963"/>
    <w:rsid w:val="008371BA"/>
    <w:rsid w:val="00837D58"/>
    <w:rsid w:val="00842288"/>
    <w:rsid w:val="008427D0"/>
    <w:rsid w:val="00843660"/>
    <w:rsid w:val="00843978"/>
    <w:rsid w:val="00843AD4"/>
    <w:rsid w:val="008446BE"/>
    <w:rsid w:val="008450DB"/>
    <w:rsid w:val="008452CD"/>
    <w:rsid w:val="008468F0"/>
    <w:rsid w:val="00847DBE"/>
    <w:rsid w:val="00850616"/>
    <w:rsid w:val="008514EF"/>
    <w:rsid w:val="00852D8A"/>
    <w:rsid w:val="00852EDA"/>
    <w:rsid w:val="00854C3B"/>
    <w:rsid w:val="0085678B"/>
    <w:rsid w:val="0085715D"/>
    <w:rsid w:val="008572BF"/>
    <w:rsid w:val="008574CB"/>
    <w:rsid w:val="00862F2B"/>
    <w:rsid w:val="0086344D"/>
    <w:rsid w:val="008635EB"/>
    <w:rsid w:val="00863949"/>
    <w:rsid w:val="008639FF"/>
    <w:rsid w:val="0086650B"/>
    <w:rsid w:val="00866884"/>
    <w:rsid w:val="00866FBF"/>
    <w:rsid w:val="00867FA7"/>
    <w:rsid w:val="00870F7F"/>
    <w:rsid w:val="0087114B"/>
    <w:rsid w:val="00872290"/>
    <w:rsid w:val="0087332D"/>
    <w:rsid w:val="00873BA6"/>
    <w:rsid w:val="00874576"/>
    <w:rsid w:val="00875ADC"/>
    <w:rsid w:val="00877352"/>
    <w:rsid w:val="00880325"/>
    <w:rsid w:val="00880896"/>
    <w:rsid w:val="00880D54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775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48B"/>
    <w:rsid w:val="008A3D88"/>
    <w:rsid w:val="008A4519"/>
    <w:rsid w:val="008A7D22"/>
    <w:rsid w:val="008B0DC0"/>
    <w:rsid w:val="008B2670"/>
    <w:rsid w:val="008B2B8D"/>
    <w:rsid w:val="008C07EB"/>
    <w:rsid w:val="008C13BE"/>
    <w:rsid w:val="008C245E"/>
    <w:rsid w:val="008C60BF"/>
    <w:rsid w:val="008C6BD4"/>
    <w:rsid w:val="008C79EF"/>
    <w:rsid w:val="008D1638"/>
    <w:rsid w:val="008D19DD"/>
    <w:rsid w:val="008D1B94"/>
    <w:rsid w:val="008D215E"/>
    <w:rsid w:val="008D5A2D"/>
    <w:rsid w:val="008D7F42"/>
    <w:rsid w:val="008E31C7"/>
    <w:rsid w:val="008E4F88"/>
    <w:rsid w:val="008E5103"/>
    <w:rsid w:val="008E56D8"/>
    <w:rsid w:val="008E6C19"/>
    <w:rsid w:val="008E6C6C"/>
    <w:rsid w:val="008E7191"/>
    <w:rsid w:val="008E78CA"/>
    <w:rsid w:val="008F021D"/>
    <w:rsid w:val="008F241A"/>
    <w:rsid w:val="008F40E5"/>
    <w:rsid w:val="008F458E"/>
    <w:rsid w:val="008F536D"/>
    <w:rsid w:val="008F7E12"/>
    <w:rsid w:val="00900A49"/>
    <w:rsid w:val="0090340E"/>
    <w:rsid w:val="00905095"/>
    <w:rsid w:val="0090597B"/>
    <w:rsid w:val="0090657E"/>
    <w:rsid w:val="009074FD"/>
    <w:rsid w:val="00907825"/>
    <w:rsid w:val="00907B8B"/>
    <w:rsid w:val="00907BF4"/>
    <w:rsid w:val="00910289"/>
    <w:rsid w:val="0091074E"/>
    <w:rsid w:val="00911917"/>
    <w:rsid w:val="00912895"/>
    <w:rsid w:val="00914C88"/>
    <w:rsid w:val="00914D3E"/>
    <w:rsid w:val="00915BF7"/>
    <w:rsid w:val="0091717F"/>
    <w:rsid w:val="00920AF5"/>
    <w:rsid w:val="0092184B"/>
    <w:rsid w:val="00921DA8"/>
    <w:rsid w:val="00922102"/>
    <w:rsid w:val="00922717"/>
    <w:rsid w:val="0092568E"/>
    <w:rsid w:val="00925699"/>
    <w:rsid w:val="00927C03"/>
    <w:rsid w:val="0093056C"/>
    <w:rsid w:val="00931D2F"/>
    <w:rsid w:val="00931F36"/>
    <w:rsid w:val="00932B02"/>
    <w:rsid w:val="00932B6A"/>
    <w:rsid w:val="009338DC"/>
    <w:rsid w:val="009348BA"/>
    <w:rsid w:val="00936512"/>
    <w:rsid w:val="009367F0"/>
    <w:rsid w:val="0094150B"/>
    <w:rsid w:val="00942F66"/>
    <w:rsid w:val="0094429D"/>
    <w:rsid w:val="00945056"/>
    <w:rsid w:val="00945CD3"/>
    <w:rsid w:val="00945F36"/>
    <w:rsid w:val="00946043"/>
    <w:rsid w:val="00947430"/>
    <w:rsid w:val="00947BAA"/>
    <w:rsid w:val="00952AD9"/>
    <w:rsid w:val="00952E45"/>
    <w:rsid w:val="0095564E"/>
    <w:rsid w:val="009556FF"/>
    <w:rsid w:val="00955AFB"/>
    <w:rsid w:val="00955C62"/>
    <w:rsid w:val="009560E9"/>
    <w:rsid w:val="0095698F"/>
    <w:rsid w:val="00956F4F"/>
    <w:rsid w:val="0095746B"/>
    <w:rsid w:val="009574D7"/>
    <w:rsid w:val="00961A1D"/>
    <w:rsid w:val="00966A63"/>
    <w:rsid w:val="00966C60"/>
    <w:rsid w:val="00970F34"/>
    <w:rsid w:val="00972A28"/>
    <w:rsid w:val="00973F84"/>
    <w:rsid w:val="009743EC"/>
    <w:rsid w:val="00974503"/>
    <w:rsid w:val="00975C3D"/>
    <w:rsid w:val="00975E4D"/>
    <w:rsid w:val="0097630B"/>
    <w:rsid w:val="00976C13"/>
    <w:rsid w:val="00980286"/>
    <w:rsid w:val="00982A0E"/>
    <w:rsid w:val="00984806"/>
    <w:rsid w:val="009849D4"/>
    <w:rsid w:val="0098524B"/>
    <w:rsid w:val="00987683"/>
    <w:rsid w:val="009910AB"/>
    <w:rsid w:val="00993245"/>
    <w:rsid w:val="009938B0"/>
    <w:rsid w:val="00993C03"/>
    <w:rsid w:val="009944EA"/>
    <w:rsid w:val="00994E84"/>
    <w:rsid w:val="00996046"/>
    <w:rsid w:val="00996141"/>
    <w:rsid w:val="009A171E"/>
    <w:rsid w:val="009A2538"/>
    <w:rsid w:val="009A2EF0"/>
    <w:rsid w:val="009A4460"/>
    <w:rsid w:val="009A5FCA"/>
    <w:rsid w:val="009B0389"/>
    <w:rsid w:val="009B22BF"/>
    <w:rsid w:val="009B4D4F"/>
    <w:rsid w:val="009B4E6D"/>
    <w:rsid w:val="009B54EA"/>
    <w:rsid w:val="009B557A"/>
    <w:rsid w:val="009B5942"/>
    <w:rsid w:val="009B75D1"/>
    <w:rsid w:val="009C1200"/>
    <w:rsid w:val="009C3032"/>
    <w:rsid w:val="009C3EBD"/>
    <w:rsid w:val="009C4F4E"/>
    <w:rsid w:val="009C51F2"/>
    <w:rsid w:val="009C7020"/>
    <w:rsid w:val="009C76E9"/>
    <w:rsid w:val="009D0DFE"/>
    <w:rsid w:val="009D12B7"/>
    <w:rsid w:val="009D143D"/>
    <w:rsid w:val="009D22AD"/>
    <w:rsid w:val="009D26C5"/>
    <w:rsid w:val="009D2A08"/>
    <w:rsid w:val="009D2B0F"/>
    <w:rsid w:val="009D4704"/>
    <w:rsid w:val="009E1816"/>
    <w:rsid w:val="009E2452"/>
    <w:rsid w:val="009E2837"/>
    <w:rsid w:val="009E3211"/>
    <w:rsid w:val="009E3949"/>
    <w:rsid w:val="009E42A1"/>
    <w:rsid w:val="009E4DC8"/>
    <w:rsid w:val="009E5790"/>
    <w:rsid w:val="009E6D15"/>
    <w:rsid w:val="009E7750"/>
    <w:rsid w:val="009F00DC"/>
    <w:rsid w:val="009F0CBD"/>
    <w:rsid w:val="009F35D1"/>
    <w:rsid w:val="009F397E"/>
    <w:rsid w:val="009F4154"/>
    <w:rsid w:val="009F41E8"/>
    <w:rsid w:val="009F51AB"/>
    <w:rsid w:val="009F6067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383A"/>
    <w:rsid w:val="00A1602D"/>
    <w:rsid w:val="00A203FE"/>
    <w:rsid w:val="00A21D27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529"/>
    <w:rsid w:val="00A338F5"/>
    <w:rsid w:val="00A341AD"/>
    <w:rsid w:val="00A34E98"/>
    <w:rsid w:val="00A355A2"/>
    <w:rsid w:val="00A35602"/>
    <w:rsid w:val="00A35678"/>
    <w:rsid w:val="00A35B8B"/>
    <w:rsid w:val="00A35F21"/>
    <w:rsid w:val="00A37BED"/>
    <w:rsid w:val="00A40BBD"/>
    <w:rsid w:val="00A424BC"/>
    <w:rsid w:val="00A42BE1"/>
    <w:rsid w:val="00A42F98"/>
    <w:rsid w:val="00A47728"/>
    <w:rsid w:val="00A50713"/>
    <w:rsid w:val="00A516AE"/>
    <w:rsid w:val="00A51FFE"/>
    <w:rsid w:val="00A52BEA"/>
    <w:rsid w:val="00A53BFF"/>
    <w:rsid w:val="00A53F33"/>
    <w:rsid w:val="00A54FC1"/>
    <w:rsid w:val="00A55D57"/>
    <w:rsid w:val="00A5695A"/>
    <w:rsid w:val="00A56DFE"/>
    <w:rsid w:val="00A570AF"/>
    <w:rsid w:val="00A575F2"/>
    <w:rsid w:val="00A57E4B"/>
    <w:rsid w:val="00A61795"/>
    <w:rsid w:val="00A626C7"/>
    <w:rsid w:val="00A6298E"/>
    <w:rsid w:val="00A65D1E"/>
    <w:rsid w:val="00A711AE"/>
    <w:rsid w:val="00A71E05"/>
    <w:rsid w:val="00A73309"/>
    <w:rsid w:val="00A73740"/>
    <w:rsid w:val="00A73800"/>
    <w:rsid w:val="00A7390C"/>
    <w:rsid w:val="00A73DAE"/>
    <w:rsid w:val="00A74220"/>
    <w:rsid w:val="00A743A6"/>
    <w:rsid w:val="00A828EB"/>
    <w:rsid w:val="00A83525"/>
    <w:rsid w:val="00A861CD"/>
    <w:rsid w:val="00A86A08"/>
    <w:rsid w:val="00A87A43"/>
    <w:rsid w:val="00A87F59"/>
    <w:rsid w:val="00A90C1B"/>
    <w:rsid w:val="00A90F62"/>
    <w:rsid w:val="00A919DC"/>
    <w:rsid w:val="00A929B8"/>
    <w:rsid w:val="00A9359D"/>
    <w:rsid w:val="00A93AE7"/>
    <w:rsid w:val="00A957BE"/>
    <w:rsid w:val="00A973C6"/>
    <w:rsid w:val="00A97D82"/>
    <w:rsid w:val="00AA0260"/>
    <w:rsid w:val="00AA15DE"/>
    <w:rsid w:val="00AA16B8"/>
    <w:rsid w:val="00AA1A3F"/>
    <w:rsid w:val="00AA4C65"/>
    <w:rsid w:val="00AA53A1"/>
    <w:rsid w:val="00AB1435"/>
    <w:rsid w:val="00AB39D4"/>
    <w:rsid w:val="00AB4496"/>
    <w:rsid w:val="00AB61E4"/>
    <w:rsid w:val="00AB6902"/>
    <w:rsid w:val="00AB7B6C"/>
    <w:rsid w:val="00AC0C3A"/>
    <w:rsid w:val="00AC1807"/>
    <w:rsid w:val="00AC1D1E"/>
    <w:rsid w:val="00AC2754"/>
    <w:rsid w:val="00AC2FA5"/>
    <w:rsid w:val="00AC48D3"/>
    <w:rsid w:val="00AC48E5"/>
    <w:rsid w:val="00AC5F69"/>
    <w:rsid w:val="00AD1879"/>
    <w:rsid w:val="00AD268C"/>
    <w:rsid w:val="00AD2BAF"/>
    <w:rsid w:val="00AD38DD"/>
    <w:rsid w:val="00AD792C"/>
    <w:rsid w:val="00AD7A48"/>
    <w:rsid w:val="00AE0103"/>
    <w:rsid w:val="00AE2162"/>
    <w:rsid w:val="00AE645A"/>
    <w:rsid w:val="00AE77F9"/>
    <w:rsid w:val="00AE7F62"/>
    <w:rsid w:val="00AF0ACC"/>
    <w:rsid w:val="00AF26C9"/>
    <w:rsid w:val="00AF33BB"/>
    <w:rsid w:val="00AF4718"/>
    <w:rsid w:val="00AF4CBE"/>
    <w:rsid w:val="00AF50A2"/>
    <w:rsid w:val="00AF646E"/>
    <w:rsid w:val="00AF6AA8"/>
    <w:rsid w:val="00AF725B"/>
    <w:rsid w:val="00AF762D"/>
    <w:rsid w:val="00AF78E8"/>
    <w:rsid w:val="00B00CB3"/>
    <w:rsid w:val="00B01181"/>
    <w:rsid w:val="00B02C44"/>
    <w:rsid w:val="00B052F5"/>
    <w:rsid w:val="00B053C4"/>
    <w:rsid w:val="00B057E4"/>
    <w:rsid w:val="00B07CA5"/>
    <w:rsid w:val="00B07EC8"/>
    <w:rsid w:val="00B10078"/>
    <w:rsid w:val="00B102BF"/>
    <w:rsid w:val="00B10D66"/>
    <w:rsid w:val="00B15CA3"/>
    <w:rsid w:val="00B17457"/>
    <w:rsid w:val="00B22399"/>
    <w:rsid w:val="00B22B84"/>
    <w:rsid w:val="00B248EA"/>
    <w:rsid w:val="00B277B1"/>
    <w:rsid w:val="00B27BBD"/>
    <w:rsid w:val="00B31F93"/>
    <w:rsid w:val="00B33224"/>
    <w:rsid w:val="00B34355"/>
    <w:rsid w:val="00B344F1"/>
    <w:rsid w:val="00B345B5"/>
    <w:rsid w:val="00B347AA"/>
    <w:rsid w:val="00B36CA3"/>
    <w:rsid w:val="00B417AC"/>
    <w:rsid w:val="00B419F2"/>
    <w:rsid w:val="00B430ED"/>
    <w:rsid w:val="00B46BAD"/>
    <w:rsid w:val="00B5308A"/>
    <w:rsid w:val="00B54896"/>
    <w:rsid w:val="00B549BA"/>
    <w:rsid w:val="00B55CBC"/>
    <w:rsid w:val="00B56AE1"/>
    <w:rsid w:val="00B57ADD"/>
    <w:rsid w:val="00B611FD"/>
    <w:rsid w:val="00B61DB8"/>
    <w:rsid w:val="00B653EF"/>
    <w:rsid w:val="00B65689"/>
    <w:rsid w:val="00B65B80"/>
    <w:rsid w:val="00B65B89"/>
    <w:rsid w:val="00B65E70"/>
    <w:rsid w:val="00B65FE9"/>
    <w:rsid w:val="00B66F38"/>
    <w:rsid w:val="00B70EB7"/>
    <w:rsid w:val="00B70F4D"/>
    <w:rsid w:val="00B717DA"/>
    <w:rsid w:val="00B72259"/>
    <w:rsid w:val="00B72B9B"/>
    <w:rsid w:val="00B74534"/>
    <w:rsid w:val="00B7516C"/>
    <w:rsid w:val="00B75637"/>
    <w:rsid w:val="00B80C4D"/>
    <w:rsid w:val="00B81AD1"/>
    <w:rsid w:val="00B8237A"/>
    <w:rsid w:val="00B826AA"/>
    <w:rsid w:val="00B8403E"/>
    <w:rsid w:val="00B8492D"/>
    <w:rsid w:val="00B84F80"/>
    <w:rsid w:val="00B85A8C"/>
    <w:rsid w:val="00B8623D"/>
    <w:rsid w:val="00B8737B"/>
    <w:rsid w:val="00B9002B"/>
    <w:rsid w:val="00B9007A"/>
    <w:rsid w:val="00B90848"/>
    <w:rsid w:val="00B91D64"/>
    <w:rsid w:val="00B928D6"/>
    <w:rsid w:val="00B9297A"/>
    <w:rsid w:val="00B93F79"/>
    <w:rsid w:val="00B955CD"/>
    <w:rsid w:val="00B967DA"/>
    <w:rsid w:val="00B96851"/>
    <w:rsid w:val="00B972F6"/>
    <w:rsid w:val="00B9755C"/>
    <w:rsid w:val="00BA0BF1"/>
    <w:rsid w:val="00BA1789"/>
    <w:rsid w:val="00BA1DA0"/>
    <w:rsid w:val="00BA3258"/>
    <w:rsid w:val="00BA4BB0"/>
    <w:rsid w:val="00BA4EF7"/>
    <w:rsid w:val="00BA5AE9"/>
    <w:rsid w:val="00BA752F"/>
    <w:rsid w:val="00BA75A1"/>
    <w:rsid w:val="00BB0551"/>
    <w:rsid w:val="00BB08B4"/>
    <w:rsid w:val="00BB0A6E"/>
    <w:rsid w:val="00BB30D8"/>
    <w:rsid w:val="00BB5268"/>
    <w:rsid w:val="00BB68F9"/>
    <w:rsid w:val="00BB6B3F"/>
    <w:rsid w:val="00BB6D26"/>
    <w:rsid w:val="00BB70F1"/>
    <w:rsid w:val="00BC2F26"/>
    <w:rsid w:val="00BC57D3"/>
    <w:rsid w:val="00BC5C6B"/>
    <w:rsid w:val="00BC6228"/>
    <w:rsid w:val="00BC73B6"/>
    <w:rsid w:val="00BC78C1"/>
    <w:rsid w:val="00BD269C"/>
    <w:rsid w:val="00BD4350"/>
    <w:rsid w:val="00BD4BE2"/>
    <w:rsid w:val="00BD79DA"/>
    <w:rsid w:val="00BE0D22"/>
    <w:rsid w:val="00BE1A32"/>
    <w:rsid w:val="00BE2779"/>
    <w:rsid w:val="00BE344A"/>
    <w:rsid w:val="00BE7F12"/>
    <w:rsid w:val="00BF1E67"/>
    <w:rsid w:val="00BF2C35"/>
    <w:rsid w:val="00BF5B02"/>
    <w:rsid w:val="00BF5C7A"/>
    <w:rsid w:val="00BF666D"/>
    <w:rsid w:val="00BF758A"/>
    <w:rsid w:val="00C01931"/>
    <w:rsid w:val="00C02142"/>
    <w:rsid w:val="00C0232E"/>
    <w:rsid w:val="00C02B08"/>
    <w:rsid w:val="00C044C9"/>
    <w:rsid w:val="00C07105"/>
    <w:rsid w:val="00C07DC8"/>
    <w:rsid w:val="00C101B5"/>
    <w:rsid w:val="00C1368F"/>
    <w:rsid w:val="00C1389C"/>
    <w:rsid w:val="00C13BAF"/>
    <w:rsid w:val="00C17D9D"/>
    <w:rsid w:val="00C20A49"/>
    <w:rsid w:val="00C20CC5"/>
    <w:rsid w:val="00C23417"/>
    <w:rsid w:val="00C23D31"/>
    <w:rsid w:val="00C2446D"/>
    <w:rsid w:val="00C258F3"/>
    <w:rsid w:val="00C25B3C"/>
    <w:rsid w:val="00C276FF"/>
    <w:rsid w:val="00C27B58"/>
    <w:rsid w:val="00C304F3"/>
    <w:rsid w:val="00C31E50"/>
    <w:rsid w:val="00C32062"/>
    <w:rsid w:val="00C32F00"/>
    <w:rsid w:val="00C359A2"/>
    <w:rsid w:val="00C37E93"/>
    <w:rsid w:val="00C43051"/>
    <w:rsid w:val="00C4437A"/>
    <w:rsid w:val="00C4690F"/>
    <w:rsid w:val="00C471D6"/>
    <w:rsid w:val="00C47F82"/>
    <w:rsid w:val="00C503AC"/>
    <w:rsid w:val="00C52197"/>
    <w:rsid w:val="00C53E66"/>
    <w:rsid w:val="00C55A85"/>
    <w:rsid w:val="00C5699C"/>
    <w:rsid w:val="00C57213"/>
    <w:rsid w:val="00C600D3"/>
    <w:rsid w:val="00C603AE"/>
    <w:rsid w:val="00C61302"/>
    <w:rsid w:val="00C61362"/>
    <w:rsid w:val="00C64D4F"/>
    <w:rsid w:val="00C65EA8"/>
    <w:rsid w:val="00C65F83"/>
    <w:rsid w:val="00C67833"/>
    <w:rsid w:val="00C67B0E"/>
    <w:rsid w:val="00C67E13"/>
    <w:rsid w:val="00C71A04"/>
    <w:rsid w:val="00C722CF"/>
    <w:rsid w:val="00C723ED"/>
    <w:rsid w:val="00C72D4B"/>
    <w:rsid w:val="00C72E62"/>
    <w:rsid w:val="00C73174"/>
    <w:rsid w:val="00C73531"/>
    <w:rsid w:val="00C76842"/>
    <w:rsid w:val="00C800AB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1950"/>
    <w:rsid w:val="00C9295B"/>
    <w:rsid w:val="00C939BE"/>
    <w:rsid w:val="00C93AA9"/>
    <w:rsid w:val="00C9531C"/>
    <w:rsid w:val="00C95B20"/>
    <w:rsid w:val="00C96ECC"/>
    <w:rsid w:val="00C97EF4"/>
    <w:rsid w:val="00CA2189"/>
    <w:rsid w:val="00CA2277"/>
    <w:rsid w:val="00CA3666"/>
    <w:rsid w:val="00CA3743"/>
    <w:rsid w:val="00CA39B4"/>
    <w:rsid w:val="00CA6733"/>
    <w:rsid w:val="00CB12CB"/>
    <w:rsid w:val="00CB25FA"/>
    <w:rsid w:val="00CB36E5"/>
    <w:rsid w:val="00CB3CF4"/>
    <w:rsid w:val="00CB3FAD"/>
    <w:rsid w:val="00CB4F03"/>
    <w:rsid w:val="00CB5C1E"/>
    <w:rsid w:val="00CC01BD"/>
    <w:rsid w:val="00CC17A4"/>
    <w:rsid w:val="00CC17DB"/>
    <w:rsid w:val="00CC2842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0953"/>
    <w:rsid w:val="00CE1096"/>
    <w:rsid w:val="00CE239F"/>
    <w:rsid w:val="00CE33F0"/>
    <w:rsid w:val="00CE3EBE"/>
    <w:rsid w:val="00CE4D48"/>
    <w:rsid w:val="00CE52FE"/>
    <w:rsid w:val="00CE586D"/>
    <w:rsid w:val="00CE6671"/>
    <w:rsid w:val="00CE7489"/>
    <w:rsid w:val="00CF09ED"/>
    <w:rsid w:val="00CF0E58"/>
    <w:rsid w:val="00CF174D"/>
    <w:rsid w:val="00CF2FCA"/>
    <w:rsid w:val="00CF374C"/>
    <w:rsid w:val="00CF49A0"/>
    <w:rsid w:val="00CF5395"/>
    <w:rsid w:val="00CF5D07"/>
    <w:rsid w:val="00CF63B4"/>
    <w:rsid w:val="00CF70E7"/>
    <w:rsid w:val="00CF7CE9"/>
    <w:rsid w:val="00D00530"/>
    <w:rsid w:val="00D00CD9"/>
    <w:rsid w:val="00D01245"/>
    <w:rsid w:val="00D0156F"/>
    <w:rsid w:val="00D02348"/>
    <w:rsid w:val="00D06AD0"/>
    <w:rsid w:val="00D07AD0"/>
    <w:rsid w:val="00D100E3"/>
    <w:rsid w:val="00D110F0"/>
    <w:rsid w:val="00D148C7"/>
    <w:rsid w:val="00D152FA"/>
    <w:rsid w:val="00D15541"/>
    <w:rsid w:val="00D16DE5"/>
    <w:rsid w:val="00D20C63"/>
    <w:rsid w:val="00D20DC2"/>
    <w:rsid w:val="00D20F7A"/>
    <w:rsid w:val="00D233A0"/>
    <w:rsid w:val="00D23783"/>
    <w:rsid w:val="00D2397A"/>
    <w:rsid w:val="00D2509B"/>
    <w:rsid w:val="00D26B11"/>
    <w:rsid w:val="00D31A22"/>
    <w:rsid w:val="00D32FCF"/>
    <w:rsid w:val="00D35443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E46"/>
    <w:rsid w:val="00D44F31"/>
    <w:rsid w:val="00D45D82"/>
    <w:rsid w:val="00D46DBB"/>
    <w:rsid w:val="00D5049A"/>
    <w:rsid w:val="00D514F7"/>
    <w:rsid w:val="00D523D1"/>
    <w:rsid w:val="00D540B4"/>
    <w:rsid w:val="00D54A3A"/>
    <w:rsid w:val="00D5664D"/>
    <w:rsid w:val="00D57238"/>
    <w:rsid w:val="00D64BB2"/>
    <w:rsid w:val="00D66830"/>
    <w:rsid w:val="00D71126"/>
    <w:rsid w:val="00D7140A"/>
    <w:rsid w:val="00D71A31"/>
    <w:rsid w:val="00D7442A"/>
    <w:rsid w:val="00D74A1C"/>
    <w:rsid w:val="00D821FA"/>
    <w:rsid w:val="00D82D82"/>
    <w:rsid w:val="00D837D8"/>
    <w:rsid w:val="00D84E50"/>
    <w:rsid w:val="00D85BE3"/>
    <w:rsid w:val="00D85CCC"/>
    <w:rsid w:val="00D8672F"/>
    <w:rsid w:val="00D86C80"/>
    <w:rsid w:val="00D86E3D"/>
    <w:rsid w:val="00D872E3"/>
    <w:rsid w:val="00D92B9D"/>
    <w:rsid w:val="00D94833"/>
    <w:rsid w:val="00D94A54"/>
    <w:rsid w:val="00D95DDD"/>
    <w:rsid w:val="00D97A25"/>
    <w:rsid w:val="00DA01A3"/>
    <w:rsid w:val="00DA0C15"/>
    <w:rsid w:val="00DA3250"/>
    <w:rsid w:val="00DA3390"/>
    <w:rsid w:val="00DA584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C6F2F"/>
    <w:rsid w:val="00DD1500"/>
    <w:rsid w:val="00DD3294"/>
    <w:rsid w:val="00DD39C5"/>
    <w:rsid w:val="00DD40D5"/>
    <w:rsid w:val="00DD610C"/>
    <w:rsid w:val="00DD70EA"/>
    <w:rsid w:val="00DD751C"/>
    <w:rsid w:val="00DE0616"/>
    <w:rsid w:val="00DE131C"/>
    <w:rsid w:val="00DE2831"/>
    <w:rsid w:val="00DE4FBF"/>
    <w:rsid w:val="00DE52A0"/>
    <w:rsid w:val="00DE6356"/>
    <w:rsid w:val="00DE6C37"/>
    <w:rsid w:val="00DE7471"/>
    <w:rsid w:val="00DF2464"/>
    <w:rsid w:val="00DF4408"/>
    <w:rsid w:val="00DF6CAB"/>
    <w:rsid w:val="00E013EF"/>
    <w:rsid w:val="00E0291F"/>
    <w:rsid w:val="00E043B8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86A"/>
    <w:rsid w:val="00E208DE"/>
    <w:rsid w:val="00E21768"/>
    <w:rsid w:val="00E23168"/>
    <w:rsid w:val="00E24990"/>
    <w:rsid w:val="00E308F4"/>
    <w:rsid w:val="00E33E62"/>
    <w:rsid w:val="00E34437"/>
    <w:rsid w:val="00E35459"/>
    <w:rsid w:val="00E35488"/>
    <w:rsid w:val="00E36147"/>
    <w:rsid w:val="00E366E6"/>
    <w:rsid w:val="00E36B99"/>
    <w:rsid w:val="00E36D97"/>
    <w:rsid w:val="00E379B4"/>
    <w:rsid w:val="00E37E60"/>
    <w:rsid w:val="00E403BD"/>
    <w:rsid w:val="00E422D3"/>
    <w:rsid w:val="00E45B05"/>
    <w:rsid w:val="00E4637E"/>
    <w:rsid w:val="00E465F0"/>
    <w:rsid w:val="00E505E8"/>
    <w:rsid w:val="00E50FD4"/>
    <w:rsid w:val="00E52341"/>
    <w:rsid w:val="00E52F08"/>
    <w:rsid w:val="00E5314F"/>
    <w:rsid w:val="00E533E9"/>
    <w:rsid w:val="00E534BC"/>
    <w:rsid w:val="00E5390A"/>
    <w:rsid w:val="00E55AEF"/>
    <w:rsid w:val="00E56235"/>
    <w:rsid w:val="00E56E18"/>
    <w:rsid w:val="00E56F49"/>
    <w:rsid w:val="00E60C15"/>
    <w:rsid w:val="00E616B0"/>
    <w:rsid w:val="00E624B4"/>
    <w:rsid w:val="00E628F6"/>
    <w:rsid w:val="00E6331D"/>
    <w:rsid w:val="00E637E4"/>
    <w:rsid w:val="00E63A86"/>
    <w:rsid w:val="00E64928"/>
    <w:rsid w:val="00E64E17"/>
    <w:rsid w:val="00E652B8"/>
    <w:rsid w:val="00E65A79"/>
    <w:rsid w:val="00E6760D"/>
    <w:rsid w:val="00E711E9"/>
    <w:rsid w:val="00E7181E"/>
    <w:rsid w:val="00E71BBA"/>
    <w:rsid w:val="00E71E93"/>
    <w:rsid w:val="00E72B11"/>
    <w:rsid w:val="00E72D11"/>
    <w:rsid w:val="00E73652"/>
    <w:rsid w:val="00E7404F"/>
    <w:rsid w:val="00E745E9"/>
    <w:rsid w:val="00E7525B"/>
    <w:rsid w:val="00E765A5"/>
    <w:rsid w:val="00E7713E"/>
    <w:rsid w:val="00E81622"/>
    <w:rsid w:val="00E8184E"/>
    <w:rsid w:val="00E81C74"/>
    <w:rsid w:val="00E84FB5"/>
    <w:rsid w:val="00E872DD"/>
    <w:rsid w:val="00E90A99"/>
    <w:rsid w:val="00E917A1"/>
    <w:rsid w:val="00E94761"/>
    <w:rsid w:val="00E97AE6"/>
    <w:rsid w:val="00EA0FEC"/>
    <w:rsid w:val="00EA5199"/>
    <w:rsid w:val="00EA5D60"/>
    <w:rsid w:val="00EB1025"/>
    <w:rsid w:val="00EB15A1"/>
    <w:rsid w:val="00EB18B4"/>
    <w:rsid w:val="00EB1952"/>
    <w:rsid w:val="00EB3112"/>
    <w:rsid w:val="00EB35D7"/>
    <w:rsid w:val="00EB600B"/>
    <w:rsid w:val="00EB63B5"/>
    <w:rsid w:val="00EB6C41"/>
    <w:rsid w:val="00EC0F6F"/>
    <w:rsid w:val="00EC1E96"/>
    <w:rsid w:val="00EC1FBA"/>
    <w:rsid w:val="00EC4578"/>
    <w:rsid w:val="00EC76EA"/>
    <w:rsid w:val="00EC7D70"/>
    <w:rsid w:val="00ED11F7"/>
    <w:rsid w:val="00ED1DBC"/>
    <w:rsid w:val="00ED334C"/>
    <w:rsid w:val="00ED5688"/>
    <w:rsid w:val="00EE054E"/>
    <w:rsid w:val="00EE1331"/>
    <w:rsid w:val="00EE13E6"/>
    <w:rsid w:val="00EE21DA"/>
    <w:rsid w:val="00EE2D10"/>
    <w:rsid w:val="00EE3962"/>
    <w:rsid w:val="00EE42DA"/>
    <w:rsid w:val="00EE5B34"/>
    <w:rsid w:val="00EE79B7"/>
    <w:rsid w:val="00EE7E3E"/>
    <w:rsid w:val="00EF0515"/>
    <w:rsid w:val="00EF1A07"/>
    <w:rsid w:val="00EF23F0"/>
    <w:rsid w:val="00EF39EB"/>
    <w:rsid w:val="00EF5B0F"/>
    <w:rsid w:val="00F00045"/>
    <w:rsid w:val="00F00D3A"/>
    <w:rsid w:val="00F0177F"/>
    <w:rsid w:val="00F02641"/>
    <w:rsid w:val="00F05AA9"/>
    <w:rsid w:val="00F06019"/>
    <w:rsid w:val="00F10810"/>
    <w:rsid w:val="00F1321E"/>
    <w:rsid w:val="00F14515"/>
    <w:rsid w:val="00F17262"/>
    <w:rsid w:val="00F20311"/>
    <w:rsid w:val="00F20326"/>
    <w:rsid w:val="00F220BA"/>
    <w:rsid w:val="00F22792"/>
    <w:rsid w:val="00F24651"/>
    <w:rsid w:val="00F3223E"/>
    <w:rsid w:val="00F32539"/>
    <w:rsid w:val="00F329AC"/>
    <w:rsid w:val="00F32DAB"/>
    <w:rsid w:val="00F33DA5"/>
    <w:rsid w:val="00F35977"/>
    <w:rsid w:val="00F35D24"/>
    <w:rsid w:val="00F37FD1"/>
    <w:rsid w:val="00F419C7"/>
    <w:rsid w:val="00F44282"/>
    <w:rsid w:val="00F46463"/>
    <w:rsid w:val="00F4708C"/>
    <w:rsid w:val="00F47353"/>
    <w:rsid w:val="00F47758"/>
    <w:rsid w:val="00F477CA"/>
    <w:rsid w:val="00F50A53"/>
    <w:rsid w:val="00F50B87"/>
    <w:rsid w:val="00F518E3"/>
    <w:rsid w:val="00F55C00"/>
    <w:rsid w:val="00F56B80"/>
    <w:rsid w:val="00F5711E"/>
    <w:rsid w:val="00F57A71"/>
    <w:rsid w:val="00F605B5"/>
    <w:rsid w:val="00F61336"/>
    <w:rsid w:val="00F622CC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FB5"/>
    <w:rsid w:val="00F818FB"/>
    <w:rsid w:val="00F82ABF"/>
    <w:rsid w:val="00F82B2A"/>
    <w:rsid w:val="00F83317"/>
    <w:rsid w:val="00F83973"/>
    <w:rsid w:val="00F83B05"/>
    <w:rsid w:val="00F83F37"/>
    <w:rsid w:val="00F87339"/>
    <w:rsid w:val="00F9057C"/>
    <w:rsid w:val="00F906A4"/>
    <w:rsid w:val="00F90884"/>
    <w:rsid w:val="00F93370"/>
    <w:rsid w:val="00F967A1"/>
    <w:rsid w:val="00F97C13"/>
    <w:rsid w:val="00FA1601"/>
    <w:rsid w:val="00FA2AD2"/>
    <w:rsid w:val="00FA4047"/>
    <w:rsid w:val="00FA53A0"/>
    <w:rsid w:val="00FA5B69"/>
    <w:rsid w:val="00FA5D58"/>
    <w:rsid w:val="00FA5E2C"/>
    <w:rsid w:val="00FA71FC"/>
    <w:rsid w:val="00FA77D9"/>
    <w:rsid w:val="00FA7D30"/>
    <w:rsid w:val="00FB00AE"/>
    <w:rsid w:val="00FB2E22"/>
    <w:rsid w:val="00FB3528"/>
    <w:rsid w:val="00FB3642"/>
    <w:rsid w:val="00FB4256"/>
    <w:rsid w:val="00FB49A6"/>
    <w:rsid w:val="00FB7E62"/>
    <w:rsid w:val="00FC0374"/>
    <w:rsid w:val="00FC26A2"/>
    <w:rsid w:val="00FC2BF9"/>
    <w:rsid w:val="00FC2E7C"/>
    <w:rsid w:val="00FC31E3"/>
    <w:rsid w:val="00FC4841"/>
    <w:rsid w:val="00FC4C88"/>
    <w:rsid w:val="00FC4E64"/>
    <w:rsid w:val="00FC5239"/>
    <w:rsid w:val="00FC5C99"/>
    <w:rsid w:val="00FC6121"/>
    <w:rsid w:val="00FC64F5"/>
    <w:rsid w:val="00FC661C"/>
    <w:rsid w:val="00FD2092"/>
    <w:rsid w:val="00FD3369"/>
    <w:rsid w:val="00FD35D9"/>
    <w:rsid w:val="00FD4DD2"/>
    <w:rsid w:val="00FD53B9"/>
    <w:rsid w:val="00FD5420"/>
    <w:rsid w:val="00FD5EA9"/>
    <w:rsid w:val="00FD6BF9"/>
    <w:rsid w:val="00FD7E0F"/>
    <w:rsid w:val="00FE01EB"/>
    <w:rsid w:val="00FE307F"/>
    <w:rsid w:val="00FE3AC8"/>
    <w:rsid w:val="00FE66E3"/>
    <w:rsid w:val="00FE7CF8"/>
    <w:rsid w:val="00FF056D"/>
    <w:rsid w:val="00FF111D"/>
    <w:rsid w:val="00FF19A0"/>
    <w:rsid w:val="00FF2E0A"/>
    <w:rsid w:val="00FF52C6"/>
    <w:rsid w:val="00FF6C08"/>
    <w:rsid w:val="00FF7A79"/>
    <w:rsid w:val="00FF7BB1"/>
    <w:rsid w:val="054DB4BB"/>
    <w:rsid w:val="074F6A5F"/>
    <w:rsid w:val="0C6EBFFC"/>
    <w:rsid w:val="0F880264"/>
    <w:rsid w:val="0FD80941"/>
    <w:rsid w:val="1468C1F3"/>
    <w:rsid w:val="1541B47B"/>
    <w:rsid w:val="154D69FC"/>
    <w:rsid w:val="17DA410A"/>
    <w:rsid w:val="182879E7"/>
    <w:rsid w:val="18A03E1C"/>
    <w:rsid w:val="1B14FD9F"/>
    <w:rsid w:val="1B94E4A0"/>
    <w:rsid w:val="1CA480A0"/>
    <w:rsid w:val="228DB354"/>
    <w:rsid w:val="24CE1613"/>
    <w:rsid w:val="25D37735"/>
    <w:rsid w:val="28FFD809"/>
    <w:rsid w:val="29C15E60"/>
    <w:rsid w:val="2E813FC3"/>
    <w:rsid w:val="2F8A3E51"/>
    <w:rsid w:val="32E72E22"/>
    <w:rsid w:val="336D2BAC"/>
    <w:rsid w:val="355AE5C2"/>
    <w:rsid w:val="37B08AFE"/>
    <w:rsid w:val="3AD61ED3"/>
    <w:rsid w:val="41E570B4"/>
    <w:rsid w:val="44B926A4"/>
    <w:rsid w:val="4BF3BB04"/>
    <w:rsid w:val="4C6D8973"/>
    <w:rsid w:val="4D9BF4FD"/>
    <w:rsid w:val="4DE48D8E"/>
    <w:rsid w:val="4FAF596F"/>
    <w:rsid w:val="51CC52BA"/>
    <w:rsid w:val="5203FFD5"/>
    <w:rsid w:val="525A3F4B"/>
    <w:rsid w:val="52769D6B"/>
    <w:rsid w:val="52814DCB"/>
    <w:rsid w:val="54B9E00D"/>
    <w:rsid w:val="58A64D57"/>
    <w:rsid w:val="5C092E22"/>
    <w:rsid w:val="5C3E0B2F"/>
    <w:rsid w:val="5E7D4891"/>
    <w:rsid w:val="5FB44B93"/>
    <w:rsid w:val="613FE072"/>
    <w:rsid w:val="63B9433C"/>
    <w:rsid w:val="652D2930"/>
    <w:rsid w:val="674D1C74"/>
    <w:rsid w:val="6A98ED0B"/>
    <w:rsid w:val="6E216A93"/>
    <w:rsid w:val="72364397"/>
    <w:rsid w:val="73227506"/>
    <w:rsid w:val="76C3CE0E"/>
    <w:rsid w:val="77F12247"/>
    <w:rsid w:val="7922A434"/>
    <w:rsid w:val="7F8D07BA"/>
    <w:rsid w:val="7FFEA1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rsid w:val="00CD07E5"/>
    <w:rPr>
      <w:sz w:val="22"/>
      <w:szCs w:val="28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746C2"/>
    <w:pPr>
      <w:spacing w:after="0" w:line="240" w:lineRule="auto"/>
    </w:pPr>
    <w:rPr>
      <w:rFonts w:asciiTheme="majorHAnsi" w:hAnsiTheme="majorHAnsi" w:cstheme="majorBidi"/>
      <w:b/>
      <w:bCs/>
      <w:caps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B91D64"/>
    <w:pPr>
      <w:spacing w:before="240" w:after="0"/>
    </w:pPr>
    <w:rPr>
      <w:rFonts w:asciiTheme="minorHAnsi" w:hAnsiTheme="minorHAnsi" w:cstheme="majorBidi"/>
      <w:b/>
      <w:bCs/>
      <w:sz w:val="20"/>
      <w:szCs w:val="23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paragraph" w:customStyle="1" w:styleId="desc">
    <w:name w:val="desc"/>
    <w:basedOn w:val="Normal"/>
    <w:rsid w:val="00B972F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A328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458">
          <w:marLeft w:val="0"/>
          <w:marRight w:val="0"/>
          <w:marTop w:val="6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29145">
          <w:marLeft w:val="0"/>
          <w:marRight w:val="0"/>
          <w:marTop w:val="6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encent.com/en-us/investors/quarter-result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B72058A865A48B0AB2B29C1C7D4AE" ma:contentTypeVersion="15" ma:contentTypeDescription="Create a new document." ma:contentTypeScope="" ma:versionID="d0b2df8b88292a95c490d459a73c804c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34261a1ff009c5092322b0be909a0f52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782B59-3DA9-4151-8CB0-7A7EF0B11DEE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customXml/itemProps3.xml><?xml version="1.0" encoding="utf-8"?>
<ds:datastoreItem xmlns:ds="http://schemas.openxmlformats.org/officeDocument/2006/customXml" ds:itemID="{DD70D973-1177-4272-B0D7-3F891C25B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  <clbl:label id="{c799a265-e452-471a-9f71-28c814d4acbc}" enabled="1" method="Standard" siteId="{45202dee-4088-4e8c-8ebd-c01f56740e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3973</Words>
  <Characters>22652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THATCHAPHAN YOSNAM</cp:lastModifiedBy>
  <cp:revision>3</cp:revision>
  <cp:lastPrinted>2025-08-01T02:52:00Z</cp:lastPrinted>
  <dcterms:created xsi:type="dcterms:W3CDTF">2026-08-17T10:18:00Z</dcterms:created>
  <dcterms:modified xsi:type="dcterms:W3CDTF">2026-08-27T04:35:00Z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0x010100D83B72058A865A48B0AB2B29C1C7D4AE</vt:lpwstr>
  </property>
  <property fmtid="{D5CDD505-2E9C-101B-9397-08002B2CF9AE}" pid="10" name="MediaServiceImageTags">
    <vt:lpwstr/>
  </property>
</Properties>
</file>