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B8225" w14:textId="160DBE76" w:rsidR="0095251D" w:rsidRPr="00BB4CDC" w:rsidRDefault="0095251D" w:rsidP="001009CB">
      <w:pPr>
        <w:tabs>
          <w:tab w:val="left" w:pos="270"/>
        </w:tabs>
        <w:spacing w:after="0" w:line="240" w:lineRule="auto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B4CDC">
        <w:rPr>
          <w:rFonts w:ascii="Angsana New" w:hAnsi="Angsana New" w:cs="Angsana New"/>
          <w:b/>
          <w:bCs/>
          <w:sz w:val="36"/>
          <w:szCs w:val="36"/>
          <w:cs/>
        </w:rPr>
        <w:t xml:space="preserve">เอกสารแนบ 1 </w:t>
      </w:r>
      <w:r w:rsidRPr="00BB4CDC">
        <w:rPr>
          <w:rFonts w:ascii="Angsana New" w:hAnsi="Angsana New" w:cs="Angsana New"/>
          <w:b/>
          <w:bCs/>
          <w:sz w:val="36"/>
          <w:szCs w:val="36"/>
          <w:cs/>
        </w:rPr>
        <w:tab/>
      </w:r>
      <w:r w:rsidR="00AC6BA9" w:rsidRPr="00BB4CDC">
        <w:rPr>
          <w:rFonts w:ascii="Angsana New" w:hAnsi="Angsana New" w:cs="Angsana New"/>
          <w:b/>
          <w:bCs/>
          <w:sz w:val="36"/>
          <w:szCs w:val="36"/>
          <w:cs/>
        </w:rPr>
        <w:t xml:space="preserve"> </w:t>
      </w:r>
      <w:r w:rsidR="00096E68" w:rsidRPr="00BB4CDC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</w:t>
      </w:r>
      <w:r w:rsidR="00713D0F" w:rsidRPr="00BB4CDC">
        <w:rPr>
          <w:rFonts w:ascii="Angsana New" w:hAnsi="Angsana New" w:cs="Angsana New"/>
          <w:b/>
          <w:bCs/>
          <w:sz w:val="36"/>
          <w:szCs w:val="36"/>
          <w:cs/>
        </w:rPr>
        <w:t xml:space="preserve"> </w:t>
      </w:r>
    </w:p>
    <w:p w14:paraId="34691837" w14:textId="1D6A2233" w:rsidR="0093350D" w:rsidRPr="00BB4CDC" w:rsidRDefault="00DD5F04" w:rsidP="007750A4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center"/>
        <w:rPr>
          <w:rFonts w:ascii="Angsana New" w:hAnsi="Angsana New" w:cs="Angsana New"/>
          <w:b/>
          <w:bCs/>
          <w:color w:val="000000"/>
          <w:sz w:val="30"/>
          <w:szCs w:val="30"/>
          <w:shd w:val="clear" w:color="auto" w:fill="FFFFFF"/>
        </w:rPr>
      </w:pPr>
      <w:r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 xml:space="preserve">(ร่าง) </w:t>
      </w:r>
      <w:r w:rsidR="004C3018"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>ข้อกำหนด</w:t>
      </w:r>
      <w:r w:rsidR="00D16F26"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>ว่าด้วย</w:t>
      </w:r>
      <w:r w:rsidR="004C3018"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>สิทธิ</w:t>
      </w:r>
      <w:r w:rsidR="00D16F26"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>และหน้าที่</w:t>
      </w:r>
      <w:r w:rsidR="004C3018"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>ของผู้ออกใบแสดงสิทธิในผลประโยชน์ที่</w:t>
      </w:r>
      <w:r w:rsidR="00AE630A" w:rsidRPr="00BB4CDC">
        <w:rPr>
          <w:rFonts w:asciiTheme="majorBidi" w:eastAsia="Angsana New" w:hAnsiTheme="majorBidi" w:cstheme="majorBidi"/>
          <w:b/>
          <w:bCs/>
          <w:color w:val="000000"/>
          <w:sz w:val="30"/>
          <w:szCs w:val="30"/>
          <w:cs/>
        </w:rPr>
        <w:t>เกิดจากหลักทรัพย์อ้างอิงที่เป็นหลักทรัพย</w:t>
      </w:r>
      <w:r w:rsidR="00AE630A" w:rsidRPr="00BB4CDC">
        <w:rPr>
          <w:rFonts w:asciiTheme="majorBidi" w:eastAsia="Angsana New" w:hAnsiTheme="majorBidi" w:cstheme="majorBidi" w:hint="cs"/>
          <w:b/>
          <w:bCs/>
          <w:color w:val="000000"/>
          <w:sz w:val="30"/>
          <w:szCs w:val="30"/>
          <w:cs/>
        </w:rPr>
        <w:t>์ต่าง</w:t>
      </w:r>
      <w:r w:rsidR="00AE630A" w:rsidRPr="00BB4CDC">
        <w:rPr>
          <w:rFonts w:asciiTheme="majorBidi" w:eastAsia="Angsana New" w:hAnsiTheme="majorBidi" w:cstheme="majorBidi"/>
          <w:b/>
          <w:bCs/>
          <w:color w:val="000000"/>
          <w:sz w:val="30"/>
          <w:szCs w:val="30"/>
          <w:cs/>
        </w:rPr>
        <w:t>ประเทศ</w:t>
      </w:r>
      <w:r w:rsidR="00D16F26" w:rsidRPr="00BB4CDC">
        <w:rPr>
          <w:rFonts w:asciiTheme="majorBidi" w:eastAsia="Angsana New" w:hAnsiTheme="majorBidi" w:cstheme="majorBidi" w:hint="cs"/>
          <w:b/>
          <w:bCs/>
          <w:color w:val="000000"/>
          <w:sz w:val="30"/>
          <w:szCs w:val="30"/>
          <w:cs/>
        </w:rPr>
        <w:t xml:space="preserve"> </w:t>
      </w:r>
      <w:r w:rsidR="00AE630A" w:rsidRPr="00BB4CDC">
        <w:rPr>
          <w:rFonts w:asciiTheme="majorBidi" w:eastAsia="Angsana New" w:hAnsiTheme="majorBidi" w:cstheme="majorBidi"/>
          <w:b/>
          <w:bCs/>
          <w:color w:val="000000"/>
          <w:sz w:val="30"/>
          <w:szCs w:val="30"/>
          <w:cs/>
        </w:rPr>
        <w:t>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="00A27094" w:rsidRPr="00BB4CDC">
        <w:rPr>
          <w:rFonts w:asciiTheme="majorBidi" w:hAnsiTheme="majorBidi" w:cstheme="majorBidi"/>
          <w:b/>
          <w:bCs/>
          <w:color w:val="000000"/>
          <w:sz w:val="30"/>
          <w:szCs w:val="30"/>
          <w:shd w:val="clear" w:color="auto" w:fill="FFFFFF"/>
          <w:cs/>
        </w:rPr>
        <w:t>บริษัท</w:t>
      </w:r>
      <w:r w:rsidR="00A27094" w:rsidRPr="00BB4CDC">
        <w:rPr>
          <w:rFonts w:asciiTheme="majorBidi" w:hAnsiTheme="majorBidi" w:cstheme="majorBidi"/>
          <w:b/>
          <w:bCs/>
          <w:cs/>
        </w:rPr>
        <w:t xml:space="preserve">หลักทรัพย์ </w:t>
      </w:r>
      <w:r w:rsidR="00A27094" w:rsidRPr="00BB4CDC">
        <w:rPr>
          <w:rFonts w:asciiTheme="majorBidi" w:hAnsiTheme="majorBidi" w:cstheme="majorBidi"/>
          <w:b/>
          <w:bCs/>
          <w:color w:val="000000"/>
          <w:sz w:val="30"/>
          <w:szCs w:val="30"/>
          <w:shd w:val="clear" w:color="auto" w:fill="FFFFFF"/>
          <w:cs/>
        </w:rPr>
        <w:t>อินโนเวสท์ เอกซ์ จำกัด</w:t>
      </w:r>
    </w:p>
    <w:p w14:paraId="32A9428C" w14:textId="38EE4782" w:rsidR="001A0064" w:rsidRPr="00BB4CDC" w:rsidRDefault="00761797" w:rsidP="000027BC">
      <w:pPr>
        <w:tabs>
          <w:tab w:val="left" w:pos="360"/>
        </w:tabs>
        <w:spacing w:before="24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theme="majorBidi"/>
          <w:cs/>
        </w:rPr>
        <w:tab/>
      </w:r>
      <w:r w:rsidR="001A0064" w:rsidRPr="00BB4CDC">
        <w:rPr>
          <w:rFonts w:asciiTheme="majorBidi" w:hAnsiTheme="majorBidi" w:cstheme="majorBidi"/>
          <w:cs/>
        </w:rPr>
        <w:t xml:space="preserve"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</w:t>
      </w:r>
      <w:r w:rsidR="001A0064" w:rsidRPr="00BB4CDC">
        <w:rPr>
          <w:rFonts w:asciiTheme="majorBidi" w:hAnsiTheme="majorBidi" w:cstheme="majorBidi"/>
          <w:sz w:val="28"/>
          <w:cs/>
        </w:rPr>
        <w:t>(</w:t>
      </w:r>
      <w:r w:rsidR="001A0064" w:rsidRPr="00BB4CDC">
        <w:rPr>
          <w:rFonts w:asciiTheme="majorBidi" w:hAnsiTheme="majorBidi" w:cstheme="majorBidi"/>
          <w:b/>
          <w:bCs/>
          <w:sz w:val="28"/>
          <w:cs/>
        </w:rPr>
        <w:t>“ข้อกำหนดสิทธิ”</w:t>
      </w:r>
      <w:r w:rsidR="001A0064" w:rsidRPr="00BB4CDC">
        <w:rPr>
          <w:rFonts w:asciiTheme="majorBidi" w:hAnsiTheme="majorBidi" w:cstheme="majorBidi"/>
          <w:sz w:val="28"/>
          <w:cs/>
        </w:rPr>
        <w:t>)  กำหนดสิทธิและหน้าที่ของ</w:t>
      </w:r>
      <w:r w:rsidR="00307E6C" w:rsidRPr="00BB4CDC">
        <w:rPr>
          <w:rFonts w:asciiTheme="majorBidi" w:hAnsiTheme="majorBidi" w:cs="Angsana New"/>
          <w:sz w:val="28"/>
          <w:cs/>
        </w:rPr>
        <w:t>บริษัทหลักทรัพย์</w:t>
      </w:r>
      <w:r w:rsidR="00307E6C" w:rsidRPr="00BB4CDC">
        <w:rPr>
          <w:rFonts w:asciiTheme="majorBidi" w:hAnsiTheme="majorBidi" w:cs="Angsana New" w:hint="cs"/>
          <w:sz w:val="28"/>
          <w:cs/>
        </w:rPr>
        <w:t xml:space="preserve"> อินโนเวสท์ เอกซ์</w:t>
      </w:r>
      <w:r w:rsidR="00307E6C" w:rsidRPr="00BB4CDC">
        <w:rPr>
          <w:rFonts w:asciiTheme="majorBidi" w:hAnsiTheme="majorBidi" w:cs="Angsana New"/>
          <w:sz w:val="28"/>
          <w:cs/>
        </w:rPr>
        <w:t xml:space="preserve"> จำกัด</w:t>
      </w:r>
      <w:r w:rsidR="001A0064" w:rsidRPr="00BB4CDC">
        <w:rPr>
          <w:rFonts w:asciiTheme="majorBidi" w:hAnsiTheme="majorBidi" w:cs="Angsana New"/>
          <w:sz w:val="28"/>
          <w:cs/>
        </w:rPr>
        <w:t xml:space="preserve"> </w:t>
      </w:r>
      <w:r w:rsidR="001A0064" w:rsidRPr="00BB4CDC">
        <w:rPr>
          <w:rFonts w:asciiTheme="majorBidi" w:hAnsiTheme="majorBidi" w:cstheme="majorBidi"/>
          <w:sz w:val="28"/>
          <w:cs/>
        </w:rPr>
        <w:t>(</w:t>
      </w:r>
      <w:r w:rsidR="001A0064" w:rsidRPr="00BB4CDC">
        <w:rPr>
          <w:rFonts w:asciiTheme="majorBidi" w:hAnsiTheme="majorBidi" w:cstheme="majorBidi"/>
          <w:b/>
          <w:bCs/>
          <w:sz w:val="28"/>
          <w:cs/>
        </w:rPr>
        <w:t>“ผู้ออกใบแสดงสิทธิ”</w:t>
      </w:r>
      <w:r w:rsidR="001A0064" w:rsidRPr="00BB4CDC">
        <w:rPr>
          <w:rFonts w:asciiTheme="majorBidi" w:hAnsiTheme="majorBidi" w:cstheme="majorBidi"/>
          <w:sz w:val="28"/>
          <w:cs/>
        </w:rPr>
        <w:t xml:space="preserve">) </w:t>
      </w:r>
      <w:r w:rsidR="001A0064" w:rsidRPr="00BB4CDC">
        <w:rPr>
          <w:rFonts w:asciiTheme="majorBidi" w:eastAsia="Angsana New" w:hAnsiTheme="majorBidi" w:cstheme="majorBidi"/>
          <w:sz w:val="28"/>
          <w:cs/>
        </w:rPr>
        <w:t>และผู้ถือใบแสดงสิทธิ</w:t>
      </w:r>
      <w:r w:rsidR="009D4F9E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รวมถึงหลักเกณฑ์และเงื่อนไขทั่วไป</w:t>
      </w:r>
      <w:r w:rsidR="001A0064" w:rsidRPr="00BB4CDC">
        <w:rPr>
          <w:rFonts w:asciiTheme="majorBidi" w:eastAsia="Angsana New" w:hAnsiTheme="majorBidi" w:cstheme="majorBidi"/>
          <w:sz w:val="28"/>
          <w:cs/>
        </w:rPr>
        <w:t xml:space="preserve">ที่ใช้บังคับกับใบแสดงสิทธิในผลประโยชน์ที่เกิดจากหลักทรัพย์อ้างอิงที่เป็นหลักทรัพย์ต่างประเทศ </w:t>
      </w:r>
      <w:r w:rsidR="001A0064" w:rsidRPr="00BB4CDC">
        <w:rPr>
          <w:rFonts w:asciiTheme="majorBidi" w:eastAsia="Angsana New" w:hAnsiTheme="majorBidi" w:cs="Angsana New"/>
          <w:sz w:val="28"/>
          <w:cs/>
        </w:rPr>
        <w:t>(“</w:t>
      </w:r>
      <w:r w:rsidR="001A0064" w:rsidRPr="00BB4CDC">
        <w:rPr>
          <w:rFonts w:asciiTheme="majorBidi" w:eastAsia="Angsana New" w:hAnsiTheme="majorBidi" w:cstheme="majorBidi"/>
          <w:b/>
          <w:bCs/>
          <w:sz w:val="28"/>
          <w:cs/>
        </w:rPr>
        <w:t>ใบแสดงสิทธิ</w:t>
      </w:r>
      <w:r w:rsidR="001A0064" w:rsidRPr="00BB4CDC">
        <w:rPr>
          <w:rFonts w:asciiTheme="majorBidi" w:eastAsia="Angsana New" w:hAnsiTheme="majorBidi" w:cs="Angsana New"/>
          <w:sz w:val="28"/>
          <w:cs/>
        </w:rPr>
        <w:t>”</w:t>
      </w:r>
      <w:r w:rsidR="001A0064" w:rsidRPr="00BB4CDC">
        <w:rPr>
          <w:rFonts w:asciiTheme="majorBidi" w:eastAsia="Angsana New" w:hAnsiTheme="majorBidi" w:cstheme="majorBidi"/>
          <w:sz w:val="28"/>
          <w:cs/>
        </w:rPr>
        <w:t xml:space="preserve"> หรือ </w:t>
      </w:r>
      <w:r w:rsidR="001A0064" w:rsidRPr="00BB4CDC">
        <w:rPr>
          <w:rFonts w:asciiTheme="majorBidi" w:eastAsia="Angsana New" w:hAnsiTheme="majorBidi" w:cs="Angsana New"/>
          <w:b/>
          <w:bCs/>
          <w:sz w:val="28"/>
          <w:cs/>
        </w:rPr>
        <w:t>“</w:t>
      </w:r>
      <w:r w:rsidR="001A0064" w:rsidRPr="00BB4CDC">
        <w:rPr>
          <w:rFonts w:asciiTheme="majorBidi" w:eastAsia="Angsana New" w:hAnsiTheme="majorBidi" w:cstheme="majorBidi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1A0064" w:rsidRPr="00BB4CDC">
        <w:rPr>
          <w:rFonts w:asciiTheme="majorBidi" w:eastAsia="Angsana New" w:hAnsiTheme="majorBidi" w:cs="Angsana New"/>
          <w:b/>
          <w:bCs/>
          <w:sz w:val="28"/>
          <w:cs/>
        </w:rPr>
        <w:t>”</w:t>
      </w:r>
      <w:r w:rsidR="001A0064" w:rsidRPr="00BB4CDC">
        <w:rPr>
          <w:rFonts w:asciiTheme="majorBidi" w:eastAsia="Angsana New" w:hAnsiTheme="majorBidi" w:cs="Angsana New"/>
          <w:sz w:val="28"/>
          <w:cs/>
        </w:rPr>
        <w:t>)</w:t>
      </w:r>
      <w:r w:rsidR="001A0064" w:rsidRPr="00BB4CDC">
        <w:rPr>
          <w:rFonts w:asciiTheme="majorBidi" w:eastAsia="Angsana New" w:hAnsiTheme="majorBidi" w:cstheme="majorBidi"/>
          <w:sz w:val="28"/>
          <w:cs/>
        </w:rPr>
        <w:t xml:space="preserve"> ซึ่งออกโดยผู้ออกใบแสดงสิทธิ</w:t>
      </w:r>
    </w:p>
    <w:p w14:paraId="5EEF9542" w14:textId="1C2C19B7" w:rsidR="00761797" w:rsidRPr="00BB4CDC" w:rsidRDefault="00761797" w:rsidP="00C56D41">
      <w:pPr>
        <w:tabs>
          <w:tab w:val="left" w:pos="360"/>
        </w:tabs>
        <w:spacing w:before="24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="000027BC" w:rsidRPr="00BB4CDC">
        <w:rPr>
          <w:rFonts w:asciiTheme="majorBidi" w:eastAsia="Angsana New" w:hAnsiTheme="majorBidi" w:cstheme="majorBidi" w:hint="cs"/>
          <w:sz w:val="28"/>
          <w:cs/>
        </w:rPr>
        <w:t>ใบแสดงสิทธิ</w:t>
      </w:r>
      <w:r w:rsidR="000027BC" w:rsidRPr="00BB4CDC">
        <w:rPr>
          <w:rFonts w:asciiTheme="majorBidi" w:eastAsia="Angsana New" w:hAnsiTheme="majorBidi" w:cstheme="majorBidi"/>
          <w:sz w:val="28"/>
          <w:cs/>
        </w:rPr>
        <w:t>ในผลประโยชน์ที่เกิดจากหลักทรัพย์อ้างอิงที่เป็นหลักทรัพย์ต่างประเทศ</w:t>
      </w:r>
      <w:r w:rsidR="008B78E1" w:rsidRPr="00BB4CDC">
        <w:rPr>
          <w:rFonts w:asciiTheme="majorBidi" w:eastAsia="Angsana New" w:hAnsiTheme="majorBidi" w:cstheme="majorBidi" w:hint="cs"/>
          <w:sz w:val="28"/>
          <w:cs/>
        </w:rPr>
        <w:t xml:space="preserve">จะออกเป็นรายตราสารตามรายหลักทรัพย์อ้างอิง </w:t>
      </w:r>
      <w:r w:rsidR="008B78E1" w:rsidRPr="00BB4CDC" w:rsidDel="008B78E1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2A552F" w:rsidRPr="00BB4CDC">
        <w:rPr>
          <w:rFonts w:asciiTheme="majorBidi" w:eastAsia="Angsana New" w:hAnsiTheme="majorBidi" w:cstheme="majorBidi" w:hint="cs"/>
          <w:sz w:val="28"/>
          <w:cs/>
        </w:rPr>
        <w:t>โดยใบแสดงสิทธิ</w:t>
      </w:r>
      <w:r w:rsidR="008A3FF6" w:rsidRPr="00BB4CDC">
        <w:rPr>
          <w:rFonts w:asciiTheme="majorBidi" w:eastAsia="Angsana New" w:hAnsiTheme="majorBidi" w:cstheme="majorBidi"/>
          <w:sz w:val="28"/>
          <w:cs/>
        </w:rPr>
        <w:t>ในผลประโยชน์ที่เกิดจากหลักทรัพย์อ้างอิงที่เป็นหลักทรัพย์ต่างประเทศ</w:t>
      </w:r>
      <w:r w:rsidR="008A3FF6" w:rsidRPr="00BB4CDC">
        <w:rPr>
          <w:rFonts w:asciiTheme="majorBidi" w:eastAsia="Angsana New" w:hAnsiTheme="majorBidi" w:cstheme="majorBidi" w:hint="cs"/>
          <w:sz w:val="28"/>
          <w:cs/>
        </w:rPr>
        <w:t>จะ</w:t>
      </w:r>
      <w:r w:rsidR="00CE5624" w:rsidRPr="00BB4CDC">
        <w:rPr>
          <w:rFonts w:asciiTheme="majorBidi" w:eastAsia="Angsana New" w:hAnsiTheme="majorBidi" w:cstheme="majorBidi" w:hint="cs"/>
          <w:sz w:val="28"/>
          <w:cs/>
        </w:rPr>
        <w:t>มีการ</w:t>
      </w:r>
      <w:r w:rsidR="008A3FF6" w:rsidRPr="00BB4CDC">
        <w:rPr>
          <w:rFonts w:asciiTheme="majorBidi" w:eastAsia="Angsana New" w:hAnsiTheme="majorBidi" w:cstheme="majorBidi" w:hint="cs"/>
          <w:sz w:val="28"/>
          <w:cs/>
        </w:rPr>
        <w:t>ระบุรายละเอียด</w:t>
      </w:r>
      <w:r w:rsidR="00CE5624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A3FF6" w:rsidRPr="00BB4CDC">
        <w:rPr>
          <w:rFonts w:asciiTheme="majorBidi" w:eastAsia="Angsana New" w:hAnsiTheme="majorBidi" w:cstheme="majorBidi" w:hint="cs"/>
          <w:sz w:val="28"/>
          <w:cs/>
        </w:rPr>
        <w:t>และข้อมูลที่เกี่ยวกับใบแสดงสิทธิในผลประโยชน์ที่เกิดจากหลักทรัพย์</w:t>
      </w:r>
      <w:r w:rsidR="00106DEF" w:rsidRPr="00BB4CDC">
        <w:rPr>
          <w:rFonts w:asciiTheme="majorBidi" w:eastAsia="Angsana New" w:hAnsiTheme="majorBidi" w:cstheme="majorBidi" w:hint="cs"/>
          <w:sz w:val="28"/>
          <w:cs/>
        </w:rPr>
        <w:t xml:space="preserve"> โดยแบ่งออกเป็นตามรายหลักทรัพย์</w:t>
      </w:r>
      <w:r w:rsidR="00D83100" w:rsidRPr="00BB4CDC">
        <w:rPr>
          <w:rFonts w:asciiTheme="majorBidi" w:eastAsia="Angsana New" w:hAnsiTheme="majorBidi" w:cstheme="majorBidi" w:hint="cs"/>
          <w:sz w:val="28"/>
          <w:cs/>
        </w:rPr>
        <w:t>และข้อมูลเฉพาะสำหรับการเสนอขาย</w:t>
      </w:r>
      <w:r w:rsidR="0093448F" w:rsidRPr="00BB4CDC">
        <w:rPr>
          <w:rFonts w:asciiTheme="majorBidi" w:eastAsia="Angsana New" w:hAnsiTheme="majorBidi" w:cstheme="majorBidi" w:hint="cs"/>
          <w:sz w:val="28"/>
          <w:cs/>
        </w:rPr>
        <w:t>ไว้ในรายการข้อมูลและหนังสือชี้ชวนการเสนอขาย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ใบแสดงสิทธิ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>ในผลประโยชน์ที่เกิดจากหลักทรัพย์อ้างอิงที่เป็นหลักทรัพย์ต่างประเทศ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2B0DCC" w:rsidRPr="00BB4CDC">
        <w:rPr>
          <w:rFonts w:asciiTheme="majorBidi" w:eastAsia="Angsana New" w:hAnsiTheme="majorBidi" w:cs="Angsana New"/>
          <w:sz w:val="28"/>
          <w:cs/>
        </w:rPr>
        <w:t>(“</w:t>
      </w:r>
      <w:r w:rsidR="002B0DCC" w:rsidRPr="00BB4CDC">
        <w:rPr>
          <w:rFonts w:asciiTheme="majorBidi" w:eastAsia="Angsana New" w:hAnsiTheme="majorBidi" w:cstheme="majorBidi" w:hint="cs"/>
          <w:b/>
          <w:bCs/>
          <w:sz w:val="28"/>
          <w:cs/>
        </w:rPr>
        <w:t>แบบ</w:t>
      </w:r>
      <w:r w:rsidR="00412BAB" w:rsidRPr="00BB4CDC">
        <w:rPr>
          <w:rFonts w:asciiTheme="majorBidi" w:eastAsia="Angsana New" w:hAnsiTheme="majorBidi" w:cs="Angsana New"/>
          <w:b/>
          <w:bCs/>
          <w:sz w:val="28"/>
          <w:cs/>
        </w:rPr>
        <w:t xml:space="preserve"> </w:t>
      </w:r>
      <w:r w:rsidR="002B0DCC" w:rsidRPr="00BB4CDC">
        <w:rPr>
          <w:rFonts w:asciiTheme="majorBidi" w:eastAsia="Angsana New" w:hAnsiTheme="majorBidi" w:cstheme="majorBidi" w:hint="cs"/>
          <w:b/>
          <w:bCs/>
          <w:sz w:val="28"/>
          <w:cs/>
        </w:rPr>
        <w:t>69</w:t>
      </w:r>
      <w:r w:rsidR="00412BAB" w:rsidRPr="00BB4CDC">
        <w:rPr>
          <w:rFonts w:asciiTheme="majorBidi" w:eastAsia="Angsana New" w:hAnsiTheme="majorBidi" w:cs="Angsana New"/>
          <w:b/>
          <w:bCs/>
          <w:sz w:val="28"/>
          <w:cs/>
        </w:rPr>
        <w:t>-</w:t>
      </w:r>
      <w:r w:rsidR="002B0DCC" w:rsidRPr="00BB4CDC">
        <w:rPr>
          <w:rFonts w:asciiTheme="majorBidi" w:eastAsia="Angsana New" w:hAnsiTheme="majorBidi" w:cstheme="majorBidi"/>
          <w:b/>
          <w:bCs/>
          <w:sz w:val="28"/>
        </w:rPr>
        <w:t>DR</w:t>
      </w:r>
      <w:r w:rsidR="002B0DCC" w:rsidRPr="00BB4CDC">
        <w:rPr>
          <w:rFonts w:asciiTheme="majorBidi" w:eastAsia="Angsana New" w:hAnsiTheme="majorBidi" w:cs="Angsana New"/>
          <w:sz w:val="28"/>
          <w:cs/>
        </w:rPr>
        <w:t>”)</w:t>
      </w:r>
      <w:r w:rsidR="00D83100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โดย</w:t>
      </w:r>
      <w:r w:rsidR="00D83100" w:rsidRPr="00BB4CDC">
        <w:rPr>
          <w:rFonts w:asciiTheme="majorBidi" w:eastAsia="Angsana New" w:hAnsiTheme="majorBidi" w:cstheme="majorBidi" w:hint="cs"/>
          <w:sz w:val="28"/>
          <w:cs/>
        </w:rPr>
        <w:t>ให้ถือว่าข้อกำหนดสิทธิเป็นส่วนหนึ่งของ</w:t>
      </w:r>
      <w:r w:rsidR="00CE5624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D83100" w:rsidRPr="00BB4CDC">
        <w:rPr>
          <w:rFonts w:asciiTheme="majorBidi" w:eastAsia="Angsana New" w:hAnsiTheme="majorBidi" w:cstheme="majorBidi" w:hint="cs"/>
          <w:sz w:val="28"/>
          <w:cs/>
        </w:rPr>
        <w:t>แบบ 69-</w:t>
      </w:r>
      <w:r w:rsidR="00D83100" w:rsidRPr="00BB4CDC">
        <w:rPr>
          <w:rFonts w:asciiTheme="majorBidi" w:eastAsia="Angsana New" w:hAnsiTheme="majorBidi" w:cstheme="majorBidi"/>
          <w:sz w:val="28"/>
        </w:rPr>
        <w:t>DR</w:t>
      </w:r>
      <w:r w:rsidR="00D83100" w:rsidRPr="00BB4CDC">
        <w:rPr>
          <w:rFonts w:asciiTheme="majorBidi" w:eastAsia="Angsana New" w:hAnsiTheme="majorBidi" w:cstheme="majorBidi" w:hint="cs"/>
          <w:sz w:val="28"/>
          <w:cs/>
        </w:rPr>
        <w:t xml:space="preserve"> รวมถึงในกรณีที่มีข้อความขัดแย้งระหว่างข้อความใดๆ ในแบบ 69-</w:t>
      </w:r>
      <w:r w:rsidR="00D83100" w:rsidRPr="00BB4CDC">
        <w:rPr>
          <w:rFonts w:asciiTheme="majorBidi" w:eastAsia="Angsana New" w:hAnsiTheme="majorBidi" w:cstheme="majorBidi"/>
          <w:sz w:val="28"/>
        </w:rPr>
        <w:t xml:space="preserve">DR </w:t>
      </w:r>
      <w:r w:rsidR="00396D50" w:rsidRPr="00BB4CDC">
        <w:rPr>
          <w:rFonts w:asciiTheme="majorBidi" w:eastAsia="Angsana New" w:hAnsiTheme="majorBidi" w:cstheme="majorBidi" w:hint="cs"/>
          <w:sz w:val="28"/>
          <w:cs/>
        </w:rPr>
        <w:t>กับ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ข้อความใดๆ ใน</w:t>
      </w:r>
      <w:r w:rsidR="00396D50" w:rsidRPr="00BB4CDC">
        <w:rPr>
          <w:rFonts w:asciiTheme="majorBidi" w:eastAsia="Angsana New" w:hAnsiTheme="majorBidi" w:cstheme="majorBidi" w:hint="cs"/>
          <w:sz w:val="28"/>
          <w:cs/>
        </w:rPr>
        <w:t>ข้อกำหนดสิทธิฉบับนี้ให้ใช้ข้อความแบบ 69-</w:t>
      </w:r>
      <w:r w:rsidR="00396D50" w:rsidRPr="00BB4CDC">
        <w:rPr>
          <w:rFonts w:asciiTheme="majorBidi" w:eastAsia="Angsana New" w:hAnsiTheme="majorBidi" w:cstheme="majorBidi"/>
          <w:sz w:val="28"/>
        </w:rPr>
        <w:t>DR</w:t>
      </w:r>
      <w:r w:rsidR="00396D50" w:rsidRPr="00BB4CDC">
        <w:rPr>
          <w:rFonts w:asciiTheme="majorBidi" w:eastAsia="Angsana New" w:hAnsiTheme="majorBidi" w:cstheme="majorBidi" w:hint="cs"/>
          <w:sz w:val="28"/>
          <w:cs/>
        </w:rPr>
        <w:t xml:space="preserve"> เป็นหลัก</w:t>
      </w:r>
    </w:p>
    <w:p w14:paraId="202010C4" w14:textId="0C44B8B9" w:rsidR="00A84927" w:rsidRPr="00BB4CDC" w:rsidRDefault="00A84927" w:rsidP="00DC35D0">
      <w:pPr>
        <w:tabs>
          <w:tab w:val="left" w:pos="270"/>
        </w:tabs>
        <w:spacing w:before="240" w:line="240" w:lineRule="auto"/>
        <w:jc w:val="thaiDistribute"/>
        <w:rPr>
          <w:rFonts w:ascii="Angsana New" w:hAnsi="Angsana New" w:cs="Angsana New"/>
          <w:sz w:val="28"/>
          <w:cs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     </w:t>
      </w:r>
      <w:r w:rsidRPr="00BB4CDC">
        <w:rPr>
          <w:rFonts w:ascii="Angsana New" w:hAnsi="Angsana New" w:cs="Angsana New"/>
          <w:sz w:val="28"/>
          <w:cs/>
        </w:rPr>
        <w:t>สิทธิและหน้าที่ใน</w:t>
      </w:r>
      <w:bookmarkStart w:id="0" w:name="_Hlk90133027"/>
      <w:r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bookmarkEnd w:id="0"/>
      <w:r w:rsidRPr="00BB4CDC">
        <w:rPr>
          <w:rFonts w:ascii="Angsana New" w:hAnsi="Angsana New" w:cs="Angsana New"/>
          <w:sz w:val="28"/>
          <w:cs/>
        </w:rPr>
        <w:t>จะเป็นไปตามที่ระบุไว้ใน</w:t>
      </w:r>
      <w:r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Pr="00BB4CDC">
        <w:rPr>
          <w:rFonts w:ascii="Angsana New" w:hAnsi="Angsana New" w:cs="Angsana New"/>
          <w:sz w:val="28"/>
          <w:cs/>
        </w:rPr>
        <w:t>ซึ่งเป็นส่วนหนึ่งของแบบ 69-</w:t>
      </w:r>
      <w:r w:rsidRPr="00BB4CDC">
        <w:rPr>
          <w:rFonts w:ascii="Angsana New" w:hAnsi="Angsana New" w:cs="Angsana New"/>
          <w:sz w:val="28"/>
        </w:rPr>
        <w:t>DR</w:t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827F83" w:rsidRPr="00BB4CDC">
        <w:rPr>
          <w:rFonts w:ascii="Angsana New" w:hAnsi="Angsana New" w:cs="Angsana New" w:hint="cs"/>
          <w:sz w:val="28"/>
          <w:cs/>
        </w:rPr>
        <w:t>โดยที่ผู้ออกใบแสดงสิทธิ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และผู้ถือ</w:t>
      </w:r>
      <w:r w:rsidR="00827F83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จะต้องผูกพันตาม</w:t>
      </w:r>
      <w:r w:rsidR="00827F83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827F83" w:rsidRPr="00BB4CDC">
        <w:rPr>
          <w:rFonts w:ascii="Angsana New" w:hAnsi="Angsana New" w:cs="Angsana New"/>
          <w:sz w:val="28"/>
          <w:cs/>
        </w:rPr>
        <w:t>ทุกประการ</w:t>
      </w:r>
      <w:r w:rsidR="00827F83" w:rsidRPr="00BB4CDC">
        <w:rPr>
          <w:rFonts w:ascii="Angsana New" w:hAnsi="Angsana New" w:cs="Angsana New" w:hint="cs"/>
          <w:sz w:val="28"/>
          <w:cs/>
        </w:rPr>
        <w:t xml:space="preserve"> </w:t>
      </w:r>
      <w:r w:rsidR="00827F83" w:rsidRPr="00BB4CDC">
        <w:rPr>
          <w:rFonts w:ascii="Angsana New" w:hAnsi="Angsana New" w:cs="Angsana New"/>
          <w:sz w:val="28"/>
          <w:cs/>
        </w:rPr>
        <w:t>และให้ถือว่าผู้ถือ</w:t>
      </w:r>
      <w:r w:rsidR="00827F83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ได้รับทราบและเข้าใจ</w:t>
      </w:r>
      <w:r w:rsidR="00827F83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827F83" w:rsidRPr="00BB4CDC">
        <w:rPr>
          <w:rFonts w:ascii="Angsana New" w:hAnsi="Angsana New" w:cs="Angsana New"/>
          <w:sz w:val="28"/>
          <w:cs/>
        </w:rPr>
        <w:t>และแบบ 69-</w:t>
      </w:r>
      <w:r w:rsidR="00827F83" w:rsidRPr="00BB4CDC">
        <w:rPr>
          <w:rFonts w:ascii="Angsana New" w:hAnsi="Angsana New" w:cs="Angsana New"/>
          <w:sz w:val="28"/>
        </w:rPr>
        <w:t>DR</w:t>
      </w:r>
      <w:r w:rsidR="00827F83" w:rsidRPr="00BB4CDC">
        <w:rPr>
          <w:rFonts w:ascii="Angsana New" w:hAnsi="Angsana New" w:cs="Angsana New"/>
          <w:sz w:val="28"/>
          <w:cs/>
        </w:rPr>
        <w:t xml:space="preserve"> ที่เกี่ยวข้องเป็นอย่างดีแล้ว</w:t>
      </w:r>
      <w:r w:rsidR="00827F83" w:rsidRPr="00BB4CDC">
        <w:rPr>
          <w:rFonts w:ascii="Angsana New" w:hAnsi="Angsana New" w:cs="Angsana New" w:hint="cs"/>
          <w:sz w:val="28"/>
          <w:cs/>
        </w:rPr>
        <w:t xml:space="preserve"> </w:t>
      </w:r>
      <w:r w:rsidR="00827F83" w:rsidRPr="00BB4CDC">
        <w:rPr>
          <w:rFonts w:ascii="Angsana New" w:hAnsi="Angsana New" w:cs="Angsana New"/>
          <w:sz w:val="28"/>
          <w:cs/>
        </w:rPr>
        <w:t>ทั้งนี้ ผู้ออก</w:t>
      </w:r>
      <w:r w:rsidR="00827F83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จะจัดให้มีการเก็บรักษาข้อกำหนดสิทธิและแบบ 69-</w:t>
      </w:r>
      <w:r w:rsidR="00827F83" w:rsidRPr="00BB4CDC">
        <w:rPr>
          <w:rFonts w:ascii="Angsana New" w:hAnsi="Angsana New"/>
          <w:sz w:val="28"/>
        </w:rPr>
        <w:t>DR</w:t>
      </w:r>
      <w:r w:rsidR="00827F83" w:rsidRPr="00BB4CDC">
        <w:rPr>
          <w:rFonts w:ascii="Angsana New" w:hAnsi="Angsana New" w:cs="Angsana New"/>
          <w:sz w:val="28"/>
          <w:cs/>
        </w:rPr>
        <w:t xml:space="preserve"> ที่เกี่ยวข้องไว้ ณ สำนักงานใหญ่ของผู้ออก</w:t>
      </w:r>
      <w:r w:rsidR="00827F83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เพื่อให้ผู้ถือ</w:t>
      </w:r>
      <w:r w:rsidR="00827F83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ได้มีโอกาสตรวจสอบเอกสารต่างๆ</w:t>
      </w:r>
      <w:r w:rsidR="005D0766" w:rsidRPr="00BB4CDC">
        <w:rPr>
          <w:rFonts w:ascii="Angsana New" w:hAnsi="Angsana New" w:cs="Angsana New" w:hint="cs"/>
          <w:sz w:val="28"/>
          <w:cs/>
        </w:rPr>
        <w:t xml:space="preserve"> ดั</w:t>
      </w:r>
      <w:r w:rsidR="005D0766" w:rsidRPr="00BB4CDC">
        <w:rPr>
          <w:rFonts w:ascii="Angsana New" w:hAnsi="Angsana New" w:cs="Angsana New"/>
          <w:sz w:val="28"/>
          <w:cs/>
        </w:rPr>
        <w:t>งกล่าวได้ในวันและเวลาทำการของผู้ออก</w:t>
      </w:r>
      <w:r w:rsidR="005D076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0C3284" w:rsidRPr="00BB4CDC">
        <w:rPr>
          <w:rFonts w:ascii="Angsana New" w:hAnsi="Angsana New" w:cs="Angsana New"/>
          <w:sz w:val="28"/>
          <w:cs/>
        </w:rPr>
        <w:t xml:space="preserve"> รวมถึงมีการประกาศไว้ในเว็บไซต์ของผู้ออกใบแสดงสิทธิด้วย</w:t>
      </w:r>
    </w:p>
    <w:p w14:paraId="09300599" w14:textId="358AEEB0" w:rsidR="00FA1C0F" w:rsidRPr="00BB4CDC" w:rsidRDefault="00FA1C0F" w:rsidP="00FA1C0F">
      <w:pPr>
        <w:tabs>
          <w:tab w:val="left" w:pos="360"/>
        </w:tabs>
        <w:spacing w:before="24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      </w:t>
      </w:r>
      <w:r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hAnsi="Angsana New" w:cs="Angsana New"/>
          <w:sz w:val="28"/>
          <w:cs/>
        </w:rPr>
        <w:t>ตาม</w:t>
      </w:r>
      <w:r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Pr="00BB4CDC">
        <w:rPr>
          <w:rFonts w:ascii="Angsana New" w:hAnsi="Angsana New" w:cs="Angsana New"/>
          <w:sz w:val="28"/>
          <w:cs/>
        </w:rPr>
        <w:t>นี้เป็น</w:t>
      </w:r>
      <w:r w:rsidRPr="00BB4CDC">
        <w:rPr>
          <w:rFonts w:ascii="Angsana New" w:eastAsia="Angsana New" w:hAnsi="Angsana New" w:cs="Angsana New"/>
          <w:sz w:val="28"/>
          <w:cs/>
        </w:rPr>
        <w:t>ใบแสดงสิทธิ</w:t>
      </w:r>
      <w:r w:rsidRPr="00BB4CDC">
        <w:rPr>
          <w:rFonts w:ascii="Angsana New" w:hAnsi="Angsana New" w:cs="Angsana New"/>
          <w:sz w:val="28"/>
          <w:cs/>
        </w:rPr>
        <w:t>ชนิดระบุชื่อผู้ถือ</w:t>
      </w:r>
      <w:r w:rsidR="00A71647" w:rsidRPr="00BB4CDC">
        <w:rPr>
          <w:rFonts w:ascii="Angsana New" w:hAnsi="Angsana New" w:cs="Angsana New" w:hint="cs"/>
          <w:sz w:val="28"/>
          <w:cs/>
        </w:rPr>
        <w:t xml:space="preserve"> </w:t>
      </w:r>
      <w:r w:rsidR="00A71647" w:rsidRPr="00BB4CDC">
        <w:rPr>
          <w:rFonts w:asciiTheme="majorBidi" w:eastAsia="Angsana New" w:hAnsiTheme="majorBidi" w:cstheme="majorBidi"/>
          <w:color w:val="000000"/>
          <w:sz w:val="28"/>
          <w:cs/>
        </w:rPr>
        <w:t>และสามารถโอนเปลี่ยนมือได้</w:t>
      </w:r>
      <w:r w:rsidRPr="00BB4CDC">
        <w:rPr>
          <w:rFonts w:ascii="Angsana New" w:hAnsi="Angsana New" w:cs="Angsana New"/>
          <w:sz w:val="28"/>
          <w:cs/>
        </w:rPr>
        <w:t>เมื่อนำ</w:t>
      </w:r>
      <w:r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hAnsi="Angsana New" w:cs="Angsana New"/>
          <w:sz w:val="28"/>
          <w:cs/>
        </w:rPr>
        <w:t>ไปจดทะเบียนในตลาดหลักทรัพย์ไทย</w:t>
      </w:r>
      <w:r w:rsidR="00A71647" w:rsidRPr="00BB4CDC">
        <w:rPr>
          <w:rFonts w:ascii="Angsana New" w:hAnsi="Angsana New" w:cs="Angsana New" w:hint="cs"/>
          <w:sz w:val="28"/>
          <w:cs/>
        </w:rPr>
        <w:t xml:space="preserve"> </w:t>
      </w:r>
      <w:r w:rsidR="00A71647" w:rsidRPr="00BB4CDC">
        <w:rPr>
          <w:rFonts w:asciiTheme="majorBidi" w:eastAsia="Angsana New" w:hAnsiTheme="majorBidi" w:cstheme="majorBidi"/>
          <w:color w:val="000000"/>
          <w:sz w:val="28"/>
          <w:cs/>
        </w:rPr>
        <w:t>(“ตลาดหลักทรัพย์ฯ”)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</w:t>
      </w:r>
      <w:r w:rsidR="007F32A7" w:rsidRPr="00BB4CDC">
        <w:rPr>
          <w:rFonts w:ascii="Angsana New" w:eastAsia="Angsana New" w:hAnsi="Angsana New" w:cs="Angsana New" w:hint="cs"/>
          <w:sz w:val="28"/>
          <w:cs/>
        </w:rPr>
        <w:t>น</w:t>
      </w:r>
      <w:r w:rsidRPr="00BB4CDC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BB4CDC">
        <w:rPr>
          <w:rFonts w:ascii="Angsana New" w:hAnsi="Angsana New" w:cs="Angsana New"/>
          <w:sz w:val="28"/>
          <w:cs/>
        </w:rPr>
        <w:t>จะถูก</w:t>
      </w:r>
      <w:r w:rsidR="0021031B" w:rsidRPr="00BB4CDC">
        <w:rPr>
          <w:rFonts w:ascii="Angsana New" w:hAnsi="Angsana New" w:cs="Angsana New" w:hint="cs"/>
          <w:sz w:val="28"/>
          <w:cs/>
        </w:rPr>
        <w:t>นำไป</w:t>
      </w:r>
      <w:r w:rsidRPr="00BB4CDC">
        <w:rPr>
          <w:rFonts w:ascii="Angsana New" w:hAnsi="Angsana New" w:cs="Angsana New"/>
          <w:sz w:val="28"/>
          <w:cs/>
        </w:rPr>
        <w:t>ฝาก</w:t>
      </w:r>
      <w:r w:rsidR="0021031B" w:rsidRPr="00BB4CDC">
        <w:rPr>
          <w:rFonts w:ascii="Angsana New" w:hAnsi="Angsana New" w:cs="Angsana New" w:hint="cs"/>
          <w:sz w:val="28"/>
          <w:cs/>
        </w:rPr>
        <w:t>และเก็บบันทึก</w:t>
      </w:r>
      <w:r w:rsidRPr="00BB4CDC">
        <w:rPr>
          <w:rFonts w:ascii="Angsana New" w:hAnsi="Angsana New" w:cs="Angsana New"/>
          <w:sz w:val="28"/>
          <w:cs/>
        </w:rPr>
        <w:t>ไว้กับ</w:t>
      </w:r>
      <w:r w:rsidR="00480E31" w:rsidRPr="00BB4CDC">
        <w:rPr>
          <w:rFonts w:asciiTheme="majorBidi" w:eastAsia="Angsana New" w:hAnsiTheme="majorBidi" w:cstheme="majorBidi"/>
          <w:sz w:val="28"/>
          <w:cs/>
        </w:rPr>
        <w:t>นายทะเบียนใบแสดงสิทธิ</w:t>
      </w:r>
      <w:r w:rsidRPr="00BB4CDC">
        <w:rPr>
          <w:rFonts w:ascii="Angsana New" w:hAnsi="Angsana New" w:cs="Angsana New"/>
          <w:sz w:val="28"/>
          <w:cs/>
        </w:rPr>
        <w:t>ในระบบไร้ใบหลักทรัพย์</w:t>
      </w:r>
      <w:r w:rsidR="000C3284" w:rsidRPr="00BB4CDC">
        <w:rPr>
          <w:rFonts w:ascii="Angsana New" w:hAnsi="Angsana New" w:cs="Angsana New"/>
          <w:sz w:val="28"/>
          <w:cs/>
        </w:rPr>
        <w:t xml:space="preserve"> </w:t>
      </w:r>
      <w:r w:rsidR="000C3284" w:rsidRPr="00BB4CDC">
        <w:rPr>
          <w:rFonts w:asciiTheme="majorBidi" w:hAnsiTheme="majorBidi" w:cs="Angsana New"/>
          <w:sz w:val="28"/>
          <w:cs/>
        </w:rPr>
        <w:t>(</w:t>
      </w:r>
      <w:r w:rsidR="000C3284" w:rsidRPr="00BB4CDC">
        <w:rPr>
          <w:rFonts w:asciiTheme="majorBidi" w:hAnsiTheme="majorBidi" w:cstheme="majorBidi"/>
          <w:sz w:val="28"/>
        </w:rPr>
        <w:t>Scripless</w:t>
      </w:r>
      <w:r w:rsidR="000C3284" w:rsidRPr="00BB4CDC">
        <w:rPr>
          <w:rFonts w:asciiTheme="majorBidi" w:hAnsiTheme="majorBidi" w:cs="Angsana New"/>
          <w:sz w:val="28"/>
          <w:cs/>
        </w:rPr>
        <w:t>)</w:t>
      </w:r>
    </w:p>
    <w:p w14:paraId="1253829F" w14:textId="77777777" w:rsidR="00B22EF1" w:rsidRPr="00BB4CDC" w:rsidRDefault="00647A16" w:rsidP="003309DC">
      <w:pPr>
        <w:pStyle w:val="ListParagraph"/>
        <w:numPr>
          <w:ilvl w:val="0"/>
          <w:numId w:val="1"/>
        </w:numPr>
        <w:tabs>
          <w:tab w:val="left" w:pos="284"/>
          <w:tab w:val="left" w:pos="709"/>
          <w:tab w:val="left" w:pos="1276"/>
        </w:tabs>
        <w:spacing w:after="0"/>
        <w:jc w:val="thaiDistribute"/>
        <w:rPr>
          <w:rFonts w:asciiTheme="majorBidi" w:eastAsia="Angsana New" w:hAnsiTheme="majorBidi" w:cstheme="majorBidi"/>
          <w:b/>
          <w:bCs/>
          <w:sz w:val="28"/>
          <w:u w:val="single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>คำจำกัดความและการตีความ</w:t>
      </w:r>
    </w:p>
    <w:p w14:paraId="28C6BE8B" w14:textId="4B769DC1" w:rsidR="00B22EF1" w:rsidRPr="00BB4CDC" w:rsidRDefault="00B22EF1" w:rsidP="003309DC">
      <w:pPr>
        <w:pStyle w:val="ListParagraph"/>
        <w:numPr>
          <w:ilvl w:val="1"/>
          <w:numId w:val="1"/>
        </w:numPr>
        <w:tabs>
          <w:tab w:val="left" w:pos="284"/>
          <w:tab w:val="left" w:pos="709"/>
          <w:tab w:val="left" w:pos="1276"/>
        </w:tabs>
        <w:spacing w:after="0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ข้อกำหนดสิทธิและข้อกำหนดเพิ่มเติมที่เกี่ยวข้องกับข้อความต่างๆ ให้มีความหมายดังต่อไปนี้</w:t>
      </w:r>
    </w:p>
    <w:p w14:paraId="6B88977C" w14:textId="26EBB23B" w:rsidR="00DC35D0" w:rsidRPr="00BB4CDC" w:rsidRDefault="00DC35D0" w:rsidP="00117E36">
      <w:pPr>
        <w:tabs>
          <w:tab w:val="left" w:pos="284"/>
          <w:tab w:val="left" w:pos="709"/>
          <w:tab w:val="left" w:pos="1276"/>
        </w:tabs>
        <w:spacing w:after="0"/>
        <w:ind w:left="-2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lastRenderedPageBreak/>
        <w:tab/>
        <w:t>“ข้อกำหนดสิทธิ”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ข้อกำหนด หรือสัญญาว่าด้วยสิทธิ และหน้าที่ของ</w:t>
      </w:r>
      <w:r w:rsidR="00495EA7" w:rsidRPr="00BB4CDC">
        <w:rPr>
          <w:rFonts w:asciiTheme="majorBidi" w:eastAsia="Angsana New" w:hAnsiTheme="majorBidi" w:cstheme="majorBidi" w:hint="cs"/>
          <w:sz w:val="28"/>
          <w:cs/>
        </w:rPr>
        <w:t>ผู้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ออกใบแสดงสิทธิในผลประโยชน์ที่เกิดจาก  </w:t>
      </w:r>
    </w:p>
    <w:p w14:paraId="72286AB4" w14:textId="29A3E3C5" w:rsidR="004E0FD7" w:rsidRPr="00BB4CDC" w:rsidRDefault="00E6739C" w:rsidP="003005CD">
      <w:pPr>
        <w:tabs>
          <w:tab w:val="left" w:pos="284"/>
          <w:tab w:val="left" w:pos="709"/>
          <w:tab w:val="left" w:pos="1276"/>
        </w:tabs>
        <w:spacing w:after="0"/>
        <w:ind w:left="284" w:hanging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 xml:space="preserve">      </w:t>
      </w:r>
      <w:r w:rsidR="00DC35D0" w:rsidRPr="00BB4CDC">
        <w:rPr>
          <w:rFonts w:asciiTheme="majorBidi" w:eastAsia="Angsana New" w:hAnsiTheme="majorBidi" w:cstheme="majorBidi"/>
          <w:sz w:val="28"/>
          <w:cs/>
        </w:rPr>
        <w:t>หลักทรัพย์อ้างอิงที่เป็นหลักทรัพย์ต่างประเทศ และผู้ถือใบแสดงสิทธิดังกล่าว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สำหรับ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 xml:space="preserve">ของบริษัทหลักทรัพย์ อินโนเวสท์ เอกซ์ จำกัด </w:t>
      </w:r>
      <w:r w:rsidR="00DC35D0" w:rsidRPr="00BB4CDC">
        <w:rPr>
          <w:rFonts w:asciiTheme="majorBidi" w:eastAsia="Angsana New" w:hAnsiTheme="majorBidi" w:cstheme="majorBidi"/>
          <w:sz w:val="28"/>
          <w:cs/>
        </w:rPr>
        <w:t>ฉบับนี้</w:t>
      </w:r>
    </w:p>
    <w:p w14:paraId="2DCB477A" w14:textId="08C26B6B" w:rsidR="0027463C" w:rsidRPr="00BB4CDC" w:rsidRDefault="0027463C" w:rsidP="0027463C">
      <w:pPr>
        <w:tabs>
          <w:tab w:val="left" w:pos="284"/>
          <w:tab w:val="left" w:pos="709"/>
          <w:tab w:val="left" w:pos="1276"/>
        </w:tabs>
        <w:spacing w:after="0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="Angsana New"/>
          <w:b/>
          <w:bCs/>
          <w:sz w:val="28"/>
          <w:cs/>
        </w:rPr>
        <w:t xml:space="preserve">      “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เอกสารแนบท้ายข้อกำหนดสิทธิ</w:t>
      </w:r>
      <w:r w:rsidRPr="00BB4CDC">
        <w:rPr>
          <w:rFonts w:asciiTheme="majorBidi" w:eastAsia="Angsana New" w:hAnsiTheme="majorBidi" w:cs="Angsana New"/>
          <w:b/>
          <w:bCs/>
          <w:sz w:val="28"/>
          <w:cs/>
        </w:rPr>
        <w:t>”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หมายถึง ข้อกำหนดเพิ่มเติมซึ่งลงนามโดยผู้ออกใบแสดงสิทธิที่ได้มีการระบุข้อกำหนด 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และรายละเอียดของใบแสดงสิทธิในหลักทรัพย์อ้างอิงแต่ละหลักทรัพย์ตามที่ได้กำหนดไว้ในเอกสารแนบท้ายข้อกำหนด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สิทธิ ซึ่งถือเป็นส่วนหนึ่งของข้อกำหนดสิทธิฉบับนี้</w:t>
      </w:r>
    </w:p>
    <w:p w14:paraId="13926292" w14:textId="77777777" w:rsidR="004E0FD7" w:rsidRPr="00BB4CDC" w:rsidRDefault="004E0FD7" w:rsidP="00E6739C">
      <w:pPr>
        <w:tabs>
          <w:tab w:val="left" w:pos="284"/>
          <w:tab w:val="left" w:pos="709"/>
          <w:tab w:val="left" w:pos="1276"/>
        </w:tabs>
        <w:spacing w:after="0"/>
        <w:ind w:left="-2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BB4CDC">
        <w:rPr>
          <w:rFonts w:asciiTheme="majorBidi" w:eastAsia="Angsana New" w:hAnsiTheme="majorBidi" w:cstheme="majorBidi"/>
          <w:b/>
          <w:sz w:val="28"/>
        </w:rPr>
        <w:t>69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BB4CDC">
        <w:rPr>
          <w:rFonts w:asciiTheme="majorBidi" w:eastAsia="Angsana New" w:hAnsiTheme="majorBidi" w:cstheme="majorBidi"/>
          <w:b/>
          <w:sz w:val="28"/>
        </w:rPr>
        <w:t>DR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แบบแสดงรายการข้อมูลและหนังสือชี้ชวนการเสนอขายตราสารแสดงสิทธิในหลักทรัพย์</w:t>
      </w:r>
      <w:r w:rsidR="00882CE8" w:rsidRPr="00BB4CDC">
        <w:rPr>
          <w:rFonts w:asciiTheme="majorBidi" w:eastAsia="Angsana New" w:hAnsiTheme="majorBidi" w:cstheme="majorBidi" w:hint="cs"/>
          <w:sz w:val="28"/>
          <w:cs/>
        </w:rPr>
        <w:t>ต่าง</w:t>
      </w:r>
      <w:r w:rsidR="00612210" w:rsidRPr="00BB4CDC">
        <w:rPr>
          <w:rFonts w:asciiTheme="majorBidi" w:eastAsia="Angsana New" w:hAnsiTheme="majorBidi" w:cstheme="majorBidi" w:hint="cs"/>
          <w:sz w:val="28"/>
          <w:cs/>
        </w:rPr>
        <w:t>ประ</w:t>
      </w:r>
      <w:r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เทศ</w:t>
      </w:r>
      <w:r w:rsidRPr="00BB4CDC">
        <w:rPr>
          <w:rFonts w:asciiTheme="majorBidi" w:eastAsia="Angsana New" w:hAnsiTheme="majorBidi" w:cstheme="majorBidi" w:hint="cs"/>
          <w:sz w:val="28"/>
          <w:cs/>
        </w:rPr>
        <w:t>ในแต่ละหลักทรัพย์</w:t>
      </w:r>
    </w:p>
    <w:p w14:paraId="71DC3328" w14:textId="717A083E" w:rsidR="003309DC" w:rsidRPr="00BB4CDC" w:rsidRDefault="0003171A" w:rsidP="00E6739C">
      <w:pPr>
        <w:tabs>
          <w:tab w:val="left" w:pos="284"/>
          <w:tab w:val="left" w:pos="709"/>
          <w:tab w:val="left" w:pos="1276"/>
        </w:tabs>
        <w:spacing w:after="0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ab/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</w:t>
      </w:r>
      <w:r w:rsidR="00882CE8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82CE8"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</w:t>
      </w:r>
      <w:r w:rsidR="00742CF3" w:rsidRPr="00BB4CDC">
        <w:rPr>
          <w:rFonts w:asciiTheme="majorBidi" w:eastAsia="Angsana New" w:hAnsiTheme="majorBidi" w:cstheme="majorBidi" w:hint="cs"/>
          <w:sz w:val="28"/>
          <w:cs/>
        </w:rPr>
        <w:t>ประ</w:t>
      </w:r>
      <w:r w:rsidR="00882CE8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3309DC"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882CE8" w:rsidRPr="00BB4CDC">
        <w:rPr>
          <w:rFonts w:asciiTheme="majorBidi" w:eastAsia="Angsana New" w:hAnsiTheme="majorBidi" w:cstheme="majorBidi"/>
          <w:sz w:val="28"/>
          <w:cs/>
        </w:rPr>
        <w:t>โยชน์</w:t>
      </w:r>
      <w:r w:rsidR="00882CE8" w:rsidRPr="00BB4CDC">
        <w:rPr>
          <w:rFonts w:asciiTheme="majorBidi" w:eastAsia="Angsana New" w:hAnsiTheme="majorBidi" w:cstheme="majorBidi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ที่เกิดจากหลักทรัพย์อ้างอิงที่เป็นหลักทรัพย์ต่างประเทศใดๆที่ออกโดยผู้ออกใบแสดงสิทธิ โดยมีรายละเอียดของ</w:t>
      </w:r>
      <w:r w:rsidR="003309DC" w:rsidRPr="00BB4CDC">
        <w:rPr>
          <w:rFonts w:asciiTheme="majorBidi" w:eastAsia="Angsana New" w:hAnsiTheme="majorBidi" w:cstheme="majorBidi" w:hint="cs"/>
          <w:spacing w:val="-4"/>
          <w:sz w:val="28"/>
          <w:cs/>
        </w:rPr>
        <w:t>ตรา</w:t>
      </w:r>
      <w:r w:rsidR="00742CF3" w:rsidRPr="00BB4CDC">
        <w:rPr>
          <w:rFonts w:asciiTheme="majorBidi" w:eastAsia="Angsana New" w:hAnsiTheme="majorBidi" w:cstheme="majorBidi" w:hint="cs"/>
          <w:spacing w:val="-4"/>
          <w:sz w:val="28"/>
          <w:cs/>
        </w:rPr>
        <w:t>สาร</w:t>
      </w:r>
      <w:r w:rsidR="003309DC" w:rsidRPr="00BB4CDC">
        <w:rPr>
          <w:rFonts w:asciiTheme="majorBidi" w:eastAsia="Angsana New" w:hAnsiTheme="majorBidi" w:cstheme="majorBidi" w:hint="cs"/>
          <w:sz w:val="28"/>
          <w:cs/>
        </w:rPr>
        <w:t xml:space="preserve">   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</w:t>
      </w:r>
      <w:r w:rsidR="003309DC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3309DC" w:rsidRPr="00BB4CDC">
        <w:rPr>
          <w:rFonts w:asciiTheme="majorBidi" w:eastAsia="Angsana New" w:hAnsiTheme="majorBidi" w:cstheme="majorBidi" w:hint="cs"/>
          <w:spacing w:val="-4"/>
          <w:sz w:val="28"/>
          <w:cs/>
        </w:rPr>
        <w:t>แต่ละหลักทรัพย์</w:t>
      </w:r>
      <w:r w:rsidR="003309DC" w:rsidRPr="00BB4CDC">
        <w:rPr>
          <w:rFonts w:asciiTheme="majorBidi" w:eastAsia="Angsana New" w:hAnsiTheme="majorBidi" w:cstheme="majorBidi"/>
          <w:sz w:val="28"/>
          <w:cs/>
        </w:rPr>
        <w:t>ตามที่</w:t>
      </w:r>
      <w:r w:rsidR="003309DC" w:rsidRPr="00BB4CDC">
        <w:rPr>
          <w:rFonts w:asciiTheme="majorBidi" w:eastAsia="Angsana New" w:hAnsiTheme="majorBidi" w:cstheme="majorBidi" w:hint="cs"/>
          <w:sz w:val="28"/>
          <w:cs/>
        </w:rPr>
        <w:t>ได้</w:t>
      </w:r>
      <w:r w:rsidR="003309DC" w:rsidRPr="00BB4CDC">
        <w:rPr>
          <w:rFonts w:asciiTheme="majorBidi" w:eastAsia="Angsana New" w:hAnsiTheme="majorBidi" w:cstheme="majorBidi"/>
          <w:sz w:val="28"/>
          <w:cs/>
        </w:rPr>
        <w:t xml:space="preserve">กำหนดไว้ในแบบ </w:t>
      </w:r>
      <w:r w:rsidR="003309DC" w:rsidRPr="00BB4CDC">
        <w:rPr>
          <w:rFonts w:asciiTheme="majorBidi" w:eastAsia="Angsana New" w:hAnsiTheme="majorBidi" w:cstheme="majorBidi"/>
          <w:sz w:val="28"/>
        </w:rPr>
        <w:t>69</w:t>
      </w:r>
      <w:r w:rsidR="003309DC" w:rsidRPr="00BB4CDC">
        <w:rPr>
          <w:rFonts w:asciiTheme="majorBidi" w:eastAsia="Angsana New" w:hAnsiTheme="majorBidi" w:cstheme="majorBidi"/>
          <w:sz w:val="28"/>
          <w:cs/>
        </w:rPr>
        <w:t>-</w:t>
      </w:r>
      <w:r w:rsidR="003309DC" w:rsidRPr="00BB4CDC">
        <w:rPr>
          <w:rFonts w:asciiTheme="majorBidi" w:eastAsia="Angsana New" w:hAnsiTheme="majorBidi" w:cstheme="majorBidi"/>
          <w:sz w:val="28"/>
        </w:rPr>
        <w:t xml:space="preserve">DR </w:t>
      </w:r>
      <w:r w:rsidR="003309DC" w:rsidRPr="00BB4CDC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27A3879C" w14:textId="659317CE" w:rsidR="009560F7" w:rsidRPr="00BB4CDC" w:rsidRDefault="009560F7" w:rsidP="00742CF3">
      <w:pPr>
        <w:tabs>
          <w:tab w:val="left" w:pos="284"/>
          <w:tab w:val="left" w:pos="709"/>
          <w:tab w:val="left" w:pos="1276"/>
        </w:tabs>
        <w:spacing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“ผู้ออกใบแสดงสิทธิ”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37056" w:rsidRPr="00BB4CDC">
        <w:rPr>
          <w:rFonts w:ascii="Angsana New" w:hAnsi="Angsana New" w:cs="Angsana New"/>
          <w:color w:val="000000"/>
          <w:sz w:val="28"/>
          <w:shd w:val="clear" w:color="auto" w:fill="FFFFFF"/>
          <w:cs/>
        </w:rPr>
        <w:t>บริษัท</w:t>
      </w:r>
      <w:r w:rsidR="00837056" w:rsidRPr="00BB4CDC">
        <w:rPr>
          <w:rFonts w:asciiTheme="majorBidi" w:hAnsiTheme="majorBidi" w:cstheme="majorBidi"/>
          <w:cs/>
        </w:rPr>
        <w:t>หลักทรัพย์</w:t>
      </w:r>
      <w:r w:rsidR="00837056" w:rsidRPr="00BB4CDC">
        <w:rPr>
          <w:cs/>
        </w:rPr>
        <w:t xml:space="preserve"> </w:t>
      </w:r>
      <w:r w:rsidR="00837056" w:rsidRPr="00BB4CDC">
        <w:rPr>
          <w:rFonts w:ascii="Angsana New" w:hAnsi="Angsana New" w:cs="Angsana New"/>
          <w:color w:val="000000"/>
          <w:sz w:val="28"/>
          <w:shd w:val="clear" w:color="auto" w:fill="FFFFFF"/>
          <w:cs/>
        </w:rPr>
        <w:t>อินโนเวสท์ เอกซ์ จำกัด</w:t>
      </w:r>
    </w:p>
    <w:p w14:paraId="47962BBC" w14:textId="6DA3D90A" w:rsidR="009560F7" w:rsidRPr="00BB4CDC" w:rsidRDefault="009560F7" w:rsidP="008A23C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“ผู้ถือใบแสดงสิทธิ”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495EA7" w:rsidRPr="00BB4CDC">
        <w:rPr>
          <w:rFonts w:asciiTheme="majorBidi" w:eastAsia="Angsana New" w:hAnsiTheme="majorBidi" w:cstheme="majorBidi" w:hint="cs"/>
          <w:sz w:val="28"/>
          <w:cs/>
        </w:rPr>
        <w:t>ผู้ที่</w:t>
      </w:r>
      <w:r w:rsidRPr="00BB4CDC">
        <w:rPr>
          <w:rFonts w:asciiTheme="majorBidi" w:eastAsia="Angsana New" w:hAnsiTheme="majorBidi" w:cstheme="majorBidi"/>
          <w:sz w:val="28"/>
          <w:cs/>
        </w:rPr>
        <w:t>มีชื่อปรากฏเป็นผู้ถือใบแสดงสิทธิในผลประโยชน์ที่เกิดจากหลักทรัพย์อ้างอิงที่เป็นหลัก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</w:t>
      </w:r>
      <w:r w:rsidR="00742CF3" w:rsidRPr="00BB4CDC">
        <w:rPr>
          <w:rFonts w:asciiTheme="majorBidi" w:eastAsia="Angsana New" w:hAnsiTheme="majorBidi" w:cstheme="majorBidi" w:hint="cs"/>
          <w:sz w:val="28"/>
          <w:cs/>
        </w:rPr>
        <w:t>ประ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742CF3"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เทศ ซึ่งเป็นผู้ที่จะสามารถใช้สิทธิแล</w:t>
      </w:r>
      <w:r w:rsidR="00837056" w:rsidRPr="00BB4CDC">
        <w:rPr>
          <w:rFonts w:asciiTheme="majorBidi" w:eastAsia="Angsana New" w:hAnsiTheme="majorBidi" w:cstheme="majorBidi" w:hint="cs"/>
          <w:sz w:val="28"/>
          <w:cs/>
        </w:rPr>
        <w:t>ะ</w:t>
      </w:r>
      <w:r w:rsidRPr="00BB4CDC">
        <w:rPr>
          <w:rFonts w:asciiTheme="majorBidi" w:eastAsia="Angsana New" w:hAnsiTheme="majorBidi" w:cstheme="majorBidi"/>
          <w:sz w:val="28"/>
          <w:cs/>
        </w:rPr>
        <w:t>ได้รับประโยชน์ตามใบแสดงสิทธิในผลประโยชน์ที่เกิดจากหลักทรัพย์อ้างอิงที่เป็น</w:t>
      </w:r>
      <w:r w:rsidR="00742CF3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หลักทรัพย์ต่างประเทศ</w:t>
      </w:r>
    </w:p>
    <w:p w14:paraId="6718B0BF" w14:textId="2C8C9E79" w:rsidR="0076008D" w:rsidRPr="00BB4CDC" w:rsidRDefault="0076008D" w:rsidP="00E6739C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b/>
          <w:bCs/>
          <w:sz w:val="28"/>
          <w:cs/>
        </w:rPr>
        <w:tab/>
        <w:t>“ผู้ดูแลสภาพคล่อง”</w:t>
      </w:r>
      <w:r w:rsidRPr="00BB4CDC">
        <w:rPr>
          <w:rFonts w:ascii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="008E5EA1" w:rsidRPr="00BB4CDC">
        <w:rPr>
          <w:rFonts w:asciiTheme="majorBidi" w:eastAsia="Angsana New" w:hAnsiTheme="majorBidi" w:cstheme="majorBidi"/>
          <w:sz w:val="28"/>
        </w:rPr>
        <w:t>69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>-</w:t>
      </w:r>
      <w:r w:rsidR="008E5EA1" w:rsidRPr="00BB4CDC">
        <w:rPr>
          <w:rFonts w:asciiTheme="majorBidi" w:eastAsia="Angsana New" w:hAnsiTheme="majorBidi" w:cstheme="majorBidi"/>
          <w:sz w:val="28"/>
        </w:rPr>
        <w:t>DR</w:t>
      </w:r>
      <w:r w:rsidR="008E5EA1" w:rsidRPr="00BB4CDC">
        <w:rPr>
          <w:rFonts w:ascii="Angsana New" w:hAnsi="Angsana New" w:cs="Angsana New" w:hint="cs"/>
          <w:sz w:val="28"/>
          <w:cs/>
        </w:rPr>
        <w:t xml:space="preserve"> หรือ</w:t>
      </w:r>
      <w:r w:rsidR="00495EA7" w:rsidRPr="00BB4CDC">
        <w:rPr>
          <w:rFonts w:ascii="Angsana New" w:hAnsi="Angsana New" w:cs="Angsana New" w:hint="cs"/>
          <w:sz w:val="28"/>
          <w:cs/>
        </w:rPr>
        <w:t>เอกสารแนบท้ายข้อกำหนดสิทธิ</w:t>
      </w:r>
      <w:r w:rsidRPr="00BB4CDC">
        <w:rPr>
          <w:rFonts w:ascii="Angsana New" w:hAnsi="Angsana New" w:cs="Angsana New"/>
          <w:sz w:val="28"/>
          <w:cs/>
        </w:rPr>
        <w:t>ที่เกี่ยวข้อง</w:t>
      </w:r>
    </w:p>
    <w:p w14:paraId="39418D58" w14:textId="77777777" w:rsidR="0076008D" w:rsidRPr="00BB4CDC" w:rsidRDefault="0076008D" w:rsidP="0076008D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ab/>
        <w:t>“สำนักงาน ก.ล.ต.”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22D82969" w14:textId="77777777" w:rsidR="0076008D" w:rsidRPr="00BB4CDC" w:rsidRDefault="0076008D" w:rsidP="0076008D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b/>
          <w:bCs/>
          <w:sz w:val="28"/>
          <w:cs/>
        </w:rPr>
        <w:tab/>
        <w:t>“คณะกรรมการ ก.ล.ต.”</w:t>
      </w:r>
      <w:r w:rsidRPr="00BB4CDC">
        <w:rPr>
          <w:rFonts w:ascii="Angsana New" w:hAnsi="Angsana New" w:cs="Angsana New"/>
          <w:sz w:val="28"/>
          <w:cs/>
        </w:rPr>
        <w:t xml:space="preserve">  หมายถึง คณะกรรมการกำกับหลักทรัพย์และตลาดหลักทรัพย์</w:t>
      </w:r>
    </w:p>
    <w:p w14:paraId="59B95CB6" w14:textId="77777777" w:rsidR="0076008D" w:rsidRPr="00BB4CDC" w:rsidRDefault="0076008D" w:rsidP="00501936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b/>
          <w:bCs/>
          <w:sz w:val="28"/>
          <w:cs/>
        </w:rPr>
        <w:tab/>
        <w:t>“ตลาดหลักทรัพย์ไทย”</w:t>
      </w:r>
      <w:r w:rsidRPr="00BB4CDC">
        <w:rPr>
          <w:rFonts w:ascii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37269B78" w14:textId="7F311EDF" w:rsidR="0076008D" w:rsidRPr="00BB4CDC" w:rsidRDefault="0076008D" w:rsidP="004B4678">
      <w:pPr>
        <w:tabs>
          <w:tab w:val="left" w:pos="360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hAnsi="Angsana New" w:cs="Angsana New"/>
          <w:sz w:val="28"/>
          <w:cs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“ตลาดหลักทรัพย์ต่างประเทศ”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หมาย</w:t>
      </w:r>
      <w:r w:rsidR="004B4678" w:rsidRPr="00BB4CDC">
        <w:rPr>
          <w:rFonts w:asciiTheme="majorBidi" w:eastAsia="Angsana New" w:hAnsiTheme="majorBidi" w:cstheme="majorBidi" w:hint="cs"/>
          <w:sz w:val="28"/>
          <w:cs/>
        </w:rPr>
        <w:t>ถึง</w:t>
      </w:r>
      <w:r w:rsidR="002F0FE6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495EA7" w:rsidRPr="00BB4CDC">
        <w:rPr>
          <w:rFonts w:asciiTheme="majorBidi" w:eastAsia="Angsana New" w:hAnsiTheme="majorBidi" w:cs="Angsana New" w:hint="cs"/>
          <w:sz w:val="28"/>
          <w:cs/>
        </w:rPr>
        <w:t>ตลาดหลักทรัพย์ของประเทศที่มีการจดทะเบียนซื้อขายหลักทรัพย์</w:t>
      </w:r>
      <w:r w:rsidR="004B4678" w:rsidRPr="00BB4CDC">
        <w:rPr>
          <w:rFonts w:asciiTheme="majorBidi" w:eastAsia="Angsana New" w:hAnsiTheme="majorBidi" w:cs="Angsana New" w:hint="cs"/>
          <w:sz w:val="28"/>
          <w:cs/>
        </w:rPr>
        <w:t xml:space="preserve">ต่าง   </w:t>
      </w:r>
      <w:r w:rsidR="004B4678" w:rsidRPr="00BB4CDC">
        <w:rPr>
          <w:rFonts w:asciiTheme="majorBidi" w:eastAsia="Angsana New" w:hAnsiTheme="majorBidi" w:cs="Angsana New"/>
          <w:sz w:val="28"/>
          <w:cs/>
        </w:rPr>
        <w:br/>
      </w:r>
      <w:r w:rsidR="004B4678" w:rsidRPr="00BB4CDC">
        <w:rPr>
          <w:rFonts w:asciiTheme="majorBidi" w:eastAsia="Angsana New" w:hAnsiTheme="majorBidi" w:cs="Angsana New" w:hint="cs"/>
          <w:sz w:val="28"/>
          <w:cs/>
        </w:rPr>
        <w:t xml:space="preserve">      </w:t>
      </w:r>
      <w:r w:rsidR="00495EA7" w:rsidRPr="00BB4CDC">
        <w:rPr>
          <w:rFonts w:asciiTheme="majorBidi" w:eastAsia="Angsana New" w:hAnsiTheme="majorBidi" w:cs="Angsana New" w:hint="cs"/>
          <w:sz w:val="28"/>
          <w:cs/>
        </w:rPr>
        <w:t>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F270CE7" w14:textId="77777777" w:rsidR="00B55C34" w:rsidRPr="00BB4CDC" w:rsidRDefault="00B55C34" w:rsidP="00E6739C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“นายทะเบียนใบแสดงสิทธิ”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</w:t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ให้ทำหน้าที่เป็นนายทะเบียนใบแสดงสิทธิแทน (ถ้ามี)  </w:t>
      </w:r>
    </w:p>
    <w:p w14:paraId="4C99D76B" w14:textId="2DF3A49D" w:rsidR="00073190" w:rsidRPr="00BB4CDC" w:rsidRDefault="002D33D1" w:rsidP="008E5EA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“วันทำการ”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อาทิตย์ หรือวันที่ธนาคารแห่งประเทศไทยประกาศกำหนด</w:t>
      </w:r>
    </w:p>
    <w:p w14:paraId="08E9395D" w14:textId="4C84027C" w:rsidR="00612210" w:rsidRPr="00BB4CDC" w:rsidRDefault="002B70EE" w:rsidP="001B5FBB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     </w:t>
      </w:r>
      <w:r w:rsidRPr="00BB4CDC">
        <w:rPr>
          <w:rFonts w:ascii="Angsana New" w:hAnsi="Angsana New" w:cs="Angsana New"/>
          <w:b/>
          <w:bCs/>
          <w:sz w:val="28"/>
          <w:cs/>
        </w:rPr>
        <w:t>“วันกำหนดสิทธิ”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หมายถึง </w:t>
      </w:r>
      <w:r w:rsidRPr="00BB4CDC">
        <w:rPr>
          <w:rFonts w:asciiTheme="majorBidi" w:hAnsiTheme="majorBidi" w:cstheme="majorBidi"/>
          <w:cs/>
        </w:rPr>
        <w:t>วันทำการก่อนวันปิดสมุดทะเบียนผู้ถือใบแสดงสิทธิ หรือวันอื่นใดตามที่ผู้ออกใบแสดงสิทธิ</w:t>
      </w:r>
      <w:r w:rsidRPr="00BB4CDC">
        <w:rPr>
          <w:rFonts w:asciiTheme="majorBidi" w:hAnsiTheme="majorBidi" w:cstheme="majorBidi" w:hint="cs"/>
          <w:cs/>
        </w:rPr>
        <w:t xml:space="preserve">   </w:t>
      </w:r>
      <w:r w:rsidRPr="00BB4CDC">
        <w:rPr>
          <w:rFonts w:asciiTheme="majorBidi" w:hAnsiTheme="majorBidi" w:cstheme="majorBidi"/>
          <w:cs/>
        </w:rPr>
        <w:br/>
      </w:r>
      <w:r w:rsidRPr="00BB4CDC">
        <w:rPr>
          <w:rFonts w:asciiTheme="majorBidi" w:hAnsiTheme="majorBidi" w:cstheme="majorBidi" w:hint="cs"/>
          <w:cs/>
        </w:rPr>
        <w:t xml:space="preserve">      </w:t>
      </w:r>
      <w:r w:rsidRPr="00BB4CDC">
        <w:rPr>
          <w:rFonts w:asciiTheme="majorBidi" w:hAnsiTheme="majorBidi" w:cstheme="majorBidi"/>
          <w:cs/>
        </w:rPr>
        <w:t>กำหนดไว้เป็นการเฉพาะ (แล้วแต่กรณี)</w:t>
      </w:r>
    </w:p>
    <w:p w14:paraId="726F6E98" w14:textId="427BE0C7" w:rsidR="002B70EE" w:rsidRPr="00BB4CDC" w:rsidRDefault="002B70EE" w:rsidP="001B5F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lastRenderedPageBreak/>
        <w:tab/>
      </w:r>
      <w:r w:rsidRPr="00BB4CDC">
        <w:rPr>
          <w:rFonts w:asciiTheme="majorBidi" w:eastAsia="Angsana New" w:hAnsiTheme="majorBidi" w:cs="Angsana New"/>
          <w:b/>
          <w:bCs/>
          <w:sz w:val="28"/>
          <w:cs/>
        </w:rPr>
        <w:t xml:space="preserve">     </w:t>
      </w:r>
      <w:r w:rsidR="00650215" w:rsidRPr="00BB4CDC">
        <w:rPr>
          <w:rFonts w:asciiTheme="majorBidi" w:eastAsia="Angsana New" w:hAnsiTheme="majorBidi" w:cstheme="majorBidi"/>
          <w:b/>
          <w:bCs/>
          <w:sz w:val="28"/>
          <w:cs/>
        </w:rPr>
        <w:t>“เหตุสุดวิสัย”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</w:t>
      </w:r>
      <w:r w:rsidRPr="00BB4CDC">
        <w:rPr>
          <w:rFonts w:asciiTheme="majorBidi" w:eastAsia="Angsana New" w:hAnsiTheme="majorBidi" w:cs="Angsana New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sz w:val="28"/>
        </w:rPr>
        <w:br/>
      </w:r>
      <w:r w:rsidRPr="00BB4CDC">
        <w:rPr>
          <w:rFonts w:asciiTheme="majorBidi" w:eastAsia="Angsana New" w:hAnsiTheme="majorBidi" w:cs="Angsana New"/>
          <w:sz w:val="28"/>
          <w:cs/>
        </w:rPr>
        <w:t xml:space="preserve">     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>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</w:t>
      </w:r>
      <w:r w:rsidRPr="00BB4CDC">
        <w:rPr>
          <w:rFonts w:asciiTheme="majorBidi" w:eastAsia="Angsana New" w:hAnsiTheme="majorBidi" w:cs="Angsana New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sz w:val="28"/>
        </w:rPr>
        <w:br/>
      </w:r>
      <w:r w:rsidRPr="00BB4CDC">
        <w:rPr>
          <w:rFonts w:asciiTheme="majorBidi" w:eastAsia="Angsana New" w:hAnsiTheme="majorBidi" w:cs="Angsana New"/>
          <w:sz w:val="28"/>
          <w:cs/>
        </w:rPr>
        <w:t xml:space="preserve">     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>ไฟฟ้า น้ำ เชื้อเพลิงหรือแรงงาน  ข้อผิดพลาดหรือความล่าช้าในการจัดส่งข้อมูลหรือเกี่ยวกับระบบเครือข่ายการสื่อสารอัน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>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</w:t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>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หรือเหตุประการอื่นใดที่ส่งผลหรือที่น่าจะส่งผลให้เกิดเหตุดังกล่าวหรือมีผลต่อ</w:t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>การดำเนินการของผู้ออก</w:t>
      </w:r>
      <w:r w:rsidR="00B1155D" w:rsidRPr="00BB4CDC">
        <w:rPr>
          <w:rFonts w:asciiTheme="majorBidi" w:eastAsia="Angsana New" w:hAnsiTheme="majorBidi" w:cstheme="majorBidi" w:hint="cs"/>
          <w:sz w:val="28"/>
          <w:cs/>
        </w:rPr>
        <w:t>ใบแสดงสิทธิ</w:t>
      </w:r>
    </w:p>
    <w:p w14:paraId="31C92688" w14:textId="57EF1E52" w:rsidR="00A344CA" w:rsidRPr="00BB4CDC" w:rsidRDefault="002B70EE" w:rsidP="001B5F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="Angsana New"/>
          <w:b/>
          <w:bCs/>
          <w:sz w:val="28"/>
          <w:cs/>
        </w:rPr>
        <w:t xml:space="preserve">      </w:t>
      </w:r>
      <w:r w:rsidR="00A344CA" w:rsidRPr="00BB4CDC">
        <w:rPr>
          <w:rFonts w:asciiTheme="majorBidi" w:eastAsia="Angsana New" w:hAnsiTheme="majorBidi" w:cstheme="majorBidi"/>
          <w:b/>
          <w:bCs/>
          <w:sz w:val="28"/>
          <w:cs/>
        </w:rPr>
        <w:t>“พ.ร.บ. หลักทรัพย์ฯ”</w:t>
      </w:r>
      <w:r w:rsidR="00A344CA"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="00A344CA" w:rsidRPr="00BB4CDC">
        <w:rPr>
          <w:rFonts w:asciiTheme="majorBidi" w:eastAsia="Angsana New" w:hAnsiTheme="majorBidi" w:cstheme="majorBidi"/>
          <w:sz w:val="28"/>
        </w:rPr>
        <w:t xml:space="preserve">2535 </w:t>
      </w:r>
      <w:r w:rsidR="00A344CA" w:rsidRPr="00BB4CDC">
        <w:rPr>
          <w:rFonts w:asciiTheme="majorBidi" w:eastAsia="Angsana New" w:hAnsiTheme="majorBidi" w:cstheme="majorBidi"/>
          <w:sz w:val="28"/>
          <w:cs/>
        </w:rPr>
        <w:t>และที่แก้ไขเพิ่มเติม</w:t>
      </w:r>
    </w:p>
    <w:p w14:paraId="0CD7FCD0" w14:textId="56CF7B43" w:rsidR="00B24754" w:rsidRPr="00BB4CDC" w:rsidRDefault="00B24754" w:rsidP="001B5FBB">
      <w:pPr>
        <w:pStyle w:val="ListParagraph"/>
        <w:numPr>
          <w:ilvl w:val="1"/>
          <w:numId w:val="1"/>
        </w:num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การตีความ  </w:t>
      </w:r>
    </w:p>
    <w:p w14:paraId="70B8A9A8" w14:textId="3A4AB94E" w:rsidR="00C476B5" w:rsidRPr="00BB4CDC" w:rsidRDefault="001B5FBB" w:rsidP="001B5F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-2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="00C476B5" w:rsidRPr="00BB4CDC">
        <w:rPr>
          <w:rFonts w:asciiTheme="majorBidi" w:eastAsia="Angsana New" w:hAnsiTheme="majorBidi" w:cstheme="majorBidi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550A5D07" w14:textId="259FA3AA" w:rsidR="00B24754" w:rsidRPr="00BB4CDC" w:rsidRDefault="009251F3" w:rsidP="00117E36">
      <w:pPr>
        <w:tabs>
          <w:tab w:val="left" w:pos="709"/>
          <w:tab w:val="left" w:pos="1276"/>
        </w:tabs>
        <w:spacing w:before="120" w:after="0" w:line="240" w:lineRule="auto"/>
        <w:ind w:left="709" w:hanging="711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</w:rPr>
        <w:t>1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1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pacing w:val="6"/>
          <w:sz w:val="28"/>
          <w:cs/>
        </w:rPr>
        <w:t xml:space="preserve"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หลัก   </w:t>
      </w:r>
      <w:r w:rsidRPr="00BB4CDC">
        <w:rPr>
          <w:rFonts w:asciiTheme="majorBidi" w:eastAsia="Angsana New" w:hAnsiTheme="majorBidi" w:cstheme="majorBidi"/>
          <w:spacing w:val="6"/>
          <w:sz w:val="28"/>
          <w:cs/>
        </w:rPr>
        <w:br/>
        <w:t>ทรัพย์เป็นใบ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BB4CDC">
        <w:rPr>
          <w:rFonts w:asciiTheme="majorBidi" w:eastAsia="Angsana New" w:hAnsiTheme="majorBidi" w:cstheme="majorBidi"/>
          <w:sz w:val="28"/>
        </w:rPr>
        <w:t>69</w:t>
      </w:r>
      <w:r w:rsidRPr="00BB4CDC">
        <w:rPr>
          <w:rFonts w:asciiTheme="majorBidi" w:eastAsia="Angsana New" w:hAnsiTheme="majorBidi" w:cstheme="majorBidi"/>
          <w:sz w:val="28"/>
          <w:cs/>
        </w:rPr>
        <w:t>-</w:t>
      </w:r>
      <w:r w:rsidRPr="00BB4CDC">
        <w:rPr>
          <w:rFonts w:asciiTheme="majorBidi" w:eastAsia="Angsana New" w:hAnsiTheme="majorBidi" w:cstheme="majorBidi"/>
          <w:sz w:val="28"/>
        </w:rPr>
        <w:t xml:space="preserve">DR </w:t>
      </w:r>
      <w:r w:rsidRPr="00BB4CDC">
        <w:rPr>
          <w:rFonts w:asciiTheme="majorBidi" w:eastAsia="Angsana New" w:hAnsiTheme="majorBidi" w:cstheme="majorBidi"/>
          <w:sz w:val="28"/>
          <w:cs/>
        </w:rPr>
        <w:t>ในแต่ละ</w:t>
      </w:r>
      <w:r w:rsidRPr="00BB4CDC">
        <w:rPr>
          <w:rFonts w:asciiTheme="majorBidi" w:eastAsia="Angsana New" w:hAnsiTheme="majorBidi" w:cstheme="majorBidi"/>
          <w:spacing w:val="6"/>
          <w:sz w:val="28"/>
          <w:cs/>
        </w:rPr>
        <w:t>หลักทรัพย์</w:t>
      </w:r>
      <w:r w:rsidRPr="00BB4CDC">
        <w:rPr>
          <w:rFonts w:asciiTheme="majorBidi" w:eastAsia="Angsana New" w:hAnsiTheme="majorBidi" w:cstheme="majorBidi"/>
          <w:sz w:val="28"/>
          <w:cs/>
        </w:rPr>
        <w:t>จะมีผลใช้บังคับกับใบแสดงสิทธิในผลประโยชน์ที่เกิดจากหลักทรัพย์อ้างอิงที่เป็น หลักทรัพย์ต่างประเทศในแต่ละ</w:t>
      </w:r>
      <w:r w:rsidRPr="00BB4CDC">
        <w:rPr>
          <w:rFonts w:asciiTheme="majorBidi" w:eastAsia="Angsana New" w:hAnsiTheme="majorBidi" w:cstheme="majorBidi"/>
          <w:spacing w:val="6"/>
          <w:sz w:val="28"/>
          <w:cs/>
        </w:rPr>
        <w:t>หลักทรัพย์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อย่างเป็นอิสระจากกัน อย่างไรก็ตาม ให้ข้อกำหนดใดๆที่กำหนดในข้อกำหนดสิทธิฉบับนี้ (รวมถึงที่จะมีแก้ไขเปลี่ยนแปลง) </w:t>
      </w:r>
      <w:r w:rsidR="001371C9" w:rsidRPr="00BB4CDC">
        <w:rPr>
          <w:rFonts w:asciiTheme="majorBidi" w:eastAsia="Angsana New" w:hAnsiTheme="majorBidi" w:cstheme="majorBidi" w:hint="cs"/>
          <w:sz w:val="28"/>
          <w:cs/>
        </w:rPr>
        <w:t>แต่ไม่รวมถึงเอกสารแนบท้ายข้อกำหนดสิทธ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</w:t>
      </w:r>
      <w:r w:rsidRPr="00BB4CDC">
        <w:rPr>
          <w:rFonts w:asciiTheme="majorBidi" w:hAnsiTheme="majorBidi" w:cstheme="majorBidi"/>
          <w:sz w:val="28"/>
          <w:cs/>
        </w:rPr>
        <w:t>มีผลใช้บังคับกับ</w:t>
      </w:r>
      <w:r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>ทุกหลักทรัพย์ที่ออกโดยผู้ออกใบแสดงสิทธิ</w:t>
      </w:r>
    </w:p>
    <w:p w14:paraId="099FA87E" w14:textId="785688A5" w:rsidR="00FE607F" w:rsidRPr="00BB4CDC" w:rsidRDefault="00FE607F" w:rsidP="00117E36">
      <w:pPr>
        <w:tabs>
          <w:tab w:val="left" w:pos="709"/>
          <w:tab w:val="left" w:pos="1276"/>
        </w:tabs>
        <w:spacing w:before="120" w:after="0" w:line="240" w:lineRule="auto"/>
        <w:ind w:left="709" w:hanging="425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30"/>
          <w:szCs w:val="30"/>
          <w:cs/>
        </w:rPr>
        <w:t>1.2.2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ใดๆ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BB4CDC">
        <w:rPr>
          <w:rFonts w:asciiTheme="majorBidi" w:eastAsia="Angsana New" w:hAnsiTheme="majorBidi" w:cstheme="majorBidi"/>
          <w:spacing w:val="-2"/>
          <w:sz w:val="28"/>
          <w:cs/>
        </w:rPr>
        <w:t>ต่าง</w:t>
      </w:r>
      <w:r w:rsidR="009E2386" w:rsidRPr="00BB4CDC">
        <w:rPr>
          <w:rFonts w:asciiTheme="majorBidi" w:eastAsia="Angsana New" w:hAnsiTheme="majorBidi" w:cstheme="majorBidi"/>
          <w:spacing w:val="-2"/>
          <w:sz w:val="28"/>
          <w:cs/>
        </w:rPr>
        <w:t>ประเทศฉบับแก้ไขหรือเพิ่มเติม</w:t>
      </w:r>
      <w:r w:rsidR="00837056" w:rsidRPr="00BB4CDC">
        <w:rPr>
          <w:rFonts w:asciiTheme="majorBidi" w:eastAsia="Angsana New" w:hAnsiTheme="majorBidi" w:cstheme="majorBidi" w:hint="cs"/>
          <w:spacing w:val="-2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pacing w:val="-2"/>
          <w:sz w:val="28"/>
          <w:cs/>
        </w:rPr>
        <w:t>ซึ่งจะได้จัดทำขึ้นเป็นครั้งคราว</w:t>
      </w:r>
      <w:r w:rsidR="00837056" w:rsidRPr="00BB4CDC">
        <w:rPr>
          <w:rFonts w:asciiTheme="majorBidi" w:eastAsia="Angsana New" w:hAnsiTheme="majorBidi" w:cstheme="majorBidi" w:hint="cs"/>
          <w:spacing w:val="-2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pacing w:val="-2"/>
          <w:sz w:val="28"/>
          <w:cs/>
        </w:rPr>
        <w:t>และมีผลใช้บังคับตามที่กำหนดในข้อกำหนดสิทธิฉบับนี้</w:t>
      </w:r>
    </w:p>
    <w:p w14:paraId="4D0FA02C" w14:textId="2AC5249E" w:rsidR="00B24754" w:rsidRPr="00BB4CDC" w:rsidRDefault="00144C41" w:rsidP="00117E36">
      <w:pPr>
        <w:tabs>
          <w:tab w:val="left" w:pos="709"/>
          <w:tab w:val="left" w:pos="1276"/>
        </w:tabs>
        <w:spacing w:before="120" w:after="0" w:line="240" w:lineRule="auto"/>
        <w:ind w:left="709" w:hanging="711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</w:rPr>
        <w:t>1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3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การอ้างอิงถึงกฎหมาย ข้อบังคับ หรือประกาศใดๆให้หมายความรวมถึง กฎหมาย ข้อบังคับ ประกาศของหน่วยงานของรัฐ หรือหน่วยงานกำกับดูแลใดๆ ที่เกี่ยวข้อง และตามที่ได้มีการแก้ไข เพิ่มเติม หรือแทนที่ด้วย</w:t>
      </w:r>
    </w:p>
    <w:p w14:paraId="6B808CE0" w14:textId="40138CAC" w:rsidR="00FB06AA" w:rsidRPr="00BB4CDC" w:rsidRDefault="00FB06AA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426" w:hanging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</w:rPr>
        <w:t>1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4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อื่นใดซึ่งบุคคลดังกล่าวข้างต้นอาจควบรวมกิจการด้วย</w:t>
      </w:r>
    </w:p>
    <w:p w14:paraId="3DA965DC" w14:textId="5D01515C" w:rsidR="008E5EA1" w:rsidRPr="00BB4CDC" w:rsidRDefault="00FB06AA" w:rsidP="001B5F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</w:rPr>
        <w:tab/>
        <w:t>1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5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หัวข้อของข้อกำหนดสิทธิมีไว้เพื่อประโยชน์ในการอ้างอิงเท่านั้นโดยจะไม่มีผลกระทบต่อการตีความใดๆ </w:t>
      </w:r>
    </w:p>
    <w:p w14:paraId="169B3102" w14:textId="256B102E" w:rsidR="008E5EA1" w:rsidRPr="00BB4CDC" w:rsidRDefault="008E5EA1">
      <w:pPr>
        <w:spacing w:after="160" w:line="259" w:lineRule="auto"/>
        <w:rPr>
          <w:rFonts w:asciiTheme="majorBidi" w:eastAsia="Angsana New" w:hAnsiTheme="majorBidi" w:cstheme="majorBidi"/>
          <w:sz w:val="28"/>
        </w:rPr>
      </w:pPr>
    </w:p>
    <w:p w14:paraId="1CD93F57" w14:textId="77777777" w:rsidR="00A44F25" w:rsidRPr="00BB4CDC" w:rsidRDefault="00A44F25" w:rsidP="00A44F25">
      <w:pPr>
        <w:pStyle w:val="ListParagraph"/>
        <w:numPr>
          <w:ilvl w:val="0"/>
          <w:numId w:val="1"/>
        </w:num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5486A985" w14:textId="7F7DBF4E" w:rsidR="00F03213" w:rsidRPr="00BB4CDC" w:rsidRDefault="00B32422" w:rsidP="00C92BFC">
      <w:pPr>
        <w:tabs>
          <w:tab w:val="left" w:pos="0"/>
          <w:tab w:val="left" w:pos="360"/>
          <w:tab w:val="left" w:pos="709"/>
          <w:tab w:val="left" w:pos="1276"/>
        </w:tabs>
        <w:spacing w:before="120" w:after="0" w:line="240" w:lineRule="auto"/>
        <w:ind w:left="-2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3D7A14" w:rsidRPr="00BB4CDC">
        <w:rPr>
          <w:rFonts w:asciiTheme="majorBidi" w:eastAsia="Angsana New" w:hAnsiTheme="majorBidi" w:cstheme="majorBidi"/>
          <w:sz w:val="28"/>
          <w:cs/>
        </w:rPr>
        <w:tab/>
      </w:r>
      <w:r w:rsidR="003D7A14" w:rsidRPr="00BB4CDC">
        <w:rPr>
          <w:rFonts w:asciiTheme="majorBidi" w:eastAsia="Angsana New" w:hAnsiTheme="majorBidi" w:cstheme="majorBidi"/>
          <w:sz w:val="28"/>
          <w:cs/>
        </w:rPr>
        <w:tab/>
      </w:r>
      <w:r w:rsidR="00723295" w:rsidRPr="00BB4CDC">
        <w:rPr>
          <w:rFonts w:asciiTheme="majorBidi" w:eastAsia="Angsana New" w:hAnsiTheme="majorBidi" w:cstheme="majorBidi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="0092020A" w:rsidRPr="00BB4CDC">
        <w:rPr>
          <w:rFonts w:asciiTheme="majorBidi" w:eastAsia="Angsana New" w:hAnsiTheme="majorBidi" w:cstheme="majorBidi"/>
          <w:sz w:val="28"/>
          <w:cs/>
        </w:rPr>
        <w:t xml:space="preserve">      </w:t>
      </w:r>
      <w:r w:rsidR="00723295" w:rsidRPr="00BB4CDC">
        <w:rPr>
          <w:rFonts w:asciiTheme="majorBidi" w:eastAsia="Angsana New" w:hAnsiTheme="majorBidi" w:cstheme="majorBidi"/>
          <w:sz w:val="28"/>
          <w:cs/>
        </w:rPr>
        <w:t>การมี</w:t>
      </w:r>
      <w:r w:rsidR="002A09B1" w:rsidRPr="00BB4CDC">
        <w:rPr>
          <w:rFonts w:asciiTheme="majorBidi" w:eastAsia="Angsana New" w:hAnsiTheme="majorBidi" w:cstheme="majorBidi"/>
          <w:sz w:val="28"/>
          <w:cs/>
        </w:rPr>
        <w:t>ผล</w:t>
      </w:r>
      <w:r w:rsidR="00723295" w:rsidRPr="00BB4CDC">
        <w:rPr>
          <w:rFonts w:asciiTheme="majorBidi" w:eastAsia="Angsana New" w:hAnsiTheme="majorBidi" w:cstheme="majorBidi"/>
          <w:sz w:val="28"/>
          <w:cs/>
        </w:rPr>
        <w:t>บังคับใช้ของข้อกำหนดสิทธิ</w:t>
      </w:r>
      <w:r w:rsidR="006E7FB1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F03213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32F1ABCA" w14:textId="69590D92" w:rsidR="00650215" w:rsidRPr="00BB4CDC" w:rsidRDefault="00D305D5" w:rsidP="00AD2C9A">
      <w:pPr>
        <w:tabs>
          <w:tab w:val="left" w:pos="142"/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lastRenderedPageBreak/>
        <w:t xml:space="preserve">2.1 </w:t>
      </w:r>
      <w:r w:rsidR="0040529C" w:rsidRPr="00BB4CDC">
        <w:rPr>
          <w:rFonts w:asciiTheme="majorBidi" w:hAnsiTheme="majorBidi" w:cstheme="majorBidi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ข้อบังคับและคำสั่งต่างๆ</w:t>
      </w:r>
      <w:r w:rsidR="006E7FB1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="0040529C" w:rsidRPr="00BB4CDC">
        <w:rPr>
          <w:rFonts w:asciiTheme="majorBidi" w:hAnsiTheme="majorBidi" w:cstheme="majorBidi"/>
          <w:sz w:val="28"/>
          <w:cs/>
        </w:rPr>
        <w:t>ที่ออกตามกฎหมาย และปฏิบัติตามความผูกพันต่างๆ</w:t>
      </w:r>
      <w:r w:rsidR="006E7FB1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="0040529C" w:rsidRPr="00BB4CDC">
        <w:rPr>
          <w:rFonts w:asciiTheme="majorBidi" w:hAnsiTheme="majorBidi" w:cstheme="majorBidi"/>
          <w:sz w:val="28"/>
          <w:cs/>
        </w:rPr>
        <w:t>ตามข้อกำหนดสิทธินี้</w:t>
      </w:r>
    </w:p>
    <w:p w14:paraId="61211953" w14:textId="67F86656" w:rsidR="0040529C" w:rsidRPr="00BB4CDC" w:rsidRDefault="00D305D5" w:rsidP="00AD2C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2.2 </w:t>
      </w:r>
      <w:r w:rsidR="0040529C" w:rsidRPr="00BB4CDC">
        <w:rPr>
          <w:rFonts w:asciiTheme="majorBidi" w:hAnsiTheme="majorBidi" w:cstheme="majorBidi"/>
          <w:sz w:val="28"/>
          <w:cs/>
        </w:rPr>
        <w:t xml:space="preserve">ผู้ออกใบแสดงสิทธิจะจัดทำงบการเงินให้เป็นไปตามมาตรฐานการรายงานทางการเงินของไทย </w:t>
      </w:r>
      <w:r w:rsidR="001371C9" w:rsidRPr="00BB4CDC">
        <w:rPr>
          <w:rFonts w:asciiTheme="majorBidi" w:hAnsiTheme="majorBidi" w:cstheme="majorBidi"/>
          <w:sz w:val="28"/>
          <w:cs/>
        </w:rPr>
        <w:t>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105BE8E9" w14:textId="71AE9C5A" w:rsidR="00D07D1E" w:rsidRPr="00BB4CDC" w:rsidRDefault="00D305D5" w:rsidP="00AD2C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2.3 </w:t>
      </w:r>
      <w:r w:rsidR="00FD2288" w:rsidRPr="00BB4CDC">
        <w:rPr>
          <w:rFonts w:asciiTheme="majorBidi" w:hAnsiTheme="majorBidi" w:cstheme="majorBidi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และจัดให้มีการเปิดเผยเมื่อมีการร้องขออย่างสมเหตุสมผลเป็นลายลักษณ์อักษ</w:t>
      </w:r>
      <w:r w:rsidR="00761797" w:rsidRPr="00BB4CDC">
        <w:rPr>
          <w:rFonts w:asciiTheme="majorBidi" w:hAnsiTheme="majorBidi" w:cstheme="majorBidi"/>
          <w:sz w:val="28"/>
          <w:cs/>
        </w:rPr>
        <w:t>ร</w:t>
      </w:r>
      <w:r w:rsidR="00FD2288" w:rsidRPr="00BB4CDC">
        <w:rPr>
          <w:rFonts w:asciiTheme="majorBidi" w:hAnsiTheme="majorBidi" w:cstheme="majorBidi"/>
          <w:sz w:val="28"/>
          <w:cs/>
        </w:rPr>
        <w:t>โดยผู้ถือใบแสดงสิทธิ</w:t>
      </w:r>
    </w:p>
    <w:p w14:paraId="3102EE10" w14:textId="681A92D8" w:rsidR="00D07D1E" w:rsidRPr="00BB4CDC" w:rsidRDefault="00D305D5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2.4 </w:t>
      </w:r>
      <w:r w:rsidR="00D07D1E" w:rsidRPr="00BB4CDC">
        <w:rPr>
          <w:rFonts w:asciiTheme="majorBidi" w:hAnsiTheme="majorBidi" w:cstheme="majorBidi"/>
          <w:sz w:val="28"/>
          <w:cs/>
        </w:rPr>
        <w:t>ผู้ออกใบแสดงสิทธิจะแต่งตั้งนายทะเบียนใบแสดงสิทธิ</w:t>
      </w:r>
      <w:r w:rsidR="006E7FB1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="00D07D1E" w:rsidRPr="00BB4CDC">
        <w:rPr>
          <w:rFonts w:asciiTheme="majorBidi" w:hAnsiTheme="majorBidi" w:cstheme="majorBidi"/>
          <w:sz w:val="28"/>
          <w:cs/>
        </w:rPr>
        <w:t>และจัดให้มีทะเบียนผู้ถือใบแสดงสิทธิตามที่กำหนดใน พ.ร.บ.    หลักทรัพย์ฯ และกฎเกณฑ์ที่เกี่ยวข้อง</w:t>
      </w:r>
    </w:p>
    <w:p w14:paraId="5873B739" w14:textId="69F22E71" w:rsidR="00B55C34" w:rsidRPr="00BB4CDC" w:rsidRDefault="00C65641" w:rsidP="00616A45">
      <w:pPr>
        <w:tabs>
          <w:tab w:val="left" w:pos="0"/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2.5 </w:t>
      </w: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ผู้ออกใบแสดงสิทธิจะมีข้อมู</w:t>
      </w:r>
      <w:r w:rsidR="00BA5280" w:rsidRPr="00BB4CDC">
        <w:rPr>
          <w:rFonts w:asciiTheme="majorBidi" w:eastAsia="Angsana New" w:hAnsiTheme="majorBidi" w:cstheme="majorBidi"/>
          <w:sz w:val="28"/>
          <w:cs/>
        </w:rPr>
        <w:t>ลและเอกสาร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ที่เกี่ยวข้องกับหลักทรัพย์ต่างประเทศให้แก่นักลงทุน และผู้ถือใบแสดงสิทธิ </w:t>
      </w:r>
      <w:r w:rsidR="00616A45" w:rsidRPr="00BB4CDC">
        <w:rPr>
          <w:rFonts w:asciiTheme="majorBidi" w:eastAsia="Angsana New" w:hAnsiTheme="majorBidi" w:cstheme="majorBidi"/>
          <w:sz w:val="28"/>
          <w:cs/>
        </w:rPr>
        <w:br/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รวมถึงหนังสือชี้ชวนการเสนอขายตราสารแสดงสิทธิในหลักทรัพย์ต่างประเทศ และหนังสือชี้ชวนส่วนสรุปข้อมูลที่สำคัญที่</w:t>
      </w:r>
      <w:r w:rsidR="00616A45" w:rsidRPr="00BB4CDC">
        <w:rPr>
          <w:rFonts w:asciiTheme="majorBidi" w:eastAsia="Angsana New" w:hAnsiTheme="majorBidi" w:cstheme="majorBidi"/>
          <w:sz w:val="28"/>
          <w:cs/>
        </w:rPr>
        <w:br/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นัก</w:t>
      </w:r>
      <w:r w:rsidR="005234F0" w:rsidRPr="00BB4CDC">
        <w:rPr>
          <w:rFonts w:asciiTheme="majorBidi" w:eastAsia="Angsana New" w:hAnsiTheme="majorBidi" w:cstheme="majorBidi"/>
          <w:sz w:val="28"/>
          <w:cs/>
        </w:rPr>
        <w:t>ลงทุนและผู้ถือใบแสดงสิทธิ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ควรทราบ</w:t>
      </w:r>
    </w:p>
    <w:p w14:paraId="6964D962" w14:textId="617A9405" w:rsidR="0077014B" w:rsidRPr="00BB4CDC" w:rsidRDefault="0077014B" w:rsidP="003005C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>2.6</w:t>
      </w:r>
      <w:r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3D7A14" w:rsidRPr="00BB4CDC">
        <w:rPr>
          <w:rFonts w:asciiTheme="majorBidi" w:hAnsiTheme="majorBidi"/>
          <w:sz w:val="28"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 </w:t>
      </w:r>
      <w:r w:rsidRPr="00BB4CDC">
        <w:rPr>
          <w:rFonts w:asciiTheme="majorBidi" w:hAnsiTheme="majorBidi" w:cstheme="majorBidi"/>
          <w:sz w:val="28"/>
          <w:cs/>
        </w:rPr>
        <w:br/>
        <w:t>รักษาหลักทรัพย์ต่างประเทศ ตลอดจนเป็นผู้รับผิดชอบในการจัดหา ตรวจสอบ</w:t>
      </w:r>
      <w:r w:rsidR="00F0665C" w:rsidRPr="00BB4CDC">
        <w:rPr>
          <w:rFonts w:asciiTheme="majorBidi" w:hAnsiTheme="majorBidi" w:cstheme="majorBidi" w:hint="cs"/>
          <w:sz w:val="28"/>
          <w:cs/>
        </w:rPr>
        <w:t>และดำรง</w:t>
      </w:r>
      <w:r w:rsidRPr="00BB4CDC">
        <w:rPr>
          <w:rFonts w:asciiTheme="majorBidi" w:hAnsiTheme="majorBidi" w:cstheme="majorBidi"/>
          <w:sz w:val="28"/>
          <w:cs/>
        </w:rPr>
        <w:t>หลักทรัพย์ต่างประเทศ</w:t>
      </w:r>
      <w:r w:rsidR="00F0665C" w:rsidRPr="00BB4CDC">
        <w:rPr>
          <w:rFonts w:asciiTheme="majorBidi" w:hAnsiTheme="majorBidi" w:cstheme="majorBidi" w:hint="cs"/>
          <w:sz w:val="28"/>
          <w:cs/>
        </w:rPr>
        <w:t>ให้มีจำนวน</w:t>
      </w:r>
      <w:r w:rsidRPr="00BB4CDC">
        <w:rPr>
          <w:rFonts w:asciiTheme="majorBidi" w:hAnsiTheme="majorBidi" w:cstheme="majorBidi"/>
          <w:sz w:val="28"/>
          <w:cs/>
        </w:rPr>
        <w:t>เพียงพอที่จะรองรับจำนวน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ใบแสดงสิทธิในผลประโยชน์ที่เกิดจากหลักทรัพย์อ้างอิงที่เป็นหลักทรัพย์ต่างประเทศ </w:t>
      </w:r>
      <w:r w:rsidRPr="00BB4CDC">
        <w:rPr>
          <w:rFonts w:asciiTheme="majorBidi" w:hAnsiTheme="majorBidi" w:cstheme="majorBidi"/>
          <w:sz w:val="28"/>
          <w:cs/>
        </w:rPr>
        <w:t>และผู้ออกใบแสดงสิทธิมีสิทธิออก</w:t>
      </w:r>
      <w:r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>เพิ่มเติมได้ ในกรณีที่มีจำนวนหลักทรัพย์ต่างประเทศเพียงพอกับ</w:t>
      </w:r>
      <w:r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6E7FB1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และตามประกาศว่าด้วยการออกและเสนอขายหลักทรัพย์ที่ออกใหม่ประเภทตราสารแสดงสิทธิในหลักทรัพย์ต่างประเทศ (ทจ.45/2564)</w:t>
      </w:r>
    </w:p>
    <w:p w14:paraId="5CF47C30" w14:textId="368D618D" w:rsidR="0077014B" w:rsidRPr="00BB4CDC" w:rsidRDefault="0077014B" w:rsidP="0077014B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="003D7A14"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บริษัทในฐานะผู้ออก</w:t>
      </w:r>
      <w:r w:rsidR="009E512E" w:rsidRPr="00BB4CDC">
        <w:rPr>
          <w:rFonts w:asciiTheme="majorBidi" w:hAnsiTheme="majorBidi" w:cstheme="majorBidi" w:hint="cs"/>
          <w:sz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 xml:space="preserve">มีนโยบายในการพิจารณาคัดเลือกผู้รับฝากต่างประเทศ โดยจะต้องเป็นผู้รับฝาก </w:t>
      </w:r>
      <w:r w:rsidRPr="00BB4CDC">
        <w:rPr>
          <w:rFonts w:asciiTheme="majorBidi" w:hAnsiTheme="majorBidi" w:cstheme="majorBidi"/>
          <w:sz w:val="28"/>
          <w:cs/>
        </w:rPr>
        <w:br/>
        <w:t xml:space="preserve">      ต่างประเทศที่มีระบบงานที่มีความพร้อมและมั่นคงในการเก็บรักษาหลักทรัพย์ต่างประเทศ ทั้งนี้ มีหลักเกณฑ์สำคัญในการ</w:t>
      </w:r>
      <w:r w:rsidRPr="00BB4CDC">
        <w:rPr>
          <w:rFonts w:asciiTheme="majorBidi" w:hAnsiTheme="majorBidi" w:cstheme="majorBidi"/>
          <w:sz w:val="28"/>
          <w:cs/>
        </w:rPr>
        <w:br/>
        <w:t xml:space="preserve">      คัดเลือกผู้รับฝากต่างประเทศ ดังนี้</w:t>
      </w:r>
    </w:p>
    <w:p w14:paraId="6E2140F9" w14:textId="2354E69D" w:rsidR="008E5EA1" w:rsidRPr="00BB4CDC" w:rsidRDefault="00C56D41" w:rsidP="008E5EA1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theme="majorBidi" w:hint="cs"/>
          <w:sz w:val="28"/>
          <w:cs/>
        </w:rPr>
        <w:t xml:space="preserve">      </w:t>
      </w:r>
      <w:r w:rsidR="008E5EA1" w:rsidRPr="00BB4CDC">
        <w:rPr>
          <w:rFonts w:asciiTheme="majorBidi" w:hAnsiTheme="majorBidi" w:cstheme="majorBidi"/>
          <w:sz w:val="28"/>
          <w:cs/>
        </w:rPr>
        <w:t>2.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>6.</w:t>
      </w:r>
      <w:r w:rsidR="008E5EA1" w:rsidRPr="00BB4CDC">
        <w:rPr>
          <w:rFonts w:asciiTheme="majorBidi" w:eastAsia="Angsana New" w:hAnsiTheme="majorBidi" w:cstheme="majorBidi"/>
          <w:sz w:val="28"/>
        </w:rPr>
        <w:t xml:space="preserve">1  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 xml:space="preserve">ผู้รับฝากหลักทรัพย์ต่างประเทศต้องเป็นผู้ที่ได้รับอนุญาตให้ประกอบธุรกิจดูแลและเก็บรักษาหลักทรัพย์โดย    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br/>
        <w:t>ชอบด้วยกฎหมายในประเทศที่หลักทรัพย์ต่างประเทศนั้นมีการจดทะเบียนซื้อขายอยู่</w:t>
      </w:r>
    </w:p>
    <w:p w14:paraId="0CC6723E" w14:textId="77777777" w:rsidR="008E5EA1" w:rsidRPr="00BB4CDC" w:rsidRDefault="008E5EA1" w:rsidP="008E5EA1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ab/>
        <w:t>2.6.</w:t>
      </w:r>
      <w:r w:rsidRPr="00BB4CDC">
        <w:rPr>
          <w:rFonts w:asciiTheme="majorBidi" w:eastAsia="Angsana New" w:hAnsiTheme="majorBidi" w:cstheme="majorBidi"/>
          <w:sz w:val="28"/>
        </w:rPr>
        <w:t xml:space="preserve">2 </w:t>
      </w:r>
      <w:r w:rsidRPr="00BB4CDC">
        <w:rPr>
          <w:rFonts w:asciiTheme="majorBidi" w:eastAsia="Angsana New" w:hAnsiTheme="majorBidi" w:cstheme="majorBidi" w:hint="cs"/>
          <w:sz w:val="28"/>
          <w:cs/>
        </w:rPr>
        <w:t>ความสามารถในการดูแลรักษาทรัพย์สินของลูกค้า โดยมีการแยกทรัพย์สินของลูกค้าออกจากทรัพย์สินของตัวแทนหรือผู้รับฝากอย่างชัดเจน</w:t>
      </w:r>
    </w:p>
    <w:p w14:paraId="341969A6" w14:textId="179DA019" w:rsidR="008E5EA1" w:rsidRPr="00BB4CDC" w:rsidRDefault="008E5EA1" w:rsidP="003005CD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hAnsiTheme="majorBidi" w:cstheme="majorBidi"/>
          <w:sz w:val="28"/>
          <w:cs/>
        </w:rPr>
        <w:tab/>
        <w:t>2.6.</w:t>
      </w:r>
      <w:r w:rsidRPr="00BB4CDC">
        <w:rPr>
          <w:rFonts w:asciiTheme="majorBidi" w:hAnsiTheme="majorBidi" w:cstheme="majorBidi"/>
          <w:sz w:val="28"/>
        </w:rPr>
        <w:t xml:space="preserve">3 </w:t>
      </w:r>
      <w:r w:rsidRPr="00BB4CDC">
        <w:rPr>
          <w:rFonts w:asciiTheme="majorBidi" w:eastAsia="Angsana New" w:hAnsiTheme="majorBidi" w:cstheme="majorBidi" w:hint="cs"/>
          <w:sz w:val="28"/>
          <w:cs/>
        </w:rPr>
        <w:t>ความพร้อมของระบบงาน</w:t>
      </w:r>
      <w:r w:rsidRPr="00BB4CDC">
        <w:rPr>
          <w:rFonts w:asciiTheme="majorBidi" w:eastAsia="Angsana New" w:hAnsiTheme="majorBidi" w:cstheme="majorBidi"/>
          <w:sz w:val="28"/>
          <w:cs/>
        </w:rPr>
        <w:t>เพื่อการรับและส่งผ่านข้อมูลเกี่ยวกับหลักทรัพย์ต่างประเทศที่รับฝากไว้ได้อย่างถูกต้อง</w:t>
      </w:r>
      <w:r w:rsidRPr="00BB4CDC">
        <w:rPr>
          <w:rFonts w:asciiTheme="majorBidi" w:eastAsia="Angsana New" w:hAnsiTheme="majorBidi" w:cstheme="majorBidi"/>
          <w:sz w:val="28"/>
        </w:rPr>
        <w:t xml:space="preserve"> </w:t>
      </w:r>
      <w:r w:rsidRPr="00BB4CDC">
        <w:rPr>
          <w:rFonts w:asciiTheme="majorBidi" w:eastAsia="Angsana New" w:hAnsiTheme="majorBidi" w:cstheme="majorBidi" w:hint="cs"/>
          <w:sz w:val="28"/>
          <w:cs/>
        </w:rPr>
        <w:t>รวดเร็ว และมีความเสถียรของระบบ</w:t>
      </w:r>
    </w:p>
    <w:p w14:paraId="119C4E79" w14:textId="366F3B45" w:rsidR="008E5EA1" w:rsidRPr="00BB4CDC" w:rsidRDefault="008E5EA1" w:rsidP="003005CD">
      <w:pPr>
        <w:tabs>
          <w:tab w:val="left" w:pos="284"/>
          <w:tab w:val="left" w:pos="990"/>
          <w:tab w:val="left" w:pos="1080"/>
        </w:tabs>
        <w:spacing w:before="12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 </w:t>
      </w:r>
      <w:r w:rsidRPr="00BB4CDC">
        <w:rPr>
          <w:rFonts w:asciiTheme="majorBidi" w:hAnsiTheme="majorBidi" w:cstheme="majorBidi" w:hint="cs"/>
          <w:sz w:val="28"/>
          <w:cs/>
        </w:rPr>
        <w:t>2.6.</w:t>
      </w:r>
      <w:r w:rsidRPr="00BB4CDC">
        <w:rPr>
          <w:rFonts w:asciiTheme="majorBidi" w:hAnsiTheme="majorBidi" w:cstheme="majorBidi"/>
          <w:sz w:val="28"/>
        </w:rPr>
        <w:t xml:space="preserve">4  </w:t>
      </w:r>
      <w:r w:rsidRPr="00BB4CDC">
        <w:rPr>
          <w:rFonts w:asciiTheme="majorBidi" w:hAnsiTheme="majorBidi" w:cstheme="majorBidi"/>
          <w:sz w:val="28"/>
          <w:cs/>
        </w:rPr>
        <w:t xml:space="preserve"> ความมั่นคงด้านฐานะการเงิน</w:t>
      </w:r>
    </w:p>
    <w:p w14:paraId="347B2810" w14:textId="2418C13C" w:rsidR="008E5EA1" w:rsidRPr="00BB4CDC" w:rsidRDefault="008E5EA1" w:rsidP="007750A4">
      <w:pPr>
        <w:ind w:left="284"/>
        <w:rPr>
          <w:rFonts w:ascii="Angsana New" w:hAnsi="Angsana New" w:cs="Angsana New"/>
          <w:sz w:val="28"/>
          <w:u w:val="single"/>
          <w:cs/>
        </w:rPr>
      </w:pPr>
      <w:r w:rsidRPr="00BB4CDC">
        <w:rPr>
          <w:rFonts w:asciiTheme="majorBidi" w:hAnsiTheme="majorBidi" w:cstheme="majorBidi" w:hint="cs"/>
          <w:sz w:val="28"/>
          <w:cs/>
        </w:rPr>
        <w:lastRenderedPageBreak/>
        <w:t>2.6.5</w:t>
      </w:r>
      <w:r w:rsidRPr="00BB4CDC">
        <w:rPr>
          <w:rFonts w:asciiTheme="majorBidi" w:hAnsiTheme="majorBidi" w:cstheme="majorBidi"/>
          <w:sz w:val="28"/>
        </w:rPr>
        <w:t xml:space="preserve">  </w:t>
      </w:r>
      <w:r w:rsidRPr="00BB4CDC">
        <w:rPr>
          <w:rFonts w:asciiTheme="majorBidi" w:hAnsiTheme="majorBidi" w:cstheme="majorBidi"/>
          <w:spacing w:val="-2"/>
          <w:sz w:val="28"/>
          <w:cs/>
        </w:rPr>
        <w:t>ความหลากหลายของ</w:t>
      </w:r>
      <w:r w:rsidRPr="00BB4CDC">
        <w:rPr>
          <w:rFonts w:asciiTheme="majorBidi" w:hAnsiTheme="majorBidi" w:cs="Angsana New"/>
          <w:spacing w:val="-2"/>
          <w:sz w:val="28"/>
          <w:cs/>
        </w:rPr>
        <w:t>จำนวน</w:t>
      </w:r>
      <w:r w:rsidRPr="00BB4CDC">
        <w:rPr>
          <w:rFonts w:asciiTheme="majorBidi" w:hAnsiTheme="majorBidi" w:cstheme="majorBidi"/>
          <w:spacing w:val="-2"/>
          <w:sz w:val="28"/>
          <w:cs/>
        </w:rPr>
        <w:t>ประเทศที่ให้บริการ</w:t>
      </w:r>
      <w:r w:rsidRPr="00BB4CDC">
        <w:rPr>
          <w:rFonts w:asciiTheme="majorBidi" w:hAnsiTheme="majorBidi" w:cs="Angsana New"/>
          <w:spacing w:val="-2"/>
          <w:sz w:val="28"/>
          <w:cs/>
        </w:rPr>
        <w:t>และขอบเขตการให้บริการ</w:t>
      </w:r>
      <w:r w:rsidRPr="00BB4CDC">
        <w:rPr>
          <w:rFonts w:asciiTheme="majorBidi" w:hAnsiTheme="majorBidi" w:cstheme="majorBidi"/>
          <w:sz w:val="28"/>
        </w:rPr>
        <w:t xml:space="preserve"> </w:t>
      </w:r>
      <w:r w:rsidRPr="00BB4CDC">
        <w:rPr>
          <w:rFonts w:ascii="Angsana New" w:hAnsi="Angsana New" w:cs="Angsana New"/>
          <w:sz w:val="28"/>
          <w:u w:val="single"/>
          <w:cs/>
        </w:rPr>
        <w:t xml:space="preserve">รวมถึงเทคโนโลยีสำหรับการดูแลทรัพย์สิน </w:t>
      </w:r>
      <w:r w:rsidRPr="00BB4CDC">
        <w:rPr>
          <w:rFonts w:ascii="Angsana New" w:hAnsi="Angsana New" w:cs="Angsana New"/>
          <w:sz w:val="28"/>
          <w:cs/>
        </w:rPr>
        <w:t>โครงสร้างพื้นฐาน และแพลตฟอร์มการซื้อขาย</w:t>
      </w:r>
    </w:p>
    <w:p w14:paraId="2A0AFCF3" w14:textId="6557840E" w:rsidR="008E5EA1" w:rsidRPr="00BB4CDC" w:rsidRDefault="008E5EA1" w:rsidP="007750A4">
      <w:pPr>
        <w:tabs>
          <w:tab w:val="left" w:pos="284"/>
          <w:tab w:val="left" w:pos="990"/>
        </w:tabs>
        <w:ind w:left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 xml:space="preserve">2.6.6 </w:t>
      </w:r>
      <w:r w:rsidRPr="00BB4CDC">
        <w:rPr>
          <w:rFonts w:asciiTheme="majorBidi" w:hAnsiTheme="majorBidi" w:cstheme="majorBidi"/>
          <w:sz w:val="28"/>
          <w:cs/>
        </w:rPr>
        <w:t>ค่าใช้จ่ายและค่าธรรมเนียมในการใช้บริการอยู่ในระดับ</w:t>
      </w:r>
      <w:r w:rsidRPr="00BB4CDC">
        <w:rPr>
          <w:rFonts w:asciiTheme="majorBidi" w:hAnsiTheme="majorBidi" w:cs="Angsana New"/>
          <w:sz w:val="28"/>
          <w:cs/>
        </w:rPr>
        <w:t>ที่</w:t>
      </w:r>
      <w:r w:rsidRPr="00BB4CDC">
        <w:rPr>
          <w:rFonts w:asciiTheme="majorBidi" w:hAnsiTheme="majorBidi" w:cstheme="majorBidi"/>
          <w:sz w:val="28"/>
          <w:cs/>
        </w:rPr>
        <w:t>เหมาะสม โดยคำนึงถึงคุณภาพในการให้บริการ</w:t>
      </w:r>
      <w:r w:rsidRPr="00BB4CDC">
        <w:rPr>
          <w:rFonts w:ascii="Angsana New" w:hAnsi="Angsana New" w:cs="Angsana New"/>
          <w:sz w:val="28"/>
          <w:u w:val="single"/>
          <w:cs/>
        </w:rPr>
        <w:t>รวมถึงโครงสร้างค่าธรรมเนียมมีความโปร่งใสและชัดเจน</w:t>
      </w:r>
    </w:p>
    <w:p w14:paraId="0296B3A6" w14:textId="77777777" w:rsidR="008E5EA1" w:rsidRPr="00BB4CDC" w:rsidRDefault="008E5EA1" w:rsidP="007750A4">
      <w:pPr>
        <w:tabs>
          <w:tab w:val="left" w:pos="284"/>
          <w:tab w:val="left" w:pos="990"/>
        </w:tabs>
        <w:ind w:left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 xml:space="preserve">2.6.7 </w:t>
      </w:r>
      <w:r w:rsidRPr="00BB4CDC">
        <w:rPr>
          <w:rFonts w:ascii="Angsana New" w:hAnsi="Angsana New" w:cs="Angsana New"/>
          <w:sz w:val="28"/>
          <w:cs/>
        </w:rPr>
        <w:t>หาก</w:t>
      </w:r>
      <w:r w:rsidRPr="00BB4CDC">
        <w:rPr>
          <w:rFonts w:ascii="Angsana New" w:hAnsi="Angsana New" w:cs="Angsana New" w:hint="cs"/>
          <w:sz w:val="28"/>
          <w:cs/>
        </w:rPr>
        <w:t>ผู้รับฝาก</w:t>
      </w:r>
      <w:r w:rsidRPr="00BB4CDC">
        <w:rPr>
          <w:rFonts w:ascii="Angsana New" w:hAnsi="Angsana New" w:cs="Angsana New"/>
          <w:sz w:val="28"/>
          <w:cs/>
        </w:rPr>
        <w:t>เข้าข่ายเป็นบุคคลภายนอกที่เชื่อมต่อระบบหรือเข้าถึงข้อมูลลูกค้าของบริษัท จะต้องพิจารณาประเมินความเสี่ยงในด้านการใช้บริการงานด้าน</w:t>
      </w:r>
      <w:r w:rsidRPr="00BB4CDC">
        <w:rPr>
          <w:rFonts w:ascii="Angsana New" w:hAnsi="Angsana New" w:cs="Angsana New" w:hint="cs"/>
          <w:sz w:val="28"/>
          <w:cs/>
        </w:rPr>
        <w:t>เทคโนโลยีสารสนเทศ</w:t>
      </w:r>
      <w:r w:rsidRPr="00BB4CDC">
        <w:rPr>
          <w:rFonts w:ascii="Angsana New" w:hAnsi="Angsana New" w:cs="Angsana New"/>
          <w:sz w:val="28"/>
          <w:cs/>
        </w:rPr>
        <w:t>จากบุคคลภายนอกเพิ่มเติมด้วย</w:t>
      </w:r>
    </w:p>
    <w:p w14:paraId="0C2A27B4" w14:textId="5C5C617F" w:rsidR="006D6A91" w:rsidRPr="00BB4CDC" w:rsidRDefault="003275CA" w:rsidP="003005CD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eastAsia="Angsana New" w:hAnsi="Angsana New" w:cs="Angsana New" w:hint="cs"/>
          <w:sz w:val="28"/>
          <w:cs/>
        </w:rPr>
        <w:t xml:space="preserve">2.7 </w:t>
      </w:r>
      <w:r w:rsidR="001371C9" w:rsidRPr="00BB4CDC">
        <w:rPr>
          <w:rFonts w:ascii="Angsana New" w:hAnsi="Angsana New" w:cs="Angsana New"/>
          <w:sz w:val="28"/>
          <w:cs/>
        </w:rPr>
        <w:t>ผู้ออกใบแสดงสิทธิจะเปิดเผยข้อมูลและข่าวสารที่</w:t>
      </w:r>
      <w:r w:rsidR="008E5EA1" w:rsidRPr="00BB4CDC">
        <w:rPr>
          <w:rFonts w:ascii="Angsana New" w:eastAsia="Angsana New" w:hAnsi="Angsana New" w:cs="Angsana New" w:hint="cs"/>
          <w:sz w:val="28"/>
          <w:cs/>
        </w:rPr>
        <w:t>มีผลกระทบอย่างมีนัยสำคัญต่อสิทธิประโยชน์หรือการตัดสินใจลงทุนใน</w:t>
      </w:r>
      <w:r w:rsidR="001371C9" w:rsidRPr="00BB4CDC">
        <w:rPr>
          <w:rFonts w:ascii="Angsana New" w:hAnsi="Angsana New" w:cs="Angsana New"/>
          <w:sz w:val="28"/>
          <w:cs/>
        </w:rPr>
        <w:t>หลักทรัพย์ต่างประเทศ</w:t>
      </w:r>
      <w:r w:rsidR="001371C9" w:rsidRPr="00BB4CDC">
        <w:rPr>
          <w:rFonts w:ascii="Angsana New" w:eastAsia="Angsana New" w:hAnsi="Angsana New" w:cs="Angsana New" w:hint="cs"/>
          <w:sz w:val="28"/>
          <w:cs/>
        </w:rPr>
        <w:t xml:space="preserve">ให้แก่นักลงทุนและผู้ถือใบแสดงสิทธิให้ทราบ </w:t>
      </w:r>
      <w:r w:rsidR="008E5EA1" w:rsidRPr="00BB4CDC">
        <w:rPr>
          <w:rFonts w:ascii="Angsana New" w:eastAsia="Angsana New" w:hAnsi="Angsana New" w:cs="Angsana New" w:hint="cs"/>
          <w:sz w:val="28"/>
          <w:cs/>
        </w:rPr>
        <w:t xml:space="preserve">ซึ่งรวมถึงแต่ไม่จำกัดเพียง 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ข้อมูลเกี่ยวกับ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การเปลี่ยนแปลงของ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ลักษณะธุรกิจของหลักทรัพย์ต่างประเทศ</w:t>
      </w:r>
      <w:r w:rsidR="001371C9" w:rsidRPr="00BB4CDC">
        <w:rPr>
          <w:rFonts w:asciiTheme="majorBidi" w:eastAsia="Angsana New" w:hAnsiTheme="majorBidi" w:cstheme="majorBidi" w:hint="cs"/>
          <w:sz w:val="28"/>
          <w:cs/>
        </w:rPr>
        <w:t xml:space="preserve"> และ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สำคัญ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ที่เปิดเผยต่อตลาดหลักทรัพย์ต่างประเทศที่หลักทรัพย์ต่างประเทศนั้นมีการจดทะเบียนซื้อขาย</w:t>
      </w:r>
      <w:r w:rsidR="001371C9" w:rsidRPr="00BB4CDC">
        <w:rPr>
          <w:rFonts w:ascii="Angsana New" w:eastAsia="Angsana New" w:hAnsi="Angsana New" w:cs="Angsana New" w:hint="cs"/>
          <w:sz w:val="28"/>
          <w:cs/>
        </w:rPr>
        <w:t xml:space="preserve"> ตามกฎระเบียบของตลาดหลักทรัพย์แห่งประเทศไทย </w:t>
      </w:r>
      <w:r w:rsidR="001371C9" w:rsidRPr="00BB4CDC">
        <w:rPr>
          <w:rFonts w:asciiTheme="majorBidi" w:hAnsiTheme="majorBidi" w:cstheme="majorBidi"/>
          <w:spacing w:val="-4"/>
          <w:sz w:val="28"/>
          <w:cs/>
        </w:rPr>
        <w:t>ผ่านช่องทางในการเข้าถึงข้อมูลที่นักลงทุนและ   ผู้ถือใบแสดงสิทธิ</w:t>
      </w:r>
      <w:r w:rsidR="001371C9" w:rsidRPr="00BB4CDC">
        <w:rPr>
          <w:rFonts w:asciiTheme="majorBidi" w:hAnsiTheme="majorBidi" w:cstheme="majorBidi"/>
          <w:sz w:val="28"/>
          <w:cs/>
        </w:rPr>
        <w:t>สามารถเข้าถึงได้ เช่น</w:t>
      </w:r>
      <w:r w:rsidR="001371C9" w:rsidRPr="00BB4CDC">
        <w:rPr>
          <w:rFonts w:asciiTheme="majorBidi" w:hAnsiTheme="majorBidi" w:cstheme="majorBidi"/>
          <w:color w:val="000000"/>
          <w:sz w:val="28"/>
          <w:cs/>
        </w:rPr>
        <w:t xml:space="preserve"> </w:t>
      </w:r>
      <w:r w:rsidR="001371C9" w:rsidRPr="00BB4CDC">
        <w:rPr>
          <w:rFonts w:ascii="Angsana New" w:hAnsi="Angsana New" w:cs="Angsana New"/>
          <w:sz w:val="28"/>
          <w:cs/>
        </w:rPr>
        <w:t>เว็บไซต์ของตลาดหลักทรัพย์แห่งประเทศไทย รวมถึงการ</w:t>
      </w:r>
      <w:r w:rsidR="001371C9" w:rsidRPr="00BB4CDC">
        <w:rPr>
          <w:rFonts w:asciiTheme="majorBidi" w:hAnsiTheme="majorBidi" w:cstheme="majorBidi"/>
          <w:sz w:val="28"/>
          <w:cs/>
        </w:rPr>
        <w:t>ประกาศลงในเว็บไซต์ของผู้ออกใบแสดงสิทธิ</w:t>
      </w:r>
      <w:r w:rsidR="008E5EA1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 xml:space="preserve">หรือช่องทางอิเล็กทรอนิกส์อื่นใด </w:t>
      </w:r>
      <w:r w:rsidR="001371C9" w:rsidRPr="00BB4CDC">
        <w:rPr>
          <w:rFonts w:asciiTheme="majorBidi" w:hAnsiTheme="majorBidi" w:cstheme="majorBidi"/>
          <w:sz w:val="28"/>
          <w:cs/>
        </w:rPr>
        <w:t xml:space="preserve"> เป็นต้น</w:t>
      </w:r>
      <w:r w:rsidR="001371C9" w:rsidRPr="00BB4CDC">
        <w:rPr>
          <w:rFonts w:ascii="Angsana New" w:hAnsi="Angsana New" w:cs="Angsana New"/>
          <w:sz w:val="28"/>
          <w:cs/>
        </w:rPr>
        <w:t xml:space="preserve"> ทั้งนี้ เนื้อหาของข่าวสารจะระบุเป็นภาษาอังกฤษตามข้อมูลที่ผู้ออกใบแสดงสิทธิได้รับ</w:t>
      </w:r>
      <w:r w:rsidR="008E5EA1" w:rsidRPr="00BB4CDC">
        <w:rPr>
          <w:rFonts w:ascii="Angsana New" w:hAnsi="Angsana New" w:cs="Angsana New" w:hint="cs"/>
          <w:sz w:val="28"/>
          <w:cs/>
        </w:rPr>
        <w:t xml:space="preserve"> </w:t>
      </w:r>
      <w:r w:rsidR="001371C9" w:rsidRPr="00BB4CDC">
        <w:rPr>
          <w:rFonts w:ascii="Angsana New" w:hAnsi="Angsana New" w:cs="Angsana New"/>
          <w:sz w:val="28"/>
          <w:cs/>
        </w:rPr>
        <w:t>โดยผู้ออกใบแสดงสิทธิอาจจัดทำเอกสารฉบับแปลเป็นภาษาไทยประกอบได้ตามที่ผู้ออกใบแสดงสิทธิเห็นสมควร</w:t>
      </w:r>
      <w:r w:rsidR="001371C9" w:rsidRPr="00BB4CDC">
        <w:rPr>
          <w:rFonts w:ascii="Angsana New" w:hAnsi="Angsana New" w:cs="Angsana New" w:hint="cs"/>
          <w:sz w:val="28"/>
          <w:cs/>
        </w:rPr>
        <w:t xml:space="preserve"> </w:t>
      </w:r>
      <w:r w:rsidR="001371C9" w:rsidRPr="00BB4CDC">
        <w:rPr>
          <w:rFonts w:ascii="Angsana New" w:hAnsi="Angsana New" w:cs="Angsana New"/>
          <w:sz w:val="28"/>
          <w:cs/>
        </w:rPr>
        <w:br/>
      </w:r>
      <w:r w:rsidR="001371C9" w:rsidRPr="00BB4CDC">
        <w:rPr>
          <w:rFonts w:ascii="Angsana New" w:hAnsi="Angsana New" w:cs="Angsana New" w:hint="cs"/>
          <w:sz w:val="28"/>
          <w:cs/>
        </w:rPr>
        <w:t xml:space="preserve"> </w:t>
      </w:r>
      <w:r w:rsidR="00DE0EB5" w:rsidRPr="00BB4CDC">
        <w:rPr>
          <w:rFonts w:ascii="Angsana New" w:hAnsi="Angsana New" w:cs="Angsana New" w:hint="cs"/>
          <w:sz w:val="28"/>
          <w:cs/>
        </w:rPr>
        <w:t xml:space="preserve"> </w:t>
      </w:r>
      <w:r w:rsidR="001371C9" w:rsidRPr="00BB4CDC">
        <w:rPr>
          <w:rFonts w:ascii="Angsana New" w:hAnsi="Angsana New" w:cs="Angsana New"/>
          <w:sz w:val="28"/>
          <w:cs/>
        </w:rPr>
        <w:t>ในกรณีที่มีข้อความขัดแย้งกันระหว่างข้อความใดๆในข่าวสารภาษาอังกฤษกับข้อความใดๆในเอกสารฉบับแปล</w:t>
      </w:r>
      <w:r w:rsidR="0071044E" w:rsidRPr="00BB4CDC">
        <w:rPr>
          <w:rFonts w:ascii="Angsana New" w:hAnsi="Angsana New" w:cs="Angsana New"/>
          <w:sz w:val="28"/>
          <w:cs/>
        </w:rPr>
        <w:t>ภาษาไทย</w:t>
      </w:r>
      <w:r w:rsidR="001371C9" w:rsidRPr="00BB4CDC">
        <w:rPr>
          <w:rFonts w:ascii="Angsana New" w:hAnsi="Angsana New" w:cs="Angsana New"/>
          <w:sz w:val="28"/>
          <w:cs/>
        </w:rPr>
        <w:t>ให้ใช้ข้อความในข่าวสารภาษาอังกฤษที่เกี่ยวข้องเป็นหลัก</w:t>
      </w:r>
    </w:p>
    <w:p w14:paraId="4841D41F" w14:textId="56DE00D0" w:rsidR="00861E1D" w:rsidRPr="00BB4CDC" w:rsidRDefault="00BD5A57" w:rsidP="00501936">
      <w:pPr>
        <w:tabs>
          <w:tab w:val="left" w:pos="0"/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>2.8</w:t>
      </w:r>
      <w:r w:rsidR="00861E1D" w:rsidRPr="00BB4CDC">
        <w:rPr>
          <w:rFonts w:ascii="Angsana New" w:hAnsi="Angsana New" w:cs="Angsana New" w:hint="cs"/>
          <w:sz w:val="28"/>
          <w:cs/>
        </w:rPr>
        <w:t xml:space="preserve"> </w:t>
      </w:r>
      <w:r w:rsidR="00861E1D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</w:t>
      </w:r>
      <w:r w:rsidR="00861E1D" w:rsidRPr="00BB4CDC">
        <w:rPr>
          <w:rFonts w:asciiTheme="majorBidi" w:eastAsia="Angsana New" w:hAnsiTheme="majorBidi" w:cstheme="majorBidi" w:hint="cs"/>
          <w:sz w:val="28"/>
          <w:cs/>
        </w:rPr>
        <w:t>จะ</w:t>
      </w:r>
      <w:r w:rsidR="00861E1D" w:rsidRPr="00BB4CDC">
        <w:rPr>
          <w:rFonts w:asciiTheme="majorBidi" w:hAnsiTheme="majorBidi" w:cstheme="majorBidi"/>
          <w:sz w:val="28"/>
          <w:cs/>
        </w:rPr>
        <w:t>จัดส่งข้อมูลดังต่อไปนี้ให้แก่สำนักงาน ก.ล.ต. และตลาดหลักทรัพย์ฯ</w:t>
      </w:r>
      <w:r w:rsidR="00861E1D" w:rsidRPr="00BB4CDC">
        <w:rPr>
          <w:rFonts w:asciiTheme="majorBidi" w:eastAsia="Angsana New" w:hAnsiTheme="majorBidi" w:cstheme="majorBidi"/>
          <w:sz w:val="28"/>
          <w:cs/>
        </w:rPr>
        <w:t xml:space="preserve"> ตามหลักเกณฑ์ ภายใน</w:t>
      </w:r>
      <w:r w:rsidR="00616A45" w:rsidRPr="00BB4CDC">
        <w:rPr>
          <w:rFonts w:asciiTheme="majorBidi" w:eastAsia="Angsana New" w:hAnsiTheme="majorBidi" w:cstheme="majorBidi"/>
          <w:sz w:val="28"/>
          <w:cs/>
        </w:rPr>
        <w:br/>
      </w:r>
      <w:r w:rsidR="00616A45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DE0EB5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61E1D" w:rsidRPr="00BB4CDC">
        <w:rPr>
          <w:rFonts w:asciiTheme="majorBidi" w:eastAsia="Angsana New" w:hAnsiTheme="majorBidi" w:cstheme="majorBidi"/>
          <w:sz w:val="28"/>
          <w:cs/>
        </w:rPr>
        <w:t>ระยะเวลาที่สำนักงาน ก.ล.ต. และตลาดหลักทรัพย์ฯ กำหนด แล้วแต่กรณี</w:t>
      </w:r>
    </w:p>
    <w:p w14:paraId="207377CA" w14:textId="1C7C78D3" w:rsidR="00861E1D" w:rsidRPr="00BB4CDC" w:rsidRDefault="00DE0EB5" w:rsidP="00117E36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</w:rPr>
        <w:t xml:space="preserve">2.8.1 </w:t>
      </w:r>
      <w:r w:rsidR="00861E1D" w:rsidRPr="00BB4CDC">
        <w:rPr>
          <w:rFonts w:asciiTheme="majorBidi" w:hAnsiTheme="majorBidi" w:cstheme="majorBidi"/>
          <w:sz w:val="28"/>
          <w:cs/>
        </w:rPr>
        <w:t>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</w:t>
      </w:r>
      <w:r w:rsidR="00B07E1C" w:rsidRPr="00BB4CDC">
        <w:rPr>
          <w:rFonts w:asciiTheme="majorBidi" w:hAnsiTheme="majorBidi"/>
          <w:sz w:val="28"/>
        </w:rPr>
        <w:br/>
      </w:r>
      <w:r w:rsidRPr="00BB4CDC">
        <w:rPr>
          <w:rFonts w:asciiTheme="majorBidi" w:hAnsiTheme="majorBidi" w:cstheme="majorBidi" w:hint="cs"/>
          <w:sz w:val="28"/>
          <w:cs/>
        </w:rPr>
        <w:t xml:space="preserve">          </w:t>
      </w:r>
      <w:r w:rsidR="00861E1D" w:rsidRPr="00BB4CDC">
        <w:rPr>
          <w:rFonts w:asciiTheme="majorBidi" w:hAnsiTheme="majorBidi" w:cstheme="majorBidi"/>
          <w:sz w:val="28"/>
          <w:cs/>
        </w:rPr>
        <w:t>มีการออกและไถ่ถอน รวมทั้งจำนวนคงเหลือ</w:t>
      </w:r>
    </w:p>
    <w:p w14:paraId="08C741A6" w14:textId="3ADC5A50" w:rsidR="00861E1D" w:rsidRPr="00BB4CDC" w:rsidRDefault="00DE0EB5" w:rsidP="00117E36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/>
          <w:sz w:val="28"/>
        </w:rPr>
        <w:tab/>
      </w:r>
      <w:r w:rsidRPr="00BB4CDC">
        <w:rPr>
          <w:rFonts w:asciiTheme="majorBidi" w:hAnsiTheme="majorBidi" w:cstheme="majorBidi"/>
          <w:sz w:val="28"/>
        </w:rPr>
        <w:t xml:space="preserve"> 2.8.2 </w:t>
      </w:r>
      <w:r w:rsidR="00861E1D" w:rsidRPr="00BB4CDC">
        <w:rPr>
          <w:rFonts w:asciiTheme="majorBidi" w:hAnsiTheme="majorBidi" w:cstheme="majorBidi"/>
          <w:sz w:val="28"/>
          <w:cs/>
        </w:rPr>
        <w:t>งบการเงิน</w:t>
      </w:r>
    </w:p>
    <w:p w14:paraId="5F2E38CC" w14:textId="20B42194" w:rsidR="00BD5A57" w:rsidRPr="00BB4CDC" w:rsidRDefault="00DE0EB5" w:rsidP="00117E36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/>
          <w:sz w:val="28"/>
        </w:rPr>
        <w:tab/>
      </w:r>
      <w:r w:rsidRPr="00BB4CDC">
        <w:rPr>
          <w:rFonts w:asciiTheme="majorBidi" w:hAnsiTheme="majorBidi" w:cstheme="majorBidi"/>
          <w:sz w:val="28"/>
        </w:rPr>
        <w:t xml:space="preserve"> 2.8.3 </w:t>
      </w:r>
      <w:r w:rsidR="00861E1D" w:rsidRPr="00BB4CDC">
        <w:rPr>
          <w:rFonts w:asciiTheme="majorBidi" w:hAnsiTheme="majorBidi" w:cstheme="majorBidi"/>
          <w:sz w:val="28"/>
          <w:cs/>
        </w:rPr>
        <w:t>แบบแสดงรายการข้อมูลประจำปี</w:t>
      </w:r>
    </w:p>
    <w:p w14:paraId="0B45CC7E" w14:textId="503DB7E2" w:rsidR="00BD5A57" w:rsidRPr="00BB4CDC" w:rsidRDefault="00BD5A57" w:rsidP="00BD5A57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2.9 </w:t>
      </w:r>
      <w:r w:rsidR="0071044E" w:rsidRPr="00BB4CDC">
        <w:rPr>
          <w:rFonts w:ascii="Angsana New" w:eastAsia="CordiaNew" w:hAnsi="Angsana New" w:cs="Angsana New"/>
          <w:sz w:val="28"/>
          <w:cs/>
        </w:rPr>
        <w:t>ผู้ออก</w:t>
      </w:r>
      <w:r w:rsidR="0071044E" w:rsidRPr="00BB4CDC">
        <w:rPr>
          <w:rFonts w:ascii="Angsana New" w:eastAsia="CordiaNew" w:hAnsi="Angsana New" w:cs="Angsana New" w:hint="cs"/>
          <w:sz w:val="28"/>
          <w:cs/>
        </w:rPr>
        <w:t>ใบแสดงสิทธิอาจจัด</w:t>
      </w:r>
      <w:r w:rsidR="0071044E" w:rsidRPr="00BB4CDC">
        <w:rPr>
          <w:rFonts w:ascii="Angsana New" w:eastAsia="CordiaNew" w:hAnsi="Angsana New" w:cs="Angsana New"/>
          <w:sz w:val="28"/>
          <w:cs/>
        </w:rPr>
        <w:t>ให้มีผู้ดูแลสภาพคล่อง</w:t>
      </w:r>
      <w:r w:rsidR="0071044E" w:rsidRPr="00BB4CDC">
        <w:rPr>
          <w:rFonts w:asciiTheme="majorBidi" w:eastAsia="Angsana New" w:hAnsiTheme="majorBidi" w:cstheme="majorBidi"/>
          <w:sz w:val="28"/>
          <w:cs/>
        </w:rPr>
        <w:t>เพื่อทำหน้าที่ให้ราคาซื้อขายใบแสดงสิทธิในผลประโยชน์ที่เกิดจาก</w:t>
      </w:r>
      <w:r w:rsidR="0071044E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71044E" w:rsidRPr="00BB4CDC">
        <w:rPr>
          <w:rFonts w:asciiTheme="majorBidi" w:eastAsia="Angsana New" w:hAnsiTheme="majorBidi" w:cstheme="majorBidi"/>
          <w:sz w:val="28"/>
          <w:cs/>
        </w:rPr>
        <w:br/>
      </w:r>
      <w:r w:rsidR="0071044E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71044E" w:rsidRPr="00BB4CDC">
        <w:rPr>
          <w:rFonts w:asciiTheme="majorBidi" w:eastAsia="Angsana New" w:hAnsiTheme="majorBidi" w:cstheme="majorBidi"/>
          <w:sz w:val="28"/>
          <w:cs/>
        </w:rPr>
        <w:t>หลักทรัพย์อ้างอิงที่เป็นหลักทรัพย์ต่างประเทศในตลาดหลักทรัพย์ฯ สะ</w:t>
      </w:r>
      <w:r w:rsidR="007C6A0A" w:rsidRPr="00BB4CDC">
        <w:rPr>
          <w:rFonts w:asciiTheme="majorBidi" w:eastAsia="Angsana New" w:hAnsiTheme="majorBidi" w:cstheme="majorBidi"/>
          <w:sz w:val="28"/>
          <w:cs/>
        </w:rPr>
        <w:t>ท้อนราคาของหลักทรัพย์ต่างประเทศ</w:t>
      </w:r>
      <w:r w:rsidR="0071044E"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="0071044E" w:rsidRPr="00BB4CDC">
        <w:rPr>
          <w:rFonts w:ascii="Angsana New" w:eastAsia="CordiaNew" w:hAnsi="Angsana New" w:cs="Angsana New" w:hint="cs"/>
          <w:sz w:val="28"/>
          <w:cs/>
        </w:rPr>
        <w:t>โดย</w:t>
      </w:r>
      <w:r w:rsidR="0071044E" w:rsidRPr="00BB4CDC">
        <w:rPr>
          <w:rFonts w:ascii="Angsana New" w:eastAsia="CordiaNew" w:hAnsi="Angsana New" w:cs="Angsana New"/>
          <w:sz w:val="28"/>
          <w:cs/>
        </w:rPr>
        <w:t>ในกรณีที่</w:t>
      </w:r>
      <w:r w:rsidR="0071044E" w:rsidRPr="00BB4CDC">
        <w:rPr>
          <w:rFonts w:ascii="Angsana New" w:eastAsia="CordiaNew" w:hAnsi="Angsana New" w:cs="Angsana New"/>
          <w:sz w:val="28"/>
          <w:cs/>
        </w:rPr>
        <w:br/>
      </w:r>
      <w:r w:rsidR="0071044E" w:rsidRPr="00BB4CDC">
        <w:rPr>
          <w:rFonts w:ascii="Angsana New" w:eastAsia="CordiaNew" w:hAnsi="Angsana New" w:cs="Angsana New" w:hint="cs"/>
          <w:sz w:val="28"/>
          <w:cs/>
        </w:rPr>
        <w:t xml:space="preserve">      </w:t>
      </w:r>
      <w:r w:rsidR="0071044E" w:rsidRPr="00BB4CDC">
        <w:rPr>
          <w:rFonts w:ascii="Angsana New" w:eastAsia="CordiaNew" w:hAnsi="Angsana New" w:cs="Angsana New"/>
          <w:sz w:val="28"/>
          <w:cs/>
        </w:rPr>
        <w:t>มีเหตุจำเป็นหรือสภาวะตลาดไม่เอื้ออำนวย ผู้ดูแลสภาพคล่องอาจไม่สามารถ</w:t>
      </w:r>
      <w:r w:rsidR="0071044E" w:rsidRPr="00BB4CDC">
        <w:rPr>
          <w:rFonts w:asciiTheme="majorBidi" w:eastAsia="CordiaNew" w:hAnsiTheme="majorBidi" w:cstheme="majorBidi"/>
          <w:sz w:val="28"/>
          <w:cs/>
        </w:rPr>
        <w:t xml:space="preserve">ดำรงช่วงราคาหรือปริมาณเสนอซื้อและเสนอ </w:t>
      </w:r>
      <w:r w:rsidR="0071044E" w:rsidRPr="00BB4CDC">
        <w:rPr>
          <w:rFonts w:asciiTheme="majorBidi" w:eastAsia="CordiaNew" w:hAnsiTheme="majorBidi" w:cstheme="majorBidi"/>
          <w:sz w:val="28"/>
          <w:cs/>
        </w:rPr>
        <w:br/>
        <w:t xml:space="preserve">      ขายดังกล่าวได้ </w:t>
      </w:r>
      <w:r w:rsidR="0071044E" w:rsidRPr="00BB4CDC">
        <w:rPr>
          <w:rFonts w:ascii="Angsana New" w:eastAsia="CordiaNew" w:hAnsi="Angsana New" w:cs="Angsana New" w:hint="cs"/>
          <w:sz w:val="28"/>
          <w:cs/>
        </w:rPr>
        <w:t>โดย</w:t>
      </w:r>
      <w:r w:rsidR="0071044E" w:rsidRPr="00BB4CDC">
        <w:rPr>
          <w:rFonts w:ascii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</w:t>
      </w:r>
      <w:r w:rsidR="008E5EA1" w:rsidRPr="00BB4CDC">
        <w:rPr>
          <w:rFonts w:ascii="Angsana New" w:eastAsia="CordiaNew" w:hAnsi="Angsana New" w:cs="Angsana New"/>
          <w:sz w:val="28"/>
        </w:rPr>
        <w:t xml:space="preserve"> </w:t>
      </w:r>
      <w:r w:rsidR="008E5EA1" w:rsidRPr="00BB4CDC">
        <w:rPr>
          <w:rFonts w:ascii="Angsana New" w:eastAsia="CordiaNew" w:hAnsi="Angsana New" w:cs="Angsana New" w:hint="cs"/>
          <w:sz w:val="28"/>
          <w:cs/>
        </w:rPr>
        <w:t xml:space="preserve">อย่างไรก็ตาม ในกรณีที่มีการยกเลิกผู้ดูแลสภาพคล่อง ผู้ออกใบแสดงสิทธิจะเปิดเผยผ่านช่องทางในการเข้าถึงข้อมูลที่นักลงทุนและผู้ถือใบแสดงสิทธิสามารถเข้าถึงได้ล่วงหน้าอย่างน้อย </w:t>
      </w:r>
      <w:r w:rsidR="008E5EA1" w:rsidRPr="00BB4CDC">
        <w:rPr>
          <w:rFonts w:ascii="Angsana New" w:eastAsia="CordiaNew" w:hAnsi="Angsana New" w:cs="Angsana New"/>
          <w:sz w:val="28"/>
        </w:rPr>
        <w:t xml:space="preserve">5 </w:t>
      </w:r>
      <w:r w:rsidR="008E5EA1" w:rsidRPr="00BB4CDC">
        <w:rPr>
          <w:rFonts w:ascii="Angsana New" w:eastAsia="CordiaNew" w:hAnsi="Angsana New" w:cs="Angsana New" w:hint="cs"/>
          <w:sz w:val="28"/>
          <w:cs/>
        </w:rPr>
        <w:t xml:space="preserve">วันทำการ </w:t>
      </w:r>
    </w:p>
    <w:p w14:paraId="0FC2C436" w14:textId="4E5769CF" w:rsidR="00DB6F8E" w:rsidRPr="00BB4CDC" w:rsidRDefault="00830CB9" w:rsidP="003005CD">
      <w:pPr>
        <w:tabs>
          <w:tab w:val="left" w:pos="360"/>
          <w:tab w:val="left" w:pos="900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lastRenderedPageBreak/>
        <w:t xml:space="preserve">2.10 </w:t>
      </w:r>
      <w:r w:rsidRPr="00BB4CDC">
        <w:rPr>
          <w:rFonts w:ascii="Angsana New" w:eastAsia="Times New Roman" w:hAnsi="Angsana New" w:cs="Angsana New"/>
          <w:sz w:val="28"/>
          <w:cs/>
        </w:rPr>
        <w:t>กรณีที่</w:t>
      </w:r>
      <w:r w:rsidRPr="00BB4CDC">
        <w:rPr>
          <w:rFonts w:ascii="Angsana New" w:hAnsi="Angsana New" w:cs="Angsana New"/>
          <w:sz w:val="28"/>
          <w:cs/>
        </w:rPr>
        <w:t xml:space="preserve">หลักทรัพย์ต่างประเทศมีการให้สิทธิประโยชน์แก่ผู้ถือหลักทรัพย์ต่างประเทศ เช่น การจ่ายเงินปันผล </w:t>
      </w:r>
      <w:r w:rsidR="008E5EA1" w:rsidRPr="00BB4CDC">
        <w:rPr>
          <w:rFonts w:ascii="Angsana New" w:hAnsi="Angsana New" w:cs="Angsana New" w:hint="cs"/>
          <w:sz w:val="28"/>
          <w:cs/>
        </w:rPr>
        <w:t xml:space="preserve">เป็นต้น </w:t>
      </w:r>
      <w:r w:rsidRPr="00BB4CDC">
        <w:rPr>
          <w:rFonts w:ascii="Angsana New" w:hAnsi="Angsana New" w:cs="Angsana New"/>
          <w:sz w:val="28"/>
          <w:cs/>
        </w:rPr>
        <w:t>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</w:t>
      </w:r>
      <w:r w:rsidR="00040ED3" w:rsidRPr="00BB4CDC">
        <w:rPr>
          <w:rFonts w:ascii="Angsana New" w:hAnsi="Angsana New" w:cs="Angsana New"/>
          <w:sz w:val="28"/>
          <w:cs/>
        </w:rPr>
        <w:t xml:space="preserve"> และเอกสารแนบท้ายของข้อกำหนดสิทธิฉบับนี้</w:t>
      </w:r>
      <w:r w:rsidR="00DB6F8E" w:rsidRPr="00BB4CDC">
        <w:rPr>
          <w:rFonts w:ascii="Angsana New" w:eastAsia="Times New Roman" w:hAnsi="Angsana New" w:cs="Angsana New" w:hint="cs"/>
          <w:sz w:val="28"/>
          <w:cs/>
        </w:rPr>
        <w:t xml:space="preserve"> </w:t>
      </w:r>
      <w:r w:rsidR="008E5EA1" w:rsidRPr="00BB4CDC">
        <w:rPr>
          <w:rFonts w:ascii="Angsana New" w:eastAsia="Times New Roman" w:hAnsi="Angsana New" w:cs="Angsana New" w:hint="cs"/>
          <w:sz w:val="28"/>
          <w:cs/>
        </w:rPr>
        <w:t>ในกรณี</w:t>
      </w:r>
      <w:r w:rsidR="00DB6F8E" w:rsidRPr="00BB4CDC">
        <w:rPr>
          <w:rFonts w:ascii="Angsana New" w:hAnsi="Angsana New" w:cs="Angsana New" w:hint="cs"/>
          <w:sz w:val="28"/>
          <w:cs/>
        </w:rPr>
        <w:t>เงินปันผลที่จะส่งมอบในคราวใดมีค่าธรรมเนียมและค่าใช้จ่ายมากกว่าเงินปันผลที่จะได้รับจากหลักทรัพย์ต่างประเทศ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</w:t>
      </w:r>
      <w:r w:rsidR="00DB6F8E" w:rsidRPr="00BB4CDC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DB6F8E" w:rsidRPr="00BB4CDC">
        <w:rPr>
          <w:rFonts w:ascii="Angsana New" w:eastAsia="Angsana New" w:hAnsi="Angsana New" w:cs="Angsana New" w:hint="cs"/>
          <w:sz w:val="28"/>
          <w:cs/>
        </w:rPr>
        <w:t xml:space="preserve"> ณ เวลานั้น</w:t>
      </w:r>
      <w:r w:rsidR="00DB6F8E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DB6F8E" w:rsidRPr="00BB4CDC">
        <w:rPr>
          <w:rFonts w:ascii="Angsana New" w:eastAsia="Angsana New" w:hAnsi="Angsana New" w:cs="Angsana New" w:hint="cs"/>
          <w:sz w:val="28"/>
          <w:cs/>
        </w:rPr>
        <w:t>โดยผู้ออกใบแสดงสิทธิจะเก็บรวบรวมเงินปันผลดังกล่าวไว้จนกระทั่งเงินปันผลที่เก็บรวบรวมมีจำนวนเงินปันผลรับมากกว่าค่าธรรมเนียมและค่าใช้จ่ายในการจัดส่งเงินปันผล ผู้ออกใบแสดงสิทธิจึงจะทำการ</w:t>
      </w:r>
      <w:r w:rsidR="005A3388" w:rsidRPr="00BB4CDC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DB6F8E" w:rsidRPr="00BB4CDC">
        <w:rPr>
          <w:rFonts w:ascii="Angsana New" w:eastAsia="Angsana New" w:hAnsi="Angsana New" w:cs="Angsana New" w:hint="cs"/>
          <w:sz w:val="28"/>
          <w:cs/>
        </w:rPr>
        <w:t>ส่งมอบเงินปันผลทั้งหมดดังกล่าวให้แก่ผู้ถือใบแสดงสิทธิ</w:t>
      </w:r>
      <w:r w:rsidR="008E5EA1" w:rsidRPr="00BB4CDC">
        <w:rPr>
          <w:rFonts w:ascii="Angsana New" w:eastAsia="Angsana New" w:hAnsi="Angsana New" w:cs="Angsana New" w:hint="cs"/>
          <w:sz w:val="28"/>
          <w:cs/>
        </w:rPr>
        <w:t xml:space="preserve"> ณ ปัจจุบัน</w:t>
      </w:r>
      <w:r w:rsidR="00DB6F8E" w:rsidRPr="00BB4CDC">
        <w:rPr>
          <w:rFonts w:ascii="Angsana New" w:eastAsia="Angsana New" w:hAnsi="Angsana New" w:cs="Angsana New" w:hint="cs"/>
          <w:sz w:val="28"/>
          <w:cs/>
        </w:rPr>
        <w:t xml:space="preserve"> ซึ่งเป็นสิทธิของผู้ออกตราสาร </w:t>
      </w:r>
      <w:r w:rsidR="00DB6F8E" w:rsidRPr="00BB4CDC">
        <w:rPr>
          <w:rFonts w:ascii="Angsana New" w:hAnsi="Angsana New" w:cs="Angsana New"/>
          <w:sz w:val="28"/>
          <w:cs/>
        </w:rPr>
        <w:t>โดยผู้</w:t>
      </w:r>
      <w:r w:rsidR="00DB6F8E" w:rsidRPr="00BB4CDC">
        <w:rPr>
          <w:rFonts w:ascii="Angsana New" w:hAnsi="Angsana New" w:cs="Angsana New" w:hint="cs"/>
          <w:sz w:val="28"/>
          <w:cs/>
        </w:rPr>
        <w:t>ถือใบแสดงสิทธิ</w:t>
      </w:r>
      <w:r w:rsidR="00DB6F8E" w:rsidRPr="00BB4CDC">
        <w:rPr>
          <w:rFonts w:ascii="Angsana New" w:hAnsi="Angsana New" w:cs="Angsana New"/>
          <w:sz w:val="28"/>
          <w:cs/>
        </w:rPr>
        <w:t xml:space="preserve">ไม่มีสิทธิโต้แย้ง </w:t>
      </w:r>
      <w:r w:rsidR="008E5EA1" w:rsidRPr="00BB4CDC">
        <w:rPr>
          <w:rFonts w:ascii="Angsana New" w:hAnsi="Angsana New" w:cs="Angsana New" w:hint="cs"/>
          <w:sz w:val="28"/>
          <w:cs/>
        </w:rPr>
        <w:t xml:space="preserve">เรียกค่าเสียหาย </w:t>
      </w:r>
      <w:r w:rsidR="00DB6F8E" w:rsidRPr="00BB4CDC">
        <w:rPr>
          <w:rFonts w:ascii="Angsana New" w:hAnsi="Angsana New" w:cs="Angsana New"/>
          <w:sz w:val="28"/>
          <w:cs/>
        </w:rPr>
        <w:t>หรือเรียกร้องให้ผู้ออก</w:t>
      </w:r>
      <w:r w:rsidR="00DB6F8E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DB6F8E" w:rsidRPr="00BB4CDC">
        <w:rPr>
          <w:rFonts w:ascii="Angsana New" w:hAnsi="Angsana New" w:cs="Angsana New"/>
          <w:sz w:val="28"/>
          <w:cs/>
        </w:rPr>
        <w:t>รับผิดชอบ</w:t>
      </w:r>
      <w:r w:rsidR="009042B9" w:rsidRPr="00BB4CDC">
        <w:rPr>
          <w:rFonts w:ascii="Angsana New" w:hAnsi="Angsana New" w:cs="Angsana New" w:hint="cs"/>
          <w:sz w:val="28"/>
          <w:cs/>
        </w:rPr>
        <w:t>ใน</w:t>
      </w:r>
      <w:r w:rsidR="00EF0BF7" w:rsidRPr="00BB4CDC">
        <w:rPr>
          <w:rFonts w:ascii="Angsana New" w:hAnsi="Angsana New" w:cs="Angsana New" w:hint="cs"/>
          <w:sz w:val="28"/>
          <w:cs/>
        </w:rPr>
        <w:t>ความเสียหายหรือ</w:t>
      </w:r>
      <w:r w:rsidR="009042B9" w:rsidRPr="00BB4CDC">
        <w:rPr>
          <w:rFonts w:ascii="Angsana New" w:hAnsi="Angsana New" w:cs="Angsana New" w:hint="cs"/>
          <w:sz w:val="28"/>
          <w:cs/>
        </w:rPr>
        <w:t>ความสูญเสีย</w:t>
      </w:r>
      <w:r w:rsidR="00DB6F8E" w:rsidRPr="00BB4CDC">
        <w:rPr>
          <w:rFonts w:ascii="Angsana New" w:hAnsi="Angsana New" w:cs="Angsana New"/>
          <w:sz w:val="28"/>
          <w:cs/>
        </w:rPr>
        <w:t>ใดๆ</w:t>
      </w:r>
      <w:r w:rsidR="00EF0BF7" w:rsidRPr="00BB4CDC">
        <w:rPr>
          <w:rFonts w:ascii="Angsana New" w:hAnsi="Angsana New" w:cs="Angsana New" w:hint="cs"/>
          <w:sz w:val="28"/>
          <w:cs/>
        </w:rPr>
        <w:t xml:space="preserve"> ไม่ว่าโดยตรงหรือโดยอ้อมที่เกิดขึ้นหรือเกี่ยวข้องกับ</w:t>
      </w:r>
      <w:r w:rsidR="009042B9" w:rsidRPr="00BB4CDC">
        <w:rPr>
          <w:rFonts w:ascii="Angsana New" w:hAnsi="Angsana New" w:cs="Angsana New" w:hint="cs"/>
          <w:sz w:val="28"/>
          <w:cs/>
        </w:rPr>
        <w:t>การดำเนินงาน</w:t>
      </w:r>
      <w:r w:rsidR="00EF0BF7" w:rsidRPr="00BB4CDC">
        <w:rPr>
          <w:rFonts w:ascii="Angsana New" w:hAnsi="Angsana New" w:cs="Angsana New" w:hint="cs"/>
          <w:sz w:val="28"/>
          <w:cs/>
        </w:rPr>
        <w:t>ดังกล่าว</w:t>
      </w:r>
    </w:p>
    <w:p w14:paraId="3DEDF534" w14:textId="77777777" w:rsidR="00B1065A" w:rsidRPr="00BB4CDC" w:rsidRDefault="00DB6F8E" w:rsidP="00332933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Times New Roman" w:hAnsi="Angsana New" w:cs="Angsana New" w:hint="cs"/>
          <w:sz w:val="28"/>
          <w:cs/>
        </w:rPr>
        <w:t xml:space="preserve">2.11 </w:t>
      </w:r>
      <w:r w:rsidRPr="00BB4CDC">
        <w:rPr>
          <w:rFonts w:ascii="Angsana New" w:hAnsi="Angsana New" w:cs="Angsana New"/>
          <w:sz w:val="28"/>
          <w:cs/>
        </w:rPr>
        <w:t>ผู้ออก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hAnsi="Angsana New" w:cs="Angsana New"/>
          <w:sz w:val="28"/>
          <w:cs/>
        </w:rPr>
        <w:t>มีสิทธิหักค่าธรรมเนียมและค่าใช้จ่ายใดๆ จากสิทธิประโยชน์ที่จะได้รับจากหลักทรัพย์ต่างประเทศ ซึ่ง</w:t>
      </w:r>
      <w:r w:rsidR="005A3388" w:rsidRPr="00BB4CDC">
        <w:rPr>
          <w:rFonts w:ascii="Angsana New" w:hAnsi="Angsana New" w:cs="Angsana New"/>
          <w:sz w:val="28"/>
          <w:cs/>
        </w:rPr>
        <w:br/>
      </w:r>
      <w:r w:rsidR="005A3388" w:rsidRPr="00BB4CDC">
        <w:rPr>
          <w:rFonts w:ascii="Angsana New" w:hAnsi="Angsana New" w:cs="Angsana New" w:hint="cs"/>
          <w:sz w:val="28"/>
          <w:cs/>
        </w:rPr>
        <w:t xml:space="preserve">        </w:t>
      </w:r>
      <w:r w:rsidRPr="00BB4CDC">
        <w:rPr>
          <w:rFonts w:ascii="Angsana New" w:hAnsi="Angsana New" w:cs="Angsana New"/>
          <w:sz w:val="28"/>
          <w:cs/>
        </w:rPr>
        <w:t xml:space="preserve">รวมถึงแต่ไม่จำกัดเพียงภาษีของประเทศนั้นๆ หรือค่าใช้จ่ายที่จ่ายให้แก่ผู้ที่เกี่ยวข้องกับการส่งมอบสิทธิประโยชน์ </w:t>
      </w:r>
      <w:r w:rsidRPr="00BB4CDC">
        <w:rPr>
          <w:rFonts w:asciiTheme="majorBidi" w:eastAsia="Angsana New" w:hAnsiTheme="majorBidi" w:cstheme="majorBidi"/>
          <w:sz w:val="28"/>
          <w:cs/>
        </w:rPr>
        <w:t>ให้แก่ผู้</w:t>
      </w:r>
      <w:r w:rsidR="005A3388" w:rsidRPr="00BB4CDC">
        <w:rPr>
          <w:rFonts w:asciiTheme="majorBidi" w:eastAsia="Angsana New" w:hAnsiTheme="majorBidi" w:cstheme="majorBidi"/>
          <w:sz w:val="28"/>
          <w:cs/>
        </w:rPr>
        <w:br/>
      </w:r>
      <w:r w:rsidR="005A3388" w:rsidRPr="00BB4CDC">
        <w:rPr>
          <w:rFonts w:asciiTheme="majorBidi" w:eastAsia="Angsana New" w:hAnsiTheme="majorBidi" w:cstheme="majorBidi" w:hint="cs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sz w:val="28"/>
          <w:cs/>
        </w:rPr>
        <w:t>ถือใบแสดงสิทธิใน</w:t>
      </w:r>
      <w:r w:rsidRPr="00BB4CDC">
        <w:rPr>
          <w:rFonts w:asciiTheme="majorBidi" w:eastAsia="Angsana New" w:hAnsiTheme="majorBidi" w:cstheme="majorBidi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Theme="majorBidi" w:hAnsiTheme="majorBidi" w:cstheme="majorBidi"/>
            <w:spacing w:val="6"/>
            <w:sz w:val="28"/>
          </w:rPr>
          <w:tag w:val="goog_rdk_5"/>
          <w:id w:val="780076775"/>
        </w:sdtPr>
        <w:sdtEndPr/>
        <w:sdtContent/>
      </w:sdt>
      <w:sdt>
        <w:sdtPr>
          <w:rPr>
            <w:rFonts w:asciiTheme="majorBidi" w:hAnsiTheme="majorBidi" w:cstheme="majorBidi"/>
            <w:spacing w:val="6"/>
            <w:sz w:val="28"/>
          </w:rPr>
          <w:tag w:val="goog_rdk_6"/>
          <w:id w:val="233744461"/>
        </w:sdtPr>
        <w:sdtEndPr/>
        <w:sdtContent/>
      </w:sdt>
      <w:r w:rsidRPr="00BB4CDC">
        <w:rPr>
          <w:rFonts w:asciiTheme="majorBidi" w:hAnsiTheme="majorBidi" w:cstheme="majorBidi"/>
          <w:spacing w:val="6"/>
          <w:sz w:val="28"/>
          <w:cs/>
        </w:rPr>
        <w:t>โดยผู้ออกใบแสดงสิทธิ</w:t>
      </w:r>
      <w:r w:rsidR="005A3388" w:rsidRPr="00BB4CDC">
        <w:rPr>
          <w:rFonts w:asciiTheme="majorBidi" w:hAnsiTheme="majorBidi" w:cstheme="majorBidi"/>
          <w:spacing w:val="6"/>
          <w:sz w:val="28"/>
          <w:cs/>
        </w:rPr>
        <w:br/>
        <w:t xml:space="preserve">       </w:t>
      </w:r>
      <w:r w:rsidRPr="00BB4CDC">
        <w:rPr>
          <w:rFonts w:asciiTheme="majorBidi" w:hAnsiTheme="majorBidi" w:cstheme="majorBidi"/>
          <w:spacing w:val="6"/>
          <w:sz w:val="28"/>
          <w:cs/>
        </w:rPr>
        <w:t>จะแจ้งรายละเอียดให้ผู้ถือใบ</w:t>
      </w:r>
      <w:r w:rsidRPr="00BB4CDC">
        <w:rPr>
          <w:rFonts w:asciiTheme="majorBidi" w:hAnsiTheme="majorBidi" w:cstheme="majorBidi"/>
          <w:sz w:val="28"/>
          <w:cs/>
        </w:rPr>
        <w:t>แสดงสิทธิทราบโดยไม่ชักช้า</w:t>
      </w:r>
    </w:p>
    <w:p w14:paraId="6CE49E76" w14:textId="77777777" w:rsidR="00332933" w:rsidRPr="00BB4CDC" w:rsidRDefault="00332933" w:rsidP="00607CAA">
      <w:pPr>
        <w:tabs>
          <w:tab w:val="left" w:pos="450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>2.12 ผู้ออกใบแสดงสิทธิจะเปิดเผยข้อมูลผ่านระบบการเ</w:t>
      </w:r>
      <w:r w:rsidR="00EE6577" w:rsidRPr="00BB4CDC">
        <w:rPr>
          <w:rFonts w:asciiTheme="majorBidi" w:hAnsiTheme="majorBidi" w:cstheme="majorBidi"/>
          <w:sz w:val="28"/>
          <w:cs/>
        </w:rPr>
        <w:t>ปิดเผยสารสนเทศของตลาดหลักทรัพย์ไทย</w:t>
      </w:r>
      <w:r w:rsidRPr="00BB4CDC">
        <w:rPr>
          <w:rFonts w:asciiTheme="majorBidi" w:hAnsiTheme="majorBidi" w:cstheme="majorBidi"/>
          <w:sz w:val="28"/>
          <w:cs/>
        </w:rPr>
        <w:t xml:space="preserve"> ตามหลักเกณฑ์ที่ตลาด</w:t>
      </w:r>
      <w:r w:rsidR="005A3388" w:rsidRPr="00BB4CDC">
        <w:rPr>
          <w:rFonts w:asciiTheme="majorBidi" w:hAnsiTheme="majorBidi" w:cstheme="majorBidi"/>
          <w:sz w:val="28"/>
          <w:cs/>
        </w:rPr>
        <w:br/>
        <w:t xml:space="preserve">         </w:t>
      </w:r>
      <w:r w:rsidR="00EE6577" w:rsidRPr="00BB4CDC">
        <w:rPr>
          <w:rFonts w:asciiTheme="majorBidi" w:hAnsiTheme="majorBidi" w:cstheme="majorBidi"/>
          <w:sz w:val="28"/>
          <w:cs/>
        </w:rPr>
        <w:t>หลักทรัพย์ไทย</w:t>
      </w:r>
      <w:r w:rsidRPr="00BB4CDC">
        <w:rPr>
          <w:rFonts w:asciiTheme="majorBidi" w:hAnsiTheme="majorBidi" w:cstheme="majorBidi"/>
          <w:sz w:val="28"/>
          <w:cs/>
        </w:rPr>
        <w:t>กำหนด เมื่อมีเหตุการณ์ดังต่อไปนี้เกิดขึ้น</w:t>
      </w:r>
    </w:p>
    <w:p w14:paraId="199FF527" w14:textId="53570736" w:rsidR="00332933" w:rsidRPr="00BB4CDC" w:rsidRDefault="009C7F26" w:rsidP="00D17D9E">
      <w:pPr>
        <w:tabs>
          <w:tab w:val="left" w:pos="284"/>
          <w:tab w:val="left" w:pos="567"/>
          <w:tab w:val="left" w:pos="709"/>
          <w:tab w:val="left" w:pos="1276"/>
        </w:tabs>
        <w:spacing w:before="120" w:after="0" w:line="240" w:lineRule="auto"/>
        <w:ind w:left="851" w:hanging="709"/>
        <w:jc w:val="thaiDistribute"/>
        <w:rPr>
          <w:rFonts w:asciiTheme="majorBidi" w:hAnsiTheme="majorBidi" w:cstheme="majorBidi"/>
          <w:sz w:val="28"/>
          <w:cs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2.12.1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</w:t>
      </w:r>
      <w:r w:rsidRPr="00BB4CDC">
        <w:rPr>
          <w:rFonts w:asciiTheme="majorBidi" w:hAnsiTheme="majorBidi" w:cstheme="majorBidi" w:hint="cs"/>
          <w:sz w:val="28"/>
          <w:cs/>
        </w:rPr>
        <w:t xml:space="preserve">     </w:t>
      </w:r>
      <w:r w:rsidR="00332933" w:rsidRPr="00BB4CDC">
        <w:rPr>
          <w:rFonts w:asciiTheme="majorBidi" w:hAnsiTheme="majorBidi" w:cstheme="majorBidi"/>
          <w:sz w:val="28"/>
          <w:cs/>
        </w:rPr>
        <w:t>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  <w:r w:rsidR="00EF0BF7" w:rsidRPr="00BB4CDC">
        <w:rPr>
          <w:rFonts w:asciiTheme="majorBidi" w:hAnsiTheme="majorBidi" w:cstheme="majorBidi"/>
          <w:sz w:val="28"/>
        </w:rPr>
        <w:t xml:space="preserve"> </w:t>
      </w:r>
      <w:r w:rsidR="00EF0BF7" w:rsidRPr="00BB4CDC">
        <w:rPr>
          <w:rFonts w:asciiTheme="majorBidi" w:hAnsiTheme="majorBidi" w:cstheme="majorBidi" w:hint="cs"/>
          <w:sz w:val="28"/>
          <w:cs/>
        </w:rPr>
        <w:t>เป็นต้น</w:t>
      </w:r>
    </w:p>
    <w:p w14:paraId="288C9C61" w14:textId="1C01CA24" w:rsidR="00332933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2.12.2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35580C75" w14:textId="1E91477F" w:rsidR="00332933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</w:r>
      <w:r w:rsidRPr="00BB4CDC">
        <w:rPr>
          <w:rFonts w:asciiTheme="majorBidi" w:hAnsiTheme="majorBidi" w:cstheme="majorBidi"/>
          <w:sz w:val="28"/>
        </w:rPr>
        <w:tab/>
        <w:t xml:space="preserve">2.12.3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ผู้ออกใบแสดงสิทธิประสบความเสียหายอย่างร้ายแรง</w:t>
      </w:r>
    </w:p>
    <w:p w14:paraId="0DE2A878" w14:textId="641A4305" w:rsidR="00332933" w:rsidRPr="00BB4CDC" w:rsidRDefault="009C7F26" w:rsidP="00EF0BF7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2.12.4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ผู้ออกใบแสดงสิทธิหยุดประกอบกิจการทั้งหมดหรือบางส่วน</w:t>
      </w:r>
      <w:r w:rsidR="008D2B36" w:rsidRPr="00BB4CDC" w:rsidDel="008D2B36">
        <w:rPr>
          <w:rFonts w:asciiTheme="majorBidi" w:hAnsiTheme="majorBidi" w:cstheme="majorBidi" w:hint="cs"/>
          <w:sz w:val="28"/>
          <w:cs/>
        </w:rPr>
        <w:t xml:space="preserve"> </w:t>
      </w:r>
    </w:p>
    <w:p w14:paraId="4B65AD67" w14:textId="6E607D80" w:rsidR="00332933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2.12.5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ผู้ออกใบแสดงสิทธิเปลี่ยนแปลงวัตถุประสงค์ หรือลักษณะการประกอบธุรกิจ</w:t>
      </w:r>
      <w:r w:rsidR="008D2B36" w:rsidRPr="00BB4CDC" w:rsidDel="008D2B36">
        <w:rPr>
          <w:rFonts w:asciiTheme="majorBidi" w:hAnsiTheme="majorBidi" w:cstheme="majorBidi" w:hint="cs"/>
          <w:sz w:val="28"/>
          <w:cs/>
        </w:rPr>
        <w:t xml:space="preserve"> </w:t>
      </w:r>
    </w:p>
    <w:p w14:paraId="16BA2FE6" w14:textId="43DD647D" w:rsidR="00332933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2.12.6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66487520" w14:textId="77777777" w:rsidR="00E375FB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2.12.7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ผู้ออกใบแสดงสิทธิกระทำหรือถูกกระทำอันมีลักษณะเป็นการครอบงำหรือถูกครอบงำกิจการ</w:t>
      </w:r>
    </w:p>
    <w:p w14:paraId="589174CB" w14:textId="450AD7F0" w:rsidR="002301B6" w:rsidRPr="00BB4CDC" w:rsidRDefault="00E375FB" w:rsidP="00D17D9E">
      <w:pPr>
        <w:tabs>
          <w:tab w:val="left" w:pos="284"/>
          <w:tab w:val="left" w:pos="567"/>
          <w:tab w:val="left" w:pos="709"/>
          <w:tab w:val="left" w:pos="1276"/>
        </w:tabs>
        <w:spacing w:before="120" w:after="0" w:line="240" w:lineRule="auto"/>
        <w:ind w:left="851" w:hanging="851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</w:t>
      </w:r>
      <w:r w:rsidR="009C7F26" w:rsidRPr="00BB4CDC">
        <w:rPr>
          <w:rFonts w:asciiTheme="majorBidi" w:hAnsiTheme="majorBidi" w:cstheme="majorBidi"/>
          <w:sz w:val="28"/>
        </w:rPr>
        <w:t xml:space="preserve">2.12.8 </w:t>
      </w:r>
      <w:r w:rsidR="002301B6" w:rsidRPr="00BB4CDC">
        <w:rPr>
          <w:rFonts w:asciiTheme="majorBidi" w:hAnsiTheme="majorBidi" w:cstheme="majorBidi"/>
          <w:sz w:val="28"/>
          <w:cs/>
        </w:rPr>
        <w:t>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</w:t>
      </w:r>
      <w:r w:rsidRPr="00BB4CDC">
        <w:rPr>
          <w:rFonts w:asciiTheme="majorBidi" w:hAnsiTheme="majorBidi" w:cstheme="majorBidi" w:hint="cs"/>
          <w:sz w:val="28"/>
          <w:cs/>
        </w:rPr>
        <w:t xml:space="preserve">   </w:t>
      </w:r>
      <w:r w:rsidR="002301B6" w:rsidRPr="00BB4CDC">
        <w:rPr>
          <w:rFonts w:asciiTheme="majorBidi" w:hAnsiTheme="majorBidi" w:cstheme="majorBidi"/>
          <w:sz w:val="28"/>
          <w:cs/>
        </w:rPr>
        <w:t>การดำเนินการใดๆ หรือตลาดหลักทรัพย์ต่างประเทศมีคำสั่งให้ผู้ออกหลักทรัพย์ต่างประเทศชี้แจง หรือเปิดเผยสารสนเทศ</w:t>
      </w:r>
    </w:p>
    <w:p w14:paraId="61AED19B" w14:textId="5636848A" w:rsidR="00616A45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2.12.9 </w:t>
      </w:r>
      <w:r w:rsidR="002301B6" w:rsidRPr="00BB4CDC">
        <w:rPr>
          <w:rFonts w:asciiTheme="majorBidi" w:hAnsiTheme="majorBidi" w:cstheme="majorBidi"/>
          <w:sz w:val="28"/>
          <w:cs/>
        </w:rPr>
        <w:t>กรณีที่ทำให้เกิดผลกระทบต่อการตัดสินใจของนักลงทุน</w:t>
      </w:r>
    </w:p>
    <w:p w14:paraId="5D9D81D7" w14:textId="77777777" w:rsidR="00F745A3" w:rsidRPr="00BB4CDC" w:rsidRDefault="00F745A3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</w:p>
    <w:p w14:paraId="7417C84E" w14:textId="77777777" w:rsidR="00F745A3" w:rsidRPr="00BB4CDC" w:rsidRDefault="00F745A3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</w:p>
    <w:p w14:paraId="0AAC1EF9" w14:textId="77777777" w:rsidR="007A3678" w:rsidRPr="00BB4CDC" w:rsidRDefault="005A3388" w:rsidP="005A3388">
      <w:pPr>
        <w:pStyle w:val="ListParagraph"/>
        <w:numPr>
          <w:ilvl w:val="0"/>
          <w:numId w:val="1"/>
        </w:numPr>
        <w:tabs>
          <w:tab w:val="left" w:pos="0"/>
          <w:tab w:val="left" w:pos="270"/>
          <w:tab w:val="left" w:pos="709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2D31E950" w14:textId="63FFD9FF" w:rsidR="00424820" w:rsidRPr="00BB4CDC" w:rsidRDefault="009C7F26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  <w:cs/>
        </w:rPr>
      </w:pPr>
      <w:r w:rsidRPr="00BB4CDC">
        <w:rPr>
          <w:rFonts w:ascii="Angsana New" w:eastAsia="Times New Roman" w:hAnsi="Angsana New" w:cs="Angsana New"/>
          <w:sz w:val="28"/>
          <w:cs/>
        </w:rPr>
        <w:tab/>
      </w:r>
      <w:r w:rsidRPr="00BB4CDC">
        <w:rPr>
          <w:rFonts w:ascii="Angsana New" w:eastAsia="Times New Roman" w:hAnsi="Angsana New" w:cs="Angsana New"/>
          <w:sz w:val="28"/>
          <w:cs/>
        </w:rPr>
        <w:tab/>
      </w:r>
      <w:r w:rsidR="007A3678" w:rsidRPr="00BB4CDC">
        <w:rPr>
          <w:rFonts w:ascii="Angsana New" w:eastAsia="Times New Roman" w:hAnsi="Angsana New" w:cs="Angsana New"/>
          <w:sz w:val="28"/>
          <w:cs/>
        </w:rPr>
        <w:t>ผู้ออก</w:t>
      </w:r>
      <w:r w:rsidR="007A3678" w:rsidRPr="00BB4CDC">
        <w:rPr>
          <w:rFonts w:ascii="Angsana New" w:eastAsia="Times New Roman" w:hAnsi="Angsana New" w:cs="Angsana New" w:hint="cs"/>
          <w:sz w:val="28"/>
          <w:cs/>
        </w:rPr>
        <w:t>ใบแสดงสิทธิ</w:t>
      </w:r>
      <w:r w:rsidR="007A3678" w:rsidRPr="00BB4CDC">
        <w:rPr>
          <w:rFonts w:ascii="Angsana New" w:eastAsia="Times New Roman" w:hAnsi="Angsana New" w:cs="Angsana New"/>
          <w:sz w:val="28"/>
          <w:cs/>
        </w:rPr>
        <w:t xml:space="preserve">ตกลงว่า </w:t>
      </w:r>
      <w:r w:rsidR="007A3678" w:rsidRPr="00BB4CDC">
        <w:rPr>
          <w:rFonts w:ascii="Angsana New" w:hAnsi="Angsana New" w:cs="Angsana New"/>
          <w:sz w:val="28"/>
          <w:cs/>
        </w:rPr>
        <w:t>สิทธิใน</w:t>
      </w:r>
      <w:r w:rsidR="007A3678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  </w:t>
      </w:r>
      <w:r w:rsidR="00B32422" w:rsidRPr="00BB4CDC">
        <w:rPr>
          <w:rFonts w:ascii="Angsana New" w:eastAsia="Angsana New" w:hAnsi="Angsana New" w:cs="Angsana New"/>
          <w:sz w:val="28"/>
          <w:cs/>
        </w:rPr>
        <w:br/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</w:t>
      </w:r>
      <w:r w:rsidR="004F4E1F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="007A3678" w:rsidRPr="00BB4CDC">
        <w:rPr>
          <w:rFonts w:ascii="Angsana New" w:eastAsia="Angsana New" w:hAnsi="Angsana New" w:cs="Angsana New"/>
          <w:sz w:val="28"/>
          <w:cs/>
        </w:rPr>
        <w:t>ต่างประเทศ</w:t>
      </w:r>
      <w:r w:rsidR="007A3678" w:rsidRPr="00BB4CDC">
        <w:rPr>
          <w:rFonts w:ascii="Angsana New" w:hAnsi="Angsana New" w:cs="Angsana New"/>
          <w:sz w:val="28"/>
          <w:cs/>
        </w:rPr>
        <w:t>จะตกได้แก่บุคคลที่ปรากฏชื่อเป็นเจ้าของ</w:t>
      </w:r>
      <w:r w:rsidR="007A3678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</w:t>
      </w:r>
      <w:r w:rsidR="00B32422" w:rsidRPr="00BB4CDC">
        <w:rPr>
          <w:rFonts w:ascii="Angsana New" w:eastAsia="Angsana New" w:hAnsi="Angsana New" w:cs="Angsana New"/>
          <w:sz w:val="28"/>
          <w:cs/>
        </w:rPr>
        <w:br/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4F4E1F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  </w:t>
      </w:r>
      <w:r w:rsidR="007A3678" w:rsidRPr="00BB4CDC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="007A3678" w:rsidRPr="00BB4CDC">
        <w:rPr>
          <w:rFonts w:ascii="Angsana New" w:hAnsi="Angsana New" w:cs="Angsana New"/>
          <w:sz w:val="28"/>
          <w:cs/>
        </w:rPr>
        <w:t>ในสมุดทะเบียน</w:t>
      </w:r>
      <w:r w:rsidR="007A3678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B32422" w:rsidRPr="00BB4CDC">
        <w:rPr>
          <w:rFonts w:ascii="Angsana New" w:eastAsia="Angsana New" w:hAnsi="Angsana New" w:cs="Angsana New"/>
          <w:sz w:val="28"/>
          <w:cs/>
        </w:rPr>
        <w:br/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="004F4E1F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</w:t>
      </w:r>
      <w:r w:rsidR="007A3678" w:rsidRPr="00BB4CDC">
        <w:rPr>
          <w:rFonts w:ascii="Angsana New" w:eastAsia="Angsana New" w:hAnsi="Angsana New" w:cs="Angsana New"/>
          <w:sz w:val="28"/>
          <w:cs/>
        </w:rPr>
        <w:t>ต่างประเทศ</w:t>
      </w:r>
      <w:r w:rsidR="007A3678" w:rsidRPr="00BB4CDC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B07E1C" w:rsidRPr="00BB4CDC">
        <w:rPr>
          <w:rFonts w:ascii="Angsana New" w:hAnsi="Angsana New" w:cs="Angsana New"/>
          <w:sz w:val="28"/>
          <w:cs/>
        </w:rPr>
        <w:t xml:space="preserve">ณ </w:t>
      </w:r>
      <w:r w:rsidR="007A3678" w:rsidRPr="00BB4CDC">
        <w:rPr>
          <w:rFonts w:ascii="Angsana New" w:hAnsi="Angsana New" w:cs="Angsana New"/>
          <w:sz w:val="28"/>
          <w:cs/>
        </w:rPr>
        <w:t>สิ้น</w:t>
      </w:r>
      <w:r w:rsidR="00B07E1C" w:rsidRPr="00BB4CDC">
        <w:rPr>
          <w:rFonts w:ascii="Angsana New" w:hAnsi="Angsana New" w:cs="Angsana New"/>
          <w:sz w:val="28"/>
          <w:cs/>
        </w:rPr>
        <w:t>วันทำการของ</w:t>
      </w:r>
      <w:r w:rsidR="00424820" w:rsidRPr="00BB4CDC">
        <w:rPr>
          <w:rFonts w:ascii="Angsana New" w:hAnsi="Angsana New" w:cs="Angsana New" w:hint="cs"/>
          <w:sz w:val="28"/>
          <w:cs/>
        </w:rPr>
        <w:t xml:space="preserve"> </w:t>
      </w:r>
      <w:r w:rsidR="00B07E1C" w:rsidRPr="00BB4CDC">
        <w:rPr>
          <w:rFonts w:ascii="Angsana New" w:hAnsi="Angsana New" w:cs="Angsana New"/>
          <w:sz w:val="28"/>
          <w:cs/>
        </w:rPr>
        <w:t>“วันกำหนดสิทธิ” (</w:t>
      </w:r>
      <w:r w:rsidR="00B07E1C" w:rsidRPr="00BB4CDC">
        <w:rPr>
          <w:rFonts w:ascii="Angsana New" w:hAnsi="Angsana New" w:cs="Angsana New"/>
          <w:sz w:val="28"/>
        </w:rPr>
        <w:t>Record Date</w:t>
      </w:r>
      <w:r w:rsidR="00B07E1C" w:rsidRPr="00BB4CDC">
        <w:rPr>
          <w:rFonts w:ascii="Angsana New" w:hAnsi="Angsana New" w:cs="Angsana New"/>
          <w:sz w:val="28"/>
          <w:cs/>
        </w:rPr>
        <w:t xml:space="preserve">) </w:t>
      </w:r>
    </w:p>
    <w:p w14:paraId="3E8D2232" w14:textId="72FC2098" w:rsidR="00F771AB" w:rsidRPr="00BB4CDC" w:rsidRDefault="00424820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/>
        <w:jc w:val="thaiDistribute"/>
        <w:rPr>
          <w:rFonts w:ascii="Angsana New" w:eastAsia="Times New Roman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ab/>
      </w:r>
      <w:r w:rsidR="00F771AB" w:rsidRPr="00BB4CDC">
        <w:rPr>
          <w:rFonts w:ascii="Angsana New" w:eastAsia="Times New Roman" w:hAnsi="Angsana New" w:cs="Angsana New"/>
          <w:sz w:val="28"/>
          <w:cs/>
        </w:rPr>
        <w:t>ในการนี้ ผู้ถือ</w:t>
      </w:r>
      <w:r w:rsidR="00F771AB" w:rsidRPr="00BB4CDC">
        <w:rPr>
          <w:rFonts w:ascii="Angsana New" w:eastAsia="Times New Roman" w:hAnsi="Angsana New" w:cs="Angsana New" w:hint="cs"/>
          <w:sz w:val="28"/>
          <w:cs/>
        </w:rPr>
        <w:t>ใบแสดงสิทธิ</w:t>
      </w:r>
      <w:r w:rsidR="00F771AB" w:rsidRPr="00BB4CDC">
        <w:rPr>
          <w:rFonts w:ascii="Angsana New" w:eastAsia="Times New Roman" w:hAnsi="Angsana New" w:cs="Angsana New"/>
          <w:sz w:val="28"/>
          <w:cs/>
        </w:rPr>
        <w:t xml:space="preserve">จะมีสิทธิ หน้าที่ และความรับผิดชอบตามที่กำหนดไว้ดังต่อไปนี้ </w:t>
      </w:r>
      <w:r w:rsidR="00F771AB" w:rsidRPr="00BB4CDC">
        <w:rPr>
          <w:rFonts w:ascii="Angsana New" w:hAnsi="Angsana New" w:cs="Angsana New"/>
          <w:sz w:val="28"/>
          <w:cs/>
        </w:rPr>
        <w:t>รวมทั้งที่กำหนด</w:t>
      </w:r>
      <w:r w:rsidRPr="00BB4CDC">
        <w:rPr>
          <w:rFonts w:ascii="Angsana New" w:eastAsia="Times New Roman" w:hAnsi="Angsana New" w:cs="Angsana New" w:hint="cs"/>
          <w:sz w:val="28"/>
          <w:cs/>
        </w:rPr>
        <w:t xml:space="preserve">       </w:t>
      </w:r>
      <w:r w:rsidR="00F771AB" w:rsidRPr="00BB4CDC">
        <w:rPr>
          <w:rFonts w:ascii="Angsana New" w:hAnsi="Angsana New" w:cs="Angsana New"/>
          <w:sz w:val="28"/>
          <w:cs/>
        </w:rPr>
        <w:t>รายละเอียดไว้ในเอกสารแนบท้ายข้อกำหนดสิทธินี้</w:t>
      </w:r>
      <w:r w:rsidR="00F36F41" w:rsidRPr="00BB4CDC">
        <w:rPr>
          <w:rFonts w:ascii="Angsana New" w:hAnsi="Angsana New" w:cs="Angsana New"/>
          <w:sz w:val="28"/>
          <w:cs/>
        </w:rPr>
        <w:t xml:space="preserve"> </w:t>
      </w:r>
      <w:r w:rsidR="00F771AB" w:rsidRPr="00BB4CDC">
        <w:rPr>
          <w:rFonts w:ascii="Angsana New" w:hAnsi="Angsana New" w:cs="Angsana New"/>
          <w:sz w:val="28"/>
          <w:cs/>
        </w:rPr>
        <w:t>ซึ่งถือเป็นส่วนหนึ่งของข้อกำหนดสิทธินี้ด้วย</w:t>
      </w:r>
    </w:p>
    <w:p w14:paraId="5FEC45BF" w14:textId="3D8C6E5D" w:rsidR="00F36F41" w:rsidRPr="00BB4CDC" w:rsidRDefault="00C33305" w:rsidP="003005CD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>3.1</w:t>
      </w:r>
      <w:r w:rsidRPr="00BB4CDC">
        <w:rPr>
          <w:rFonts w:asciiTheme="majorBidi" w:hAnsiTheme="majorBidi" w:cstheme="majorBidi"/>
          <w:sz w:val="28"/>
        </w:rPr>
        <w:tab/>
      </w:r>
      <w:r w:rsidR="00BA76E7" w:rsidRPr="00BB4CDC">
        <w:rPr>
          <w:rFonts w:asciiTheme="majorBidi" w:hAnsiTheme="majorBidi" w:cstheme="majorBidi"/>
          <w:sz w:val="28"/>
          <w:cs/>
        </w:rPr>
        <w:t>หน้าที่ของผู้ถือใบแสดงสิทธิ</w:t>
      </w:r>
      <w:r w:rsidR="00F36F41" w:rsidRPr="00BB4CDC">
        <w:rPr>
          <w:rFonts w:asciiTheme="majorBidi" w:hAnsiTheme="majorBidi" w:cstheme="majorBidi" w:hint="cs"/>
          <w:sz w:val="28"/>
          <w:cs/>
        </w:rPr>
        <w:t xml:space="preserve"> </w:t>
      </w:r>
    </w:p>
    <w:p w14:paraId="21065D95" w14:textId="7D736E80" w:rsidR="003A4DE0" w:rsidRPr="00BB4CDC" w:rsidRDefault="00C33305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="003A4DE0" w:rsidRPr="00BB4CDC">
        <w:rPr>
          <w:rFonts w:asciiTheme="majorBidi" w:hAnsiTheme="majorBidi" w:cstheme="majorBidi"/>
          <w:sz w:val="28"/>
          <w:cs/>
        </w:rPr>
        <w:t>ผู้ถือใบแสดงสิทธิจะต้องผูกพันและปฏิบัติตามข้อกำหนดสิทธิและแบบ 69-</w:t>
      </w:r>
      <w:r w:rsidR="003A4DE0" w:rsidRPr="00BB4CDC">
        <w:rPr>
          <w:rFonts w:asciiTheme="majorBidi" w:hAnsiTheme="majorBidi"/>
          <w:sz w:val="28"/>
        </w:rPr>
        <w:t>DR</w:t>
      </w:r>
      <w:r w:rsidR="003A4DE0" w:rsidRPr="00BB4CDC">
        <w:rPr>
          <w:rFonts w:asciiTheme="majorBidi" w:hAnsiTheme="majorBidi" w:cstheme="majorBidi"/>
          <w:sz w:val="28"/>
          <w:cs/>
        </w:rPr>
        <w:t xml:space="preserve"> ที่เกี่ยวข้องทุก</w:t>
      </w:r>
      <w:r w:rsidR="00313E1B" w:rsidRPr="00BB4CDC">
        <w:rPr>
          <w:rFonts w:asciiTheme="majorBidi" w:hAnsiTheme="majorBidi" w:cstheme="majorBidi"/>
          <w:sz w:val="28"/>
          <w:cs/>
        </w:rPr>
        <w:t>ประการ</w:t>
      </w:r>
    </w:p>
    <w:p w14:paraId="3DE19700" w14:textId="072AF5B8" w:rsidR="00C33305" w:rsidRPr="00BB4CDC" w:rsidRDefault="00C33305" w:rsidP="00C3330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/>
          <w:sz w:val="28"/>
        </w:rPr>
        <w:t>3</w:t>
      </w:r>
      <w:r w:rsidRPr="00BB4CDC">
        <w:rPr>
          <w:rFonts w:asciiTheme="majorBidi" w:hAnsiTheme="majorBidi" w:cstheme="majorBidi"/>
          <w:sz w:val="28"/>
        </w:rPr>
        <w:t>.2</w:t>
      </w:r>
      <w:r w:rsidRPr="00BB4CDC">
        <w:rPr>
          <w:rFonts w:asciiTheme="majorBidi" w:hAnsiTheme="majorBidi" w:cstheme="majorBidi"/>
          <w:sz w:val="28"/>
        </w:rPr>
        <w:tab/>
      </w:r>
      <w:r w:rsidR="00524291" w:rsidRPr="00BB4CDC">
        <w:rPr>
          <w:rFonts w:asciiTheme="majorBidi" w:hAnsiTheme="majorBidi" w:cstheme="majorBidi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0027A6" w:rsidRPr="00BB4CDC">
        <w:rPr>
          <w:rFonts w:asciiTheme="majorBidi" w:hAnsiTheme="majorBidi" w:cstheme="majorBidi"/>
          <w:sz w:val="28"/>
          <w:cs/>
        </w:rPr>
        <w:t xml:space="preserve"> </w:t>
      </w:r>
    </w:p>
    <w:p w14:paraId="0C40F1F4" w14:textId="1E535C38" w:rsidR="00524291" w:rsidRPr="00BB4CDC" w:rsidRDefault="00C33305" w:rsidP="00C3330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="00524291" w:rsidRPr="00BB4CDC">
        <w:rPr>
          <w:rFonts w:asciiTheme="majorBidi" w:hAnsiTheme="majorBidi" w:cstheme="majorBidi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</w:t>
      </w:r>
      <w:r w:rsidR="007C6A0A" w:rsidRPr="00BB4CDC">
        <w:rPr>
          <w:rFonts w:asciiTheme="majorBidi" w:hAnsiTheme="majorBidi" w:cstheme="majorBidi"/>
          <w:sz w:val="28"/>
          <w:cs/>
        </w:rPr>
        <w:t xml:space="preserve"> </w:t>
      </w:r>
      <w:r w:rsidR="00524291" w:rsidRPr="00BB4CDC">
        <w:rPr>
          <w:rFonts w:asciiTheme="majorBidi" w:hAnsiTheme="majorBidi" w:cstheme="majorBidi"/>
          <w:sz w:val="28"/>
          <w:cs/>
        </w:rPr>
        <w:t>ตามสิทธิที่ระบุใน พ.ร.บ.หลักทรัพย์</w:t>
      </w:r>
      <w:r w:rsidR="00EF0BF7" w:rsidRPr="00BB4CDC">
        <w:rPr>
          <w:rFonts w:asciiTheme="majorBidi" w:hAnsiTheme="majorBidi" w:cstheme="majorBidi" w:hint="cs"/>
          <w:sz w:val="28"/>
          <w:cs/>
        </w:rPr>
        <w:t xml:space="preserve">ฯ </w:t>
      </w:r>
      <w:r w:rsidR="00524291" w:rsidRPr="00BB4CDC">
        <w:rPr>
          <w:rFonts w:asciiTheme="majorBidi" w:hAnsiTheme="majorBidi" w:cstheme="majorBidi"/>
          <w:sz w:val="28"/>
          <w:cs/>
        </w:rPr>
        <w:t>และ</w:t>
      </w:r>
      <w:r w:rsidR="00D17D9E" w:rsidRPr="00BB4CDC">
        <w:rPr>
          <w:rFonts w:asciiTheme="majorBidi" w:hAnsiTheme="majorBidi" w:cstheme="majorBidi" w:hint="cs"/>
          <w:sz w:val="28"/>
          <w:cs/>
        </w:rPr>
        <w:t>กฎเกณฑ์</w:t>
      </w:r>
      <w:r w:rsidR="00524291" w:rsidRPr="00BB4CDC">
        <w:rPr>
          <w:rFonts w:asciiTheme="majorBidi" w:hAnsiTheme="majorBidi" w:cstheme="majorBidi"/>
          <w:sz w:val="28"/>
          <w:cs/>
        </w:rPr>
        <w:t xml:space="preserve">ที่เกี่ยวข้อง </w:t>
      </w:r>
    </w:p>
    <w:p w14:paraId="216B407C" w14:textId="789F66A1" w:rsidR="00C33305" w:rsidRPr="00BB4CDC" w:rsidRDefault="00C33305" w:rsidP="00C3330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>3.3</w:t>
      </w:r>
      <w:r w:rsidRPr="00BB4CDC">
        <w:rPr>
          <w:rFonts w:asciiTheme="majorBidi" w:hAnsiTheme="majorBidi" w:cstheme="majorBidi"/>
          <w:sz w:val="28"/>
        </w:rPr>
        <w:tab/>
      </w:r>
      <w:r w:rsidR="000027A6" w:rsidRPr="00BB4CDC">
        <w:rPr>
          <w:rFonts w:asciiTheme="majorBidi" w:hAnsiTheme="majorBidi" w:cstheme="majorBidi"/>
          <w:sz w:val="28"/>
          <w:cs/>
        </w:rPr>
        <w:t xml:space="preserve"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328EC26E" w14:textId="30AA9022" w:rsidR="000027A6" w:rsidRPr="00BB4CDC" w:rsidRDefault="00C33305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="000027A6" w:rsidRPr="00BB4CDC">
        <w:rPr>
          <w:rFonts w:asciiTheme="majorBidi" w:hAnsiTheme="majorBidi" w:cstheme="majorBidi"/>
          <w:sz w:val="28"/>
          <w:cs/>
        </w:rPr>
        <w:t>ไม่มีข้อจำกัดใน 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9C5D6EB" w14:textId="77777777" w:rsidR="005F0D55" w:rsidRPr="00BB4CDC" w:rsidRDefault="005F0D55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/>
          <w:sz w:val="28"/>
        </w:rPr>
        <w:t>3</w:t>
      </w:r>
      <w:r w:rsidRPr="00BB4CDC">
        <w:rPr>
          <w:rFonts w:asciiTheme="majorBidi" w:hAnsiTheme="majorBidi" w:cstheme="majorBidi"/>
          <w:sz w:val="28"/>
          <w:cs/>
        </w:rPr>
        <w:t>.</w:t>
      </w:r>
      <w:r w:rsidRPr="00BB4CDC">
        <w:rPr>
          <w:rFonts w:asciiTheme="majorBidi" w:hAnsiTheme="majorBidi"/>
          <w:sz w:val="28"/>
        </w:rPr>
        <w:t xml:space="preserve">4 </w:t>
      </w:r>
      <w:r w:rsidRPr="00BB4CDC">
        <w:rPr>
          <w:rFonts w:asciiTheme="majorBidi" w:hAnsiTheme="majorBidi" w:cstheme="majorBidi"/>
          <w:sz w:val="28"/>
          <w:cs/>
        </w:rPr>
        <w:t xml:space="preserve">สิทธิในการได้รับผลประโยชน์จากหลักทรัพย์ต่างประเทศ </w:t>
      </w:r>
    </w:p>
    <w:p w14:paraId="25D2D0DC" w14:textId="78889475" w:rsidR="005F0D55" w:rsidRPr="00BB4CDC" w:rsidRDefault="005F0D55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  <w:t xml:space="preserve">ในกรณีที่หลักทรัพย์ต่างประเทศมีการให้สิทธิประโยชน์แก่ผู้ถือหลักทรัพย์ต่างประเทศ เช่น เงินปันผล เป็นต้น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 </w:t>
      </w:r>
      <w:r w:rsidR="00EF0BF7" w:rsidRPr="00BB4CDC">
        <w:rPr>
          <w:rFonts w:asciiTheme="majorBidi" w:hAnsiTheme="majorBidi" w:cstheme="majorBidi" w:hint="cs"/>
          <w:sz w:val="28"/>
          <w:cs/>
        </w:rPr>
        <w:t xml:space="preserve">โดยผู้ถือใบแสดงสิทธิจะได้รับผลประโยชน์ตามสัดส่วนของใบแสดงสิทธิที่ตนถืออยู่ ภายใต้ข้อจำกัดที่เกี่ยวข้องตามที่ผู้ออกใบแสดงสิทธิเห็นสมควร ซึ่งรวมถึงแต่ไม่จำกัดเพียง การไม่สามารถโอนเงินที่มูลค่าต่ำกว่า </w:t>
      </w:r>
      <w:r w:rsidR="00EF0BF7" w:rsidRPr="00BB4CDC">
        <w:rPr>
          <w:rFonts w:asciiTheme="majorBidi" w:hAnsiTheme="majorBidi" w:cstheme="majorBidi"/>
          <w:sz w:val="28"/>
        </w:rPr>
        <w:t xml:space="preserve">0.01 </w:t>
      </w:r>
      <w:r w:rsidR="00EF0BF7" w:rsidRPr="00BB4CDC">
        <w:rPr>
          <w:rFonts w:asciiTheme="majorBidi" w:hAnsiTheme="majorBidi" w:cstheme="majorBidi" w:hint="cs"/>
          <w:sz w:val="28"/>
          <w:cs/>
        </w:rPr>
        <w:t>(ศูนย์จุดศูนย์หนึ่ง) บาทให้กับผู้ถือใบแสดงสิทธิ</w:t>
      </w:r>
    </w:p>
    <w:p w14:paraId="1E2C5377" w14:textId="77777777" w:rsidR="001A4857" w:rsidRPr="00BB4CDC" w:rsidRDefault="00665032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>3.5</w:t>
      </w:r>
      <w:r w:rsidRPr="00BB4CDC">
        <w:rPr>
          <w:rFonts w:asciiTheme="majorBidi" w:hAnsiTheme="majorBidi" w:cstheme="majorBidi"/>
          <w:sz w:val="28"/>
          <w:cs/>
        </w:rPr>
        <w:tab/>
      </w:r>
      <w:r w:rsidR="001A4857" w:rsidRPr="00BB4CDC">
        <w:rPr>
          <w:rFonts w:asciiTheme="majorBidi" w:hAnsiTheme="majorBidi" w:cstheme="majorBidi"/>
          <w:sz w:val="28"/>
          <w:cs/>
        </w:rPr>
        <w:t xml:space="preserve">สิทธิในการได้รับข้อมูล </w:t>
      </w:r>
    </w:p>
    <w:p w14:paraId="258ABD6C" w14:textId="4D9563BD" w:rsidR="001A4857" w:rsidRPr="00BB4CDC" w:rsidRDefault="001A4857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  <w:t>ผู้ถือใบแสดงสิทธิมีสิทธิได้รับข้อมูลสารสนเทศ</w:t>
      </w:r>
      <w:r w:rsidR="00EF0BF7" w:rsidRPr="00BB4CDC">
        <w:rPr>
          <w:rFonts w:asciiTheme="majorBidi" w:hAnsiTheme="majorBidi" w:cs="Angsana New" w:hint="cs"/>
          <w:sz w:val="28"/>
          <w:cs/>
        </w:rPr>
        <w:t>และข่าวสารที่มีผลกระทบอย่างมีนัยสำคัญต่อสิทธิประโยชน์หรือการตัดสินใจลงทุนใ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>ตามกฎระเบียบของตลาดหลักทรัพย์ไทย ผ่านช่องทางในการเข้าถึงข้อมูลที่นักลงทุนและผู้ถือใบแสดงสิทธิสามารถเข้าถึงได้เช่น เว็บไซต์ของตลาดหลักทรัพย์แห่งประเทศไทย ประกาศลงในเว็บไซต์ของผู้ออกใบแสดงสิทธิ</w:t>
      </w:r>
      <w:r w:rsidR="00EF0BF7" w:rsidRPr="00BB4CDC">
        <w:rPr>
          <w:rFonts w:asciiTheme="majorBidi" w:eastAsia="Angsana New" w:hAnsiTheme="majorBidi" w:cstheme="majorBidi" w:hint="cs"/>
          <w:sz w:val="28"/>
          <w:cs/>
        </w:rPr>
        <w:t xml:space="preserve"> รวมถึงช่องทางอิเล็กทรอนิกส์อื่นใด </w:t>
      </w:r>
      <w:r w:rsidRPr="00BB4CDC">
        <w:rPr>
          <w:rFonts w:asciiTheme="majorBidi" w:hAnsiTheme="majorBidi" w:cstheme="majorBidi"/>
          <w:sz w:val="28"/>
          <w:cs/>
        </w:rPr>
        <w:t xml:space="preserve"> เป็นต้น</w:t>
      </w:r>
    </w:p>
    <w:p w14:paraId="7697F955" w14:textId="77777777" w:rsidR="00F745A3" w:rsidRPr="00BB4CDC" w:rsidRDefault="00F745A3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</w:p>
    <w:p w14:paraId="6CBF409E" w14:textId="77777777" w:rsidR="00BF519E" w:rsidRPr="00BB4CDC" w:rsidRDefault="00BF519E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</w:p>
    <w:p w14:paraId="76D9F864" w14:textId="77777777" w:rsidR="00BF519E" w:rsidRPr="00BB4CDC" w:rsidRDefault="00BF519E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</w:p>
    <w:p w14:paraId="7660B5E6" w14:textId="77777777" w:rsidR="00285661" w:rsidRPr="00BB4CDC" w:rsidRDefault="00285661" w:rsidP="003005CD">
      <w:pPr>
        <w:pStyle w:val="ListParagraph"/>
        <w:numPr>
          <w:ilvl w:val="0"/>
          <w:numId w:val="1"/>
        </w:numPr>
        <w:tabs>
          <w:tab w:val="left" w:pos="284"/>
          <w:tab w:val="left" w:pos="709"/>
          <w:tab w:val="left" w:pos="1276"/>
        </w:tabs>
        <w:spacing w:before="240" w:after="0" w:line="240" w:lineRule="auto"/>
        <w:ind w:left="357" w:hanging="357"/>
        <w:jc w:val="thaiDistribute"/>
        <w:rPr>
          <w:rFonts w:ascii="Angsana New" w:eastAsia="Times New Roman" w:hAnsi="Angsana New" w:cs="Angsana New"/>
          <w:b/>
          <w:bCs/>
          <w:sz w:val="28"/>
          <w:u w:val="single"/>
        </w:rPr>
      </w:pPr>
      <w:r w:rsidRPr="00BB4CDC">
        <w:rPr>
          <w:rFonts w:ascii="Angsana New" w:eastAsia="Times New Roman" w:hAnsi="Angsana New" w:cs="Angsana New"/>
          <w:b/>
          <w:bCs/>
          <w:sz w:val="28"/>
          <w:u w:val="single"/>
          <w:cs/>
        </w:rPr>
        <w:t>การขอมติและการประชุมผู้ถือตราสาร</w:t>
      </w:r>
    </w:p>
    <w:p w14:paraId="772F31EF" w14:textId="77777777" w:rsidR="00816D6F" w:rsidRPr="00BB4CDC" w:rsidRDefault="00816D6F" w:rsidP="003005CD">
      <w:pPr>
        <w:pStyle w:val="ListParagraph"/>
        <w:numPr>
          <w:ilvl w:val="1"/>
          <w:numId w:val="1"/>
        </w:numPr>
        <w:tabs>
          <w:tab w:val="left" w:pos="284"/>
          <w:tab w:val="left" w:pos="709"/>
          <w:tab w:val="left" w:pos="1276"/>
        </w:tabs>
        <w:spacing w:before="240" w:after="0" w:line="240" w:lineRule="auto"/>
        <w:ind w:left="357" w:hanging="357"/>
        <w:jc w:val="thaiDistribute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การเรียกประชุม</w:t>
      </w:r>
    </w:p>
    <w:p w14:paraId="689BA7EA" w14:textId="163130CB" w:rsidR="00285661" w:rsidRPr="00BB4CDC" w:rsidRDefault="006946BB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ในกรณีที่ผู้ออก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hAnsi="Angsana New" w:cs="Angsana New"/>
          <w:sz w:val="28"/>
          <w:cs/>
        </w:rPr>
        <w:t>มีความประสงค์</w:t>
      </w:r>
      <w:r w:rsidRPr="00BB4CDC">
        <w:rPr>
          <w:rFonts w:ascii="Angsana New" w:hAnsi="Angsana New" w:cs="Angsana New" w:hint="cs"/>
          <w:sz w:val="28"/>
          <w:cs/>
        </w:rPr>
        <w:t>ที่</w:t>
      </w:r>
      <w:r w:rsidRPr="00BB4CDC">
        <w:rPr>
          <w:rFonts w:ascii="Angsana New" w:hAnsi="Angsana New" w:cs="Angsana New"/>
          <w:sz w:val="28"/>
          <w:cs/>
        </w:rPr>
        <w:t>จะเรียกประชุมผู้ถือใบแสดงสิทธิ</w:t>
      </w:r>
      <w:r w:rsidR="00503F1F" w:rsidRPr="00BB4CDC">
        <w:rPr>
          <w:rFonts w:ascii="Angsana New" w:hAnsi="Angsana New" w:cs="Angsana New"/>
          <w:sz w:val="28"/>
          <w:cs/>
        </w:rPr>
        <w:t>ในหลักทรัพย์</w:t>
      </w:r>
      <w:r w:rsidR="00313E1B" w:rsidRPr="00BB4CDC">
        <w:rPr>
          <w:rFonts w:ascii="Angsana New" w:hAnsi="Angsana New" w:cs="Angsana New"/>
          <w:sz w:val="28"/>
          <w:cs/>
        </w:rPr>
        <w:t>ใดหลักทรัพย์หนึ่ง</w:t>
      </w:r>
      <w:r w:rsidR="00503F1F" w:rsidRPr="00BB4CDC">
        <w:rPr>
          <w:rFonts w:ascii="Angsana New" w:hAnsi="Angsana New" w:cs="Angsana New"/>
          <w:sz w:val="28"/>
          <w:cs/>
        </w:rPr>
        <w:t xml:space="preserve"> ผู้</w:t>
      </w:r>
      <w:r w:rsidR="00503F1F" w:rsidRPr="00BB4CDC">
        <w:rPr>
          <w:rFonts w:asciiTheme="majorBidi" w:hAnsiTheme="majorBidi" w:cstheme="majorBidi"/>
          <w:sz w:val="28"/>
          <w:cs/>
        </w:rPr>
        <w:t>ออกใบแสดงสิทธิจะกำหนดวันปิดสมุดทะเบียน</w:t>
      </w:r>
      <w:r w:rsidR="00503F1F" w:rsidRPr="00BB4CDC">
        <w:rPr>
          <w:rFonts w:asciiTheme="majorBidi" w:hAnsiTheme="majorBidi" w:cstheme="majorBidi"/>
          <w:spacing w:val="-4"/>
          <w:sz w:val="28"/>
          <w:cs/>
        </w:rPr>
        <w:t>พักการโอนใบแสดงสิทธิ</w:t>
      </w:r>
      <w:r w:rsidR="00503F1F" w:rsidRPr="00BB4CDC">
        <w:rPr>
          <w:rFonts w:asciiTheme="majorBidi" w:eastAsia="Angsana New" w:hAnsiTheme="majorBidi" w:cstheme="majorBidi"/>
          <w:spacing w:val="-4"/>
          <w:sz w:val="28"/>
          <w:cs/>
        </w:rPr>
        <w:t>ในผลประโยชน์ที่เกิดจากหลักทรัพย์อ้างอิงที่เป็นหลักทรัพย์ต่างประเทศ</w:t>
      </w:r>
      <w:r w:rsidR="00503F1F" w:rsidRPr="00BB4CDC">
        <w:rPr>
          <w:rFonts w:asciiTheme="majorBidi" w:eastAsia="Angsana New" w:hAnsiTheme="majorBidi" w:cstheme="majorBidi" w:hint="cs"/>
          <w:spacing w:val="-4"/>
          <w:sz w:val="28"/>
          <w:cs/>
        </w:rPr>
        <w:t xml:space="preserve"> </w:t>
      </w:r>
      <w:r w:rsidR="00503F1F" w:rsidRPr="00BB4CDC">
        <w:rPr>
          <w:rFonts w:ascii="Angsana New" w:hAnsi="Angsana New" w:cs="Angsana New"/>
          <w:sz w:val="28"/>
          <w:cs/>
        </w:rPr>
        <w:t>เพื่อการประชุมผู้ถือ</w:t>
      </w:r>
      <w:r w:rsidR="00503F1F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503F1F" w:rsidRPr="00BB4CDC">
        <w:rPr>
          <w:rFonts w:ascii="Angsana New" w:hAnsi="Angsana New" w:cs="Angsana New"/>
          <w:sz w:val="28"/>
          <w:cs/>
        </w:rPr>
        <w:t>หรือวันกำหนดสิทธิ</w:t>
      </w:r>
      <w:r w:rsidR="00503F1F" w:rsidRPr="00BB4CDC">
        <w:rPr>
          <w:rFonts w:ascii="Angsana New" w:hAnsi="Angsana New" w:cs="Angsana New" w:hint="cs"/>
          <w:sz w:val="28"/>
          <w:cs/>
        </w:rPr>
        <w:t xml:space="preserve"> </w:t>
      </w:r>
      <w:r w:rsidR="00503F1F" w:rsidRPr="00BB4CDC">
        <w:rPr>
          <w:rFonts w:asciiTheme="majorBidi" w:hAnsiTheme="majorBidi" w:cstheme="majorBidi"/>
          <w:sz w:val="28"/>
          <w:cs/>
        </w:rPr>
        <w:t xml:space="preserve">และแจ้งไปยังตลาดหลักทรัพย์ฯ ล่วงหน้าไม่น้อยกว่า </w:t>
      </w:r>
      <w:r w:rsidR="00503F1F" w:rsidRPr="00BB4CDC">
        <w:rPr>
          <w:rFonts w:asciiTheme="majorBidi" w:hAnsiTheme="majorBidi"/>
          <w:sz w:val="28"/>
        </w:rPr>
        <w:t xml:space="preserve">5 </w:t>
      </w:r>
      <w:r w:rsidR="00503F1F" w:rsidRPr="00BB4CDC">
        <w:rPr>
          <w:rFonts w:asciiTheme="majorBidi" w:hAnsiTheme="majorBidi" w:cstheme="majorBidi"/>
          <w:sz w:val="28"/>
          <w:cs/>
        </w:rPr>
        <w:t>(ห้า) วันทำการ</w:t>
      </w:r>
      <w:r w:rsidR="001D3F96" w:rsidRPr="00BB4CDC">
        <w:rPr>
          <w:rFonts w:ascii="Angsana New" w:hAnsi="Angsana New" w:cs="Angsana New"/>
          <w:sz w:val="28"/>
          <w:cs/>
        </w:rPr>
        <w:t xml:space="preserve"> รวมถึง</w:t>
      </w:r>
      <w:r w:rsidR="001D3F96" w:rsidRPr="00BB4CDC">
        <w:rPr>
          <w:rFonts w:asciiTheme="majorBidi" w:hAnsiTheme="majorBidi" w:cstheme="majorBidi"/>
          <w:sz w:val="28"/>
          <w:cs/>
        </w:rPr>
        <w:t>บอกกล่าวผู้ถือใบแสดงสิทธิเป็นหนังสือตามวิธีการที่กำหนดในข้อกำหนดสิทธิฉบับนี้</w:t>
      </w:r>
      <w:r w:rsidR="001D3F96" w:rsidRPr="00BB4CDC">
        <w:rPr>
          <w:rFonts w:asciiTheme="majorBidi" w:eastAsia="Angsana New" w:hAnsiTheme="majorBidi" w:cstheme="majorBidi"/>
          <w:sz w:val="28"/>
          <w:cs/>
        </w:rPr>
        <w:t xml:space="preserve"> โดยผู้ออกใบแสดงสิทธ</w:t>
      </w:r>
      <w:r w:rsidR="00313E1B" w:rsidRPr="00BB4CDC">
        <w:rPr>
          <w:rFonts w:asciiTheme="majorBidi" w:eastAsia="Angsana New" w:hAnsiTheme="majorBidi" w:cstheme="majorBidi" w:hint="cs"/>
          <w:sz w:val="28"/>
          <w:cs/>
        </w:rPr>
        <w:t>ิ</w:t>
      </w:r>
      <w:r w:rsidR="001D3F96" w:rsidRPr="00BB4CDC">
        <w:rPr>
          <w:rFonts w:asciiTheme="majorBidi" w:eastAsia="Angsana New" w:hAnsiTheme="majorBidi" w:cstheme="majorBidi"/>
          <w:sz w:val="28"/>
          <w:cs/>
        </w:rPr>
        <w:t xml:space="preserve">จะต้องจัดให้มีการประชุมผู้ถือใบแสดงสิทธิภายใน </w:t>
      </w:r>
      <w:r w:rsidR="001D3F96" w:rsidRPr="00BB4CDC">
        <w:rPr>
          <w:rFonts w:asciiTheme="majorBidi" w:eastAsia="Angsana New" w:hAnsiTheme="majorBidi" w:cstheme="majorBidi"/>
          <w:sz w:val="28"/>
        </w:rPr>
        <w:t xml:space="preserve">30 </w:t>
      </w:r>
      <w:r w:rsidR="001D3F96" w:rsidRPr="00BB4CDC">
        <w:rPr>
          <w:rFonts w:asciiTheme="majorBidi" w:eastAsia="Angsana New" w:hAnsiTheme="majorBidi" w:cstheme="majorBidi"/>
          <w:sz w:val="28"/>
          <w:cs/>
        </w:rPr>
        <w:t xml:space="preserve">(สามสิบ) วันนับตั้งแต่วันกำหนดสิทธิ </w:t>
      </w:r>
      <w:r w:rsidR="00AE488A" w:rsidRPr="00BB4CDC">
        <w:rPr>
          <w:rFonts w:asciiTheme="majorBidi" w:eastAsia="Angsana New" w:hAnsiTheme="majorBidi" w:cstheme="majorBidi"/>
          <w:sz w:val="28"/>
          <w:cs/>
        </w:rPr>
        <w:t>โดย</w:t>
      </w:r>
      <w:r w:rsidR="00AE488A" w:rsidRPr="00BB4CDC">
        <w:rPr>
          <w:rFonts w:asciiTheme="majorBidi" w:hAnsiTheme="majorBidi" w:cstheme="majorBidi"/>
          <w:sz w:val="28"/>
          <w:cs/>
        </w:rPr>
        <w:t>ผู้ออกใบแสดงสิทธิจะส่งหนังสือเรียกประชุมผู้ถือใบแสดงสิทธิให้แก่</w:t>
      </w:r>
      <w:r w:rsidR="00AE488A" w:rsidRPr="00BB4CDC">
        <w:rPr>
          <w:rFonts w:asciiTheme="majorBidi" w:hAnsiTheme="majorBidi" w:cstheme="majorBidi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="00AE488A" w:rsidRPr="00BB4CDC">
        <w:rPr>
          <w:rFonts w:asciiTheme="majorBidi" w:hAnsiTheme="majorBidi"/>
          <w:spacing w:val="4"/>
          <w:sz w:val="28"/>
        </w:rPr>
        <w:t xml:space="preserve">7 </w:t>
      </w:r>
      <w:r w:rsidR="00AE488A" w:rsidRPr="00BB4CDC">
        <w:rPr>
          <w:rFonts w:asciiTheme="majorBidi" w:hAnsiTheme="majorBidi" w:cstheme="majorBidi"/>
          <w:spacing w:val="4"/>
          <w:sz w:val="28"/>
          <w:cs/>
        </w:rPr>
        <w:t xml:space="preserve">(เจ็ด) วัน แต่ไม่เกิน </w:t>
      </w:r>
      <w:r w:rsidR="00AE488A" w:rsidRPr="00BB4CDC">
        <w:rPr>
          <w:rFonts w:asciiTheme="majorBidi" w:hAnsiTheme="majorBidi"/>
          <w:spacing w:val="4"/>
          <w:sz w:val="28"/>
        </w:rPr>
        <w:t xml:space="preserve">14 </w:t>
      </w:r>
      <w:r w:rsidR="00AE488A" w:rsidRPr="00BB4CDC">
        <w:rPr>
          <w:rFonts w:asciiTheme="majorBidi" w:hAnsiTheme="majorBidi" w:cstheme="majorBidi"/>
          <w:spacing w:val="4"/>
          <w:sz w:val="28"/>
          <w:cs/>
        </w:rPr>
        <w:t>(สิบสี่) วัน ก่อนวันประชุมผู้ถือใบแสดงสิทธิ</w:t>
      </w:r>
      <w:r w:rsidR="008E5CC9" w:rsidRPr="00BB4CDC">
        <w:rPr>
          <w:rFonts w:asciiTheme="majorBidi" w:eastAsia="Angsana New" w:hAnsiTheme="majorBidi" w:cstheme="majorBidi" w:hint="cs"/>
          <w:spacing w:val="4"/>
          <w:sz w:val="28"/>
          <w:cs/>
        </w:rPr>
        <w:t xml:space="preserve"> </w:t>
      </w:r>
      <w:r w:rsidR="008E5CC9" w:rsidRPr="00BB4CDC">
        <w:rPr>
          <w:rFonts w:asciiTheme="majorBidi" w:eastAsia="Angsana New" w:hAnsiTheme="majorBidi" w:cstheme="majorBidi"/>
          <w:spacing w:val="4"/>
          <w:sz w:val="28"/>
          <w:cs/>
        </w:rPr>
        <w:t>ใน</w:t>
      </w:r>
      <w:r w:rsidR="008E5CC9" w:rsidRPr="00BB4CDC">
        <w:rPr>
          <w:rFonts w:asciiTheme="majorBidi" w:eastAsia="Angsana New" w:hAnsiTheme="majorBidi" w:cstheme="majorBidi"/>
          <w:sz w:val="28"/>
          <w:cs/>
        </w:rPr>
        <w:t>การนี้หนังสือเรียกประชุมผู้ถือใบแสดงสิทธิจะต้องระบุ</w:t>
      </w:r>
      <w:r w:rsidR="007D27AF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E5CC9" w:rsidRPr="00BB4CDC">
        <w:rPr>
          <w:rFonts w:asciiTheme="majorBidi" w:eastAsia="Angsana New" w:hAnsiTheme="majorBidi" w:cstheme="majorBidi"/>
          <w:sz w:val="28"/>
          <w:cs/>
        </w:rPr>
        <w:t xml:space="preserve">วัน เวลา สถานที่สำหรับการประชุม ระเบียบวาระการประชุม หลักการและเหตุผล ทั้งนี้ </w:t>
      </w:r>
      <w:r w:rsidR="008E5CC9" w:rsidRPr="00BB4CDC">
        <w:rPr>
          <w:rFonts w:asciiTheme="majorBidi" w:hAnsiTheme="majorBidi" w:cstheme="majorBidi"/>
          <w:sz w:val="28"/>
          <w:cs/>
        </w:rPr>
        <w:t>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  <w:r w:rsidR="00821846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21846" w:rsidRPr="00BB4CDC">
        <w:rPr>
          <w:rFonts w:ascii="Angsana New" w:hAnsi="Angsana New" w:cs="Angsana New"/>
          <w:sz w:val="28"/>
          <w:cs/>
        </w:rPr>
        <w:t>ในกรณีที่ผู้ถือ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 xml:space="preserve"> (ไม่ว่ารายเดียวหรือหลายรายรวมกัน) ซึ่งถือ</w:t>
      </w:r>
      <w:r w:rsidR="00821846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DE5819" w:rsidRPr="00BB4CDC">
        <w:rPr>
          <w:rFonts w:ascii="Angsana New" w:hAnsi="Angsana New" w:cs="Angsana New"/>
          <w:sz w:val="28"/>
          <w:cs/>
        </w:rPr>
        <w:t>นับรวมกันได้ไม่น้อยกว่าร้อยละ 2</w:t>
      </w:r>
      <w:r w:rsidR="00DE5819" w:rsidRPr="00BB4CDC">
        <w:rPr>
          <w:rFonts w:ascii="Angsana New" w:hAnsi="Angsana New" w:cs="Angsana New" w:hint="cs"/>
          <w:sz w:val="28"/>
          <w:cs/>
        </w:rPr>
        <w:t>5</w:t>
      </w:r>
      <w:r w:rsidR="00821846" w:rsidRPr="00BB4CDC">
        <w:rPr>
          <w:rFonts w:ascii="Angsana New" w:hAnsi="Angsana New" w:cs="Angsana New"/>
          <w:sz w:val="28"/>
          <w:cs/>
        </w:rPr>
        <w:t xml:space="preserve"> (ยี่สิบห้า) ของ</w:t>
      </w:r>
      <w:r w:rsidR="00821846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821846" w:rsidRPr="00BB4CDC">
        <w:rPr>
          <w:rFonts w:ascii="Angsana New" w:hAnsi="Angsana New" w:cs="Angsana New"/>
          <w:sz w:val="28"/>
          <w:cs/>
        </w:rPr>
        <w:t>ที่ยังมิได้ไถ่ถอนทั้งหมดจะเข้าชื่อกันทำหนังสือขอให้ผู้ออก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เรียกประชุมผู้ถือ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กำหนดวันปิดสมุดทะเบียนพักการโอน</w:t>
      </w:r>
      <w:r w:rsidR="00821846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821846" w:rsidRPr="00BB4CDC">
        <w:rPr>
          <w:rFonts w:ascii="Angsana New" w:hAnsi="Angsana New" w:cs="Angsana New" w:hint="cs"/>
          <w:sz w:val="28"/>
          <w:cs/>
        </w:rPr>
        <w:t xml:space="preserve"> </w:t>
      </w:r>
      <w:r w:rsidR="00821846" w:rsidRPr="00BB4CDC">
        <w:rPr>
          <w:rFonts w:asciiTheme="majorBidi" w:eastAsia="Angsana New" w:hAnsiTheme="majorBidi" w:cstheme="majorBidi"/>
          <w:sz w:val="28"/>
          <w:cs/>
        </w:rPr>
        <w:t xml:space="preserve">เพื่อการประชุมผู้ถือใบแสดงสิทธิ และแจ้งไปยังตลาดหลักทรัพย์ฯ ล่วงหน้าไม่น้อยกว่า </w:t>
      </w:r>
      <w:r w:rsidR="00821846" w:rsidRPr="00BB4CDC">
        <w:rPr>
          <w:rFonts w:asciiTheme="majorBidi" w:eastAsia="Angsana New" w:hAnsiTheme="majorBidi" w:cstheme="majorBidi"/>
          <w:sz w:val="28"/>
        </w:rPr>
        <w:t xml:space="preserve">5 </w:t>
      </w:r>
      <w:r w:rsidR="00821846" w:rsidRPr="00BB4CDC">
        <w:rPr>
          <w:rFonts w:asciiTheme="majorBidi" w:eastAsia="Angsana New" w:hAnsiTheme="majorBidi" w:cstheme="majorBidi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="00821846" w:rsidRPr="00BB4CDC">
        <w:rPr>
          <w:rFonts w:asciiTheme="majorBidi" w:eastAsia="Angsana New" w:hAnsiTheme="majorBidi" w:cstheme="majorBidi"/>
          <w:sz w:val="28"/>
        </w:rPr>
        <w:t xml:space="preserve">30 </w:t>
      </w:r>
      <w:r w:rsidR="00821846" w:rsidRPr="00BB4CDC">
        <w:rPr>
          <w:rFonts w:asciiTheme="majorBidi" w:eastAsia="Angsana New" w:hAnsiTheme="majorBidi" w:cstheme="majorBidi"/>
          <w:sz w:val="28"/>
          <w:cs/>
        </w:rPr>
        <w:t>(สามสิบ) วันนับตั้งแต่วันกำหนดสิทธิ</w:t>
      </w:r>
      <w:r w:rsidR="00821846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21846" w:rsidRPr="00BB4CDC">
        <w:rPr>
          <w:rFonts w:ascii="Angsana New" w:hAnsi="Angsana New" w:cs="Angsana New"/>
          <w:sz w:val="28"/>
          <w:cs/>
        </w:rPr>
        <w:t>โดยผู้ออก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จะส่งหนังสือเรียกประชุมผู้ถือ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จะต้องระบุ</w:t>
      </w:r>
      <w:r w:rsidR="007D27AF" w:rsidRPr="00BB4CDC">
        <w:rPr>
          <w:rFonts w:ascii="Angsana New" w:hAnsi="Angsana New" w:cs="Angsana New" w:hint="cs"/>
          <w:sz w:val="28"/>
          <w:cs/>
        </w:rPr>
        <w:t xml:space="preserve"> </w:t>
      </w:r>
      <w:r w:rsidR="00821846" w:rsidRPr="00BB4CDC">
        <w:rPr>
          <w:rFonts w:ascii="Angsana New" w:hAnsi="Angsana New" w:cs="Angsana New"/>
          <w:sz w:val="28"/>
          <w:cs/>
        </w:rPr>
        <w:t>วัน เวลา สถานที่สำหรับการประชุม ระเบียบวาระการประชุม หลักการและเหตุผล และผู้ที่ขอให้เรียก</w:t>
      </w:r>
      <w:r w:rsidR="00794063" w:rsidRPr="00BB4CDC">
        <w:rPr>
          <w:rFonts w:ascii="Angsana New" w:hAnsi="Angsana New" w:cs="Angsana New"/>
          <w:sz w:val="28"/>
          <w:cs/>
        </w:rPr>
        <w:t>ประชุม รวมถึง</w:t>
      </w:r>
      <w:r w:rsidR="0034603F" w:rsidRPr="00BB4CDC">
        <w:rPr>
          <w:rFonts w:ascii="Angsana New" w:hAnsi="Angsana New" w:cs="Angsana New"/>
          <w:sz w:val="28"/>
          <w:cs/>
        </w:rPr>
        <w:t>ผู้ออก</w:t>
      </w:r>
      <w:r w:rsidR="0034603F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34603F" w:rsidRPr="00BB4CDC">
        <w:rPr>
          <w:rFonts w:ascii="Angsana New" w:hAnsi="Angsana New" w:cs="Angsana New"/>
          <w:sz w:val="28"/>
          <w:cs/>
        </w:rPr>
        <w:t>จะจัดส่งหนังสือเรียกประชุมผู้ถือ</w:t>
      </w:r>
      <w:r w:rsidR="0034603F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34603F" w:rsidRPr="00BB4CDC">
        <w:rPr>
          <w:rFonts w:ascii="Angsana New" w:hAnsi="Angsana New" w:cs="Angsana New"/>
          <w:sz w:val="28"/>
          <w:cs/>
        </w:rPr>
        <w:t>ให้แก่ผู้ถือ</w:t>
      </w:r>
      <w:r w:rsidR="0034603F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34603F" w:rsidRPr="00BB4CDC">
        <w:rPr>
          <w:rFonts w:ascii="Angsana New" w:hAnsi="Angsana New" w:cs="Angsana New"/>
          <w:sz w:val="28"/>
          <w:cs/>
        </w:rPr>
        <w:t>ทุกรายตามรายชื่อ</w:t>
      </w:r>
      <w:r w:rsidR="00794063" w:rsidRPr="00BB4CDC">
        <w:rPr>
          <w:rFonts w:ascii="Angsana New" w:hAnsi="Angsana New" w:cs="Angsana New" w:hint="cs"/>
          <w:sz w:val="28"/>
          <w:cs/>
        </w:rPr>
        <w:t xml:space="preserve"> </w:t>
      </w:r>
      <w:r w:rsidR="0034603F" w:rsidRPr="00BB4CDC">
        <w:rPr>
          <w:rFonts w:ascii="Angsana New" w:hAnsi="Angsana New" w:cs="Angsana New"/>
          <w:sz w:val="28"/>
          <w:cs/>
        </w:rPr>
        <w:t>และที่อยู่ซึ่งปรากฏในสมุดทะเบียนผู้ถือ</w:t>
      </w:r>
      <w:r w:rsidR="0034603F" w:rsidRPr="00BB4CDC">
        <w:rPr>
          <w:rFonts w:ascii="Angsana New" w:hAnsi="Angsana New" w:cs="Angsana New" w:hint="cs"/>
          <w:sz w:val="28"/>
          <w:cs/>
        </w:rPr>
        <w:t>ใบแสดงสิทธิ</w:t>
      </w:r>
    </w:p>
    <w:p w14:paraId="3685B338" w14:textId="0156BF7B" w:rsidR="00A17B49" w:rsidRPr="00BB4CDC" w:rsidRDefault="00917275" w:rsidP="003005CD">
      <w:pPr>
        <w:pStyle w:val="ListParagraph"/>
        <w:numPr>
          <w:ilvl w:val="1"/>
          <w:numId w:val="1"/>
        </w:numPr>
        <w:tabs>
          <w:tab w:val="left" w:pos="270"/>
          <w:tab w:val="left" w:pos="709"/>
          <w:tab w:val="left" w:pos="1276"/>
        </w:tabs>
        <w:spacing w:before="240" w:line="240" w:lineRule="auto"/>
        <w:ind w:left="357" w:hanging="357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</w:t>
      </w:r>
      <w:r w:rsidR="00A17B49" w:rsidRPr="00BB4CDC">
        <w:rPr>
          <w:rFonts w:ascii="Angsana New" w:hAnsi="Angsana New" w:cs="Angsana New" w:hint="cs"/>
          <w:sz w:val="28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423944CF" w14:textId="3277C0C8" w:rsidR="007F5EE5" w:rsidRPr="00BB4CDC" w:rsidRDefault="00487B52" w:rsidP="00117E36">
      <w:pPr>
        <w:pStyle w:val="ListParagraph"/>
        <w:tabs>
          <w:tab w:val="left" w:pos="270"/>
          <w:tab w:val="left" w:pos="851"/>
          <w:tab w:val="left" w:pos="1276"/>
        </w:tabs>
        <w:spacing w:before="120" w:after="0" w:line="240" w:lineRule="auto"/>
        <w:ind w:left="358" w:hanging="7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Times New Roman" w:hAnsi="Angsana New" w:cs="Angsana New" w:hint="cs"/>
          <w:sz w:val="28"/>
          <w:cs/>
        </w:rPr>
        <w:t>4.2.1</w:t>
      </w:r>
      <w:r w:rsidR="007F5EE5" w:rsidRPr="00BB4CDC">
        <w:rPr>
          <w:rFonts w:ascii="Angsana New" w:eastAsia="Times New Roman" w:hAnsi="Angsana New" w:cs="Angsana New" w:hint="cs"/>
          <w:sz w:val="28"/>
          <w:cs/>
        </w:rPr>
        <w:t xml:space="preserve"> </w:t>
      </w:r>
      <w:r w:rsidR="00E375FB" w:rsidRPr="00BB4CDC">
        <w:rPr>
          <w:rFonts w:ascii="Angsana New" w:eastAsia="Times New Roman" w:hAnsi="Angsana New" w:cs="Angsana New" w:hint="cs"/>
          <w:sz w:val="28"/>
          <w:cs/>
        </w:rPr>
        <w:t xml:space="preserve"> </w:t>
      </w:r>
      <w:r w:rsidR="007F5EE5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</w:p>
    <w:p w14:paraId="2A118E65" w14:textId="78298A6C" w:rsidR="007F5EE5" w:rsidRPr="00BB4CDC" w:rsidRDefault="007F5EE5" w:rsidP="00BA3AB8">
      <w:pPr>
        <w:tabs>
          <w:tab w:val="left" w:pos="270"/>
          <w:tab w:val="left" w:pos="360"/>
          <w:tab w:val="left" w:pos="810"/>
          <w:tab w:val="left" w:pos="900"/>
          <w:tab w:val="left" w:pos="1276"/>
        </w:tabs>
        <w:spacing w:after="0" w:line="240" w:lineRule="auto"/>
        <w:ind w:firstLine="284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Times New Roman" w:hAnsi="Angsana New" w:cs="Angsana New" w:hint="cs"/>
          <w:sz w:val="28"/>
          <w:cs/>
        </w:rPr>
        <w:t xml:space="preserve">4.2.2 </w:t>
      </w:r>
      <w:r w:rsidR="00E375FB"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>ผู้ถือ</w:t>
      </w:r>
      <w:r w:rsidRPr="00BB4CDC">
        <w:rPr>
          <w:rFonts w:ascii="Angsana New" w:eastAsia="Cordia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>อาจแต่งตั้งให้ผู้ถือ</w:t>
      </w:r>
      <w:r w:rsidRPr="00BB4CDC">
        <w:rPr>
          <w:rFonts w:ascii="Angsana New" w:eastAsia="Cordia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>รายอื่นหรือบุคคลใดๆ (</w:t>
      </w:r>
      <w:r w:rsidRPr="00BB4CDC">
        <w:rPr>
          <w:rFonts w:ascii="Angsana New" w:eastAsia="CordiaNew" w:hAnsi="Angsana New" w:cs="Angsana New"/>
          <w:b/>
          <w:bCs/>
          <w:sz w:val="28"/>
          <w:cs/>
        </w:rPr>
        <w:t>“ผู้รับมอบฉันทะ”</w:t>
      </w:r>
      <w:r w:rsidRPr="00BB4CDC">
        <w:rPr>
          <w:rFonts w:ascii="Angsana New" w:eastAsia="CordiaNew" w:hAnsi="Angsana New" w:cs="Angsana New"/>
          <w:sz w:val="28"/>
          <w:cs/>
        </w:rPr>
        <w:t>) เข้าร่วมประชุมและ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</w:t>
      </w:r>
      <w:r w:rsidRPr="00BB4CDC">
        <w:rPr>
          <w:rFonts w:ascii="Angsana New" w:eastAsia="CordiaNew" w:hAnsi="Angsana New" w:cs="Angsana New"/>
          <w:sz w:val="28"/>
          <w:cs/>
        </w:rPr>
        <w:br/>
      </w:r>
      <w:r w:rsidR="00D41BD0" w:rsidRPr="00BB4CDC">
        <w:rPr>
          <w:rFonts w:ascii="Angsana New" w:eastAsia="CordiaNew" w:hAnsi="Angsana New" w:cs="Angsana New" w:hint="cs"/>
          <w:sz w:val="28"/>
          <w:cs/>
        </w:rPr>
        <w:t xml:space="preserve">                 </w:t>
      </w:r>
      <w:r w:rsidRPr="00BB4CDC">
        <w:rPr>
          <w:rFonts w:ascii="Angsana New" w:eastAsia="CordiaNew" w:hAnsi="Angsana New" w:cs="Angsana New"/>
          <w:sz w:val="28"/>
          <w:cs/>
        </w:rPr>
        <w:t>ออกเสียงลงคะแนนแทนตนได้ โดยลงนามใน</w:t>
      </w:r>
      <w:r w:rsidRPr="00BB4CDC">
        <w:rPr>
          <w:rFonts w:ascii="Angsana New" w:hAnsi="Angsana New" w:cs="Angsana New"/>
          <w:sz w:val="28"/>
          <w:cs/>
        </w:rPr>
        <w:t xml:space="preserve">หนังสือมอบฉันทะ (ตามแบบที่ผู้ออกใบแสดงสิทธิกำหนดและจัดส่ง </w:t>
      </w:r>
      <w:r w:rsidRPr="00BB4CDC">
        <w:rPr>
          <w:rFonts w:ascii="Angsana New" w:hAnsi="Angsana New" w:cs="Angsana New"/>
          <w:sz w:val="28"/>
          <w:cs/>
        </w:rPr>
        <w:br/>
        <w:t xml:space="preserve"> </w:t>
      </w:r>
      <w:r w:rsidRPr="00BB4CDC">
        <w:rPr>
          <w:rFonts w:ascii="Angsana New" w:hAnsi="Angsana New" w:cs="Angsana New"/>
          <w:sz w:val="28"/>
          <w:cs/>
        </w:rPr>
        <w:tab/>
      </w:r>
      <w:r w:rsidRPr="00BB4CDC">
        <w:rPr>
          <w:rFonts w:ascii="Angsana New" w:hAnsi="Angsana New" w:cs="Angsana New"/>
          <w:sz w:val="28"/>
          <w:cs/>
        </w:rPr>
        <w:tab/>
      </w:r>
      <w:r w:rsidR="00D41BD0" w:rsidRPr="00BB4CDC">
        <w:rPr>
          <w:rFonts w:ascii="Angsana New" w:hAnsi="Angsana New" w:cs="Angsana New"/>
          <w:sz w:val="28"/>
          <w:cs/>
        </w:rPr>
        <w:t xml:space="preserve">         </w:t>
      </w:r>
      <w:r w:rsidRPr="00BB4CDC">
        <w:rPr>
          <w:rFonts w:ascii="Angsana New" w:hAnsi="Angsana New" w:cs="Angsana New"/>
          <w:sz w:val="28"/>
          <w:cs/>
        </w:rPr>
        <w:t>ให้แก่ผู้ออกใบแสดงสิทธิพร้อมกับหนังสือนัดประชุม)</w:t>
      </w:r>
      <w:r w:rsidRPr="00BB4CDC">
        <w:rPr>
          <w:rFonts w:ascii="Angsana New" w:eastAsia="CordiaNew" w:hAnsi="Angsana New" w:cs="Angsana New"/>
          <w:sz w:val="28"/>
          <w:cs/>
        </w:rPr>
        <w:t xml:space="preserve"> ไม่น้อยกว่า 24 (ยี่สิบสี่) ชั่วโมงก่อนเวลานัดประชุม</w:t>
      </w:r>
    </w:p>
    <w:p w14:paraId="7E908052" w14:textId="0F411155" w:rsidR="00D41BD0" w:rsidRPr="00BB4CDC" w:rsidRDefault="00D41BD0" w:rsidP="00117E36">
      <w:pPr>
        <w:tabs>
          <w:tab w:val="left" w:pos="270"/>
          <w:tab w:val="left" w:pos="360"/>
          <w:tab w:val="left" w:pos="810"/>
          <w:tab w:val="left" w:pos="1276"/>
        </w:tabs>
        <w:spacing w:before="120" w:after="0" w:line="240" w:lineRule="auto"/>
        <w:ind w:hanging="74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ab/>
        <w:t xml:space="preserve">4.2.3 </w:t>
      </w:r>
      <w:r w:rsidR="00E375FB"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หรือบุคคลซึ่งมีส่วนเกี่ยวข้องกับเรื่องที่ที่ประชุมจะพิจารณาซึ่งได้รับการร้อง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br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 xml:space="preserve">                ขอจากผู้ออก</w:t>
      </w:r>
      <w:r w:rsidRPr="00BB4CDC">
        <w:rPr>
          <w:rFonts w:ascii="Angsana New" w:eastAsia="Cordia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>ให้เข้าร่วมประชุมเพื่อทำการชี้แจงและแสดงความเห็นต่อที่ประชุม</w:t>
      </w:r>
    </w:p>
    <w:p w14:paraId="3AEE9448" w14:textId="030F3F1A" w:rsidR="00F745A3" w:rsidRPr="00BB4CDC" w:rsidRDefault="00E375FB" w:rsidP="00E375FB">
      <w:pPr>
        <w:tabs>
          <w:tab w:val="left" w:pos="270"/>
          <w:tab w:val="left" w:pos="360"/>
          <w:tab w:val="left" w:pos="810"/>
          <w:tab w:val="left" w:pos="1276"/>
        </w:tabs>
        <w:spacing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="00142A50" w:rsidRPr="00BB4CDC">
        <w:rPr>
          <w:rFonts w:ascii="Angsana New" w:eastAsia="CordiaNew" w:hAnsi="Angsana New" w:cs="Angsana New" w:hint="cs"/>
          <w:sz w:val="28"/>
          <w:cs/>
        </w:rPr>
        <w:t xml:space="preserve">4.2.4 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="00142A50" w:rsidRPr="00BB4CDC">
        <w:rPr>
          <w:rFonts w:ascii="Angsana New" w:eastAsia="CordiaNew" w:hAnsi="Angsana New" w:cs="Angsana New"/>
          <w:sz w:val="28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40277E4D" w14:textId="77777777" w:rsidR="00B007F8" w:rsidRPr="00BB4CDC" w:rsidRDefault="0018347D" w:rsidP="00B0001A">
      <w:pPr>
        <w:tabs>
          <w:tab w:val="left" w:pos="270"/>
          <w:tab w:val="left" w:pos="450"/>
          <w:tab w:val="left" w:pos="810"/>
          <w:tab w:val="left" w:pos="1276"/>
        </w:tabs>
        <w:spacing w:before="120"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>4.3 องค์ประชุม</w:t>
      </w:r>
    </w:p>
    <w:p w14:paraId="462516DB" w14:textId="63349904" w:rsidR="00B007F8" w:rsidRPr="00BB4CDC" w:rsidRDefault="00B0001A" w:rsidP="003005CD">
      <w:pPr>
        <w:tabs>
          <w:tab w:val="left" w:pos="270"/>
          <w:tab w:val="left" w:pos="360"/>
          <w:tab w:val="left" w:pos="450"/>
          <w:tab w:val="left" w:pos="709"/>
          <w:tab w:val="left" w:pos="1440"/>
        </w:tabs>
        <w:spacing w:before="120" w:line="240" w:lineRule="auto"/>
        <w:ind w:left="284" w:hanging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="00CE60D2" w:rsidRPr="00BB4CDC">
        <w:rPr>
          <w:rFonts w:asciiTheme="majorBidi" w:eastAsia="Angsana New" w:hAnsiTheme="majorBidi" w:cstheme="majorBidi"/>
          <w:sz w:val="28"/>
          <w:cs/>
        </w:rPr>
        <w:tab/>
      </w:r>
      <w:r w:rsidR="00B007F8" w:rsidRPr="00BB4CDC">
        <w:rPr>
          <w:rFonts w:asciiTheme="majorBidi" w:eastAsia="Angsana New" w:hAnsiTheme="majorBidi" w:cstheme="majorBidi"/>
          <w:sz w:val="28"/>
          <w:cs/>
        </w:rPr>
        <w:t>ในการประชุมผู้ถือใบแสดงสิทธิ</w:t>
      </w:r>
      <w:r w:rsidR="00B007F8" w:rsidRPr="00BB4CDC">
        <w:rPr>
          <w:rFonts w:asciiTheme="majorBidi" w:eastAsia="Angsana New" w:hAnsiTheme="majorBidi" w:cstheme="majorBidi" w:hint="cs"/>
          <w:sz w:val="28"/>
          <w:cs/>
        </w:rPr>
        <w:t>ในหลักทรัพย์ใดหลักทรัพย์หนึ่ง</w:t>
      </w:r>
      <w:r w:rsidR="00B007F8" w:rsidRPr="00BB4CDC">
        <w:rPr>
          <w:rFonts w:asciiTheme="majorBidi" w:eastAsia="Angsana New" w:hAnsiTheme="majorBidi" w:cstheme="majorBidi"/>
          <w:sz w:val="28"/>
          <w:cs/>
        </w:rPr>
        <w:t xml:space="preserve">เพื่อพิจารณาและลงมติในเรื่องต่างๆ จะต้องมีผู้ถือใบแสดงสิทธิตั้งแต่ </w:t>
      </w:r>
      <w:r w:rsidR="00B007F8" w:rsidRPr="00BB4CDC">
        <w:rPr>
          <w:rFonts w:asciiTheme="majorBidi" w:eastAsia="Angsana New" w:hAnsiTheme="majorBidi" w:cstheme="majorBidi"/>
          <w:sz w:val="28"/>
        </w:rPr>
        <w:t xml:space="preserve">2 </w:t>
      </w:r>
      <w:r w:rsidR="00B007F8" w:rsidRPr="00BB4CDC">
        <w:rPr>
          <w:rFonts w:asciiTheme="majorBidi" w:eastAsia="Angsana New" w:hAnsiTheme="majorBidi" w:cstheme="majorBidi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="00B007F8" w:rsidRPr="00BB4CDC">
        <w:rPr>
          <w:rFonts w:asciiTheme="majorBidi" w:eastAsia="Angsana New" w:hAnsiTheme="majorBidi" w:cstheme="majorBidi"/>
          <w:sz w:val="28"/>
        </w:rPr>
        <w:t xml:space="preserve">25 </w:t>
      </w:r>
      <w:r w:rsidR="00B007F8" w:rsidRPr="00BB4CDC">
        <w:rPr>
          <w:rFonts w:asciiTheme="majorBidi" w:eastAsia="Angsana New" w:hAnsiTheme="majorBidi" w:cstheme="majorBidi"/>
          <w:sz w:val="28"/>
          <w:cs/>
        </w:rPr>
        <w:t>(ยี่สิบห้า)</w:t>
      </w:r>
      <w:r w:rsidR="00902B1A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902B1A" w:rsidRPr="00BB4CDC">
        <w:rPr>
          <w:rFonts w:asciiTheme="majorBidi" w:eastAsia="Angsana New" w:hAnsiTheme="majorBidi" w:cstheme="majorBidi"/>
          <w:sz w:val="28"/>
          <w:cs/>
        </w:rPr>
        <w:t>ของจำนวนใบแสดงสิทธิในหลักทรัพย์</w:t>
      </w:r>
      <w:r w:rsidR="00902B1A" w:rsidRPr="00BB4CDC">
        <w:rPr>
          <w:rFonts w:asciiTheme="majorBidi" w:eastAsia="Angsana New" w:hAnsiTheme="majorBidi" w:cstheme="majorBidi" w:hint="cs"/>
          <w:sz w:val="28"/>
          <w:cs/>
        </w:rPr>
        <w:t>นั้น</w:t>
      </w:r>
      <w:r w:rsidR="00902B1A" w:rsidRPr="00BB4CDC">
        <w:rPr>
          <w:rFonts w:asciiTheme="majorBidi" w:eastAsia="Angsana New" w:hAnsiTheme="majorBidi" w:cstheme="majorBidi"/>
          <w:sz w:val="28"/>
          <w:cs/>
        </w:rPr>
        <w:t>ที่ยังไม่ได้ไถ่ถอนทั้งหมดเข้าร่วมประช</w:t>
      </w:r>
      <w:r w:rsidR="00F60452" w:rsidRPr="00BB4CDC">
        <w:rPr>
          <w:rFonts w:asciiTheme="majorBidi" w:eastAsia="Angsana New" w:hAnsiTheme="majorBidi" w:cstheme="majorBidi"/>
          <w:sz w:val="28"/>
          <w:cs/>
        </w:rPr>
        <w:t>ุม</w:t>
      </w:r>
      <w:r w:rsidR="00902B1A" w:rsidRPr="00BB4CDC">
        <w:rPr>
          <w:rFonts w:asciiTheme="majorBidi" w:eastAsia="Angsana New" w:hAnsiTheme="majorBidi" w:cstheme="majorBidi"/>
          <w:sz w:val="28"/>
          <w:cs/>
        </w:rPr>
        <w:t xml:space="preserve">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="00902B1A" w:rsidRPr="00BB4CDC">
        <w:rPr>
          <w:rFonts w:asciiTheme="majorBidi" w:eastAsia="Angsana New" w:hAnsiTheme="majorBidi" w:cstheme="majorBidi"/>
          <w:sz w:val="28"/>
        </w:rPr>
        <w:t xml:space="preserve">2 </w:t>
      </w:r>
      <w:r w:rsidR="00902B1A" w:rsidRPr="00BB4CDC">
        <w:rPr>
          <w:rFonts w:asciiTheme="majorBidi" w:eastAsia="Angsana New" w:hAnsiTheme="majorBidi" w:cstheme="majorBidi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</w:p>
    <w:p w14:paraId="17EAA2F5" w14:textId="77777777" w:rsidR="000E2AFB" w:rsidRPr="00BB4CDC" w:rsidRDefault="000E2AFB" w:rsidP="00B0001A">
      <w:pPr>
        <w:pStyle w:val="ListParagraph"/>
        <w:numPr>
          <w:ilvl w:val="1"/>
          <w:numId w:val="4"/>
        </w:numPr>
        <w:tabs>
          <w:tab w:val="left" w:pos="270"/>
          <w:tab w:val="left" w:pos="450"/>
          <w:tab w:val="left" w:pos="810"/>
          <w:tab w:val="left" w:pos="1276"/>
        </w:tabs>
        <w:spacing w:before="12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>ประธานในที่ประชุม</w:t>
      </w:r>
    </w:p>
    <w:p w14:paraId="1F7A4ADA" w14:textId="0179520E" w:rsidR="00FC4F29" w:rsidRPr="00BB4CDC" w:rsidRDefault="00B0001A" w:rsidP="00CE60D2">
      <w:pPr>
        <w:tabs>
          <w:tab w:val="left" w:pos="270"/>
          <w:tab w:val="left" w:pos="709"/>
          <w:tab w:val="left" w:pos="1276"/>
        </w:tabs>
        <w:spacing w:before="120" w:line="240" w:lineRule="auto"/>
        <w:ind w:left="284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</w:t>
      </w:r>
      <w:r w:rsidR="00FC4F29" w:rsidRPr="00BB4CDC">
        <w:rPr>
          <w:rFonts w:asciiTheme="majorBidi" w:eastAsia="Angsana New" w:hAnsiTheme="majorBidi" w:cstheme="majorBidi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="00FC4F29" w:rsidRPr="00BB4CDC">
        <w:rPr>
          <w:rFonts w:asciiTheme="majorBidi" w:eastAsia="Angsana New" w:hAnsiTheme="majorBidi" w:cstheme="majorBidi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="00FC4F29" w:rsidRPr="00BB4CDC">
        <w:rPr>
          <w:rFonts w:asciiTheme="majorBidi" w:eastAsia="Angsana New" w:hAnsiTheme="majorBidi" w:cstheme="majorBidi"/>
          <w:sz w:val="28"/>
        </w:rPr>
        <w:t xml:space="preserve">45 </w:t>
      </w:r>
      <w:r w:rsidR="00FC4F29" w:rsidRPr="00BB4CDC">
        <w:rPr>
          <w:rFonts w:asciiTheme="majorBidi" w:eastAsia="Angsana New" w:hAnsiTheme="majorBidi" w:cstheme="majorBidi"/>
          <w:sz w:val="28"/>
          <w:cs/>
        </w:rPr>
        <w:t>(สี่สิบห้า) นาที ให้ที่ประชุมลงมติเลือกผู้ถือใบแสดงสิทธิรายหนึ่งขึ้นทำหน้าที่เป็นประธานในการประชุมครั้งนั้น</w:t>
      </w:r>
    </w:p>
    <w:p w14:paraId="3196495D" w14:textId="77777777" w:rsidR="000B5012" w:rsidRPr="00BB4CDC" w:rsidRDefault="000B5012" w:rsidP="00C43570">
      <w:pPr>
        <w:pStyle w:val="ListParagraph"/>
        <w:numPr>
          <w:ilvl w:val="1"/>
          <w:numId w:val="4"/>
        </w:numPr>
        <w:tabs>
          <w:tab w:val="left" w:pos="270"/>
          <w:tab w:val="left" w:pos="810"/>
          <w:tab w:val="left" w:pos="1276"/>
        </w:tabs>
        <w:spacing w:before="12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>การเลื่อนประชุม</w:t>
      </w:r>
    </w:p>
    <w:p w14:paraId="6D894927" w14:textId="77777777" w:rsidR="00C43570" w:rsidRPr="00BB4CDC" w:rsidRDefault="00C43570" w:rsidP="00117E36">
      <w:pPr>
        <w:pStyle w:val="ListParagraph"/>
        <w:tabs>
          <w:tab w:val="left" w:pos="270"/>
          <w:tab w:val="left" w:pos="810"/>
          <w:tab w:val="left" w:pos="1276"/>
        </w:tabs>
        <w:spacing w:before="120" w:line="240" w:lineRule="auto"/>
        <w:ind w:left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 xml:space="preserve">4.5.1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BB4CDC">
        <w:rPr>
          <w:rFonts w:asciiTheme="majorBidi" w:eastAsia="Angsana New" w:hAnsiTheme="majorBidi" w:cstheme="majorBidi"/>
          <w:spacing w:val="2"/>
          <w:sz w:val="28"/>
        </w:rPr>
        <w:t xml:space="preserve">45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>(สี่สิบห้า) นาที ยังมี</w:t>
      </w: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>ผู้ถือ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br/>
      </w:r>
      <w:r w:rsidR="00A547FD"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       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>ใบ</w:t>
      </w:r>
      <w:r w:rsidRPr="00BB4CDC">
        <w:rPr>
          <w:rFonts w:asciiTheme="majorBidi" w:eastAsia="Angsana New" w:hAnsiTheme="majorBidi" w:cstheme="majorBidi"/>
          <w:sz w:val="28"/>
          <w:cs/>
        </w:rPr>
        <w:t>แสดงสิทธิเข้าร่วมประชุมไม่ครบเป็นองค์ประชุม โดย</w:t>
      </w:r>
    </w:p>
    <w:p w14:paraId="46C84B3D" w14:textId="6CB057A7" w:rsidR="007A0B4D" w:rsidRPr="00BB4CDC" w:rsidRDefault="007A0B4D" w:rsidP="00117E36">
      <w:pPr>
        <w:pStyle w:val="ListParagraph"/>
        <w:tabs>
          <w:tab w:val="left" w:pos="270"/>
          <w:tab w:val="left" w:pos="360"/>
          <w:tab w:val="left" w:pos="810"/>
          <w:tab w:val="left" w:pos="1440"/>
        </w:tabs>
        <w:spacing w:before="120" w:line="240" w:lineRule="auto"/>
        <w:ind w:left="360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hAnsi="Angsana New" w:cs="Angsana New"/>
          <w:sz w:val="28"/>
          <w:cs/>
        </w:rPr>
        <w:t>4.5.1.1</w:t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ในกรณีที่ผู้ออกใบแสดงสิทธิเป็นผู้เรียกประชุมให้นัดประชุมใหม่ โดยวันนัดประชุมใหม่จะต้องอยู่ภายใน</w:t>
      </w:r>
      <w:r w:rsidR="00355E1B" w:rsidRPr="00BB4CDC">
        <w:rPr>
          <w:rFonts w:asciiTheme="majorBidi" w:eastAsia="Angsana New" w:hAnsiTheme="majorBidi" w:cstheme="majorBidi"/>
          <w:sz w:val="28"/>
          <w:cs/>
        </w:rPr>
        <w:br/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ระยะเวลาไม่น้อยกว่า </w:t>
      </w:r>
      <w:r w:rsidRPr="00BB4CDC">
        <w:rPr>
          <w:rFonts w:asciiTheme="majorBidi" w:eastAsia="Angsana New" w:hAnsiTheme="majorBidi" w:cstheme="majorBidi"/>
          <w:sz w:val="28"/>
        </w:rPr>
        <w:t xml:space="preserve">7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(เจ็ด) วันแต่ไม่เกิน </w:t>
      </w:r>
      <w:r w:rsidRPr="00BB4CDC">
        <w:rPr>
          <w:rFonts w:asciiTheme="majorBidi" w:eastAsia="Angsana New" w:hAnsiTheme="majorBidi" w:cstheme="majorBidi"/>
          <w:sz w:val="28"/>
        </w:rPr>
        <w:t xml:space="preserve">14 </w:t>
      </w:r>
      <w:r w:rsidRPr="00BB4CDC">
        <w:rPr>
          <w:rFonts w:asciiTheme="majorBidi" w:eastAsia="Angsana New" w:hAnsiTheme="majorBidi" w:cstheme="majorBidi"/>
          <w:sz w:val="28"/>
          <w:cs/>
        </w:rPr>
        <w:t>(สิบสี่) วันนับตั้งแต่วันนัดประชุมเดิม ทั้งนี้ เว้นแต่ผู้ออกใบ</w:t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355E1B" w:rsidRPr="00BB4CDC">
        <w:rPr>
          <w:rFonts w:asciiTheme="majorBidi" w:eastAsia="Angsana New" w:hAnsiTheme="majorBidi" w:cstheme="majorBidi"/>
          <w:sz w:val="28"/>
          <w:cs/>
        </w:rPr>
        <w:br/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   </w:t>
      </w:r>
      <w:r w:rsidR="00F60452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</w:t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355E1B" w:rsidRPr="00BB4CDC">
        <w:rPr>
          <w:rFonts w:asciiTheme="majorBidi" w:eastAsia="Angsana New" w:hAnsiTheme="majorBidi" w:cstheme="majorBidi"/>
          <w:sz w:val="28"/>
          <w:cs/>
        </w:rPr>
        <w:br/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CFB368F" w14:textId="0AB2DF0A" w:rsidR="007A0B4D" w:rsidRPr="00BB4CDC" w:rsidRDefault="007A0B4D" w:rsidP="00F60452">
      <w:pPr>
        <w:tabs>
          <w:tab w:val="left" w:pos="284"/>
          <w:tab w:val="left" w:pos="709"/>
          <w:tab w:val="left" w:pos="900"/>
          <w:tab w:val="left" w:pos="1276"/>
          <w:tab w:val="left" w:pos="1350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CordiaNew" w:hAnsi="Angsana New" w:cs="Angsana New" w:hint="cs"/>
          <w:sz w:val="28"/>
          <w:cs/>
        </w:rPr>
        <w:tab/>
      </w: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4.5.1.2 </w:t>
      </w:r>
      <w:r w:rsidRPr="00BB4CDC">
        <w:rPr>
          <w:rFonts w:asciiTheme="majorBidi" w:eastAsia="Angsana New" w:hAnsiTheme="majorBidi" w:cstheme="majorBidi"/>
          <w:sz w:val="28"/>
          <w:cs/>
        </w:rPr>
        <w:t>ในกรณีที่ผู้ถือใบแสดงสิทธิเป็นผู้ร้องขอให้เรียกประชุมให้การประชุมเป็นอันระงับไป จะไม่มีการเรียก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       </w:t>
      </w:r>
      <w:r w:rsidR="00F60452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ประชุมใหม่</w:t>
      </w:r>
    </w:p>
    <w:p w14:paraId="1C68C5CC" w14:textId="77777777" w:rsidR="006F22A6" w:rsidRPr="00BB4CDC" w:rsidRDefault="006F22A6" w:rsidP="00F60452">
      <w:pPr>
        <w:tabs>
          <w:tab w:val="left" w:pos="284"/>
          <w:tab w:val="left" w:pos="709"/>
          <w:tab w:val="left" w:pos="810"/>
          <w:tab w:val="left" w:pos="900"/>
          <w:tab w:val="left" w:pos="1276"/>
          <w:tab w:val="left" w:pos="1440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4.5.1.3 </w:t>
      </w:r>
      <w:r w:rsidRPr="00BB4CDC">
        <w:rPr>
          <w:rFonts w:asciiTheme="majorBidi" w:eastAsia="Angsana New" w:hAnsiTheme="majorBidi" w:cstheme="majorBidi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 w:hint="cs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="00F60452"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sz w:val="28"/>
          <w:cs/>
        </w:rPr>
        <w:t>ก่อนขาดองค์ประชุม) มีผู้ถือใบแสดงสิทธิเข้าร่วมประชุมไม่ครบเป็นองค์ประชุม จะไม่มีการเรียกประชุม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            </w:t>
      </w:r>
      <w:r w:rsidR="00F60452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ใหม่อีก</w:t>
      </w:r>
    </w:p>
    <w:p w14:paraId="4B6CA072" w14:textId="212346B7" w:rsidR="008A23CB" w:rsidRPr="00BB4CDC" w:rsidRDefault="00A547FD" w:rsidP="00E71076">
      <w:pPr>
        <w:tabs>
          <w:tab w:val="left" w:pos="360"/>
          <w:tab w:val="left" w:pos="45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4.5.2  </w:t>
      </w: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BB4CDC">
        <w:rPr>
          <w:rFonts w:asciiTheme="majorBidi" w:eastAsia="Angsana New" w:hAnsiTheme="majorBidi" w:cstheme="majorBidi"/>
          <w:sz w:val="28"/>
        </w:rPr>
        <w:t xml:space="preserve">3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ประชุมผู้ถือใบแสดงสิทธิครั้งใหม่นี้จะต้องระบุ</w:t>
      </w:r>
      <w:r w:rsidR="00C92BFC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วัน เวลา สถานที่สำหรับการประชุม ระเบียบวาระการประชุม และ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องค์ประชุมที่ต้องการสำหรับการประชุมครั้งใหม่</w:t>
      </w:r>
    </w:p>
    <w:p w14:paraId="4F5E5CCA" w14:textId="77777777" w:rsidR="00917275" w:rsidRPr="00BB4CDC" w:rsidRDefault="00917275" w:rsidP="00E71076">
      <w:pPr>
        <w:tabs>
          <w:tab w:val="left" w:pos="360"/>
          <w:tab w:val="left" w:pos="45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</w:p>
    <w:p w14:paraId="37D751C1" w14:textId="77777777" w:rsidR="00BF519E" w:rsidRPr="00BB4CDC" w:rsidRDefault="00BF519E" w:rsidP="00E71076">
      <w:pPr>
        <w:tabs>
          <w:tab w:val="left" w:pos="360"/>
          <w:tab w:val="left" w:pos="45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</w:p>
    <w:p w14:paraId="0A1A7B2A" w14:textId="6AEB2077" w:rsidR="00E662BF" w:rsidRPr="00BB4CDC" w:rsidRDefault="00E662BF" w:rsidP="00A547FD">
      <w:pPr>
        <w:tabs>
          <w:tab w:val="left" w:pos="360"/>
          <w:tab w:val="left" w:pos="45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>4.6 มติที่ประชุม</w:t>
      </w:r>
      <w:r w:rsidR="0051657F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</w:p>
    <w:p w14:paraId="34F3C21D" w14:textId="441F9CC6" w:rsidR="008B3587" w:rsidRPr="00BB4CDC" w:rsidRDefault="008B3587" w:rsidP="00117E36">
      <w:pPr>
        <w:tabs>
          <w:tab w:val="left" w:pos="270"/>
          <w:tab w:val="left" w:pos="450"/>
          <w:tab w:val="left" w:pos="72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4.6.1 </w:t>
      </w:r>
      <w:r w:rsidRPr="00BB4CDC">
        <w:rPr>
          <w:rFonts w:asciiTheme="majorBidi" w:eastAsia="Angsana New" w:hAnsiTheme="majorBidi" w:cstheme="majorBidi"/>
          <w:sz w:val="28"/>
          <w:cs/>
        </w:rPr>
        <w:t>การลงมติในเรื่องต่างๆ ของที่ประชุมผู้ถือใบแสดงสิทธิให้ตัดสิ</w:t>
      </w:r>
      <w:r w:rsidR="00064CFB" w:rsidRPr="00BB4CDC">
        <w:rPr>
          <w:rFonts w:asciiTheme="majorBidi" w:eastAsia="Angsana New" w:hAnsiTheme="majorBidi" w:cstheme="majorBidi" w:hint="cs"/>
          <w:sz w:val="28"/>
          <w:cs/>
        </w:rPr>
        <w:t>น</w:t>
      </w:r>
      <w:r w:rsidRPr="00BB4CDC">
        <w:rPr>
          <w:rFonts w:asciiTheme="majorBidi" w:eastAsia="Angsana New" w:hAnsiTheme="majorBidi" w:cstheme="majorBidi"/>
          <w:sz w:val="28"/>
          <w:cs/>
        </w:rPr>
        <w:t>โดยการลงคะแนนเสียง ซึ่งผู้ถือใบแสดงสิทธิหรือ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</w:t>
      </w:r>
      <w:r w:rsidR="0062648B" w:rsidRPr="00BB4CDC">
        <w:rPr>
          <w:rFonts w:asciiTheme="majorBidi" w:eastAsia="Angsana New" w:hAnsiTheme="majorBidi" w:cstheme="majorBidi"/>
          <w:sz w:val="28"/>
          <w:cs/>
        </w:rPr>
        <w:br/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62648B" w:rsidRPr="00BB4CDC">
        <w:rPr>
          <w:rFonts w:asciiTheme="majorBidi" w:eastAsia="Angsana New" w:hAnsiTheme="majorBidi" w:cstheme="majorBidi"/>
          <w:sz w:val="28"/>
          <w:cs/>
        </w:rPr>
        <w:br/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62648B" w:rsidRPr="00BB4CDC">
        <w:rPr>
          <w:rFonts w:asciiTheme="majorBidi" w:eastAsia="Angsana New" w:hAnsiTheme="majorBidi" w:cstheme="majorBidi"/>
          <w:sz w:val="28"/>
          <w:cs/>
        </w:rPr>
        <w:br/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หลักทรัพย์ต่างประเทศ </w:t>
      </w:r>
      <w:r w:rsidRPr="00BB4CDC">
        <w:rPr>
          <w:rFonts w:asciiTheme="majorBidi" w:eastAsia="Angsana New" w:hAnsiTheme="majorBidi" w:cstheme="majorBidi"/>
          <w:sz w:val="28"/>
        </w:rPr>
        <w:t xml:space="preserve">1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(หนึ่ง) หน่วย มี </w:t>
      </w:r>
      <w:r w:rsidRPr="00BB4CDC">
        <w:rPr>
          <w:rFonts w:asciiTheme="majorBidi" w:eastAsia="Angsana New" w:hAnsiTheme="majorBidi" w:cstheme="majorBidi"/>
          <w:sz w:val="28"/>
        </w:rPr>
        <w:t xml:space="preserve">1 </w:t>
      </w:r>
      <w:r w:rsidRPr="00BB4CDC">
        <w:rPr>
          <w:rFonts w:asciiTheme="majorBidi" w:eastAsia="Angsana New" w:hAnsiTheme="majorBidi" w:cstheme="majorBidi"/>
          <w:sz w:val="28"/>
          <w:cs/>
        </w:rPr>
        <w:t>(หนึ่ง) เสียง ในกรณีที่คะแนนเสียงเท่ากันให้ประธานในที่ประชุมออก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62648B" w:rsidRPr="00BB4CDC">
        <w:rPr>
          <w:rFonts w:asciiTheme="majorBidi" w:eastAsia="Angsana New" w:hAnsiTheme="majorBidi" w:cstheme="majorBidi"/>
          <w:sz w:val="28"/>
          <w:cs/>
        </w:rPr>
        <w:br/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เสียงเพิ่มขึ้นอีกเสียงหนึ่งเป็นเสียงชี้ขาดเพิ่มจากคะแนนเสียงที่ประธานในที่ประชุมอาจมีอยู่แล้วในฐานะที่ตนเป็นผู้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62648B" w:rsidRPr="00BB4CDC">
        <w:rPr>
          <w:rFonts w:asciiTheme="majorBidi" w:eastAsia="Angsana New" w:hAnsiTheme="majorBidi" w:cstheme="majorBidi"/>
          <w:sz w:val="28"/>
          <w:cs/>
        </w:rPr>
        <w:br/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ถือใบแสดงสิทธิหรือผู้รับมอบฉันทะ</w:t>
      </w:r>
    </w:p>
    <w:p w14:paraId="066AB3CC" w14:textId="77777777" w:rsidR="00934DD2" w:rsidRPr="00BB4CDC" w:rsidRDefault="00934DD2" w:rsidP="00117E36">
      <w:pPr>
        <w:tabs>
          <w:tab w:val="left" w:pos="270"/>
          <w:tab w:val="left" w:pos="450"/>
          <w:tab w:val="left" w:pos="72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4.6.2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>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              </w:t>
      </w:r>
      <w:r w:rsidR="00FB5B4F"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>ของผู้</w:t>
      </w:r>
      <w:r w:rsidRPr="00BB4CDC">
        <w:rPr>
          <w:rFonts w:asciiTheme="majorBidi" w:eastAsia="Angsana New" w:hAnsiTheme="majorBidi" w:cstheme="majorBidi"/>
          <w:sz w:val="28"/>
          <w:cs/>
        </w:rPr>
        <w:t>ถือใบแสดงสิทธิที่มาประชุมและออกเสียงลงคะแนน</w:t>
      </w:r>
    </w:p>
    <w:p w14:paraId="468043BE" w14:textId="0DED0C06" w:rsidR="00FB5B4F" w:rsidRPr="00BB4CDC" w:rsidRDefault="00FB5B4F" w:rsidP="00117E36">
      <w:pPr>
        <w:tabs>
          <w:tab w:val="left" w:pos="284"/>
          <w:tab w:val="left" w:pos="450"/>
          <w:tab w:val="left" w:pos="540"/>
          <w:tab w:val="left" w:pos="709"/>
          <w:tab w:val="left" w:pos="810"/>
          <w:tab w:val="left" w:pos="1276"/>
        </w:tabs>
        <w:spacing w:before="120"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4.6.3 </w:t>
      </w:r>
      <w:r w:rsidRPr="00BB4CDC">
        <w:rPr>
          <w:rFonts w:ascii="Angsana New" w:eastAsia="CordiaNew" w:hAnsi="Angsana New" w:cs="Angsana New"/>
          <w:sz w:val="28"/>
          <w:cs/>
        </w:rPr>
        <w:t>ผู้ถือ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>รายใดมีส่วนได้เสียเป็นพิเศษในเรื่องใดที่จะพิจารณาในที่ประชุมผู้ถือ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>จะไม่มีสิทธิ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</w:t>
      </w:r>
      <w:r w:rsidRPr="00BB4CDC">
        <w:rPr>
          <w:rFonts w:ascii="Angsana New" w:eastAsia="CordiaNew" w:hAnsi="Angsana New" w:cs="Angsana New"/>
          <w:sz w:val="28"/>
          <w:cs/>
        </w:rPr>
        <w:br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             </w:t>
      </w:r>
      <w:r w:rsidR="0092020A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</w:t>
      </w:r>
      <w:r w:rsidRPr="00BB4CDC">
        <w:rPr>
          <w:rFonts w:ascii="Angsana New" w:eastAsia="CordiaNew" w:hAnsi="Angsana New" w:cs="Angsana New"/>
          <w:sz w:val="28"/>
          <w:cs/>
        </w:rPr>
        <w:t>ออกเสียงลงคะแนนในเรื่องนั้นๆ</w:t>
      </w:r>
    </w:p>
    <w:p w14:paraId="41B3B76D" w14:textId="6E065931" w:rsidR="00FB5B4F" w:rsidRPr="00BB4CDC" w:rsidRDefault="00FB5B4F" w:rsidP="00C92BFC">
      <w:pPr>
        <w:tabs>
          <w:tab w:val="left" w:pos="284"/>
          <w:tab w:val="left" w:pos="450"/>
          <w:tab w:val="left" w:pos="810"/>
          <w:tab w:val="left" w:pos="900"/>
          <w:tab w:val="left" w:pos="1276"/>
        </w:tabs>
        <w:spacing w:before="120"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 xml:space="preserve">                </w:t>
      </w:r>
      <w:r w:rsidR="0092020A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D6359D"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26909D8D" w14:textId="3A41A357" w:rsidR="00FB5B4F" w:rsidRPr="00BB4CDC" w:rsidRDefault="00FB5B4F" w:rsidP="00117E36">
      <w:pPr>
        <w:tabs>
          <w:tab w:val="left" w:pos="360"/>
          <w:tab w:val="left" w:pos="709"/>
          <w:tab w:val="left" w:pos="851"/>
          <w:tab w:val="left" w:pos="993"/>
        </w:tabs>
        <w:spacing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CordiaNew" w:hAnsi="Angsana New" w:cs="Angsana New"/>
          <w:sz w:val="28"/>
          <w:cs/>
        </w:rPr>
        <w:t xml:space="preserve">(ก) 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>ผู้ออก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</w:p>
    <w:p w14:paraId="14F8F29B" w14:textId="34C8F39A" w:rsidR="00FB5B4F" w:rsidRPr="00BB4CDC" w:rsidRDefault="00FB5B4F" w:rsidP="00FB5B4F">
      <w:pPr>
        <w:tabs>
          <w:tab w:val="left" w:pos="284"/>
          <w:tab w:val="left" w:pos="709"/>
          <w:tab w:val="left" w:pos="993"/>
        </w:tabs>
        <w:spacing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CordiaNew" w:hAnsi="Angsana New" w:cs="Angsana New"/>
          <w:sz w:val="28"/>
          <w:cs/>
        </w:rPr>
        <w:t xml:space="preserve">(ข) 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>บริษัทใหญ่และบริษัทย่อยของผู้ออก</w:t>
      </w:r>
      <w:r w:rsidRPr="00BB4CDC">
        <w:rPr>
          <w:rFonts w:ascii="Angsana New" w:eastAsia="CordiaNew" w:hAnsi="Angsana New" w:cs="Angsana New" w:hint="cs"/>
          <w:sz w:val="28"/>
          <w:cs/>
        </w:rPr>
        <w:t>ใบแสดงสิทธิ</w:t>
      </w:r>
    </w:p>
    <w:p w14:paraId="62F1D0AB" w14:textId="1FDB8185" w:rsidR="00E02AD2" w:rsidRPr="00BB4CDC" w:rsidRDefault="00FB5B4F" w:rsidP="005F3108">
      <w:pPr>
        <w:tabs>
          <w:tab w:val="left" w:pos="284"/>
          <w:tab w:val="left" w:pos="810"/>
          <w:tab w:val="left" w:pos="1276"/>
        </w:tabs>
        <w:spacing w:before="120"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/>
          <w:sz w:val="28"/>
          <w:cs/>
        </w:rPr>
        <w:tab/>
        <w:t>ทั้งนี้ ความหมายของ “</w:t>
      </w:r>
      <w:r w:rsidRPr="00BB4CDC">
        <w:rPr>
          <w:rFonts w:ascii="Angsana New" w:eastAsia="CordiaNew" w:hAnsi="Angsana New" w:cs="Angsana New"/>
          <w:b/>
          <w:bCs/>
          <w:sz w:val="28"/>
          <w:cs/>
        </w:rPr>
        <w:t>บริษัทใหญ่</w:t>
      </w:r>
      <w:r w:rsidRPr="00BB4CDC">
        <w:rPr>
          <w:rFonts w:ascii="Angsana New" w:eastAsia="CordiaNew" w:hAnsi="Angsana New" w:cs="Angsana New"/>
          <w:sz w:val="28"/>
          <w:cs/>
        </w:rPr>
        <w:t>” และ “</w:t>
      </w:r>
      <w:r w:rsidRPr="00BB4CDC">
        <w:rPr>
          <w:rFonts w:ascii="Angsana New" w:eastAsia="CordiaNew" w:hAnsi="Angsana New" w:cs="Angsana New"/>
          <w:b/>
          <w:bCs/>
          <w:sz w:val="28"/>
          <w:cs/>
        </w:rPr>
        <w:t>บริษัทย่อย</w:t>
      </w:r>
      <w:r w:rsidRPr="00BB4CDC">
        <w:rPr>
          <w:rFonts w:ascii="Angsana New" w:eastAsia="CordiaNew" w:hAnsi="Angsana New" w:cs="Angsana New"/>
          <w:sz w:val="28"/>
          <w:cs/>
        </w:rPr>
        <w:t>” ให้เป็นไปตามประกาศคณะกรรมการ ก.ล.ต.ว่าด้วยการ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br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            </w:t>
      </w:r>
      <w:r w:rsidR="0092020A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CordiaNew" w:hAnsi="Angsana New" w:cs="Angsana New"/>
          <w:sz w:val="28"/>
          <w:cs/>
        </w:rPr>
        <w:t>กำหนดบทนิยามในประกาศเกี่ยวกับการออกและเสนอขายหลักทรัพย์</w:t>
      </w:r>
    </w:p>
    <w:p w14:paraId="71DF0AC8" w14:textId="77777777" w:rsidR="00E02AD2" w:rsidRPr="00BB4CDC" w:rsidRDefault="00D53844" w:rsidP="00E02AD2">
      <w:pPr>
        <w:pStyle w:val="ListParagraph"/>
        <w:numPr>
          <w:ilvl w:val="1"/>
          <w:numId w:val="6"/>
        </w:numPr>
        <w:tabs>
          <w:tab w:val="left" w:pos="90"/>
          <w:tab w:val="left" w:pos="284"/>
          <w:tab w:val="left" w:pos="810"/>
          <w:tab w:val="left" w:pos="1276"/>
        </w:tabs>
        <w:spacing w:before="120" w:after="0" w:line="240" w:lineRule="auto"/>
        <w:ind w:hanging="720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>รายงานการประชุมผู้ถือใบแสดงสิทธิ</w:t>
      </w:r>
    </w:p>
    <w:p w14:paraId="7BF9AFA0" w14:textId="7899377F" w:rsidR="00CE3D12" w:rsidRPr="00BB4CDC" w:rsidRDefault="00E02AD2" w:rsidP="00CE3D12">
      <w:pPr>
        <w:tabs>
          <w:tab w:val="left" w:pos="90"/>
          <w:tab w:val="left" w:pos="284"/>
          <w:tab w:val="left" w:pos="810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pacing w:val="-8"/>
          <w:sz w:val="28"/>
        </w:rPr>
      </w:pP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     </w:t>
      </w:r>
      <w:r w:rsidR="00CE3D12" w:rsidRPr="00BB4CDC">
        <w:rPr>
          <w:rFonts w:asciiTheme="majorBidi" w:eastAsia="Angsana New" w:hAnsiTheme="majorBidi" w:cstheme="majorBidi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CE3D12" w:rsidRPr="00BB4CDC">
        <w:rPr>
          <w:rFonts w:asciiTheme="majorBidi" w:eastAsia="Angsana New" w:hAnsiTheme="majorBidi" w:cstheme="majorBidi"/>
          <w:spacing w:val="2"/>
          <w:sz w:val="28"/>
        </w:rPr>
        <w:t xml:space="preserve">14 </w:t>
      </w:r>
      <w:r w:rsidR="00CE3D12" w:rsidRPr="00BB4CDC">
        <w:rPr>
          <w:rFonts w:asciiTheme="majorBidi" w:eastAsia="Angsana New" w:hAnsiTheme="majorBidi" w:cstheme="majorBidi"/>
          <w:spacing w:val="2"/>
          <w:sz w:val="28"/>
          <w:cs/>
        </w:rPr>
        <w:t>(สิบสี่) วันนับตั้งแต่วันประชุม</w:t>
      </w:r>
      <w:r w:rsidR="00CE3D12" w:rsidRPr="00BB4CDC">
        <w:rPr>
          <w:rFonts w:asciiTheme="majorBidi" w:eastAsia="Angsana New" w:hAnsiTheme="majorBidi" w:cstheme="majorBidi"/>
          <w:spacing w:val="2"/>
          <w:sz w:val="28"/>
          <w:cs/>
        </w:rPr>
        <w:br/>
      </w:r>
      <w:r w:rsidR="00CE3D12"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     </w:t>
      </w:r>
      <w:r w:rsidR="00CE3D12" w:rsidRPr="00BB4CDC">
        <w:rPr>
          <w:rFonts w:asciiTheme="majorBidi" w:eastAsia="Angsana New" w:hAnsiTheme="majorBidi" w:cstheme="majorBidi"/>
          <w:spacing w:val="2"/>
          <w:sz w:val="28"/>
          <w:cs/>
        </w:rPr>
        <w:t>ผู้ถือใบ</w:t>
      </w:r>
      <w:r w:rsidR="00CE3D12" w:rsidRPr="00BB4CDC">
        <w:rPr>
          <w:rFonts w:asciiTheme="majorBidi" w:eastAsia="Angsana New" w:hAnsiTheme="majorBidi" w:cstheme="majorBidi"/>
          <w:sz w:val="28"/>
          <w:cs/>
        </w:rPr>
        <w:t xml:space="preserve">แสดงสิทธิ โดยให้ประธานที่ประชุมครั้งนั้นลงนามในรายงานการประชุมผู้ถือใบแสดงสิทธิ ทั้งนี้ </w:t>
      </w:r>
      <w:r w:rsidR="00CE3D12" w:rsidRPr="00BB4CDC">
        <w:rPr>
          <w:rFonts w:asciiTheme="majorBidi" w:hAnsiTheme="majorBidi" w:cstheme="majorBidi"/>
          <w:sz w:val="28"/>
          <w:cs/>
        </w:rPr>
        <w:t xml:space="preserve">ผู้ออกใบแสดง    </w:t>
      </w:r>
      <w:r w:rsidR="00CE3D12" w:rsidRPr="00BB4CDC">
        <w:rPr>
          <w:rFonts w:asciiTheme="majorBidi" w:hAnsiTheme="majorBidi" w:cstheme="majorBidi"/>
          <w:sz w:val="28"/>
          <w:cs/>
        </w:rPr>
        <w:br/>
        <w:t xml:space="preserve">      สิทธิจะเปิดเผยรายงานการประชุมผู้ถือใบแสดงสิทธิผ่านระบบการเปิดเผยสารสนเทศของตลาดหลักทรัพย์ไทย รวมถึง </w:t>
      </w:r>
      <w:r w:rsidR="00CE3D12" w:rsidRPr="00BB4CDC">
        <w:rPr>
          <w:rFonts w:asciiTheme="majorBidi" w:hAnsiTheme="majorBidi" w:cstheme="majorBidi"/>
          <w:sz w:val="28"/>
          <w:cs/>
        </w:rPr>
        <w:br/>
        <w:t xml:space="preserve">      ประกาศลงในเว็บไซต์ของผู้ออกใบแสดงสิทธิ ภายใน </w:t>
      </w:r>
      <w:r w:rsidR="00CE3D12" w:rsidRPr="00BB4CDC">
        <w:rPr>
          <w:rFonts w:asciiTheme="majorBidi" w:hAnsiTheme="majorBidi"/>
          <w:sz w:val="28"/>
        </w:rPr>
        <w:t xml:space="preserve">14 </w:t>
      </w:r>
      <w:r w:rsidR="00CE3D12" w:rsidRPr="00BB4CDC">
        <w:rPr>
          <w:rFonts w:asciiTheme="majorBidi" w:hAnsiTheme="majorBidi" w:cstheme="majorBidi"/>
          <w:sz w:val="28"/>
          <w:cs/>
        </w:rPr>
        <w:t>(สิบสี่) วันนับตั้งแต่วันประชุมผู้ถือใบแสดงสิทธิ</w:t>
      </w:r>
      <w:r w:rsidR="00CE3D12" w:rsidRPr="00BB4CDC">
        <w:rPr>
          <w:rFonts w:asciiTheme="majorBidi" w:eastAsia="Angsana New" w:hAnsiTheme="majorBidi" w:cstheme="majorBidi"/>
          <w:sz w:val="28"/>
          <w:cs/>
        </w:rPr>
        <w:t xml:space="preserve"> และเก็บรักษา</w:t>
      </w:r>
      <w:r w:rsidR="00CE3D12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CE3D12" w:rsidRPr="00BB4CDC">
        <w:rPr>
          <w:rFonts w:asciiTheme="majorBidi" w:eastAsia="Angsana New" w:hAnsiTheme="majorBidi" w:cstheme="majorBidi"/>
          <w:sz w:val="28"/>
          <w:cs/>
        </w:rPr>
        <w:br/>
      </w:r>
      <w:r w:rsidR="00CE3D12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CE3D12" w:rsidRPr="00BB4CDC">
        <w:rPr>
          <w:rFonts w:asciiTheme="majorBidi" w:eastAsia="Angsana New" w:hAnsiTheme="majorBidi" w:cstheme="majorBidi"/>
          <w:sz w:val="28"/>
          <w:cs/>
        </w:rPr>
        <w:t xml:space="preserve">ต้นฉบับของรายงานการประชุมนั้นไว้ </w:t>
      </w:r>
      <w:r w:rsidR="00CE3D12" w:rsidRPr="00BB4CDC">
        <w:rPr>
          <w:rFonts w:asciiTheme="majorBidi" w:eastAsia="Angsana New" w:hAnsiTheme="majorBidi" w:cstheme="majorBidi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</w:t>
      </w:r>
      <w:r w:rsidR="00CE3D12" w:rsidRPr="00BB4CDC">
        <w:rPr>
          <w:rFonts w:asciiTheme="majorBidi" w:eastAsia="Angsana New" w:hAnsiTheme="majorBidi" w:cstheme="majorBidi" w:hint="cs"/>
          <w:spacing w:val="-8"/>
          <w:sz w:val="28"/>
          <w:cs/>
        </w:rPr>
        <w:t xml:space="preserve"> </w:t>
      </w:r>
      <w:r w:rsidR="00CE3D12" w:rsidRPr="00BB4CDC">
        <w:rPr>
          <w:rFonts w:asciiTheme="majorBidi" w:eastAsia="Angsana New" w:hAnsiTheme="majorBidi" w:cstheme="majorBidi"/>
          <w:spacing w:val="-8"/>
          <w:sz w:val="28"/>
          <w:cs/>
        </w:rPr>
        <w:br/>
      </w:r>
      <w:r w:rsidR="00CE3D12" w:rsidRPr="00BB4CDC">
        <w:rPr>
          <w:rFonts w:asciiTheme="majorBidi" w:eastAsia="Angsana New" w:hAnsiTheme="majorBidi" w:cstheme="majorBidi" w:hint="cs"/>
          <w:spacing w:val="-8"/>
          <w:sz w:val="28"/>
          <w:cs/>
        </w:rPr>
        <w:t xml:space="preserve">       </w:t>
      </w:r>
      <w:r w:rsidR="00CE3D12" w:rsidRPr="00BB4CDC">
        <w:rPr>
          <w:rFonts w:asciiTheme="majorBidi" w:eastAsia="Angsana New" w:hAnsiTheme="majorBidi" w:cstheme="majorBidi"/>
          <w:spacing w:val="-8"/>
          <w:sz w:val="28"/>
          <w:cs/>
        </w:rPr>
        <w:t>ในวันและเวลาทำการของผู้ออกใบแสดงสิทธิ</w:t>
      </w:r>
    </w:p>
    <w:p w14:paraId="46005250" w14:textId="77777777" w:rsidR="005F3108" w:rsidRPr="00BB4CDC" w:rsidRDefault="005F3108" w:rsidP="00CE3D12">
      <w:pPr>
        <w:tabs>
          <w:tab w:val="left" w:pos="90"/>
          <w:tab w:val="left" w:pos="284"/>
          <w:tab w:val="left" w:pos="810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pacing w:val="-8"/>
          <w:sz w:val="28"/>
        </w:rPr>
      </w:pPr>
    </w:p>
    <w:p w14:paraId="61DE89E5" w14:textId="77777777" w:rsidR="00AB7BEE" w:rsidRPr="00BB4CDC" w:rsidRDefault="00AB7BEE" w:rsidP="00117E36">
      <w:pPr>
        <w:pStyle w:val="ListParagraph"/>
        <w:numPr>
          <w:ilvl w:val="0"/>
          <w:numId w:val="1"/>
        </w:numPr>
        <w:tabs>
          <w:tab w:val="left" w:pos="450"/>
        </w:tabs>
        <w:spacing w:before="240" w:line="240" w:lineRule="auto"/>
        <w:ind w:left="284" w:hanging="286"/>
        <w:jc w:val="thaiDistribute"/>
        <w:rPr>
          <w:rFonts w:ascii="Angsana New" w:eastAsia="Angsana New" w:hAnsi="Angsana New" w:cs="Angsana New"/>
          <w:b/>
          <w:bCs/>
          <w:sz w:val="28"/>
          <w:u w:val="single"/>
        </w:rPr>
      </w:pPr>
      <w:bookmarkStart w:id="1" w:name="d"/>
      <w:r w:rsidRPr="00BB4CDC">
        <w:rPr>
          <w:rFonts w:ascii="Angsana New" w:eastAsia="Times New Roman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</w:t>
      </w:r>
      <w:bookmarkEnd w:id="1"/>
      <w:r w:rsidRPr="00BB4CDC">
        <w:rPr>
          <w:rFonts w:ascii="Angsana New" w:eastAsia="Times New Roman" w:hAnsi="Angsana New" w:cs="Angsana New" w:hint="cs"/>
          <w:b/>
          <w:bCs/>
          <w:sz w:val="28"/>
          <w:u w:val="single"/>
          <w:cs/>
        </w:rPr>
        <w:t>ใ</w:t>
      </w:r>
      <w:r w:rsidRPr="00BB4CDC">
        <w:rPr>
          <w:rFonts w:ascii="Angsana New" w:eastAsia="Angsana New" w:hAnsi="Angsana New" w:cs="Angsana New"/>
          <w:b/>
          <w:bCs/>
          <w:sz w:val="28"/>
          <w:u w:val="single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CF8A894" w14:textId="77777777" w:rsidR="0005709E" w:rsidRPr="00BB4CDC" w:rsidRDefault="0005709E" w:rsidP="0005709E">
      <w:pPr>
        <w:tabs>
          <w:tab w:val="left" w:pos="0"/>
          <w:tab w:val="left" w:pos="270"/>
          <w:tab w:val="left" w:pos="450"/>
          <w:tab w:val="left" w:pos="540"/>
          <w:tab w:val="left" w:pos="990"/>
        </w:tabs>
        <w:spacing w:before="240"/>
        <w:jc w:val="thaiDistribute"/>
        <w:rPr>
          <w:rFonts w:ascii="Angsana New" w:eastAsia="CordiaNew" w:hAnsi="Angsana New" w:cs="Angsana New"/>
          <w:sz w:val="28"/>
        </w:rPr>
      </w:pPr>
      <w:bookmarkStart w:id="2" w:name="_Hlk188007088"/>
      <w:r w:rsidRPr="00BB4CDC">
        <w:rPr>
          <w:rFonts w:ascii="Angsana New" w:eastAsia="CordiaNew" w:hAnsi="Angsana New" w:cs="Angsana New"/>
          <w:sz w:val="28"/>
          <w:cs/>
        </w:rPr>
        <w:t xml:space="preserve">5.1  </w:t>
      </w:r>
      <w:r w:rsidRPr="00BB4CDC">
        <w:rPr>
          <w:rFonts w:ascii="Angsana New" w:eastAsia="CordiaNew" w:hAnsi="Angsana New" w:cs="Angsana New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ตามข้อกำหนดสิทธิฉบับนี้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จะอยู่ในระบบไร้ใบหลักทรัพย์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โดยมีวิธีการซื้อขาย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รวมทั้งการไถ่ถอน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แบ่งออกเป็นรูปแบบหรือลักษณะดังนี้</w:t>
      </w:r>
    </w:p>
    <w:p w14:paraId="1B9B9C04" w14:textId="7DD60DC4" w:rsidR="0005709E" w:rsidRPr="00BB4CDC" w:rsidRDefault="0005709E" w:rsidP="0005709E">
      <w:pPr>
        <w:tabs>
          <w:tab w:val="left" w:pos="270"/>
          <w:tab w:val="left" w:pos="450"/>
          <w:tab w:val="left" w:pos="540"/>
          <w:tab w:val="left" w:pos="990"/>
        </w:tabs>
        <w:spacing w:before="240"/>
        <w:ind w:left="426" w:hanging="284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/>
          <w:sz w:val="28"/>
          <w:cs/>
        </w:rPr>
        <w:tab/>
        <w:t>5.1.1</w:t>
      </w: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จากผู้ออกใบแสดงสิทธิโดยตรง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สามารถทำได้โดยการซื้อในตลาดหลักทรัพย์ไทย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เงื่อนไขในการบันทึกชื่อเป็นผู้ถือใบแสดงสิทธิ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การออกใบแสดงสิทธิในผลประโยชน์ที่เกิดจากหลักทรัพย์อ้างอิงที่เป็นหลักทรัพย์ต่างประเทศ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ระยะเวลาการส่งมอบ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และอื่นๆ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จะเป็นไปตามหลักเกณฑ์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และวิธีการที่หน่วยงานกำกับดูแล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หรือหน่วยงานอื่นที่เกี่ยวข้อง</w:t>
      </w:r>
      <w:r w:rsidR="00B9768C"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="00B9768C" w:rsidRPr="00BB4CDC">
        <w:rPr>
          <w:rFonts w:ascii="Angsana New" w:eastAsia="CordiaNew" w:hAnsi="Angsana New" w:cs="Angsana New" w:hint="cs"/>
          <w:sz w:val="28"/>
        </w:rPr>
        <w:t>(</w:t>
      </w:r>
      <w:r w:rsidR="00B9768C" w:rsidRPr="00BB4CDC">
        <w:rPr>
          <w:rFonts w:ascii="Angsana New" w:eastAsia="CordiaNew" w:hAnsi="Angsana New" w:cs="Angsana New" w:hint="cs"/>
          <w:sz w:val="28"/>
          <w:cs/>
        </w:rPr>
        <w:t>ซึ่งรวมถึงตลาดหลักทรัพย์ไทย</w:t>
      </w:r>
      <w:r w:rsidR="00B9768C" w:rsidRPr="00BB4CDC">
        <w:rPr>
          <w:rFonts w:ascii="Angsana New" w:eastAsia="CordiaNew" w:hAnsi="Angsana New" w:cs="Angsana New" w:hint="cs"/>
          <w:sz w:val="28"/>
        </w:rPr>
        <w:t>)</w:t>
      </w:r>
      <w:r w:rsidR="00B9768C" w:rsidRPr="00BB4CDC">
        <w:rPr>
          <w:rFonts w:ascii="Angsana New" w:eastAsia="CordiaNew" w:hAnsi="Angsana New" w:cs="Angsana New"/>
          <w:sz w:val="28"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กำหนด</w:t>
      </w:r>
    </w:p>
    <w:p w14:paraId="3BBD103B" w14:textId="57446FEC" w:rsidR="0005709E" w:rsidRPr="00BB4CDC" w:rsidRDefault="0005709E" w:rsidP="0005709E">
      <w:pPr>
        <w:pStyle w:val="ListParagraph"/>
        <w:tabs>
          <w:tab w:val="left" w:pos="0"/>
          <w:tab w:val="left" w:pos="270"/>
          <w:tab w:val="left" w:pos="450"/>
          <w:tab w:val="left" w:pos="540"/>
          <w:tab w:val="left" w:pos="990"/>
        </w:tabs>
        <w:spacing w:before="240"/>
        <w:ind w:left="426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 xml:space="preserve">5.1.2 </w:t>
      </w: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</w:p>
    <w:p w14:paraId="7937774E" w14:textId="77777777" w:rsidR="0005709E" w:rsidRPr="00BB4CDC" w:rsidRDefault="0005709E" w:rsidP="0005709E">
      <w:pPr>
        <w:pStyle w:val="ListParagraph"/>
        <w:tabs>
          <w:tab w:val="left" w:pos="284"/>
          <w:tab w:val="left" w:pos="450"/>
          <w:tab w:val="left" w:pos="540"/>
          <w:tab w:val="left" w:pos="990"/>
        </w:tabs>
        <w:spacing w:before="240"/>
        <w:ind w:left="426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จะต้องแจ้งความประสงค์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พร้อมเอกสารประกอบการขอไถ่ถอน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รวมถึงปฏิบัติตามหลักเกณฑ์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และวิธีการที่ผู้ออกใบแสดงสิทธิกำหนดไว้ในเอกสารประกอบการขอไถ่ถอนและเอกสารแนบท้ายข้อกำหนดสิทธิฉบับนี้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ซึ่งถือเป็นส่วนหนึ่งของข้อกำหนดสิทธิฉบับนี้ด้วย</w:t>
      </w:r>
    </w:p>
    <w:bookmarkEnd w:id="2"/>
    <w:p w14:paraId="68B9578D" w14:textId="181859BD" w:rsidR="004C57DB" w:rsidRPr="00BB4CDC" w:rsidRDefault="008F2D16" w:rsidP="0005709E">
      <w:pPr>
        <w:pStyle w:val="ListParagraph"/>
        <w:tabs>
          <w:tab w:val="left" w:pos="0"/>
          <w:tab w:val="left" w:pos="270"/>
          <w:tab w:val="left" w:pos="450"/>
          <w:tab w:val="left" w:pos="540"/>
          <w:tab w:val="left" w:pos="990"/>
        </w:tabs>
        <w:spacing w:before="240"/>
        <w:ind w:left="0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5</w:t>
      </w:r>
      <w:r w:rsidR="00494AE4" w:rsidRPr="00BB4CDC">
        <w:rPr>
          <w:rFonts w:asciiTheme="majorBidi" w:eastAsia="Angsana New" w:hAnsiTheme="majorBidi" w:cstheme="majorBidi"/>
          <w:sz w:val="28"/>
          <w:cs/>
        </w:rPr>
        <w:t>.</w:t>
      </w:r>
      <w:r w:rsidR="007854B6"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="00947F0F" w:rsidRPr="00BB4CDC">
        <w:rPr>
          <w:rFonts w:asciiTheme="majorBidi" w:eastAsia="CordiaNew" w:hAnsiTheme="majorBidi" w:cstheme="majorBidi"/>
          <w:sz w:val="28"/>
          <w:cs/>
        </w:rPr>
        <w:t>ค่าธรรมเนียมที่เกิดขึ้นจากการส่งมอบ</w:t>
      </w:r>
    </w:p>
    <w:p w14:paraId="126B3FF1" w14:textId="2CB0122A" w:rsidR="00947F0F" w:rsidRPr="00BB4CDC" w:rsidRDefault="005F3108" w:rsidP="00117E36">
      <w:pPr>
        <w:pStyle w:val="ListParagraph"/>
        <w:tabs>
          <w:tab w:val="left" w:pos="270"/>
          <w:tab w:val="left" w:pos="450"/>
          <w:tab w:val="left" w:pos="540"/>
          <w:tab w:val="left" w:pos="990"/>
        </w:tabs>
        <w:spacing w:before="240"/>
        <w:ind w:left="284" w:hanging="284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Theme="majorBidi" w:eastAsia="CordiaNew" w:hAnsiTheme="majorBidi" w:cstheme="majorBidi"/>
          <w:sz w:val="28"/>
          <w:cs/>
        </w:rPr>
        <w:tab/>
      </w:r>
      <w:r w:rsidR="00947F0F" w:rsidRPr="00BB4CDC">
        <w:rPr>
          <w:rFonts w:asciiTheme="majorBidi" w:eastAsia="CordiaNew" w:hAnsiTheme="majorBidi" w:cstheme="majorBidi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ผู้ออกใบแสดงสิทธิมีสิทธิเรียกเก็บค่าธรรมเนียมที่เกิดขึ้นจากการส่งมอบเงินสด จากผู้ถือใบแสดงสิทธิที่ขอไถ่ถอนได้</w:t>
      </w:r>
    </w:p>
    <w:p w14:paraId="102AF059" w14:textId="77777777" w:rsidR="00917275" w:rsidRPr="00BB4CDC" w:rsidRDefault="00917275" w:rsidP="00117E36">
      <w:pPr>
        <w:pStyle w:val="ListParagraph"/>
        <w:tabs>
          <w:tab w:val="left" w:pos="270"/>
          <w:tab w:val="left" w:pos="450"/>
          <w:tab w:val="left" w:pos="540"/>
          <w:tab w:val="left" w:pos="990"/>
        </w:tabs>
        <w:spacing w:before="240"/>
        <w:ind w:left="284" w:hanging="284"/>
        <w:jc w:val="thaiDistribute"/>
        <w:rPr>
          <w:rFonts w:asciiTheme="majorBidi" w:eastAsia="CordiaNew" w:hAnsiTheme="majorBidi" w:cstheme="majorBidi"/>
          <w:sz w:val="28"/>
          <w:cs/>
        </w:rPr>
      </w:pPr>
    </w:p>
    <w:p w14:paraId="23D63635" w14:textId="05BE446A" w:rsidR="009D6BA6" w:rsidRPr="00BB4CDC" w:rsidRDefault="000C53FB" w:rsidP="00117E36">
      <w:pPr>
        <w:pStyle w:val="ListParagraph"/>
        <w:numPr>
          <w:ilvl w:val="0"/>
          <w:numId w:val="1"/>
        </w:numPr>
        <w:tabs>
          <w:tab w:val="left" w:pos="90"/>
          <w:tab w:val="left" w:pos="284"/>
          <w:tab w:val="left" w:pos="900"/>
          <w:tab w:val="left" w:pos="990"/>
          <w:tab w:val="left" w:pos="1276"/>
        </w:tabs>
        <w:spacing w:before="120" w:after="120" w:line="240" w:lineRule="auto"/>
        <w:ind w:left="284" w:hanging="284"/>
        <w:jc w:val="thaiDistribute"/>
        <w:rPr>
          <w:rFonts w:asciiTheme="majorBidi" w:eastAsia="Angsana New" w:hAnsiTheme="majorBidi" w:cstheme="majorBidi"/>
          <w:b/>
          <w:bCs/>
          <w:color w:val="000000"/>
          <w:sz w:val="28"/>
          <w:u w:val="single"/>
        </w:rPr>
      </w:pPr>
      <w:r w:rsidRPr="00BB4CDC">
        <w:rPr>
          <w:rFonts w:asciiTheme="majorBidi" w:eastAsia="Times New Roman" w:hAnsiTheme="majorBidi" w:cstheme="majorBidi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</w:t>
      </w:r>
      <w:r w:rsidR="005F3108" w:rsidRPr="00BB4CDC">
        <w:rPr>
          <w:rFonts w:asciiTheme="majorBidi" w:eastAsia="Times New Roman" w:hAnsiTheme="majorBidi" w:cstheme="majorBidi" w:hint="cs"/>
          <w:b/>
          <w:bCs/>
          <w:sz w:val="28"/>
          <w:u w:val="single"/>
          <w:cs/>
        </w:rPr>
        <w:t xml:space="preserve"> </w:t>
      </w:r>
      <w:r w:rsidRPr="00BB4CDC">
        <w:rPr>
          <w:rFonts w:asciiTheme="majorBidi" w:eastAsia="Times New Roman" w:hAnsiTheme="majorBidi" w:cstheme="majorBidi"/>
          <w:b/>
          <w:bCs/>
          <w:sz w:val="28"/>
          <w:u w:val="single"/>
          <w:cs/>
        </w:rPr>
        <w:t>และการยกเลิกใบแสดงสิทธิ</w:t>
      </w:r>
    </w:p>
    <w:p w14:paraId="7880FC79" w14:textId="77777777" w:rsidR="000C53FB" w:rsidRPr="00BB4CDC" w:rsidRDefault="000C53FB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eastAsia="Times New Roman" w:hAnsiTheme="majorBidi" w:cstheme="majorBidi"/>
          <w:sz w:val="28"/>
        </w:rPr>
      </w:pPr>
      <w:r w:rsidRPr="00BB4CDC">
        <w:rPr>
          <w:rFonts w:asciiTheme="majorBidi" w:eastAsia="Times New Roman" w:hAnsiTheme="majorBidi" w:cstheme="majorBidi"/>
          <w:sz w:val="28"/>
        </w:rPr>
        <w:t>6</w:t>
      </w:r>
      <w:r w:rsidRPr="00BB4CDC">
        <w:rPr>
          <w:rFonts w:asciiTheme="majorBidi" w:eastAsia="Times New Roman" w:hAnsiTheme="majorBidi" w:cstheme="majorBidi"/>
          <w:sz w:val="28"/>
          <w:cs/>
        </w:rPr>
        <w:t>.</w:t>
      </w:r>
      <w:r w:rsidRPr="00BB4CDC">
        <w:rPr>
          <w:rFonts w:asciiTheme="majorBidi" w:eastAsia="Times New Roman" w:hAnsiTheme="majorBidi" w:cstheme="majorBidi"/>
          <w:sz w:val="28"/>
        </w:rPr>
        <w:t xml:space="preserve">1 </w:t>
      </w:r>
      <w:r w:rsidRPr="00BB4CDC">
        <w:rPr>
          <w:rFonts w:asciiTheme="majorBidi" w:eastAsia="Times New Roman" w:hAnsiTheme="majorBidi" w:cstheme="majorBidi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</w:t>
      </w:r>
    </w:p>
    <w:p w14:paraId="0762B7AE" w14:textId="3AD52314" w:rsidR="000C53FB" w:rsidRPr="00BB4CDC" w:rsidRDefault="000C53FB" w:rsidP="00117E36">
      <w:pPr>
        <w:pStyle w:val="ListParagraph"/>
        <w:tabs>
          <w:tab w:val="left" w:pos="284"/>
          <w:tab w:val="left" w:pos="709"/>
          <w:tab w:val="left" w:pos="810"/>
          <w:tab w:val="left" w:pos="1276"/>
        </w:tabs>
        <w:spacing w:before="120" w:after="0" w:line="240" w:lineRule="auto"/>
        <w:ind w:left="284"/>
        <w:jc w:val="thaiDistribute"/>
        <w:rPr>
          <w:rFonts w:asciiTheme="majorBidi" w:eastAsia="Times New Roman" w:hAnsiTheme="majorBidi" w:cstheme="majorBidi"/>
          <w:sz w:val="28"/>
        </w:rPr>
      </w:pPr>
      <w:r w:rsidRPr="00BB4CDC">
        <w:rPr>
          <w:rFonts w:asciiTheme="majorBidi" w:eastAsia="Times New Roman" w:hAnsiTheme="majorBidi" w:cstheme="majorBidi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12D3C4A" w14:textId="21846F39" w:rsidR="000C53FB" w:rsidRPr="00BB4CDC" w:rsidRDefault="000C53FB" w:rsidP="00117E36">
      <w:pPr>
        <w:pStyle w:val="ListParagraph"/>
        <w:tabs>
          <w:tab w:val="left" w:pos="284"/>
          <w:tab w:val="left" w:pos="567"/>
          <w:tab w:val="left" w:pos="709"/>
          <w:tab w:val="left" w:pos="851"/>
          <w:tab w:val="left" w:pos="1276"/>
        </w:tabs>
        <w:spacing w:before="120" w:after="0" w:line="240" w:lineRule="auto"/>
        <w:ind w:left="284"/>
        <w:jc w:val="thaiDistribute"/>
        <w:rPr>
          <w:rFonts w:asciiTheme="majorBidi" w:eastAsia="Times New Roman" w:hAnsiTheme="majorBidi" w:cstheme="majorBidi"/>
          <w:sz w:val="28"/>
        </w:rPr>
      </w:pPr>
      <w:r w:rsidRPr="00BB4CDC">
        <w:rPr>
          <w:rFonts w:asciiTheme="majorBidi" w:eastAsia="Times New Roman" w:hAnsiTheme="majorBidi" w:cstheme="majorBidi"/>
          <w:sz w:val="28"/>
          <w:cs/>
        </w:rPr>
        <w:t xml:space="preserve">6.1.1 </w:t>
      </w:r>
      <w:r w:rsidR="005F3108" w:rsidRPr="00BB4CDC">
        <w:rPr>
          <w:rFonts w:asciiTheme="majorBidi" w:eastAsia="Times New Roman" w:hAnsiTheme="majorBidi" w:cstheme="majorBidi" w:hint="cs"/>
          <w:sz w:val="28"/>
          <w:cs/>
        </w:rPr>
        <w:t xml:space="preserve">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</w:t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หลักทรัพย์ไทยภายในวันที่ผู้ออกใบแสดงสิทธิกำหนด</w:t>
      </w:r>
      <w:r w:rsidR="0099566D" w:rsidRPr="00BB4CDC">
        <w:rPr>
          <w:rFonts w:asciiTheme="majorBidi" w:eastAsia="Times New Roman" w:hAnsiTheme="majorBidi" w:cstheme="majorBidi"/>
          <w:sz w:val="28"/>
        </w:rPr>
        <w:t xml:space="preserve"> </w:t>
      </w:r>
      <w:r w:rsidR="0099566D" w:rsidRPr="00BB4CDC">
        <w:rPr>
          <w:rFonts w:asciiTheme="majorBidi" w:eastAsia="Times New Roman" w:hAnsiTheme="majorBidi" w:cstheme="majorBidi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6F6ED7EB" w14:textId="4E0FB90F" w:rsidR="000C53FB" w:rsidRPr="00BB4CDC" w:rsidRDefault="000C53FB" w:rsidP="00117E36">
      <w:pPr>
        <w:pStyle w:val="ListParagraph"/>
        <w:tabs>
          <w:tab w:val="left" w:pos="284"/>
          <w:tab w:val="left" w:pos="426"/>
          <w:tab w:val="left" w:pos="851"/>
          <w:tab w:val="left" w:pos="1276"/>
        </w:tabs>
        <w:spacing w:before="120" w:after="0" w:line="240" w:lineRule="auto"/>
        <w:ind w:left="284"/>
        <w:jc w:val="thaiDistribute"/>
        <w:rPr>
          <w:rFonts w:asciiTheme="majorBidi" w:eastAsia="Times New Roman" w:hAnsiTheme="majorBidi" w:cstheme="majorBidi"/>
          <w:sz w:val="28"/>
        </w:rPr>
      </w:pPr>
      <w:r w:rsidRPr="00BB4CDC">
        <w:rPr>
          <w:rFonts w:asciiTheme="majorBidi" w:eastAsia="Times New Roman" w:hAnsiTheme="majorBidi" w:cstheme="majorBidi"/>
          <w:sz w:val="28"/>
          <w:cs/>
        </w:rPr>
        <w:t xml:space="preserve">6.1.2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</w:t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ต่างประเทศของผู้ถือใบแสดงสิทธิซึ่งมีระยะเวลาไม่น้อยกว่า 3</w:t>
      </w:r>
      <w:r w:rsidRPr="00BB4CDC">
        <w:rPr>
          <w:rFonts w:asciiTheme="majorBidi" w:eastAsia="Times New Roman" w:hAnsiTheme="majorBidi" w:cs="Angsana New"/>
          <w:sz w:val="28"/>
          <w:cs/>
        </w:rPr>
        <w:t xml:space="preserve"> </w:t>
      </w:r>
      <w:r w:rsidRPr="00BB4CDC">
        <w:rPr>
          <w:rFonts w:asciiTheme="majorBidi" w:eastAsia="Times New Roman" w:hAnsiTheme="majorBidi" w:cstheme="majorBidi"/>
          <w:sz w:val="28"/>
          <w:cs/>
        </w:rPr>
        <w:t>(สาม) เดือนก่อนวันที่มีผลเป็นการเพิกถอน และไม่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="Angsana New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น้อยกว่า 1 (หนึ่ง) เดือนนับตั้งแต่วันที่มีผลเป็นการเพิกถอน</w:t>
      </w:r>
      <w:r w:rsidR="005F3108" w:rsidRPr="00BB4CDC">
        <w:rPr>
          <w:rFonts w:asciiTheme="majorBidi" w:eastAsia="Times New Roman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Times New Roman" w:hAnsiTheme="majorBidi" w:cstheme="majorBidi"/>
          <w:sz w:val="28"/>
          <w:cs/>
        </w:rPr>
        <w:t>หรือจนกว่าผู้ออกใบแสดงสิทธิได้ดำเนินการซื้อคืนใบ</w:t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="Angsana New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ดังกล่าวออกจากตลาดหลักทรัพย์</w:t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       </w:t>
      </w:r>
      <w:r w:rsidR="005F3108" w:rsidRPr="00BB4CDC">
        <w:rPr>
          <w:rFonts w:asciiTheme="majorBidi" w:eastAsia="Times New Roman" w:hAnsiTheme="majorBidi" w:cs="Angsana New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ไทยทั้งหมด หรือแนวทางอื่นใดที่ได้รับความเห็นชอบจากตลาดหลักทรัพย์ไทย</w:t>
      </w:r>
    </w:p>
    <w:p w14:paraId="0A5E4816" w14:textId="33060788" w:rsidR="000C53FB" w:rsidRPr="00BB4CDC" w:rsidRDefault="000C53FB" w:rsidP="00117E36">
      <w:pPr>
        <w:pStyle w:val="ListParagraph"/>
        <w:tabs>
          <w:tab w:val="left" w:pos="284"/>
          <w:tab w:val="left" w:pos="709"/>
          <w:tab w:val="left" w:pos="851"/>
          <w:tab w:val="left" w:pos="1276"/>
        </w:tabs>
        <w:spacing w:line="240" w:lineRule="auto"/>
        <w:ind w:left="284"/>
        <w:jc w:val="thaiDistribute"/>
        <w:rPr>
          <w:rFonts w:asciiTheme="majorBidi" w:eastAsia="Times New Roman" w:hAnsiTheme="majorBidi" w:cstheme="majorBidi"/>
          <w:sz w:val="28"/>
        </w:rPr>
      </w:pPr>
      <w:r w:rsidRPr="00BB4CDC">
        <w:rPr>
          <w:rFonts w:asciiTheme="majorBidi" w:eastAsia="Times New Roman" w:hAnsiTheme="majorBidi" w:cstheme="majorBidi"/>
          <w:sz w:val="28"/>
          <w:cs/>
        </w:rPr>
        <w:t xml:space="preserve">6.1.3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</w:t>
      </w:r>
      <w:r w:rsidR="00E17715" w:rsidRPr="00BB4CDC">
        <w:rPr>
          <w:rFonts w:asciiTheme="majorBidi" w:hAnsiTheme="majorBidi" w:cs="Angsana New"/>
          <w:sz w:val="28"/>
          <w:cs/>
        </w:rPr>
        <w:t xml:space="preserve"> </w:t>
      </w:r>
      <w:r w:rsidR="00E17715" w:rsidRPr="00BB4CDC">
        <w:rPr>
          <w:rFonts w:asciiTheme="majorBidi" w:hAnsiTheme="majorBidi"/>
          <w:sz w:val="28"/>
        </w:rPr>
        <w:br/>
      </w:r>
      <w:r w:rsidR="00E17715" w:rsidRPr="00BB4CDC">
        <w:rPr>
          <w:rFonts w:asciiTheme="majorBidi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จากหลักทรัพย์อ้างอิงที่เป็นหลักทรัพย์ต่างประเทศที่เหมาะสม (</w:t>
      </w:r>
      <w:r w:rsidRPr="00BB4CDC">
        <w:rPr>
          <w:rFonts w:asciiTheme="majorBidi" w:hAnsiTheme="majorBidi"/>
          <w:sz w:val="28"/>
        </w:rPr>
        <w:t>Reasonable Exit</w:t>
      </w:r>
      <w:r w:rsidRPr="00BB4CDC">
        <w:rPr>
          <w:rFonts w:asciiTheme="majorBidi" w:hAnsiTheme="majorBidi" w:cs="Angsana New"/>
          <w:sz w:val="28"/>
          <w:cs/>
        </w:rPr>
        <w:t xml:space="preserve">) </w:t>
      </w:r>
      <w:r w:rsidRPr="00BB4CDC">
        <w:rPr>
          <w:rFonts w:asciiTheme="majorBidi" w:hAnsiTheme="majorBidi" w:cstheme="majorBidi"/>
          <w:sz w:val="28"/>
          <w:cs/>
        </w:rPr>
        <w:t>ให้แก่ผู้ถือใบแสดงสิทธิได้</w:t>
      </w:r>
      <w:r w:rsidR="00E17715" w:rsidRPr="00BB4CDC">
        <w:rPr>
          <w:rFonts w:asciiTheme="majorBidi" w:hAnsiTheme="majorBidi" w:cs="Angsana New"/>
          <w:sz w:val="28"/>
          <w:cs/>
        </w:rPr>
        <w:t xml:space="preserve"> </w:t>
      </w:r>
      <w:r w:rsidR="00E17715" w:rsidRPr="00BB4CDC">
        <w:rPr>
          <w:rFonts w:asciiTheme="majorBidi" w:hAnsiTheme="majorBidi"/>
          <w:sz w:val="28"/>
        </w:rPr>
        <w:br/>
      </w:r>
      <w:r w:rsidR="00E17715" w:rsidRPr="00BB4CDC">
        <w:rPr>
          <w:rFonts w:asciiTheme="majorBidi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รับทราบเป็นการล่วงหน้าไม่น้อยกว่า 3 เดือนก่อนวันที่มีผลเป็นการเพิกถอน</w:t>
      </w:r>
    </w:p>
    <w:p w14:paraId="5E003541" w14:textId="4C3B49DF" w:rsidR="000C53FB" w:rsidRPr="00BB4CDC" w:rsidRDefault="000C53FB" w:rsidP="00117E36">
      <w:pPr>
        <w:tabs>
          <w:tab w:val="left" w:pos="851"/>
          <w:tab w:val="left" w:pos="1276"/>
        </w:tabs>
        <w:spacing w:before="120" w:line="240" w:lineRule="auto"/>
        <w:ind w:left="851"/>
        <w:jc w:val="thaiDistribute"/>
        <w:rPr>
          <w:rFonts w:asciiTheme="majorBidi" w:eastAsia="Times New Roman" w:hAnsiTheme="majorBidi" w:cstheme="majorBidi"/>
          <w:sz w:val="28"/>
          <w:cs/>
        </w:rPr>
      </w:pPr>
      <w:r w:rsidRPr="00BB4CDC">
        <w:rPr>
          <w:rFonts w:asciiTheme="majorBidi" w:eastAsia="Times New Roman" w:hAnsiTheme="majorBidi" w:cstheme="majorBidi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Pr="00BB4CDC">
        <w:rPr>
          <w:rFonts w:asciiTheme="majorBidi" w:eastAsia="Times New Roman" w:hAnsiTheme="majorBidi" w:cstheme="majorBidi"/>
          <w:sz w:val="28"/>
          <w:cs/>
        </w:rPr>
        <w:t>ตลาดหลักทรัพย์ไทย</w:t>
      </w:r>
      <w:r w:rsidR="0052432D" w:rsidRPr="00BB4CDC">
        <w:rPr>
          <w:rFonts w:asciiTheme="majorBidi" w:eastAsia="Times New Roman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Times New Roman" w:hAnsiTheme="majorBidi" w:cstheme="majorBidi"/>
          <w:sz w:val="28"/>
          <w:cs/>
        </w:rPr>
        <w:t>จะเป็นไปตามหลักเกณฑ์ที่กำหนดโดยตลาดหลักทรัพย์ไทยที่มีผลใช้บังคับในขณะที่มีการดำเนิ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</w:t>
      </w:r>
    </w:p>
    <w:p w14:paraId="147FADF2" w14:textId="77777777" w:rsidR="000C53FB" w:rsidRPr="00BB4CDC" w:rsidRDefault="000C53FB" w:rsidP="008729FD">
      <w:pPr>
        <w:tabs>
          <w:tab w:val="left" w:pos="90"/>
          <w:tab w:val="left" w:pos="360"/>
          <w:tab w:val="left" w:pos="540"/>
          <w:tab w:val="left" w:pos="810"/>
          <w:tab w:val="left" w:pos="990"/>
          <w:tab w:val="left" w:pos="1276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6.2 </w:t>
      </w:r>
      <w:r w:rsidRPr="00BB4CDC">
        <w:rPr>
          <w:rFonts w:asciiTheme="majorBidi" w:eastAsia="Times New Roman" w:hAnsiTheme="majorBidi" w:cstheme="majorBidi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FB8680A" w14:textId="020608B1" w:rsidR="00B37092" w:rsidRPr="00BB4CDC" w:rsidRDefault="00B37092" w:rsidP="00B37092">
      <w:pPr>
        <w:tabs>
          <w:tab w:val="left" w:pos="180"/>
          <w:tab w:val="left" w:pos="360"/>
          <w:tab w:val="left" w:pos="540"/>
          <w:tab w:val="left" w:pos="810"/>
          <w:tab w:val="left" w:pos="990"/>
          <w:tab w:val="left" w:pos="1276"/>
        </w:tabs>
        <w:spacing w:after="0" w:line="240" w:lineRule="auto"/>
        <w:ind w:left="270"/>
        <w:jc w:val="thaiDistribute"/>
        <w:rPr>
          <w:rFonts w:ascii="Angsana New" w:eastAsia="Times New Roman" w:hAnsi="Angsana New" w:cs="Angsana New"/>
          <w:sz w:val="28"/>
        </w:rPr>
      </w:pPr>
      <w:r w:rsidRPr="00BB4CDC">
        <w:rPr>
          <w:rFonts w:ascii="Angsana New" w:eastAsia="Times New Roman" w:hAnsi="Angsana New" w:cs="Angsana New"/>
          <w:sz w:val="28"/>
          <w:cs/>
        </w:rPr>
        <w:t xml:space="preserve">เมื่อมีเหตุการณ์พิเศษตามข้อ </w:t>
      </w:r>
      <w:r w:rsidRPr="00BB4CDC">
        <w:rPr>
          <w:rFonts w:ascii="Angsana New" w:eastAsia="Times New Roman" w:hAnsi="Angsana New" w:cs="Angsana New" w:hint="cs"/>
          <w:sz w:val="28"/>
          <w:cs/>
        </w:rPr>
        <w:t>7.1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ของ</w:t>
      </w:r>
      <w:r w:rsidRPr="00BB4CDC">
        <w:rPr>
          <w:rFonts w:ascii="Angsana New" w:eastAsia="Times New Roman" w:hAnsi="Angsana New" w:cs="Angsana New" w:hint="cs"/>
          <w:sz w:val="28"/>
          <w:cs/>
        </w:rPr>
        <w:t>ข้อกำหนดสิทธิ</w:t>
      </w:r>
      <w:r w:rsidRPr="00BB4CDC">
        <w:rPr>
          <w:rFonts w:ascii="Angsana New" w:eastAsia="Times New Roman" w:hAnsi="Angsana New" w:cs="Angsana New"/>
          <w:sz w:val="28"/>
          <w:cs/>
        </w:rPr>
        <w:t>ฉบับนี้</w:t>
      </w:r>
      <w:r w:rsidRPr="00BB4CDC">
        <w:rPr>
          <w:rFonts w:ascii="Angsana New" w:eastAsia="Times New Roman" w:hAnsi="Angsana New" w:cs="Angsana New" w:hint="cs"/>
          <w:sz w:val="28"/>
          <w:cs/>
        </w:rPr>
        <w:t>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 w:hint="cs"/>
          <w:sz w:val="28"/>
          <w:cs/>
        </w:rPr>
        <w:t>เรื่อง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 w:hint="cs"/>
          <w:sz w:val="28"/>
          <w:cs/>
        </w:rPr>
        <w:t>การรับ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 w:hint="cs"/>
          <w:sz w:val="28"/>
          <w:cs/>
        </w:rPr>
        <w:t>การเปิดเผยสารสนเทศ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</w:t>
      </w:r>
      <w:r w:rsidR="00733F8C" w:rsidRPr="00BB4CDC">
        <w:rPr>
          <w:rFonts w:ascii="Angsana New" w:eastAsia="Times New Roman" w:hAnsi="Angsana New" w:cs="Angsana New" w:hint="cs"/>
          <w:sz w:val="28"/>
          <w:cs/>
        </w:rPr>
        <w:t>แ</w:t>
      </w:r>
      <w:r w:rsidRPr="00BB4CDC">
        <w:rPr>
          <w:rFonts w:ascii="Angsana New" w:eastAsia="Times New Roman" w:hAnsi="Angsana New" w:cs="Angsana New" w:hint="cs"/>
          <w:sz w:val="28"/>
          <w:cs/>
        </w:rPr>
        <w:t>ละการเพิกถอนตราสารแสดงสิทธิในหลักทรัพย์ต่างประเทศ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 w:hint="cs"/>
          <w:sz w:val="28"/>
          <w:cs/>
        </w:rPr>
        <w:t>พ</w:t>
      </w:r>
      <w:r w:rsidRPr="00BB4CDC">
        <w:rPr>
          <w:rFonts w:ascii="Angsana New" w:eastAsia="Times New Roman" w:hAnsi="Angsana New" w:cs="Angsana New"/>
          <w:sz w:val="28"/>
          <w:cs/>
        </w:rPr>
        <w:t>.</w:t>
      </w:r>
      <w:r w:rsidRPr="00BB4CDC">
        <w:rPr>
          <w:rFonts w:ascii="Angsana New" w:eastAsia="Times New Roman" w:hAnsi="Angsana New" w:cs="Angsana New" w:hint="cs"/>
          <w:sz w:val="28"/>
          <w:cs/>
        </w:rPr>
        <w:t>ศ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. 2564 </w:t>
      </w:r>
      <w:r w:rsidRPr="00BB4CDC">
        <w:rPr>
          <w:rFonts w:ascii="Angsana New" w:eastAsia="Times New Roman" w:hAnsi="Angsana New" w:cs="Angsana New" w:hint="cs"/>
          <w:sz w:val="28"/>
          <w:cs/>
        </w:rPr>
        <w:t>ลงวันที่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23 </w:t>
      </w:r>
      <w:r w:rsidRPr="00BB4CDC">
        <w:rPr>
          <w:rFonts w:ascii="Angsana New" w:eastAsia="Times New Roman" w:hAnsi="Angsana New" w:cs="Angsana New" w:hint="cs"/>
          <w:sz w:val="28"/>
          <w:cs/>
        </w:rPr>
        <w:t>กรกฎาคม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2564  (</w:t>
      </w:r>
      <w:r w:rsidRPr="00BB4CDC">
        <w:rPr>
          <w:rFonts w:ascii="Angsana New" w:eastAsia="Times New Roman" w:hAnsi="Angsana New" w:cs="Angsana New" w:hint="cs"/>
          <w:sz w:val="28"/>
          <w:cs/>
        </w:rPr>
        <w:t>รวมทั้งที่มีการแก้ไขเพิ่มเติม</w:t>
      </w:r>
      <w:r w:rsidRPr="00BB4CDC">
        <w:rPr>
          <w:rFonts w:ascii="Angsana New" w:eastAsia="Times New Roman" w:hAnsi="Angsana New" w:cs="Angsana New"/>
          <w:sz w:val="28"/>
          <w:cs/>
        </w:rPr>
        <w:t>) (“</w:t>
      </w:r>
      <w:r w:rsidRPr="00BB4CDC">
        <w:rPr>
          <w:rFonts w:ascii="Angsana New" w:eastAsia="Times New Roman" w:hAnsi="Angsana New" w:cs="Angsana New" w:hint="cs"/>
          <w:b/>
          <w:bCs/>
          <w:sz w:val="28"/>
          <w:cs/>
        </w:rPr>
        <w:t>ข้อบังคับตลาดหลักทรัพย์ไทยว่าด้วยตราสารแสดงสิทธิในหลักทรัพย์ต่างประเทศ</w:t>
      </w:r>
      <w:r w:rsidRPr="00BB4CDC">
        <w:rPr>
          <w:rFonts w:ascii="Angsana New" w:eastAsia="Times New Roman" w:hAnsi="Angsana New" w:cs="Angsana New" w:hint="eastAsia"/>
          <w:sz w:val="28"/>
          <w:cs/>
        </w:rPr>
        <w:t>”</w:t>
      </w:r>
      <w:r w:rsidRPr="00BB4CDC">
        <w:rPr>
          <w:rFonts w:ascii="Angsana New" w:eastAsia="Times New Roman" w:hAnsi="Angsana New" w:cs="Angsana New"/>
          <w:sz w:val="28"/>
          <w:cs/>
        </w:rPr>
        <w:t>) (“</w:t>
      </w:r>
      <w:r w:rsidRPr="00BB4CDC">
        <w:rPr>
          <w:rFonts w:ascii="Angsana New" w:eastAsia="Times New Roman" w:hAnsi="Angsana New" w:cs="Angsana New" w:hint="cs"/>
          <w:b/>
          <w:bCs/>
          <w:sz w:val="28"/>
          <w:cs/>
        </w:rPr>
        <w:t>เหตุในการเพิกถอน</w:t>
      </w:r>
      <w:r w:rsidRPr="00BB4CDC">
        <w:rPr>
          <w:rFonts w:ascii="Angsana New" w:eastAsia="Times New Roman" w:hAnsi="Angsana New" w:cs="Angsana New" w:hint="eastAsia"/>
          <w:sz w:val="28"/>
          <w:cs/>
        </w:rPr>
        <w:t>”</w:t>
      </w:r>
      <w:r w:rsidRPr="00BB4CDC">
        <w:rPr>
          <w:rFonts w:ascii="Angsana New" w:eastAsia="Times New Roman" w:hAnsi="Angsana New" w:cs="Angsana New"/>
          <w:sz w:val="28"/>
          <w:cs/>
        </w:rPr>
        <w:t>)</w:t>
      </w:r>
      <w:r w:rsidRPr="00BB4CDC">
        <w:rPr>
          <w:rFonts w:ascii="Angsana New" w:eastAsia="Times New Roman" w:hAnsi="Angsana New" w:cs="Angsana New" w:hint="cs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/>
          <w:sz w:val="28"/>
          <w:cs/>
        </w:rPr>
        <w:t>และตลาดหลักทรัพย์ไทยได้เพิกถอน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Angsana New" w:hAnsi="Angsana New" w:cs="Angsana New" w:hint="cs"/>
          <w:sz w:val="28"/>
          <w:cs/>
        </w:rPr>
        <w:t>จากการเป็นหลักทรัพย์จดทะเบียน</w:t>
      </w:r>
      <w:r w:rsidRPr="00BB4CDC">
        <w:rPr>
          <w:rFonts w:ascii="Angsana New" w:eastAsia="Times New Roman" w:hAnsi="Angsana New" w:cs="Angsana New"/>
          <w:sz w:val="28"/>
          <w:cs/>
        </w:rPr>
        <w:t>แล้ว</w:t>
      </w:r>
      <w:r w:rsidRPr="00BB4CDC">
        <w:rPr>
          <w:rFonts w:ascii="Angsana New" w:eastAsia="Times New Roman" w:hAnsi="Angsana New" w:cs="Angsana New" w:hint="cs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/>
          <w:sz w:val="28"/>
          <w:cs/>
        </w:rPr>
        <w:t>ให้ถือว่า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Times New Roman" w:hAnsi="Angsana New" w:cs="Angsana New"/>
          <w:sz w:val="28"/>
          <w:cs/>
        </w:rPr>
        <w:t>ดังกล่าวได้ถูกยกเลิก และ</w:t>
      </w:r>
      <w:r w:rsidRPr="00BB4CDC">
        <w:rPr>
          <w:rFonts w:ascii="Angsana New" w:eastAsia="Times New Roman" w:hAnsi="Angsana New" w:cs="Angsana New" w:hint="cs"/>
          <w:sz w:val="28"/>
          <w:cs/>
        </w:rPr>
        <w:t>ข้อกำหนดสิทธิ</w:t>
      </w:r>
      <w:r w:rsidRPr="00BB4CDC">
        <w:rPr>
          <w:rFonts w:ascii="Angsana New" w:eastAsia="Times New Roman" w:hAnsi="Angsana New" w:cs="Angsana New"/>
          <w:sz w:val="28"/>
          <w:cs/>
        </w:rPr>
        <w:t>ฉบับนี้สิ้นสุดลงเฉพาะในส่วนของ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Times New Roman" w:hAnsi="Angsana New" w:cs="Angsana New"/>
          <w:sz w:val="28"/>
          <w:cs/>
        </w:rPr>
        <w:t>ที่ถูกเพิกถอนนั้น</w:t>
      </w:r>
    </w:p>
    <w:p w14:paraId="707C2A03" w14:textId="3B43570E" w:rsidR="00B37092" w:rsidRPr="00BB4CDC" w:rsidRDefault="00B37092" w:rsidP="00A80435">
      <w:pPr>
        <w:tabs>
          <w:tab w:val="left" w:pos="180"/>
          <w:tab w:val="left" w:pos="360"/>
          <w:tab w:val="left" w:pos="540"/>
          <w:tab w:val="left" w:pos="810"/>
          <w:tab w:val="left" w:pos="990"/>
          <w:tab w:val="left" w:pos="1276"/>
        </w:tabs>
        <w:spacing w:after="0" w:line="240" w:lineRule="auto"/>
        <w:ind w:left="270"/>
        <w:jc w:val="thaiDistribute"/>
        <w:rPr>
          <w:rFonts w:ascii="Angsana New" w:eastAsia="Times New Roman" w:hAnsi="Angsana New" w:cs="Angsana New"/>
          <w:sz w:val="28"/>
        </w:rPr>
      </w:pPr>
      <w:r w:rsidRPr="00BB4CDC">
        <w:rPr>
          <w:rFonts w:ascii="Angsana New" w:eastAsia="Times New Roman" w:hAnsi="Angsana New" w:cs="Angsana New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color w:val="000000"/>
          <w:spacing w:val="2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color w:val="000000"/>
          <w:spacing w:val="2"/>
          <w:sz w:val="28"/>
          <w:cs/>
        </w:rPr>
        <w:t>ใน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 xml:space="preserve">กรณีที่มีเหตุการณ์พิเศษตามข้อ </w:t>
      </w: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>7.1</w:t>
      </w:r>
      <w:r w:rsidRPr="00BB4CDC">
        <w:rPr>
          <w:rFonts w:asciiTheme="majorBidi" w:eastAsia="Angsana New" w:hAnsiTheme="majorBidi" w:cs="Angsana New"/>
          <w:spacing w:val="2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>ของข้อกำหนดสิทธิฉบับนี้หรือมีเหตุในการเพิกถอน ผู้ออกใบแสดงสิทธิจะจัดให้ผู้ถือใบ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แสดงสิทธิสามารถขายหรือไถ่ถอนใบแสดงสิทธิในผลประโยชน์ที่เกิดจากหลักทรัพย์อ้างอิงที่เป็นหลักทรัพย์ต่างประเทศได้เป็นระยะเวลาไม่น้อยกว่า </w:t>
      </w:r>
      <w:r w:rsidRPr="00BB4CDC">
        <w:rPr>
          <w:rFonts w:asciiTheme="majorBidi" w:eastAsia="Angsana New" w:hAnsiTheme="majorBidi" w:cstheme="majorBidi"/>
          <w:sz w:val="28"/>
        </w:rPr>
        <w:t xml:space="preserve">3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BB4CDC">
        <w:rPr>
          <w:rFonts w:asciiTheme="majorBidi" w:eastAsia="Angsana New" w:hAnsiTheme="majorBidi" w:cstheme="majorBidi"/>
          <w:sz w:val="28"/>
        </w:rPr>
        <w:t xml:space="preserve">1 </w:t>
      </w:r>
      <w:r w:rsidRPr="00BB4CDC">
        <w:rPr>
          <w:rFonts w:asciiTheme="majorBidi" w:eastAsia="Angsana New" w:hAnsiTheme="majorBidi" w:cstheme="majorBidi"/>
          <w:sz w:val="28"/>
          <w:cs/>
        </w:rPr>
        <w:t>(หนึ่ง) เดือนนับตั้งแต่วันที่มีผลเป็นการเพิกถอน</w:t>
      </w:r>
      <w:r w:rsidR="0052432D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BB4CDC">
        <w:rPr>
          <w:rFonts w:asciiTheme="majorBidi" w:eastAsia="Angsana New" w:hAnsiTheme="majorBidi" w:cstheme="majorBidi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BB4CDC">
        <w:rPr>
          <w:rFonts w:asciiTheme="majorBidi" w:eastAsia="Angsana New" w:hAnsiTheme="majorBidi" w:cstheme="majorBidi"/>
          <w:sz w:val="28"/>
          <w:cs/>
        </w:rPr>
        <w:t>หลักทรัพย์ไทย</w:t>
      </w:r>
    </w:p>
    <w:p w14:paraId="3AD3F5D2" w14:textId="3F1079EC" w:rsidR="00E2239B" w:rsidRPr="00BB4CDC" w:rsidRDefault="00E2239B" w:rsidP="008729FD">
      <w:pPr>
        <w:tabs>
          <w:tab w:val="left" w:pos="90"/>
          <w:tab w:val="left" w:pos="360"/>
          <w:tab w:val="left" w:pos="540"/>
          <w:tab w:val="left" w:pos="810"/>
          <w:tab w:val="left" w:pos="990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</w:p>
    <w:p w14:paraId="708A4A22" w14:textId="3190EFB2" w:rsidR="008B1756" w:rsidRPr="00BB4CDC" w:rsidRDefault="00500181" w:rsidP="00A80435">
      <w:pPr>
        <w:pStyle w:val="ListParagraph"/>
        <w:numPr>
          <w:ilvl w:val="0"/>
          <w:numId w:val="1"/>
        </w:numPr>
        <w:tabs>
          <w:tab w:val="left" w:pos="90"/>
          <w:tab w:val="left" w:pos="360"/>
          <w:tab w:val="left" w:pos="540"/>
          <w:tab w:val="left" w:pos="810"/>
          <w:tab w:val="left" w:pos="99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หรือหลักทรัพย์ต่างประเทศมีการ</w:t>
      </w:r>
      <w:r w:rsidR="008D60AD" w:rsidRPr="00BB4CDC">
        <w:rPr>
          <w:rFonts w:asciiTheme="majorBidi" w:eastAsia="Angsana New" w:hAnsiTheme="majorBidi" w:cstheme="majorBidi" w:hint="cs"/>
          <w:b/>
          <w:bCs/>
          <w:color w:val="000000"/>
          <w:sz w:val="28"/>
          <w:u w:val="single"/>
          <w:cs/>
        </w:rPr>
        <w:t>เปลี่ยน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u w:val="single"/>
          <w:cs/>
        </w:rPr>
        <w:t>แปลงอย่างมีนัยสำคัญ</w:t>
      </w:r>
    </w:p>
    <w:p w14:paraId="39EF76D2" w14:textId="159471D2" w:rsidR="00733F8C" w:rsidRPr="00BB4CDC" w:rsidRDefault="00575B48" w:rsidP="00E71076">
      <w:pPr>
        <w:pStyle w:val="ListParagraph"/>
        <w:numPr>
          <w:ilvl w:val="1"/>
          <w:numId w:val="1"/>
        </w:numPr>
        <w:tabs>
          <w:tab w:val="left" w:pos="90"/>
          <w:tab w:val="left" w:pos="360"/>
          <w:tab w:val="left" w:pos="540"/>
          <w:tab w:val="left" w:pos="810"/>
          <w:tab w:val="left" w:pos="99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ในกรณีที่ผู้ออกหลักทรัพย์ต่างประเทศ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หรือหลักทรัพย์ต่างประเทศ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มีการเปลี่ยนแปลงอย่างมีนัยสำคัญ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หรือมีเหตุการณ์ที่เป็นเหตุในการเพิกถอน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(ต่อไปจะเรียกว่า 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“เหตุการณ์พิเศษ (</w:t>
      </w:r>
      <w:r w:rsidRPr="00BB4CDC">
        <w:rPr>
          <w:rFonts w:asciiTheme="majorBidi" w:eastAsia="Angsana New" w:hAnsiTheme="majorBidi" w:cstheme="majorBidi"/>
          <w:b/>
          <w:sz w:val="28"/>
        </w:rPr>
        <w:t>Extraordinary Event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)”</w:t>
      </w:r>
      <w:r w:rsidRPr="00BB4CDC">
        <w:rPr>
          <w:rFonts w:asciiTheme="majorBidi" w:eastAsia="Angsana New" w:hAnsiTheme="majorBidi" w:cstheme="majorBidi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Pr="00BB4CDC">
        <w:rPr>
          <w:rFonts w:ascii="Angsana New" w:hAnsi="Angsana New" w:cs="Angsana New"/>
          <w:sz w:val="28"/>
          <w:cs/>
        </w:rPr>
        <w:t xml:space="preserve"> เกิดขึ้น ตามที่กำหนดในข้อบังคับตลาดหลักทรัพย์แห่งประเทศไทย</w:t>
      </w:r>
      <w:r w:rsidRPr="00BB4CDC">
        <w:rPr>
          <w:rFonts w:ascii="Angsana New" w:hAnsi="Angsana New" w:cs="Angsana New" w:hint="cs"/>
          <w:sz w:val="28"/>
          <w:cs/>
        </w:rPr>
        <w:t>ว่าด้วย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การรับ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การเปิดเผยสารสนเทศ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และการเพิกถอนตราสารแสดงสิทธิในหลักทรัพย์ต่างประเทศ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/>
          <w:sz w:val="28"/>
          <w:cs/>
          <w:lang w:val="en-GB"/>
        </w:rPr>
        <w:t>ผู้ออก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</w:t>
      </w:r>
      <w:r w:rsidRPr="00BB4CDC">
        <w:rPr>
          <w:rFonts w:ascii="Angsana New" w:hAnsi="Angsana New" w:cs="Angsana New"/>
          <w:sz w:val="28"/>
          <w:cs/>
          <w:lang w:val="en-GB"/>
        </w:rPr>
        <w:t>อาจร้องขอให้ตลาดหลักทรัพย์ไทยพิจารณาเพิกถอน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hAnsi="Angsana New" w:cs="Angsana New"/>
          <w:sz w:val="28"/>
          <w:cs/>
        </w:rPr>
        <w:t>ได้ โดยผู้ออก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hAnsi="Angsana New" w:cs="Angsana New"/>
          <w:sz w:val="28"/>
          <w:cs/>
        </w:rPr>
        <w:t>ประสงค์จะขอเพิกถอน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บแสดงสิทธิใน</w:t>
      </w:r>
      <w:r w:rsidRPr="00BB4CDC">
        <w:rPr>
          <w:rFonts w:asciiTheme="majorBidi" w:eastAsia="Angsana New" w:hAnsiTheme="majorBidi" w:cstheme="majorBidi"/>
          <w:sz w:val="28"/>
          <w:cs/>
        </w:rPr>
        <w:t>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>จากการเป็นหลักทรัพย์จดทะเบียน</w:t>
      </w:r>
      <w:r w:rsidRPr="00BB4CDC">
        <w:rPr>
          <w:rFonts w:asciiTheme="majorBidi" w:eastAsia="Angsana New" w:hAnsiTheme="majorBidi" w:cstheme="majorBidi"/>
          <w:sz w:val="28"/>
          <w:cs/>
        </w:rPr>
        <w:t>จะดำเนินการตามขั้นตอนที่ระบุในข้อบังคับตลาดหลักทรัพย์แห่งประเทศไทยว่าด้วยตราสารแสดงสิทธิในหลักทรัพย์ต่างประเทศ</w:t>
      </w:r>
    </w:p>
    <w:p w14:paraId="037F94B1" w14:textId="77202C1D" w:rsidR="00575B48" w:rsidRPr="00BB4CDC" w:rsidRDefault="00575B48" w:rsidP="00575B48">
      <w:pPr>
        <w:pStyle w:val="ListParagraph"/>
        <w:tabs>
          <w:tab w:val="left" w:pos="90"/>
          <w:tab w:val="left" w:pos="360"/>
          <w:tab w:val="left" w:pos="540"/>
          <w:tab w:val="left" w:pos="810"/>
          <w:tab w:val="left" w:pos="990"/>
          <w:tab w:val="left" w:pos="1276"/>
        </w:tabs>
        <w:spacing w:before="240" w:after="0" w:line="240" w:lineRule="auto"/>
        <w:ind w:left="358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โดยที่เหตุการณ์พิเศษ </w:t>
      </w:r>
      <w:r w:rsidRPr="00BB4CDC">
        <w:rPr>
          <w:rFonts w:asciiTheme="majorBidi" w:hAnsiTheme="majorBidi" w:cstheme="majorBidi"/>
          <w:sz w:val="28"/>
          <w:cs/>
        </w:rPr>
        <w:t xml:space="preserve">ครอบคลุมเหตุการณ์ใดเหตุการณ์หนึ่งหรือหลายเหตุการณ์ </w:t>
      </w:r>
      <w:r w:rsidRPr="00BB4CDC">
        <w:rPr>
          <w:rFonts w:asciiTheme="majorBidi" w:eastAsia="Angsana New" w:hAnsiTheme="majorBidi" w:cstheme="majorBidi"/>
          <w:sz w:val="28"/>
          <w:cs/>
        </w:rPr>
        <w:t>ดังนี้</w:t>
      </w:r>
    </w:p>
    <w:p w14:paraId="5077EFC4" w14:textId="77777777" w:rsidR="00575B48" w:rsidRPr="00BB4CDC" w:rsidRDefault="00575B48" w:rsidP="00117E36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ผู้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ออกหลักทรัพย์ต่างประเทศมีการควบรวมกิจการ (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Merger Event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เกิดขึ้น</w:t>
      </w:r>
    </w:p>
    <w:p w14:paraId="24360527" w14:textId="77777777" w:rsidR="00575B48" w:rsidRPr="00BB4CDC" w:rsidRDefault="00575B48" w:rsidP="00117E36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709"/>
        </w:tabs>
        <w:spacing w:after="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ทรัพย์สินของผู้ออกหลักทรัพย์ต่างประเทศ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>เกิด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ตกเป็นของรัฐ (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Nationalization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)  </w:t>
      </w:r>
    </w:p>
    <w:p w14:paraId="12E2D9DC" w14:textId="77777777" w:rsidR="00575B48" w:rsidRPr="00BB4CDC" w:rsidRDefault="00575B48" w:rsidP="00117E36">
      <w:pPr>
        <w:pStyle w:val="ListParagraph"/>
        <w:numPr>
          <w:ilvl w:val="0"/>
          <w:numId w:val="7"/>
        </w:numPr>
        <w:tabs>
          <w:tab w:val="left" w:pos="90"/>
          <w:tab w:val="left" w:pos="360"/>
          <w:tab w:val="left" w:pos="540"/>
          <w:tab w:val="left" w:pos="900"/>
          <w:tab w:val="left" w:pos="990"/>
          <w:tab w:val="left" w:pos="1276"/>
        </w:tabs>
        <w:spacing w:before="240" w:after="0" w:line="240" w:lineRule="auto"/>
        <w:ind w:left="720" w:hanging="294"/>
        <w:jc w:val="thaiDistribute"/>
        <w:rPr>
          <w:rFonts w:asciiTheme="majorBidi" w:eastAsia="Angsana New" w:hAnsiTheme="majorBidi" w:cstheme="majorBidi"/>
          <w:color w:val="000000"/>
          <w:sz w:val="28"/>
          <w:szCs w:val="22"/>
        </w:rPr>
      </w:pPr>
      <w:r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ผู้ออกหลักทรัพย์ต่างประเทศ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เกิดการล้มละลาย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(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Insolvency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)  </w:t>
      </w:r>
    </w:p>
    <w:p w14:paraId="648C92AB" w14:textId="1B6BC842" w:rsidR="008B1756" w:rsidRPr="00BB4CDC" w:rsidRDefault="00356CBC" w:rsidP="00117E36">
      <w:pPr>
        <w:pStyle w:val="ListParagraph"/>
        <w:numPr>
          <w:ilvl w:val="0"/>
          <w:numId w:val="7"/>
        </w:numPr>
        <w:tabs>
          <w:tab w:val="left" w:pos="90"/>
          <w:tab w:val="left" w:pos="360"/>
          <w:tab w:val="left" w:pos="540"/>
          <w:tab w:val="left" w:pos="900"/>
          <w:tab w:val="left" w:pos="990"/>
          <w:tab w:val="left" w:pos="1276"/>
        </w:tabs>
        <w:spacing w:before="240" w:after="0" w:line="240" w:lineRule="auto"/>
        <w:ind w:left="720" w:hanging="294"/>
        <w:jc w:val="thaiDistribute"/>
        <w:rPr>
          <w:rFonts w:asciiTheme="majorBidi" w:eastAsia="Angsana New" w:hAnsiTheme="majorBidi" w:cstheme="majorBidi"/>
          <w:color w:val="000000"/>
          <w:sz w:val="28"/>
          <w:szCs w:val="22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หลักทรัพย์ต่างประเทศถูกเพิกถอนจากการเป็นหลักทรัพย์จดทะเบียน (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De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-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listing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) ในตลาดหลักทรัพย์ต่างประเทศ</w:t>
      </w:r>
    </w:p>
    <w:p w14:paraId="7FE3A526" w14:textId="6AA771B1" w:rsidR="00356CBC" w:rsidRPr="00BB4CDC" w:rsidRDefault="00356CBC" w:rsidP="00117E36">
      <w:pPr>
        <w:pStyle w:val="ListParagraph"/>
        <w:numPr>
          <w:ilvl w:val="0"/>
          <w:numId w:val="7"/>
        </w:numPr>
        <w:tabs>
          <w:tab w:val="left" w:pos="900"/>
          <w:tab w:val="left" w:pos="993"/>
          <w:tab w:val="left" w:pos="1276"/>
        </w:tabs>
        <w:spacing w:before="120" w:after="0" w:line="240" w:lineRule="auto"/>
        <w:ind w:left="720" w:hanging="294"/>
        <w:jc w:val="thaiDistribute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</w:t>
      </w:r>
      <w:r w:rsidR="00127C3F" w:rsidRPr="00BB4CDC">
        <w:rPr>
          <w:rFonts w:ascii="Angsana New" w:hAnsi="Angsana New" w:cs="Angsana New"/>
          <w:sz w:val="28"/>
          <w:cs/>
        </w:rPr>
        <w:t xml:space="preserve">  </w:t>
      </w:r>
      <w:r w:rsidR="00127C3F" w:rsidRPr="00BB4CDC">
        <w:rPr>
          <w:rFonts w:ascii="Angsana New" w:hAnsi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>ต่อวันเฉลี่ยย้อนหลัง</w:t>
      </w:r>
      <w:r w:rsidRPr="00BB4CDC">
        <w:rPr>
          <w:rFonts w:ascii="Angsana New" w:hAnsi="Angsana New"/>
          <w:sz w:val="28"/>
        </w:rPr>
        <w:t xml:space="preserve"> 3 </w:t>
      </w:r>
      <w:r w:rsidRPr="00BB4CDC">
        <w:rPr>
          <w:rFonts w:ascii="Angsana New" w:hAnsi="Angsana New" w:cs="Angsana New"/>
          <w:sz w:val="28"/>
          <w:cs/>
        </w:rPr>
        <w:t>(สาม) เดือนน้อยกว่าจำนวนที่กำหนดในเอกสารแนบท้ายข้อกำหนดสิทธิที่เกี่ยวข้อง</w:t>
      </w:r>
    </w:p>
    <w:p w14:paraId="5B43ACBF" w14:textId="2045380F" w:rsidR="008B1756" w:rsidRPr="00BB4CDC" w:rsidRDefault="00CC0F6B" w:rsidP="00117E36">
      <w:pPr>
        <w:pStyle w:val="ListParagraph"/>
        <w:numPr>
          <w:ilvl w:val="0"/>
          <w:numId w:val="7"/>
        </w:numPr>
        <w:tabs>
          <w:tab w:val="left" w:pos="90"/>
          <w:tab w:val="left" w:pos="360"/>
          <w:tab w:val="left" w:pos="540"/>
          <w:tab w:val="left" w:pos="900"/>
          <w:tab w:val="left" w:pos="990"/>
          <w:tab w:val="left" w:pos="1276"/>
        </w:tabs>
        <w:spacing w:before="240" w:after="0" w:line="240" w:lineRule="auto"/>
        <w:ind w:left="720" w:hanging="294"/>
        <w:jc w:val="thaiDistribute"/>
        <w:rPr>
          <w:rFonts w:asciiTheme="majorBidi" w:hAnsiTheme="majorBidi"/>
          <w:color w:val="000000"/>
          <w:sz w:val="28"/>
        </w:rPr>
      </w:pPr>
      <w:r w:rsidRPr="00BB4CDC">
        <w:rPr>
          <w:rFonts w:asciiTheme="majorBidi" w:hAnsiTheme="majorBidi" w:cstheme="majorBidi"/>
          <w:color w:val="000000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BB4CDC">
        <w:rPr>
          <w:rFonts w:asciiTheme="majorBidi" w:hAnsiTheme="majorBidi"/>
          <w:color w:val="000000"/>
          <w:sz w:val="28"/>
        </w:rPr>
        <w:t xml:space="preserve">Market </w:t>
      </w:r>
      <w:r w:rsidR="00127C3F" w:rsidRPr="00BB4CDC">
        <w:rPr>
          <w:rFonts w:asciiTheme="majorBidi" w:hAnsiTheme="majorBidi" w:cs="Angsana New"/>
          <w:color w:val="000000"/>
          <w:sz w:val="28"/>
          <w:cs/>
        </w:rPr>
        <w:t xml:space="preserve"> </w:t>
      </w:r>
      <w:r w:rsidR="00127C3F" w:rsidRPr="00BB4CDC">
        <w:rPr>
          <w:rFonts w:asciiTheme="majorBidi" w:hAnsiTheme="majorBidi"/>
          <w:color w:val="000000"/>
          <w:sz w:val="28"/>
        </w:rPr>
        <w:br/>
      </w:r>
      <w:r w:rsidRPr="00BB4CDC">
        <w:rPr>
          <w:rFonts w:asciiTheme="majorBidi" w:hAnsiTheme="majorBidi"/>
          <w:color w:val="000000"/>
          <w:sz w:val="28"/>
        </w:rPr>
        <w:t>Capitalization</w:t>
      </w:r>
      <w:r w:rsidRPr="00BB4CDC">
        <w:rPr>
          <w:rFonts w:asciiTheme="majorBidi" w:hAnsiTheme="majorBidi" w:cstheme="majorBidi"/>
          <w:color w:val="000000"/>
          <w:sz w:val="28"/>
          <w:cs/>
        </w:rPr>
        <w:t xml:space="preserve">) เฉลี่ยย้อนหลัง </w:t>
      </w:r>
      <w:r w:rsidRPr="00BB4CDC">
        <w:rPr>
          <w:rFonts w:asciiTheme="majorBidi" w:hAnsiTheme="majorBidi"/>
          <w:color w:val="000000"/>
          <w:sz w:val="28"/>
        </w:rPr>
        <w:t xml:space="preserve">3 </w:t>
      </w:r>
      <w:r w:rsidRPr="00BB4CDC">
        <w:rPr>
          <w:rFonts w:asciiTheme="majorBidi" w:hAnsiTheme="majorBidi" w:cstheme="majorBidi"/>
          <w:color w:val="000000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4E4704A9" w14:textId="77777777" w:rsidR="00EB2997" w:rsidRPr="00BB4CDC" w:rsidRDefault="00EB2997" w:rsidP="00117E36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900" w:hanging="474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เหตุการณ์ตามที่กำหนดในข้อบังคับตลาดหลักทรัพย์ฯ ว่าด้วยตราสารแสดงสิทธิในหลักทรัพย์ต่างประเทศ </w:t>
      </w:r>
    </w:p>
    <w:p w14:paraId="158AA91B" w14:textId="77777777" w:rsidR="00127C3F" w:rsidRPr="00BB4CDC" w:rsidRDefault="00EB2997" w:rsidP="00117E36">
      <w:pPr>
        <w:pStyle w:val="ListParagraph"/>
        <w:numPr>
          <w:ilvl w:val="0"/>
          <w:numId w:val="7"/>
        </w:numPr>
        <w:tabs>
          <w:tab w:val="left" w:pos="90"/>
          <w:tab w:val="left" w:pos="360"/>
          <w:tab w:val="left" w:pos="540"/>
          <w:tab w:val="left" w:pos="900"/>
          <w:tab w:val="left" w:pos="990"/>
          <w:tab w:val="left" w:pos="1276"/>
        </w:tabs>
        <w:spacing w:before="240" w:after="0" w:line="240" w:lineRule="auto"/>
        <w:ind w:left="720" w:hanging="294"/>
        <w:jc w:val="thaiDistribute"/>
        <w:rPr>
          <w:rFonts w:asciiTheme="majorBidi" w:hAnsiTheme="majorBidi"/>
          <w:color w:val="000000"/>
          <w:sz w:val="28"/>
        </w:rPr>
      </w:pPr>
      <w:r w:rsidRPr="00BB4CDC">
        <w:rPr>
          <w:rFonts w:ascii="Angsana New" w:hAnsi="Angsana New" w:cs="Angsana New"/>
          <w:sz w:val="28"/>
          <w:cs/>
        </w:rPr>
        <w:t>เกิดกรณีที่จำนวนผู้ถือตราสารน้อยกว่าจำนวนที่กำหนดในเอกสารแนบท้ายข้อกำหนดสิทธิที่เกี่ยวข้อง</w:t>
      </w:r>
    </w:p>
    <w:p w14:paraId="03861EE5" w14:textId="4217A937" w:rsidR="00E97058" w:rsidRPr="00BB4CDC" w:rsidRDefault="00127C3F" w:rsidP="00117E36">
      <w:pPr>
        <w:tabs>
          <w:tab w:val="left" w:pos="90"/>
          <w:tab w:val="left" w:pos="360"/>
          <w:tab w:val="left" w:pos="540"/>
          <w:tab w:val="left" w:pos="851"/>
          <w:tab w:val="left" w:pos="99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         </w:t>
      </w:r>
      <w:r w:rsidR="00635114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 </w:t>
      </w:r>
      <w:r w:rsidR="005E4964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   </w:t>
      </w:r>
      <w:r w:rsidR="00635114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</w:t>
      </w:r>
      <w:r w:rsidR="0052432D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tag w:val="goog_rdk_7"/>
          <w:id w:val="-1657132390"/>
        </w:sdtPr>
        <w:sdtEndPr/>
        <w:sdtContent/>
      </w:sdt>
      <w:sdt>
        <w:sdtPr>
          <w:tag w:val="goog_rdk_8"/>
          <w:id w:val="-1717196657"/>
        </w:sdtPr>
        <w:sdtEndPr/>
        <w:sdtContent/>
      </w:sdt>
      <w:r w:rsidRPr="00BB4CDC">
        <w:rPr>
          <w:rFonts w:asciiTheme="majorBidi" w:eastAsia="Angsana New" w:hAnsiTheme="majorBidi" w:cstheme="majorBidi"/>
          <w:color w:val="000000"/>
          <w:spacing w:val="-4"/>
          <w:sz w:val="28"/>
        </w:rPr>
        <w:t>1</w:t>
      </w:r>
      <w:r w:rsidRPr="00BB4CDC">
        <w:rPr>
          <w:rFonts w:asciiTheme="majorBidi" w:eastAsia="Angsana New" w:hAnsiTheme="majorBidi" w:cstheme="majorBidi"/>
          <w:color w:val="000000"/>
          <w:spacing w:val="-4"/>
          <w:sz w:val="28"/>
          <w:cs/>
        </w:rPr>
        <w:t xml:space="preserve"> ถึงข้อ </w:t>
      </w:r>
      <w:r w:rsidRPr="00BB4CDC">
        <w:rPr>
          <w:rFonts w:asciiTheme="majorBidi" w:eastAsia="Angsana New" w:hAnsiTheme="majorBidi" w:cstheme="majorBidi"/>
          <w:color w:val="000000"/>
          <w:spacing w:val="-4"/>
          <w:sz w:val="28"/>
        </w:rPr>
        <w:t>8</w:t>
      </w:r>
      <w:r w:rsidRPr="00BB4CDC">
        <w:rPr>
          <w:rFonts w:asciiTheme="majorBidi" w:eastAsia="Angsana New" w:hAnsiTheme="majorBidi" w:cstheme="majorBidi"/>
          <w:color w:val="000000"/>
          <w:spacing w:val="-4"/>
          <w:sz w:val="28"/>
          <w:cs/>
        </w:rPr>
        <w:t xml:space="preserve"> ข้างต้น</w:t>
      </w:r>
      <w:r w:rsidR="00B63826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</w:t>
      </w:r>
      <w:r w:rsidR="00B63826" w:rsidRPr="00BB4CDC">
        <w:rPr>
          <w:rFonts w:asciiTheme="majorBidi" w:eastAsia="Angsana New" w:hAnsiTheme="majorBidi" w:cstheme="majorBidi"/>
          <w:color w:val="000000"/>
          <w:spacing w:val="-4"/>
          <w:sz w:val="28"/>
          <w:cs/>
        </w:rPr>
        <w:t>ซึ่งเป็นเหตุให้ผู้ออกใบแสดงสิทธิอาจดำเนินการขอเพิกถอนใบแสดง</w:t>
      </w:r>
      <w:r w:rsidR="005E4964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</w:t>
      </w:r>
      <w:r w:rsidR="005E4964" w:rsidRPr="00BB4CDC">
        <w:rPr>
          <w:rFonts w:asciiTheme="majorBidi" w:eastAsia="Angsana New" w:hAnsiTheme="majorBidi" w:cstheme="majorBidi"/>
          <w:color w:val="000000"/>
          <w:spacing w:val="-4"/>
          <w:sz w:val="28"/>
        </w:rPr>
        <w:br/>
      </w:r>
      <w:r w:rsidR="005E4964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       </w:t>
      </w:r>
      <w:r w:rsidR="00B63826" w:rsidRPr="00BB4CDC">
        <w:rPr>
          <w:rFonts w:asciiTheme="majorBidi" w:eastAsia="Angsana New" w:hAnsiTheme="majorBidi" w:cstheme="majorBidi"/>
          <w:color w:val="000000"/>
          <w:spacing w:val="-4"/>
          <w:sz w:val="28"/>
          <w:cs/>
        </w:rPr>
        <w:t>สิทธิ</w:t>
      </w:r>
      <w:r w:rsidR="00B63826"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</w:t>
      </w:r>
      <w:r w:rsidR="005E496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E496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</w:t>
      </w:r>
      <w:r w:rsidR="00B63826" w:rsidRPr="00BB4CDC">
        <w:rPr>
          <w:rFonts w:asciiTheme="majorBidi" w:eastAsia="Angsana New" w:hAnsiTheme="majorBidi" w:cstheme="majorBidi"/>
          <w:color w:val="000000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</w:t>
      </w:r>
      <w:r w:rsidR="005E496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</w:t>
      </w:r>
      <w:r w:rsidR="005E496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E496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</w:t>
      </w:r>
      <w:r w:rsidR="00B63826" w:rsidRPr="00BB4CDC">
        <w:rPr>
          <w:rFonts w:asciiTheme="majorBidi" w:eastAsia="Angsana New" w:hAnsiTheme="majorBidi" w:cstheme="majorBidi"/>
          <w:color w:val="000000"/>
          <w:sz w:val="28"/>
          <w:cs/>
        </w:rPr>
        <w:t>ได้</w:t>
      </w:r>
      <w:r w:rsidR="0098460A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โดย</w:t>
      </w:r>
      <w:r w:rsidR="0098460A" w:rsidRPr="00BB4CDC">
        <w:rPr>
          <w:rFonts w:asciiTheme="majorBidi" w:eastAsia="Angsana New" w:hAnsiTheme="majorBidi" w:cstheme="majorBidi"/>
          <w:color w:val="000000"/>
          <w:sz w:val="28"/>
          <w:cs/>
        </w:rPr>
        <w:t>ตามหลักเกณฑ์ที่กำหนดในข้อบังคับตลาดหลักทรัพย์</w:t>
      </w:r>
      <w:r w:rsidR="00E97058" w:rsidRPr="00BB4CDC">
        <w:rPr>
          <w:rFonts w:asciiTheme="majorBidi" w:eastAsia="Angsana New" w:hAnsiTheme="majorBidi" w:cs="Angsana New"/>
          <w:color w:val="000000"/>
          <w:sz w:val="28"/>
          <w:cs/>
        </w:rPr>
        <w:t>แห่งประเทศไทย</w:t>
      </w:r>
      <w:r w:rsidR="0098460A" w:rsidRPr="00BB4CDC">
        <w:rPr>
          <w:rFonts w:asciiTheme="majorBidi" w:eastAsia="Angsana New" w:hAnsiTheme="majorBidi" w:cstheme="majorBidi"/>
          <w:color w:val="000000"/>
          <w:sz w:val="28"/>
          <w:cs/>
        </w:rPr>
        <w:t>ว่าด้วยตราสารแสดงสิทธิในหลักทรัพย์</w:t>
      </w:r>
      <w:r w:rsidR="005E496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="005E496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E496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</w:t>
      </w:r>
      <w:r w:rsidR="0098460A" w:rsidRPr="00BB4CDC">
        <w:rPr>
          <w:rFonts w:asciiTheme="majorBidi" w:eastAsia="Angsana New" w:hAnsiTheme="majorBidi" w:cstheme="majorBidi"/>
          <w:color w:val="000000"/>
          <w:sz w:val="28"/>
          <w:cs/>
        </w:rPr>
        <w:t>ต่างประเทศ</w:t>
      </w:r>
    </w:p>
    <w:p w14:paraId="4B5BDF81" w14:textId="1FB6F122" w:rsidR="00501C04" w:rsidRPr="00BB4CDC" w:rsidRDefault="00E97058" w:rsidP="00117E36">
      <w:pPr>
        <w:tabs>
          <w:tab w:val="left" w:pos="90"/>
          <w:tab w:val="left" w:pos="360"/>
          <w:tab w:val="left" w:pos="540"/>
          <w:tab w:val="left" w:pos="851"/>
          <w:tab w:val="left" w:pos="990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       </w:t>
      </w:r>
      <w:r w:rsidR="0052432D" w:rsidRPr="00BB4CDC">
        <w:rPr>
          <w:rFonts w:asciiTheme="majorBidi" w:eastAsia="Angsana New" w:hAnsiTheme="majorBidi" w:cstheme="majorBidi"/>
          <w:color w:val="000000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อนึ่ง </w:t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>กรณีที่เกิดเหตุการณ์</w:t>
      </w:r>
      <w:r w:rsidRPr="00BB4CDC">
        <w:rPr>
          <w:rFonts w:asciiTheme="majorBidi" w:eastAsia="Angsana New" w:hAnsiTheme="majorBidi" w:cstheme="majorBidi"/>
          <w:color w:val="000000"/>
          <w:spacing w:val="2"/>
          <w:sz w:val="28"/>
          <w:cs/>
        </w:rPr>
        <w:t xml:space="preserve">ตามเหตุการณ์พิเศษข้อ </w:t>
      </w:r>
      <w:r w:rsidR="00196C78" w:rsidRPr="00BB4CDC">
        <w:rPr>
          <w:rFonts w:asciiTheme="majorBidi" w:eastAsia="Angsana New" w:hAnsiTheme="majorBidi" w:cstheme="majorBidi"/>
          <w:color w:val="000000"/>
          <w:spacing w:val="2"/>
          <w:sz w:val="28"/>
        </w:rPr>
        <w:t>1</w:t>
      </w:r>
      <w:r w:rsidRPr="00BB4CDC">
        <w:rPr>
          <w:rFonts w:asciiTheme="majorBidi" w:eastAsia="Angsana New" w:hAnsiTheme="majorBidi" w:cstheme="majorBidi"/>
          <w:color w:val="000000"/>
          <w:spacing w:val="2"/>
          <w:sz w:val="28"/>
          <w:cs/>
        </w:rPr>
        <w:t xml:space="preserve"> ถึงข้อ </w:t>
      </w:r>
      <w:r w:rsidRPr="00BB4CDC">
        <w:rPr>
          <w:rFonts w:asciiTheme="majorBidi" w:eastAsia="Angsana New" w:hAnsiTheme="majorBidi" w:cstheme="majorBidi"/>
          <w:color w:val="000000"/>
          <w:spacing w:val="2"/>
          <w:sz w:val="28"/>
        </w:rPr>
        <w:t xml:space="preserve">8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ผู้ออกใบแสดงสิทธิ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อาจใช้ดุลพินิจ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ดำเนินการขอเพิกถอน</w:t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ใบแสดงสิทธิในผลประโยชน์ที่เกิดจากหลักทรัพย์อ้างอิงที่เป็น</w:t>
      </w:r>
      <w:r w:rsidRPr="00BB4CDC">
        <w:rPr>
          <w:rFonts w:asciiTheme="majorBidi" w:eastAsia="Angsana New" w:hAnsiTheme="majorBidi" w:cstheme="majorBidi"/>
          <w:color w:val="000000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ถือใบ</w:t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แสดงสิทธิ  อย่างไรก็ตาม </w:t>
      </w:r>
      <w:r w:rsidR="00501C04" w:rsidRPr="00BB4CDC">
        <w:rPr>
          <w:rFonts w:ascii="Angsana New" w:hAnsi="Angsana New" w:cs="Angsana New"/>
          <w:sz w:val="28"/>
          <w:cs/>
        </w:rPr>
        <w:t>หากเป็นกรณีที่ผู้ออก</w:t>
      </w:r>
      <w:r w:rsidR="00501C04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501C04" w:rsidRPr="00BB4CDC">
        <w:rPr>
          <w:rFonts w:ascii="Angsana New" w:hAnsi="Angsana New" w:cs="Angsana New"/>
          <w:sz w:val="28"/>
          <w:cs/>
        </w:rPr>
        <w:t xml:space="preserve">ดำเนินการขอเพิกถอนแล้ว </w:t>
      </w:r>
      <w:r w:rsidR="00501C04" w:rsidRPr="00BB4CDC">
        <w:rPr>
          <w:rFonts w:ascii="Angsana New" w:eastAsia="CordiaNew" w:hAnsi="Angsana New" w:cs="Angsana New" w:hint="cs"/>
          <w:sz w:val="28"/>
          <w:cs/>
        </w:rPr>
        <w:t>ใ</w:t>
      </w:r>
      <w:r w:rsidR="00501C04" w:rsidRPr="00BB4CDC">
        <w:rPr>
          <w:rFonts w:ascii="Angsana New" w:eastAsia="Angsana New" w:hAnsi="Angsana New" w:cs="Angsana New"/>
          <w:sz w:val="28"/>
          <w:cs/>
        </w:rPr>
        <w:t xml:space="preserve">บแสดงสิทธิในผลประโยชน์ที่ </w:t>
      </w:r>
      <w:r w:rsidR="00501C04" w:rsidRPr="00BB4CDC">
        <w:rPr>
          <w:rFonts w:ascii="Angsana New" w:eastAsia="Angsana New" w:hAnsi="Angsana New" w:cs="Angsana New"/>
          <w:sz w:val="28"/>
        </w:rPr>
        <w:br/>
      </w:r>
      <w:r w:rsidR="00501C04" w:rsidRPr="00BB4CDC">
        <w:rPr>
          <w:rFonts w:ascii="Angsana New" w:eastAsia="Angsana New" w:hAnsi="Angsana New" w:cs="Angsana New"/>
          <w:sz w:val="28"/>
          <w:cs/>
        </w:rPr>
        <w:t xml:space="preserve">        เกิดจากหลักทรัพย์อ้างอิงที่เป็นหลักทรัพย์ต่างประเทศ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  <w:cs/>
        </w:rPr>
        <w:t xml:space="preserve">เมื่อเกิดเหตุการณ์พิเศษอื่นใดที่นอกเหนือจากข้อ 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</w:rPr>
        <w:t>1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  <w:cs/>
        </w:rPr>
        <w:t xml:space="preserve"> ถึงข้อ 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</w:rPr>
        <w:t>8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  <w:cs/>
        </w:rPr>
        <w:t xml:space="preserve">  ผู้ออกใบ</w:t>
      </w:r>
      <w:r w:rsidR="00501C04" w:rsidRPr="00BB4CDC">
        <w:rPr>
          <w:rFonts w:asciiTheme="majorBidi" w:eastAsia="Angsana New" w:hAnsiTheme="majorBidi" w:cstheme="majorBidi"/>
          <w:color w:val="000000"/>
          <w:spacing w:val="-2"/>
          <w:sz w:val="28"/>
        </w:rPr>
        <w:br/>
      </w:r>
      <w:r w:rsidR="00501C04" w:rsidRPr="00BB4CDC">
        <w:rPr>
          <w:rFonts w:asciiTheme="majorBidi" w:eastAsia="Angsana New" w:hAnsiTheme="majorBidi" w:cs="Angsana New"/>
          <w:color w:val="000000"/>
          <w:spacing w:val="-2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  <w:cs/>
        </w:rPr>
        <w:t>แสดงสิทธิ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  <w:cs/>
        </w:rPr>
        <w:t>้างมากของจำนวนเสียง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  <w:cs/>
        </w:rPr>
        <w:t>ทั้งหมดของผู</w:t>
      </w:r>
      <w:r w:rsidR="00D65790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้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  <w:cs/>
        </w:rPr>
        <w:t>ถือใบแสดงสิทธิที่ม</w:t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>า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ประชุมและออกเสียงลงคะแนน</w:t>
      </w:r>
    </w:p>
    <w:p w14:paraId="09B2D5DB" w14:textId="13DD002A" w:rsidR="00FF7222" w:rsidRPr="00BB4CDC" w:rsidRDefault="004D455A" w:rsidP="00117E36">
      <w:pPr>
        <w:tabs>
          <w:tab w:val="left" w:pos="90"/>
          <w:tab w:val="left" w:pos="450"/>
          <w:tab w:val="left" w:pos="851"/>
          <w:tab w:val="left" w:pos="990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       </w:t>
      </w:r>
      <w:r w:rsidR="00C76579" w:rsidRPr="00BB4CDC">
        <w:rPr>
          <w:rFonts w:asciiTheme="majorBidi" w:eastAsia="Angsana New" w:hAnsiTheme="majorBidi" w:cstheme="majorBidi"/>
          <w:color w:val="000000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ที่เป็นหลักทรัพย์ต่างประเทศที่ถูกเพิกถอนนั้น</w:t>
      </w:r>
    </w:p>
    <w:p w14:paraId="1AD96A6E" w14:textId="77777777" w:rsidR="005E4964" w:rsidRPr="00BB4CDC" w:rsidRDefault="005E4964" w:rsidP="00685D9D">
      <w:pPr>
        <w:pStyle w:val="ListParagraph"/>
        <w:numPr>
          <w:ilvl w:val="1"/>
          <w:numId w:val="1"/>
        </w:numPr>
        <w:tabs>
          <w:tab w:val="left" w:pos="90"/>
          <w:tab w:val="left" w:pos="450"/>
          <w:tab w:val="left" w:pos="720"/>
          <w:tab w:val="left" w:pos="99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คำนิยามเกี่ยวกับข้อ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7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>.</w:t>
      </w:r>
    </w:p>
    <w:p w14:paraId="21D4BABB" w14:textId="77777777" w:rsidR="00685D9D" w:rsidRPr="00BB4CDC" w:rsidRDefault="00685D9D" w:rsidP="00685D9D">
      <w:pPr>
        <w:pStyle w:val="ListParagraph"/>
        <w:tabs>
          <w:tab w:val="left" w:pos="90"/>
          <w:tab w:val="left" w:pos="450"/>
          <w:tab w:val="left" w:pos="720"/>
          <w:tab w:val="left" w:pos="990"/>
          <w:tab w:val="left" w:pos="1276"/>
        </w:tabs>
        <w:spacing w:before="240" w:after="0" w:line="240" w:lineRule="auto"/>
        <w:ind w:left="358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เพื่อประโยชน์แห่งข้อ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7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. ของข้อกำหนดสิทธิฉบับนี้ ให้คำต่างๆ ดังต่อไปนี้ มีความหมายตามที่ระบุไว้ดังนี้</w:t>
      </w:r>
    </w:p>
    <w:p w14:paraId="790C5752" w14:textId="77777777" w:rsidR="001A3219" w:rsidRPr="00BB4CDC" w:rsidRDefault="001A3219" w:rsidP="001A3219">
      <w:pPr>
        <w:pStyle w:val="ListParagraph"/>
        <w:tabs>
          <w:tab w:val="left" w:pos="90"/>
          <w:tab w:val="left" w:pos="450"/>
          <w:tab w:val="left" w:pos="720"/>
          <w:tab w:val="left" w:pos="990"/>
          <w:tab w:val="left" w:pos="1276"/>
        </w:tabs>
        <w:spacing w:before="240" w:after="0" w:line="240" w:lineRule="auto"/>
        <w:ind w:left="358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“ทรัพย์สิน</w:t>
      </w:r>
      <w:r w:rsidRPr="00BB4CDC">
        <w:rPr>
          <w:rFonts w:asciiTheme="majorBidi" w:eastAsia="Angsana New" w:hAnsiTheme="majorBidi" w:cs="Angsana New"/>
          <w:b/>
          <w:bCs/>
          <w:color w:val="000000"/>
          <w:sz w:val="28"/>
          <w:cs/>
        </w:rPr>
        <w:t>ที่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ตกเป็นของรัฐ” (</w:t>
      </w:r>
      <w:r w:rsidRPr="00BB4CDC">
        <w:rPr>
          <w:rFonts w:asciiTheme="majorBidi" w:eastAsia="Angsana New" w:hAnsiTheme="majorBidi" w:cstheme="majorBidi"/>
          <w:b/>
          <w:color w:val="000000"/>
          <w:sz w:val="28"/>
        </w:rPr>
        <w:t>Nationalisation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b/>
          <w:bCs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หมายถึง </w:t>
      </w:r>
      <w:r w:rsidRPr="00BB4CDC">
        <w:rPr>
          <w:rFonts w:ascii="Angsana New" w:hAnsi="Angsana New" w:cs="Angsana New"/>
          <w:sz w:val="28"/>
          <w:cs/>
        </w:rPr>
        <w:t xml:space="preserve">การที่หลักทรัพย์ต่างประเทศทั้งหมดของผู้ออกหลักทรัพย์ต่างประเทศ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1FA8494C" w14:textId="1DD200C2" w:rsidR="00302F5F" w:rsidRPr="00BB4CDC" w:rsidRDefault="00AE1911" w:rsidP="00733F8C">
      <w:pPr>
        <w:pStyle w:val="ListParagraph"/>
        <w:widowControl w:val="0"/>
        <w:tabs>
          <w:tab w:val="left" w:pos="360"/>
          <w:tab w:val="left" w:pos="709"/>
          <w:tab w:val="left" w:pos="1276"/>
        </w:tabs>
        <w:spacing w:before="120" w:after="0" w:line="240" w:lineRule="auto"/>
        <w:ind w:left="284"/>
        <w:contextualSpacing w:val="0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b/>
          <w:bCs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b/>
          <w:bCs/>
          <w:sz w:val="28"/>
          <w:cs/>
        </w:rPr>
        <w:t>“การล้มละลาย” (</w:t>
      </w:r>
      <w:r w:rsidR="0042416B" w:rsidRPr="00BB4CDC">
        <w:rPr>
          <w:rFonts w:ascii="Angsana New" w:hAnsi="Angsana New" w:cs="Angsana New"/>
          <w:b/>
          <w:bCs/>
          <w:sz w:val="28"/>
        </w:rPr>
        <w:t>Insolvency</w:t>
      </w:r>
      <w:r w:rsidR="0042416B" w:rsidRPr="00BB4CDC">
        <w:rPr>
          <w:rFonts w:ascii="Angsana New" w:hAnsi="Angsana New" w:cs="Angsana New"/>
          <w:b/>
          <w:bCs/>
          <w:sz w:val="28"/>
          <w:cs/>
        </w:rPr>
        <w:t>)</w:t>
      </w:r>
      <w:r w:rsidR="0042416B" w:rsidRPr="00BB4CDC">
        <w:rPr>
          <w:rFonts w:ascii="Angsana New" w:hAnsi="Angsana New" w:cs="Angsana New"/>
          <w:sz w:val="28"/>
          <w:cs/>
        </w:rPr>
        <w:t xml:space="preserve"> หมายถึง ผู้ออกหลักทรัพย์ต่างประเทศดำเนินการชำระบัญชีเพื่อเลิกกิจการ เป็นบุคคล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sz w:val="28"/>
          <w:cs/>
        </w:rPr>
        <w:t>ล้มละลาย เป็นบุคคลผู้มีหนี้สินล้นพ้นตัว เลิกกิจการ ยุติกิจการ หรือดำเนินการใดๆ ในทำนองเดียวกันนั้นไม่ว่าโดยสมัคร</w:t>
      </w:r>
      <w:r w:rsidRPr="00BB4CDC">
        <w:rPr>
          <w:rFonts w:ascii="Angsana New" w:hAnsi="Angsana New" w:cs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sz w:val="28"/>
          <w:cs/>
        </w:rPr>
        <w:t xml:space="preserve">ใจหรือไม่ก็ตาม ซึ่งการดำเนินการดังกล่าวมีผลให้ </w:t>
      </w:r>
      <w:r w:rsidR="0042416B" w:rsidRPr="00BB4CDC">
        <w:rPr>
          <w:rFonts w:ascii="Angsana New" w:hAnsi="Angsana New" w:cs="Angsana New"/>
          <w:sz w:val="28"/>
        </w:rPr>
        <w:t>1</w:t>
      </w:r>
      <w:r w:rsidR="0042416B" w:rsidRPr="00BB4CDC">
        <w:rPr>
          <w:rFonts w:ascii="Angsana New" w:hAnsi="Angsana New" w:cs="Angsana New"/>
          <w:sz w:val="28"/>
          <w:cs/>
        </w:rPr>
        <w:t>.ผู้ออกหลักทรัพย์ต่างประเทศต้องส่งมอบหลักทรัพย์ต่างประเทศ</w:t>
      </w:r>
      <w:r w:rsidRPr="00BB4CDC">
        <w:rPr>
          <w:rFonts w:ascii="Angsana New" w:hAnsi="Angsana New" w:cs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sz w:val="28"/>
          <w:cs/>
        </w:rPr>
        <w:t>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</w:t>
      </w:r>
      <w:r w:rsidRPr="00BB4CDC">
        <w:rPr>
          <w:rFonts w:ascii="Angsana New" w:hAnsi="Angsana New" w:cs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sz w:val="28"/>
          <w:cs/>
        </w:rPr>
        <w:t xml:space="preserve">กรณี) หรือ </w:t>
      </w:r>
      <w:r w:rsidR="0042416B" w:rsidRPr="00BB4CDC">
        <w:rPr>
          <w:rFonts w:ascii="Angsana New" w:hAnsi="Angsana New" w:cs="Angsana New"/>
          <w:sz w:val="28"/>
        </w:rPr>
        <w:t>2</w:t>
      </w:r>
      <w:r w:rsidR="0042416B" w:rsidRPr="00BB4CDC">
        <w:rPr>
          <w:rFonts w:ascii="Angsana New" w:hAnsi="Angsana New" w:cs="Angsana New"/>
          <w:sz w:val="28"/>
          <w:cs/>
        </w:rPr>
        <w:t>.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</w:t>
      </w:r>
      <w:r w:rsidRPr="00BB4CDC">
        <w:rPr>
          <w:rFonts w:ascii="Angsana New" w:hAnsi="Angsana New" w:cs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sz w:val="28"/>
          <w:cs/>
        </w:rPr>
        <w:t>ต่างประเทศของตนให้แก่บุคคลอื่นได้ตามกฎหมาย</w:t>
      </w:r>
    </w:p>
    <w:p w14:paraId="6E486CC2" w14:textId="20FDEE1F" w:rsidR="000F47C9" w:rsidRPr="00BB4CDC" w:rsidRDefault="00324CF1" w:rsidP="003005CD">
      <w:pPr>
        <w:pStyle w:val="ListParagraph"/>
        <w:widowControl w:val="0"/>
        <w:tabs>
          <w:tab w:val="left" w:pos="450"/>
          <w:tab w:val="left" w:pos="709"/>
          <w:tab w:val="left" w:pos="1276"/>
        </w:tabs>
        <w:spacing w:before="120" w:after="0" w:line="240" w:lineRule="auto"/>
        <w:ind w:left="284"/>
        <w:contextualSpacing w:val="0"/>
      </w:pPr>
      <w:r w:rsidRPr="00BB4CDC">
        <w:rPr>
          <w:rFonts w:ascii="Angsana New" w:hAnsi="Angsana New" w:cs="Angsana New"/>
          <w:b/>
          <w:bCs/>
          <w:sz w:val="28"/>
          <w:cs/>
        </w:rPr>
        <w:t xml:space="preserve">  “การ</w:t>
      </w:r>
      <w:r w:rsidR="0076024F" w:rsidRPr="00BB4CDC">
        <w:rPr>
          <w:rFonts w:ascii="Angsana New" w:hAnsi="Angsana New" w:cs="Angsana New" w:hint="cs"/>
          <w:b/>
          <w:bCs/>
          <w:sz w:val="28"/>
          <w:cs/>
        </w:rPr>
        <w:t>ถูก</w:t>
      </w:r>
      <w:r w:rsidRPr="00BB4CDC">
        <w:rPr>
          <w:rFonts w:ascii="Angsana New" w:hAnsi="Angsana New" w:cs="Angsana New"/>
          <w:b/>
          <w:bCs/>
          <w:sz w:val="28"/>
          <w:cs/>
        </w:rPr>
        <w:t>เพิกถอนจากการเป็น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หลักทรัพย์จดทะเบียนในตลาดหลักทรัพย์ต่างประเทศ” (</w:t>
      </w:r>
      <w:r w:rsidRPr="00BB4CDC">
        <w:rPr>
          <w:rFonts w:asciiTheme="majorBidi" w:eastAsia="Angsana New" w:hAnsiTheme="majorBidi" w:cstheme="majorBidi"/>
          <w:b/>
          <w:color w:val="000000"/>
          <w:sz w:val="28"/>
        </w:rPr>
        <w:t>De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-</w:t>
      </w:r>
      <w:r w:rsidRPr="00BB4CDC">
        <w:rPr>
          <w:rFonts w:asciiTheme="majorBidi" w:eastAsia="Angsana New" w:hAnsiTheme="majorBidi" w:cstheme="majorBidi"/>
          <w:b/>
          <w:color w:val="000000"/>
          <w:sz w:val="28"/>
        </w:rPr>
        <w:t>listing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)</w:t>
      </w:r>
      <w:r w:rsidRPr="00BB4CDC">
        <w:rPr>
          <w:rFonts w:ascii="Angsana New" w:hAnsi="Angsana New" w:cs="Angsana New"/>
          <w:b/>
          <w:bCs/>
          <w:sz w:val="28"/>
          <w:cs/>
        </w:rPr>
        <w:t xml:space="preserve">    </w:t>
      </w:r>
      <w:r w:rsidRPr="00BB4CDC">
        <w:rPr>
          <w:rFonts w:ascii="Angsana New" w:hAnsi="Angsana New" w:cs="Angsana New"/>
          <w:b/>
          <w:bCs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>หมายถึง</w:t>
      </w:r>
      <w:r w:rsidR="002E2D50" w:rsidRPr="00BB4CDC">
        <w:rPr>
          <w:rFonts w:ascii="Angsana New" w:hAnsi="Angsana New" w:cs="Angsana New"/>
          <w:sz w:val="28"/>
          <w:cs/>
        </w:rPr>
        <w:t xml:space="preserve"> การที่ตลาดหลักทรัพย์</w:t>
      </w:r>
      <w:r w:rsidR="00E544F0" w:rsidRPr="00BB4CDC">
        <w:rPr>
          <w:rFonts w:ascii="Angsana New" w:hAnsi="Angsana New" w:cs="Angsana New" w:hint="cs"/>
          <w:sz w:val="28"/>
          <w:cs/>
        </w:rPr>
        <w:t>ต่างประเทศ</w:t>
      </w:r>
      <w:r w:rsidR="002E2D50" w:rsidRPr="00BB4CDC">
        <w:rPr>
          <w:rFonts w:ascii="Angsana New" w:hAnsi="Angsana New" w:cs="Angsana New"/>
          <w:sz w:val="28"/>
          <w:cs/>
        </w:rPr>
        <w:t>มีประกาศตามกฎของตลาดหลักทรัพย์</w:t>
      </w:r>
      <w:r w:rsidR="003A3DD5" w:rsidRPr="00BB4CDC">
        <w:rPr>
          <w:rFonts w:ascii="Angsana New" w:hAnsi="Angsana New" w:cs="Angsana New" w:hint="cs"/>
          <w:sz w:val="28"/>
          <w:cs/>
        </w:rPr>
        <w:t>ดังกล่าง</w:t>
      </w:r>
      <w:r w:rsidR="002E2D50" w:rsidRPr="00BB4CDC">
        <w:rPr>
          <w:rFonts w:ascii="Angsana New" w:hAnsi="Angsana New" w:cs="Angsana New"/>
          <w:sz w:val="28"/>
          <w:cs/>
        </w:rPr>
        <w:t xml:space="preserve">ให้หลักทรัพย์ต่างประเทศต้องหรือจะต้องถูกเพิกถอนจากการเป็นหลักทรัพย์จดทะเบียน ยุติการซื้อขาย </w:t>
      </w:r>
      <w:r w:rsidR="002E2D50" w:rsidRPr="00BB4CDC">
        <w:rPr>
          <w:rFonts w:asciiTheme="majorBidi" w:eastAsia="Angsana New" w:hAnsiTheme="majorBidi" w:cstheme="majorBidi"/>
          <w:color w:val="000000"/>
          <w:sz w:val="28"/>
          <w:cs/>
        </w:rPr>
        <w:t>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</w:p>
    <w:p w14:paraId="6B814BFB" w14:textId="77777777" w:rsidR="000F47C9" w:rsidRPr="00BB4CDC" w:rsidRDefault="000F47C9" w:rsidP="000F47C9">
      <w:pPr>
        <w:pStyle w:val="ListParagraph"/>
        <w:widowControl w:val="0"/>
        <w:tabs>
          <w:tab w:val="left" w:pos="450"/>
          <w:tab w:val="left" w:pos="709"/>
          <w:tab w:val="left" w:pos="1276"/>
        </w:tabs>
        <w:spacing w:before="120" w:after="0" w:line="240" w:lineRule="auto"/>
        <w:ind w:left="284"/>
        <w:contextualSpacing w:val="0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="Angsana New" w:hAnsi="Angsana New" w:cs="Angsana New" w:hint="cs"/>
          <w:b/>
          <w:bCs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“การควบรวมกิจการ” (</w:t>
      </w:r>
      <w:r w:rsidRPr="00BB4CDC">
        <w:rPr>
          <w:rFonts w:asciiTheme="majorBidi" w:eastAsia="Angsana New" w:hAnsiTheme="majorBidi" w:cstheme="majorBidi"/>
          <w:b/>
          <w:color w:val="000000"/>
          <w:sz w:val="28"/>
        </w:rPr>
        <w:t>Merger Event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b/>
          <w:bCs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ในส่วนที่เกี่ยวกับหลักทรัพย์ต่างประเทศที่เกี่ยวข้องใดๆ หมายถึง</w:t>
      </w:r>
    </w:p>
    <w:p w14:paraId="5A4CBF9D" w14:textId="77777777" w:rsidR="0042416B" w:rsidRPr="00BB4CDC" w:rsidRDefault="00B86080" w:rsidP="00117E36">
      <w:pPr>
        <w:pStyle w:val="ListParagraph"/>
        <w:numPr>
          <w:ilvl w:val="0"/>
          <w:numId w:val="10"/>
        </w:numPr>
        <w:tabs>
          <w:tab w:val="left" w:pos="90"/>
          <w:tab w:val="left" w:pos="450"/>
          <w:tab w:val="left" w:pos="720"/>
          <w:tab w:val="left" w:pos="1276"/>
        </w:tabs>
        <w:spacing w:before="240" w:after="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การเปลี่ยนแปลงประเภทของหลักทรัพย์ต่างประเทศ หรือการเปลี่ยนแปลงใดๆ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</w:t>
      </w:r>
    </w:p>
    <w:p w14:paraId="4D5FC55F" w14:textId="77777777" w:rsidR="00B86080" w:rsidRPr="00BB4CDC" w:rsidRDefault="000F265B" w:rsidP="00117E36">
      <w:pPr>
        <w:pStyle w:val="ListParagraph"/>
        <w:numPr>
          <w:ilvl w:val="0"/>
          <w:numId w:val="10"/>
        </w:numPr>
        <w:tabs>
          <w:tab w:val="left" w:pos="90"/>
          <w:tab w:val="left" w:pos="450"/>
          <w:tab w:val="left" w:pos="720"/>
          <w:tab w:val="left" w:pos="1276"/>
        </w:tabs>
        <w:spacing w:before="24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และไม่มีผลทำให้เกิดการเปลี่ยนแปลงประเภทหรือการเปลี่ยนแปลงใดๆ ในหลักทรัพย์ต่างประเทศที่คงค้างทั้งหมดดังกล่าว)</w:t>
      </w:r>
    </w:p>
    <w:p w14:paraId="6E23B775" w14:textId="77777777" w:rsidR="000F265B" w:rsidRPr="00BB4CDC" w:rsidRDefault="00352792" w:rsidP="00117E36">
      <w:pPr>
        <w:pStyle w:val="ListParagraph"/>
        <w:numPr>
          <w:ilvl w:val="0"/>
          <w:numId w:val="10"/>
        </w:numPr>
        <w:tabs>
          <w:tab w:val="left" w:pos="90"/>
          <w:tab w:val="left" w:pos="450"/>
          <w:tab w:val="left" w:pos="720"/>
          <w:tab w:val="left" w:pos="1276"/>
        </w:tabs>
        <w:spacing w:before="240" w:after="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การที่บุคคลหรือนิติบุคคลใดๆ ทำคำเสนอซื้อเพื่อครอบงำกิจการ คำขอเสนอซื้อกิจการ คำขอเสนอแลกเปลี่ยนหุ้นหรือ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ผู้ถือกรรมสิทธิ์หรือมีอำนาจควบคุมอยู่แล้ว) หรือ</w:t>
      </w:r>
    </w:p>
    <w:p w14:paraId="639DE329" w14:textId="7D900B7E" w:rsidR="00BC3C3F" w:rsidRPr="00BB4CDC" w:rsidRDefault="00352792" w:rsidP="00117E36">
      <w:pPr>
        <w:pStyle w:val="ListParagraph"/>
        <w:numPr>
          <w:ilvl w:val="0"/>
          <w:numId w:val="10"/>
        </w:numPr>
        <w:tabs>
          <w:tab w:val="left" w:pos="90"/>
          <w:tab w:val="left" w:pos="450"/>
          <w:tab w:val="left" w:pos="720"/>
          <w:tab w:val="left" w:pos="1276"/>
        </w:tabs>
        <w:spacing w:before="240" w:after="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BB4CDC">
        <w:rPr>
          <w:rFonts w:asciiTheme="majorBidi" w:eastAsia="Angsana New" w:hAnsiTheme="majorBidi" w:cstheme="majorBidi"/>
          <w:sz w:val="28"/>
        </w:rPr>
        <w:t xml:space="preserve">50 </w:t>
      </w:r>
      <w:r w:rsidRPr="00BB4CDC">
        <w:rPr>
          <w:rFonts w:asciiTheme="majorBidi" w:eastAsia="Angsana New" w:hAnsiTheme="majorBidi" w:cstheme="majorBidi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BB4CDC">
        <w:rPr>
          <w:rFonts w:asciiTheme="majorBidi" w:eastAsia="Angsana New" w:hAnsiTheme="majorBidi" w:cstheme="majorBidi"/>
          <w:sz w:val="28"/>
        </w:rPr>
        <w:t>Reverse Merger</w:t>
      </w:r>
      <w:bookmarkStart w:id="3" w:name="bookmark=id.2et92p0" w:colFirst="0" w:colLast="0"/>
      <w:bookmarkEnd w:id="3"/>
      <w:r w:rsidR="00733F8C" w:rsidRPr="00BB4CDC">
        <w:rPr>
          <w:rFonts w:asciiTheme="majorBidi" w:eastAsia="Angsana New" w:hAnsiTheme="majorBidi" w:cstheme="majorBidi"/>
          <w:sz w:val="28"/>
        </w:rPr>
        <w:t>)</w:t>
      </w:r>
    </w:p>
    <w:p w14:paraId="08DF6696" w14:textId="5FDB5E53" w:rsidR="00EF0BF7" w:rsidRPr="00BB4CDC" w:rsidRDefault="00EF0BF7" w:rsidP="007750A4">
      <w:pPr>
        <w:pStyle w:val="ListParagraph"/>
        <w:numPr>
          <w:ilvl w:val="1"/>
          <w:numId w:val="1"/>
        </w:numPr>
        <w:tabs>
          <w:tab w:val="left" w:pos="90"/>
          <w:tab w:val="left" w:pos="450"/>
          <w:tab w:val="left" w:pos="72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ในกรณีที่ผู้ออกหลักทรัพย์ต่างประเทศเปลี่ยนแปลงมูลค่าที่ตราไว้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 (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“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ราคาพาร์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”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) 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ของหลักทรัพย์อ้างอิงที่เป็นหลักทรัพย์ต่างประเทศ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ผู้ออกใบแสดงสิทธิอาจดำเนินการปรับเปลี่ยนอัตราอ้างอิงของใบแสดงสิทธิหรือดำเนินการใดๆ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ตามที่ผู้ออกใบแสดงสิทธิเห็นสมควรเพื่อสะท้อนการเปลี่ยนแปลงดังกล่าว</w:t>
      </w:r>
    </w:p>
    <w:p w14:paraId="7D6F2C61" w14:textId="77777777" w:rsidR="00EF0BF7" w:rsidRPr="00BB4CDC" w:rsidRDefault="00EF0BF7" w:rsidP="00EF0BF7">
      <w:pPr>
        <w:pStyle w:val="ListParagraph"/>
        <w:tabs>
          <w:tab w:val="left" w:pos="90"/>
          <w:tab w:val="left" w:pos="450"/>
          <w:tab w:val="left" w:pos="720"/>
          <w:tab w:val="left" w:pos="1276"/>
        </w:tabs>
        <w:spacing w:before="240" w:after="0" w:line="240" w:lineRule="auto"/>
        <w:ind w:left="358"/>
        <w:jc w:val="thaiDistribute"/>
        <w:rPr>
          <w:rFonts w:asciiTheme="majorBidi" w:eastAsia="Angsana New" w:hAnsiTheme="majorBidi" w:cstheme="majorBidi"/>
          <w:color w:val="000000"/>
          <w:sz w:val="28"/>
          <w:cs/>
        </w:rPr>
      </w:pP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ผู้ออกใบแสดงสิทธิจะแจ้งข่าวการปรับเปลี่ยนอัตราอ้างอิงของใบแสดงสิทธิหรือการดำเนินการต่างๆ ที่เกี่ยวข้องผ่านระบบการเปิดเผยสารสนเทศของตลาดหลักทรัพย์ไทยโดยไม่ชักช้า ภายใน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 xml:space="preserve">5 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วันทำการ 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 โดยการปรับเปลี่ยนอัตราอ้างอิงของใบแสดงสิทธิหรือการดำเนินการต่างๆ นั้นจะมีผลใช้บังคับในวันและเวลาเดียว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1A15E4F3" w14:textId="77777777" w:rsidR="00E71076" w:rsidRPr="00BB4CDC" w:rsidRDefault="00E71076" w:rsidP="00E71076">
      <w:pPr>
        <w:pStyle w:val="ListParagraph"/>
        <w:tabs>
          <w:tab w:val="left" w:pos="90"/>
          <w:tab w:val="left" w:pos="450"/>
          <w:tab w:val="left" w:pos="720"/>
          <w:tab w:val="left" w:pos="990"/>
          <w:tab w:val="left" w:pos="1276"/>
        </w:tabs>
        <w:spacing w:before="240" w:after="0" w:line="240" w:lineRule="auto"/>
        <w:ind w:left="990"/>
        <w:jc w:val="thaiDistribute"/>
        <w:rPr>
          <w:rFonts w:asciiTheme="majorBidi" w:eastAsia="Angsana New" w:hAnsiTheme="majorBidi" w:cstheme="majorBidi"/>
          <w:color w:val="000000"/>
          <w:sz w:val="28"/>
        </w:rPr>
      </w:pPr>
    </w:p>
    <w:p w14:paraId="43E60BE6" w14:textId="77777777" w:rsidR="001F2BAF" w:rsidRPr="00BB4CDC" w:rsidRDefault="001F2BAF" w:rsidP="00117E36">
      <w:pPr>
        <w:pStyle w:val="ListParagraph"/>
        <w:numPr>
          <w:ilvl w:val="0"/>
          <w:numId w:val="1"/>
        </w:numPr>
        <w:tabs>
          <w:tab w:val="left" w:pos="90"/>
          <w:tab w:val="left" w:pos="426"/>
          <w:tab w:val="left" w:pos="720"/>
          <w:tab w:val="left" w:pos="99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 xml:space="preserve"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รวมทั้งข้อตกลงเกี่ยวกับการชดใช้ค่าเสียหายหรือมาตรการเยียวยาอื่นๆ ที่ผู้ถือใบแสดงสิทธิจะได้รับ  </w:t>
      </w:r>
    </w:p>
    <w:p w14:paraId="6B634F44" w14:textId="5F53629B" w:rsidR="00CF4308" w:rsidRPr="00BB4CDC" w:rsidRDefault="00CF4308" w:rsidP="00117E36">
      <w:pPr>
        <w:tabs>
          <w:tab w:val="left" w:pos="360"/>
          <w:tab w:val="left" w:pos="450"/>
          <w:tab w:val="left" w:pos="540"/>
          <w:tab w:val="left" w:pos="720"/>
          <w:tab w:val="left" w:pos="851"/>
          <w:tab w:val="left" w:pos="1276"/>
        </w:tabs>
        <w:spacing w:before="240" w:after="0" w:line="240" w:lineRule="auto"/>
        <w:ind w:left="358"/>
        <w:jc w:val="thaiDistribute"/>
        <w:rPr>
          <w:rFonts w:ascii="Angsana New" w:hAnsi="Angsana New" w:cs="Angsana New"/>
          <w:sz w:val="28"/>
          <w:lang w:val="en-GB"/>
        </w:rPr>
      </w:pPr>
      <w:r w:rsidRPr="00BB4CDC">
        <w:rPr>
          <w:rFonts w:ascii="Angsana New" w:hAnsi="Angsana New" w:cs="Angsana New" w:hint="cs"/>
          <w:sz w:val="28"/>
          <w:cs/>
          <w:lang w:val="en-GB"/>
        </w:rPr>
        <w:t xml:space="preserve">           </w:t>
      </w:r>
      <w:r w:rsidRPr="00BB4CDC">
        <w:rPr>
          <w:rFonts w:ascii="Angsana New" w:hAnsi="Angsana New" w:cs="Angsana New"/>
          <w:sz w:val="28"/>
          <w:cs/>
          <w:lang w:val="en-GB"/>
        </w:rPr>
        <w:t>กรณีที่ผู้ออก</w:t>
      </w:r>
      <w:r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Pr="00BB4CDC">
        <w:rPr>
          <w:rFonts w:ascii="Angsana New" w:hAnsi="Angsana New" w:cs="Angsana New"/>
          <w:sz w:val="28"/>
          <w:cs/>
          <w:lang w:val="en-GB"/>
        </w:rPr>
        <w:t>ไม่สามารถจัดให้มีหลักทรัพย์ต่างประเทศในจำนวนที่เพียงพอต่อ</w:t>
      </w:r>
      <w:r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Pr="00BB4CDC">
        <w:rPr>
          <w:rFonts w:ascii="Angsana New" w:hAnsi="Angsana New" w:cs="Angsana New"/>
          <w:sz w:val="28"/>
          <w:cs/>
          <w:lang w:val="en-GB"/>
        </w:rPr>
        <w:t>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หรือเหตุอื่นๆ ผู้ออก</w:t>
      </w:r>
      <w:r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Pr="00BB4CDC">
        <w:rPr>
          <w:rFonts w:ascii="Angsana New" w:hAnsi="Angsana New" w:cs="Angsana New"/>
          <w:sz w:val="28"/>
          <w:cs/>
          <w:lang w:val="en-GB"/>
        </w:rPr>
        <w:t>จะต้องรับผิดชอบตามแต่ละกรณีดังต่อไปนี้</w:t>
      </w:r>
    </w:p>
    <w:p w14:paraId="72B2A812" w14:textId="59C8C341" w:rsidR="002212FA" w:rsidRPr="00BB4CDC" w:rsidRDefault="002212FA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709" w:hanging="349"/>
        <w:jc w:val="thaiDistribute"/>
        <w:rPr>
          <w:rFonts w:asciiTheme="majorBidi" w:hAnsiTheme="majorBidi" w:cstheme="majorBidi"/>
          <w:sz w:val="28"/>
          <w:lang w:val="en-GB"/>
        </w:rPr>
      </w:pPr>
      <w:r w:rsidRPr="00BB4CDC">
        <w:rPr>
          <w:rFonts w:asciiTheme="majorBidi" w:hAnsiTheme="majorBidi" w:cstheme="majorBidi"/>
          <w:sz w:val="28"/>
          <w:cs/>
        </w:rPr>
        <w:t xml:space="preserve">8.1 </w:t>
      </w:r>
      <w:r w:rsidR="00A80435"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ผู้ออก</w:t>
      </w:r>
      <w:r w:rsidRPr="00BB4CDC">
        <w:rPr>
          <w:rFonts w:asciiTheme="majorBidi" w:hAnsiTheme="majorBidi" w:cstheme="majorBidi"/>
          <w:sz w:val="28"/>
          <w:cs/>
          <w:lang w:val="en-GB"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>มีหน้าที่จัดการให้มีจำนวนหลักทรัพย์ต่างประเทศไม่น้อยกว่าจำนวน</w:t>
      </w:r>
      <w:r w:rsidRPr="00BB4CDC">
        <w:rPr>
          <w:rFonts w:asciiTheme="majorBidi" w:eastAsia="Angsana New" w:hAnsiTheme="majorBidi" w:cstheme="majorBidi"/>
          <w:spacing w:val="-8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 xml:space="preserve"> โดยจะต้องดำเนินการให้แล้วเสร็จภายใน 1 (หนึ่ง) วันทำการ</w:t>
      </w:r>
      <w:r w:rsidRPr="00BB4CDC">
        <w:rPr>
          <w:rFonts w:asciiTheme="majorBidi" w:hAnsiTheme="majorBidi" w:cs="Angsana New"/>
          <w:sz w:val="28"/>
          <w:cs/>
        </w:rPr>
        <w:t xml:space="preserve"> </w:t>
      </w:r>
      <w:bookmarkStart w:id="4" w:name="_Hlk200543208"/>
      <w:r w:rsidRPr="00BB4CDC">
        <w:rPr>
          <w:rFonts w:asciiTheme="majorBidi" w:hAnsiTheme="majorBidi" w:cstheme="majorBidi"/>
          <w:sz w:val="28"/>
          <w:cs/>
        </w:rPr>
        <w:t>(“</w:t>
      </w:r>
      <w:r w:rsidRPr="00BB4CDC">
        <w:rPr>
          <w:rFonts w:asciiTheme="majorBidi" w:hAnsiTheme="majorBidi" w:cstheme="majorBidi"/>
          <w:b/>
          <w:bCs/>
          <w:sz w:val="28"/>
          <w:cs/>
        </w:rPr>
        <w:t>วันทำการ</w:t>
      </w:r>
      <w:r w:rsidRPr="00BB4CDC">
        <w:rPr>
          <w:rFonts w:asciiTheme="majorBidi" w:hAnsiTheme="majorBidi" w:cstheme="majorBidi"/>
          <w:sz w:val="28"/>
          <w:cs/>
        </w:rPr>
        <w:t xml:space="preserve">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</w:t>
      </w:r>
      <w:bookmarkEnd w:id="4"/>
      <w:r w:rsidRPr="00BB4CDC">
        <w:rPr>
          <w:rFonts w:asciiTheme="majorBidi" w:hAnsiTheme="majorBidi" w:cstheme="majorBidi"/>
          <w:sz w:val="28"/>
          <w:cs/>
        </w:rPr>
        <w:t>นับตั้งแต่วันที่จำนวนหลักทรัพย์ต่างประเทศน้อยกว่าจำนวน</w:t>
      </w:r>
      <w:r w:rsidRPr="00BB4CDC">
        <w:rPr>
          <w:rFonts w:asciiTheme="majorBidi" w:eastAsia="Angsana New" w:hAnsiTheme="majorBidi" w:cstheme="majorBidi"/>
          <w:spacing w:val="-8"/>
          <w:sz w:val="28"/>
          <w:cs/>
        </w:rPr>
        <w:t xml:space="preserve">ใบแสดงสิทธิในผลประโยชน์ที่เกิดจากหลักทรัพย์อ้างอิงที่เป็นหลักทรัพย์ต่างประเทศ </w:t>
      </w:r>
      <w:r w:rsidRPr="00BB4CDC">
        <w:rPr>
          <w:rFonts w:asciiTheme="majorBidi" w:hAnsiTheme="majorBidi" w:cstheme="majorBidi"/>
          <w:sz w:val="28"/>
          <w:cs/>
        </w:rPr>
        <w:t>โดยผู้ออก</w:t>
      </w:r>
      <w:r w:rsidRPr="00BB4CDC">
        <w:rPr>
          <w:rFonts w:asciiTheme="majorBidi" w:hAnsiTheme="majorBidi" w:cstheme="majorBidi"/>
          <w:sz w:val="28"/>
          <w:cs/>
          <w:lang w:val="en-GB"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>อาจซื้อหลักทรัพย์ต่างประเทศเพิ่มเติม หรือรับซื้อ</w:t>
      </w:r>
      <w:r w:rsidRPr="00BB4CDC">
        <w:rPr>
          <w:rFonts w:asciiTheme="majorBidi" w:eastAsia="Angsana New" w:hAnsiTheme="majorBidi" w:cstheme="majorBidi"/>
          <w:spacing w:val="-8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>คืนจากผู้ถือ</w:t>
      </w:r>
      <w:r w:rsidRPr="00BB4CDC">
        <w:rPr>
          <w:rFonts w:asciiTheme="majorBidi" w:hAnsiTheme="majorBidi" w:cstheme="majorBidi"/>
          <w:sz w:val="28"/>
          <w:cs/>
          <w:lang w:val="en-GB"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>สำหรับส่วนที่เกินทั้งหมด</w:t>
      </w:r>
      <w:r w:rsidRPr="00BB4CDC">
        <w:rPr>
          <w:rFonts w:asciiTheme="majorBidi" w:hAnsiTheme="majorBidi" w:cstheme="majorBidi"/>
          <w:sz w:val="28"/>
          <w:cs/>
          <w:lang w:val="en-GB"/>
        </w:rPr>
        <w:t>แล้วทำการไถ่ถอนใบแสดงสิทธิดังกล่าว</w:t>
      </w:r>
    </w:p>
    <w:p w14:paraId="4AE6B246" w14:textId="08676188" w:rsidR="002212FA" w:rsidRPr="00BB4CDC" w:rsidRDefault="002212FA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709" w:hanging="349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  <w:lang w:val="en-GB"/>
        </w:rPr>
        <w:t xml:space="preserve">8.2 </w:t>
      </w:r>
      <w:r w:rsidR="00C03165" w:rsidRPr="00BB4CDC">
        <w:rPr>
          <w:rFonts w:asciiTheme="majorBidi" w:hAnsiTheme="majorBidi" w:cstheme="majorBidi"/>
          <w:sz w:val="28"/>
          <w:cs/>
          <w:lang w:val="en-GB"/>
        </w:rPr>
        <w:tab/>
      </w:r>
      <w:r w:rsidRPr="00BB4CDC">
        <w:rPr>
          <w:rFonts w:asciiTheme="majorBidi" w:hAnsiTheme="majorBidi" w:cstheme="majorBidi"/>
          <w:sz w:val="28"/>
          <w:cs/>
          <w:lang w:val="en-GB"/>
        </w:rPr>
        <w:t xml:space="preserve"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 ผู้ออกใบแสดงสิทธิจะจ่ายค่าเสียหายให้กับผู้ถือใบแสดงสิทธิในอัตราร้อยละ </w:t>
      </w:r>
      <w:r w:rsidRPr="00BB4CDC">
        <w:rPr>
          <w:rFonts w:asciiTheme="majorBidi" w:hAnsiTheme="majorBidi" w:cstheme="majorBidi"/>
          <w:sz w:val="28"/>
          <w:lang w:val="en-GB"/>
        </w:rPr>
        <w:t>7</w:t>
      </w:r>
      <w:r w:rsidRPr="00BB4CDC">
        <w:rPr>
          <w:rFonts w:asciiTheme="majorBidi" w:hAnsiTheme="majorBidi" w:cs="Angsana New"/>
          <w:sz w:val="28"/>
          <w:cs/>
          <w:lang w:val="en-GB"/>
        </w:rPr>
        <w:t>.</w:t>
      </w:r>
      <w:r w:rsidRPr="00BB4CDC">
        <w:rPr>
          <w:rFonts w:asciiTheme="majorBidi" w:hAnsiTheme="majorBidi" w:cstheme="majorBidi"/>
          <w:sz w:val="28"/>
          <w:lang w:val="en-GB"/>
        </w:rPr>
        <w:t xml:space="preserve">5 </w:t>
      </w:r>
      <w:r w:rsidRPr="00BB4CDC">
        <w:rPr>
          <w:rFonts w:asciiTheme="majorBidi" w:hAnsiTheme="majorBidi" w:cs="Angsana New"/>
          <w:sz w:val="28"/>
          <w:cs/>
          <w:lang w:val="en-GB"/>
        </w:rPr>
        <w:t>(</w:t>
      </w:r>
      <w:r w:rsidRPr="00BB4CDC">
        <w:rPr>
          <w:rFonts w:asciiTheme="majorBidi" w:hAnsiTheme="majorBidi" w:cstheme="majorBidi"/>
          <w:sz w:val="28"/>
          <w:cs/>
          <w:lang w:val="en-GB"/>
        </w:rPr>
        <w:t>เจ็ดจุดห้า) ต่อปีของมูลค่าการไถ่ถอนในส่วนที่ไม่สามารถจัดให้มีหลักทรัพย์ต่างประเทศได้ นับตั้งแต่วันที่ผู้ออกใบ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7065D801" w14:textId="7EAA4BCD" w:rsidR="009D2DD1" w:rsidRPr="00BB4CDC" w:rsidRDefault="009D2DD1" w:rsidP="00E802DB">
      <w:pPr>
        <w:tabs>
          <w:tab w:val="left" w:pos="360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1778B229" w14:textId="77777777" w:rsidR="00910A56" w:rsidRPr="00BB4CDC" w:rsidRDefault="00910A56" w:rsidP="00C03165">
      <w:pPr>
        <w:pStyle w:val="ListParagraph"/>
        <w:numPr>
          <w:ilvl w:val="0"/>
          <w:numId w:val="1"/>
        </w:numPr>
        <w:tabs>
          <w:tab w:val="left" w:pos="360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eastAsia="Times New Roman" w:hAnsi="Angsana New" w:cs="Angsana New"/>
          <w:b/>
          <w:bCs/>
          <w:sz w:val="28"/>
          <w:u w:val="single"/>
        </w:rPr>
      </w:pPr>
      <w:r w:rsidRPr="00BB4CDC">
        <w:rPr>
          <w:rFonts w:ascii="Angsana New" w:eastAsia="Times New Roman" w:hAnsi="Angsana New" w:cs="Angsana New"/>
          <w:b/>
          <w:bCs/>
          <w:sz w:val="28"/>
          <w:u w:val="single"/>
          <w:cs/>
        </w:rPr>
        <w:t>ค่าธรรมเนียมและค่าใช้จ่ายต่างๆ ที่เรียกเก็บจากผู้ถือ</w:t>
      </w:r>
      <w:r w:rsidRPr="00BB4CDC">
        <w:rPr>
          <w:rFonts w:ascii="Angsana New" w:eastAsia="Times New Roman" w:hAnsi="Angsana New" w:cs="Angsana New" w:hint="cs"/>
          <w:b/>
          <w:bCs/>
          <w:sz w:val="28"/>
          <w:u w:val="single"/>
          <w:cs/>
        </w:rPr>
        <w:t>ใบแสดงสิทธิ</w:t>
      </w:r>
    </w:p>
    <w:p w14:paraId="35A468A2" w14:textId="343A5C68" w:rsidR="00F1334B" w:rsidRPr="00BB4CDC" w:rsidRDefault="00C03165" w:rsidP="00117E36">
      <w:pPr>
        <w:tabs>
          <w:tab w:val="left" w:pos="284"/>
          <w:tab w:val="left" w:pos="851"/>
        </w:tabs>
        <w:spacing w:before="120" w:after="0" w:line="240" w:lineRule="auto"/>
        <w:ind w:left="358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="00E2239B" w:rsidRPr="00BB4CDC">
        <w:rPr>
          <w:rFonts w:asciiTheme="majorBidi" w:hAnsiTheme="majorBidi" w:cstheme="majorBidi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รวมถึงค่าใช้จ่ายต่างๆ (ถ้ามี) ได้ โดย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E2239B" w:rsidRPr="00BB4CDC">
        <w:rPr>
          <w:rFonts w:asciiTheme="majorBidi" w:hAnsiTheme="majorBidi" w:cstheme="majorBidi"/>
          <w:sz w:val="28"/>
          <w:cs/>
        </w:rPr>
        <w:t>รายละเอียดให้</w:t>
      </w:r>
      <w:r w:rsidR="00E2239B" w:rsidRPr="00BB4CDC">
        <w:rPr>
          <w:rFonts w:asciiTheme="majorBidi" w:hAnsiTheme="majorBidi" w:cstheme="majorBidi"/>
          <w:spacing w:val="-4"/>
          <w:sz w:val="28"/>
          <w:cs/>
        </w:rPr>
        <w:t>เป็นไปตามแบบแสดงรายการข้อมูล</w:t>
      </w:r>
      <w:r w:rsidR="00B20123" w:rsidRPr="00BB4CDC">
        <w:rPr>
          <w:rFonts w:asciiTheme="majorBidi" w:hAnsiTheme="majorBidi" w:cstheme="majorBidi"/>
          <w:spacing w:val="-4"/>
          <w:sz w:val="28"/>
          <w:cs/>
        </w:rPr>
        <w:t xml:space="preserve"> </w:t>
      </w:r>
      <w:r w:rsidR="00E2239B" w:rsidRPr="00BB4CDC">
        <w:rPr>
          <w:rFonts w:asciiTheme="majorBidi" w:hAnsiTheme="majorBidi" w:cstheme="majorBidi"/>
          <w:spacing w:val="-4"/>
          <w:sz w:val="28"/>
          <w:cs/>
        </w:rPr>
        <w:t xml:space="preserve">และหนังสือชี้ชวนการเสนอขายตราสารแสดงสิทธิในหลักทรัพย์ต่างประเทศ (แบบ </w:t>
      </w:r>
      <w:r w:rsidR="00E2239B" w:rsidRPr="00BB4CDC">
        <w:rPr>
          <w:rFonts w:asciiTheme="majorBidi" w:hAnsiTheme="majorBidi"/>
          <w:spacing w:val="-4"/>
          <w:sz w:val="28"/>
        </w:rPr>
        <w:t>69</w:t>
      </w:r>
      <w:r w:rsidR="00E2239B" w:rsidRPr="00BB4CDC">
        <w:rPr>
          <w:rFonts w:asciiTheme="majorBidi" w:eastAsia="Angsana New" w:hAnsiTheme="majorBidi" w:cstheme="majorBidi"/>
          <w:spacing w:val="-4"/>
          <w:sz w:val="28"/>
          <w:cs/>
        </w:rPr>
        <w:t>-</w:t>
      </w:r>
      <w:r w:rsidR="00E2239B" w:rsidRPr="00BB4CDC">
        <w:rPr>
          <w:rFonts w:asciiTheme="majorBidi" w:hAnsiTheme="majorBidi"/>
          <w:spacing w:val="-4"/>
          <w:sz w:val="28"/>
        </w:rPr>
        <w:t>DR</w:t>
      </w:r>
      <w:r w:rsidR="00E2239B" w:rsidRPr="00BB4CDC">
        <w:rPr>
          <w:rFonts w:asciiTheme="majorBidi" w:hAnsiTheme="majorBidi" w:cstheme="majorBidi"/>
          <w:spacing w:val="-4"/>
          <w:sz w:val="28"/>
          <w:cs/>
        </w:rPr>
        <w:t>)</w:t>
      </w:r>
      <w:r w:rsidR="00E2239B" w:rsidRPr="00BB4CDC">
        <w:rPr>
          <w:rFonts w:asciiTheme="majorBidi" w:hAnsiTheme="majorBidi" w:cstheme="majorBidi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7B801477" w14:textId="2D00AF72" w:rsidR="002212FA" w:rsidRPr="00BB4CDC" w:rsidRDefault="002212FA" w:rsidP="00117E36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1276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Theme="majorBidi" w:eastAsia="CordiaNew" w:hAnsiTheme="majorBidi" w:cstheme="majorBidi"/>
          <w:b/>
          <w:bCs/>
          <w:sz w:val="28"/>
          <w:u w:val="single"/>
        </w:rPr>
      </w:pPr>
      <w:r w:rsidRPr="00BB4CDC">
        <w:rPr>
          <w:rFonts w:asciiTheme="majorBidi" w:eastAsia="CordiaNew" w:hAnsiTheme="majorBidi" w:cstheme="majorBidi"/>
          <w:b/>
          <w:bCs/>
          <w:sz w:val="28"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</w:t>
      </w:r>
      <w:r w:rsidRPr="00BB4CDC">
        <w:rPr>
          <w:rFonts w:asciiTheme="majorBidi" w:eastAsia="CordiaNew" w:hAnsiTheme="majorBidi" w:cs="Angsana New"/>
          <w:b/>
          <w:bCs/>
          <w:sz w:val="28"/>
          <w:u w:val="single"/>
          <w:cs/>
        </w:rPr>
        <w:t xml:space="preserve">  </w:t>
      </w:r>
      <w:r w:rsidRPr="00BB4CDC">
        <w:rPr>
          <w:rFonts w:asciiTheme="majorBidi" w:eastAsia="CordiaNew" w:hAnsiTheme="majorBidi" w:cstheme="majorBidi"/>
          <w:b/>
          <w:bCs/>
          <w:sz w:val="28"/>
          <w:u w:val="single"/>
        </w:rPr>
        <w:br/>
      </w:r>
      <w:r w:rsidRPr="00BB4CDC">
        <w:rPr>
          <w:rFonts w:asciiTheme="majorBidi" w:eastAsia="CordiaNew" w:hAnsiTheme="majorBidi" w:cstheme="majorBidi"/>
          <w:b/>
          <w:bCs/>
          <w:sz w:val="28"/>
          <w:u w:val="single"/>
          <w:cs/>
        </w:rPr>
        <w:t>เกิดจากหลักทรัพย์อ้างอิงที่เป็นหลักทรัพย์ต่างประเทศได้ตามหลักเกณฑ์ของตลาดหลักทรัพย์ไทย</w:t>
      </w:r>
    </w:p>
    <w:p w14:paraId="6BAA2656" w14:textId="347BC746" w:rsidR="00D62564" w:rsidRPr="00BB4CDC" w:rsidRDefault="00C03165" w:rsidP="00117E36">
      <w:pPr>
        <w:tabs>
          <w:tab w:val="left" w:pos="284"/>
          <w:tab w:val="left" w:pos="709"/>
          <w:tab w:val="left" w:pos="851"/>
          <w:tab w:val="left" w:pos="1276"/>
        </w:tabs>
        <w:autoSpaceDE w:val="0"/>
        <w:autoSpaceDN w:val="0"/>
        <w:adjustRightInd w:val="0"/>
        <w:spacing w:before="120" w:after="0" w:line="240" w:lineRule="auto"/>
        <w:ind w:left="358"/>
        <w:jc w:val="thaiDistribute"/>
        <w:rPr>
          <w:rFonts w:asciiTheme="majorBidi" w:eastAsia="CordiaNew" w:hAnsiTheme="majorBidi" w:cstheme="majorBidi"/>
          <w:sz w:val="28"/>
          <w:cs/>
        </w:rPr>
      </w:pPr>
      <w:r w:rsidRPr="00BB4CDC">
        <w:rPr>
          <w:rFonts w:asciiTheme="majorBidi" w:eastAsia="CordiaNew" w:hAnsiTheme="majorBidi" w:cstheme="majorBidi"/>
          <w:sz w:val="28"/>
          <w:cs/>
        </w:rPr>
        <w:tab/>
      </w:r>
      <w:r w:rsidRPr="00BB4CDC">
        <w:rPr>
          <w:rFonts w:asciiTheme="majorBidi" w:eastAsia="CordiaNew" w:hAnsiTheme="majorBidi" w:cstheme="majorBidi"/>
          <w:sz w:val="28"/>
          <w:cs/>
        </w:rPr>
        <w:tab/>
      </w:r>
      <w:r w:rsidR="00D62564" w:rsidRPr="00BB4CDC">
        <w:rPr>
          <w:rFonts w:asciiTheme="majorBidi" w:eastAsia="CordiaNew" w:hAnsiTheme="majorBidi" w:cstheme="majorBidi"/>
          <w:sz w:val="28"/>
          <w:cs/>
        </w:rPr>
        <w:t>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ตลาดหลักทรัพย์ไทย</w:t>
      </w:r>
      <w:r w:rsidR="00D62564" w:rsidRPr="00BB4CDC">
        <w:rPr>
          <w:rFonts w:asciiTheme="majorBidi" w:eastAsia="CordiaNew" w:hAnsiTheme="majorBidi" w:cs="Angsana New"/>
          <w:sz w:val="28"/>
          <w:cs/>
        </w:rPr>
        <w:t xml:space="preserve"> </w:t>
      </w:r>
      <w:r w:rsidR="00D62564" w:rsidRPr="00BB4CDC">
        <w:rPr>
          <w:rFonts w:asciiTheme="majorBidi" w:eastAsia="CordiaNew" w:hAnsiTheme="majorBidi" w:cstheme="majorBidi"/>
          <w:sz w:val="28"/>
          <w:cs/>
        </w:rPr>
        <w:t>ผู้ออกใบแสดงสิทธิจะดำเนินการดังนี้</w:t>
      </w:r>
    </w:p>
    <w:p w14:paraId="798DA7A0" w14:textId="198DBD31" w:rsidR="00D62564" w:rsidRPr="00BB4CDC" w:rsidRDefault="00C03165" w:rsidP="00117E36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before="120" w:after="0" w:line="240" w:lineRule="auto"/>
        <w:ind w:left="709" w:hanging="709"/>
        <w:jc w:val="thaiDistribute"/>
        <w:rPr>
          <w:rFonts w:asciiTheme="majorBidi" w:eastAsia="CordiaNew" w:hAnsiTheme="majorBidi" w:cstheme="majorBidi"/>
          <w:b/>
          <w:bCs/>
          <w:sz w:val="28"/>
        </w:rPr>
      </w:pPr>
      <w:r w:rsidRPr="00BB4CDC">
        <w:rPr>
          <w:rFonts w:asciiTheme="majorBidi" w:eastAsia="CordiaNew" w:hAnsiTheme="majorBidi" w:cs="Angsana New"/>
          <w:sz w:val="28"/>
          <w:cs/>
        </w:rPr>
        <w:tab/>
      </w:r>
      <w:r w:rsidR="00D62564" w:rsidRPr="00BB4CDC">
        <w:rPr>
          <w:rFonts w:asciiTheme="majorBidi" w:eastAsia="CordiaNew" w:hAnsiTheme="majorBidi" w:cstheme="majorBidi"/>
          <w:sz w:val="28"/>
          <w:cs/>
        </w:rPr>
        <w:t xml:space="preserve">10.1 </w:t>
      </w:r>
      <w:r w:rsidRPr="00BB4CDC">
        <w:rPr>
          <w:rFonts w:asciiTheme="majorBidi" w:eastAsia="CordiaNew" w:hAnsiTheme="majorBidi" w:cstheme="majorBidi"/>
          <w:sz w:val="28"/>
          <w:cs/>
        </w:rPr>
        <w:tab/>
      </w:r>
      <w:r w:rsidR="00D62564" w:rsidRPr="00BB4CDC">
        <w:rPr>
          <w:rFonts w:asciiTheme="majorBidi" w:hAnsiTheme="majorBidi" w:cstheme="majorBidi"/>
          <w:sz w:val="28"/>
          <w:cs/>
        </w:rPr>
        <w:t>ผู้ออกใบแสดงสิทธิจะ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</w:t>
      </w:r>
      <w:r w:rsidR="00D62564" w:rsidRPr="00BB4CDC">
        <w:rPr>
          <w:rFonts w:asciiTheme="majorBidi" w:eastAsia="CordiaNew" w:hAnsiTheme="majorBidi" w:cstheme="majorBidi"/>
          <w:sz w:val="28"/>
          <w:cs/>
        </w:rPr>
        <w:t xml:space="preserve">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</w:t>
      </w:r>
      <w:r w:rsidR="00D62564" w:rsidRPr="00BB4CDC">
        <w:rPr>
          <w:rFonts w:asciiTheme="majorBidi" w:hAnsiTheme="majorBidi" w:cstheme="majorBidi"/>
          <w:sz w:val="28"/>
          <w:cs/>
        </w:rPr>
        <w:t>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4A64A507" w14:textId="3EB1CCD7" w:rsidR="00D62564" w:rsidRPr="00BB4CDC" w:rsidRDefault="00D62564" w:rsidP="00117E36">
      <w:pPr>
        <w:tabs>
          <w:tab w:val="left" w:pos="426"/>
          <w:tab w:val="left" w:pos="709"/>
          <w:tab w:val="left" w:pos="1276"/>
        </w:tabs>
        <w:autoSpaceDE w:val="0"/>
        <w:autoSpaceDN w:val="0"/>
        <w:adjustRightInd w:val="0"/>
        <w:spacing w:before="120" w:after="0" w:line="240" w:lineRule="auto"/>
        <w:ind w:left="709" w:hanging="425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Theme="majorBidi" w:eastAsia="CordiaNew" w:hAnsiTheme="majorBidi" w:cstheme="majorBidi"/>
          <w:sz w:val="28"/>
          <w:cs/>
        </w:rPr>
        <w:t xml:space="preserve">10.2 </w:t>
      </w:r>
      <w:r w:rsidR="00823022" w:rsidRPr="00BB4CDC">
        <w:rPr>
          <w:rFonts w:asciiTheme="majorBidi" w:eastAsia="Cordia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>ผู้ออกใบแสดงสิทธิจะ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5. ในข้อกำหนดสิทธินี้</w:t>
      </w:r>
      <w:r w:rsidRPr="00BB4CDC">
        <w:rPr>
          <w:rFonts w:asciiTheme="majorBidi" w:eastAsia="CordiaNew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>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121BD9C8" w14:textId="23581385" w:rsidR="00D62564" w:rsidRPr="00BB4CDC" w:rsidRDefault="00D62564" w:rsidP="00117E36">
      <w:pPr>
        <w:tabs>
          <w:tab w:val="left" w:pos="709"/>
          <w:tab w:val="left" w:pos="1276"/>
        </w:tabs>
        <w:autoSpaceDE w:val="0"/>
        <w:autoSpaceDN w:val="0"/>
        <w:adjustRightInd w:val="0"/>
        <w:spacing w:before="120" w:after="0" w:line="240" w:lineRule="auto"/>
        <w:ind w:left="709" w:hanging="425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Theme="majorBidi" w:eastAsia="CordiaNew" w:hAnsiTheme="majorBidi" w:cstheme="majorBidi"/>
          <w:sz w:val="28"/>
          <w:cs/>
        </w:rPr>
        <w:t xml:space="preserve">10.3 </w:t>
      </w:r>
      <w:r w:rsidR="00C03165" w:rsidRPr="00BB4CDC">
        <w:rPr>
          <w:rFonts w:asciiTheme="majorBidi" w:eastAsia="CordiaNew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ผู้ออกใบแสดงสิทธิจะ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3 วันทำการนับแต่วันสุดท้ายของแต่ละเดือนผ่านช่องทางที่ตลาดหลักทรัพย์ไทยกำหนดด้วย</w:t>
      </w:r>
      <w:r w:rsidRPr="00BB4CDC">
        <w:rPr>
          <w:rFonts w:asciiTheme="majorBidi" w:eastAsia="CordiaNew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>ทั้งนี้ รายละเอียดวิธีการดูแลสภาพคล่องให้เป็นไปตามที่กำหนดในหัวข้อที่เกี่ยวข้องในข้อกำหนดสิทธิฉบับนี้</w:t>
      </w:r>
    </w:p>
    <w:p w14:paraId="146AC59A" w14:textId="14238F9A" w:rsidR="00F6386D" w:rsidRPr="00BB4CDC" w:rsidRDefault="00F6386D" w:rsidP="00B20123">
      <w:pPr>
        <w:tabs>
          <w:tab w:val="left" w:pos="360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5F2B5246" w14:textId="082E9B8B" w:rsidR="00F6386D" w:rsidRPr="00BB4CDC" w:rsidRDefault="00F6386D" w:rsidP="002212FA">
      <w:pPr>
        <w:pStyle w:val="ListParagraph"/>
        <w:numPr>
          <w:ilvl w:val="0"/>
          <w:numId w:val="22"/>
        </w:numPr>
        <w:tabs>
          <w:tab w:val="left" w:pos="180"/>
          <w:tab w:val="left" w:pos="450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>การแก้ไขเปลี่ยนแปลงข้อกำหนดสิทธิ</w:t>
      </w:r>
    </w:p>
    <w:p w14:paraId="1C004383" w14:textId="04F18A98" w:rsidR="00744130" w:rsidRPr="00BB4CDC" w:rsidRDefault="00C65AD4" w:rsidP="00117E36">
      <w:pPr>
        <w:pStyle w:val="ListParagraph"/>
        <w:tabs>
          <w:tab w:val="left" w:pos="180"/>
          <w:tab w:val="left" w:pos="450"/>
          <w:tab w:val="left" w:pos="709"/>
          <w:tab w:val="left" w:pos="851"/>
          <w:tab w:val="left" w:pos="1276"/>
        </w:tabs>
        <w:spacing w:before="120" w:after="0" w:line="240" w:lineRule="auto"/>
        <w:ind w:left="358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    </w:t>
      </w:r>
      <w:r w:rsidR="00B72C5F" w:rsidRPr="00BB4CDC">
        <w:rPr>
          <w:rFonts w:ascii="Angsana New" w:hAnsi="Angsana New" w:cs="Angsana New"/>
          <w:sz w:val="28"/>
          <w:cs/>
        </w:rPr>
        <w:tab/>
      </w:r>
      <w:r w:rsidR="00B72C5F" w:rsidRPr="00BB4CDC">
        <w:rPr>
          <w:rFonts w:ascii="Angsana New" w:hAnsi="Angsana New" w:cs="Angsana New"/>
          <w:sz w:val="28"/>
          <w:cs/>
        </w:rPr>
        <w:tab/>
      </w:r>
      <w:r w:rsidR="00744130" w:rsidRPr="00BB4CDC">
        <w:rPr>
          <w:rFonts w:ascii="Angsana New" w:hAnsi="Angsana New" w:cs="Angsana New"/>
          <w:sz w:val="28"/>
          <w:cs/>
        </w:rPr>
        <w:t>การแก้ไขเปลี่ยนแปลง</w:t>
      </w:r>
      <w:r w:rsidR="00744130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744130" w:rsidRPr="00BB4CDC">
        <w:rPr>
          <w:rFonts w:ascii="Angsana New" w:hAnsi="Angsana New" w:cs="Angsana New"/>
          <w:sz w:val="28"/>
          <w:cs/>
        </w:rPr>
        <w:t>จะกระทำได้ต่อเมื่อได้รับความเห็นชอบ</w:t>
      </w:r>
      <w:r w:rsidR="00744130" w:rsidRPr="00BB4CDC">
        <w:rPr>
          <w:rFonts w:ascii="Angsana New" w:hAnsi="Angsana New" w:cs="Angsana New"/>
          <w:sz w:val="28"/>
          <w:cs/>
          <w:lang w:val="th-TH"/>
        </w:rPr>
        <w:t>จาก</w:t>
      </w:r>
      <w:r w:rsidR="00744130" w:rsidRPr="00BB4CDC">
        <w:rPr>
          <w:rFonts w:ascii="Angsana New" w:hAnsi="Angsana New" w:cs="Angsana New"/>
          <w:sz w:val="28"/>
          <w:cs/>
        </w:rPr>
        <w:t>ทั้งผู้ออก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="00744130" w:rsidRPr="00BB4CDC">
        <w:rPr>
          <w:rFonts w:ascii="Angsana New" w:hAnsi="Angsana New" w:cs="Angsana New"/>
          <w:sz w:val="28"/>
          <w:cs/>
        </w:rPr>
        <w:t>และที่ประชุมผู้ถือ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 xml:space="preserve">ใบแสดงสิทธิ </w:t>
      </w:r>
      <w:r w:rsidR="00744130" w:rsidRPr="00BB4CDC">
        <w:rPr>
          <w:rFonts w:ascii="Angsana New" w:hAnsi="Angsana New" w:cs="Angsana New"/>
          <w:sz w:val="28"/>
          <w:cs/>
        </w:rPr>
        <w:t>โดยผู้ออก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="00744130" w:rsidRPr="00BB4CDC">
        <w:rPr>
          <w:rFonts w:ascii="Angsana New" w:hAnsi="Angsana New" w:cs="Angsana New"/>
          <w:sz w:val="28"/>
          <w:cs/>
        </w:rPr>
        <w:t>ต้องระบุในหนังสือนัดประชุมอย่างชัดเจนถึงสาเหตุของการแก้ไขเปลี่ยนแปลง</w:t>
      </w:r>
      <w:r w:rsidR="00744130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744130" w:rsidRPr="00BB4CDC">
        <w:rPr>
          <w:rFonts w:ascii="Angsana New" w:hAnsi="Angsana New" w:cs="Angsana New"/>
          <w:sz w:val="28"/>
          <w:cs/>
        </w:rPr>
        <w:t>และผลกระทบที่เกิดขึ้นหรืออาจเกิดขึ้นกับผู้ถือ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 xml:space="preserve">ใบแสดงสิทธิ </w:t>
      </w:r>
      <w:r w:rsidR="00744130" w:rsidRPr="00BB4CDC">
        <w:rPr>
          <w:rFonts w:ascii="Angsana New" w:hAnsi="Angsana New" w:cs="Angsana New" w:hint="cs"/>
          <w:sz w:val="28"/>
          <w:cs/>
        </w:rPr>
        <w:t>โดยยกเว้นใน</w:t>
      </w:r>
      <w:r w:rsidR="00744130" w:rsidRPr="00BB4CDC">
        <w:rPr>
          <w:rFonts w:ascii="Angsana New" w:hAnsi="Angsana New" w:cs="Angsana New"/>
          <w:sz w:val="28"/>
          <w:cs/>
        </w:rPr>
        <w:t>กรณีการเปลี่ยนแปลง</w:t>
      </w:r>
      <w:r w:rsidR="00744130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744130" w:rsidRPr="00BB4CDC">
        <w:rPr>
          <w:rFonts w:ascii="Angsana New" w:hAnsi="Angsana New" w:cs="Angsana New"/>
          <w:sz w:val="28"/>
          <w:cs/>
        </w:rPr>
        <w:t>ที่เป็นประโยชน์ต่อผู้ถือ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="00744130" w:rsidRPr="00BB4CDC">
        <w:rPr>
          <w:rFonts w:ascii="Angsana New" w:hAnsi="Angsana New" w:cs="Angsana New"/>
          <w:sz w:val="28"/>
          <w:cs/>
        </w:rPr>
        <w:t>อย่างชัดแจ้ง หรือไม่ทำให้สิทธิประโยชน์ของผู้ถือ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="00744130" w:rsidRPr="00BB4CDC">
        <w:rPr>
          <w:rFonts w:ascii="Angsana New" w:hAnsi="Angsana New" w:cs="Angsana New"/>
          <w:sz w:val="28"/>
          <w:cs/>
          <w:lang w:val="th-TH"/>
        </w:rPr>
        <w:t xml:space="preserve">ด้อยลง </w:t>
      </w:r>
      <w:r w:rsidR="00744130" w:rsidRPr="00BB4CDC">
        <w:rPr>
          <w:rFonts w:ascii="Angsana New" w:hAnsi="Angsana New" w:cs="Angsana New"/>
          <w:sz w:val="28"/>
          <w:cs/>
        </w:rPr>
        <w:t xml:space="preserve">หรือการแก้ไขข้อผิดพลาดที่เห็นได้โดยชัดแจ้ง หรือการแก้ไขเพื่อให้เป็นไปตามที่กฎหมายหรือกฎเกณฑ์ที่เกี่ยวข้อง </w:t>
      </w:r>
      <w:r w:rsidR="00744130" w:rsidRPr="00BB4CDC">
        <w:rPr>
          <w:rFonts w:ascii="Angsana New" w:hAnsi="Angsana New" w:cs="Angsana New" w:hint="cs"/>
          <w:sz w:val="28"/>
          <w:cs/>
        </w:rPr>
        <w:t>โดยที่ให้</w:t>
      </w:r>
      <w:r w:rsidR="00744130" w:rsidRPr="00BB4CDC">
        <w:rPr>
          <w:rFonts w:ascii="Angsana New" w:hAnsi="Angsana New" w:cs="Angsana New"/>
          <w:sz w:val="28"/>
          <w:cs/>
        </w:rPr>
        <w:t>ผู้ออก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="00744130" w:rsidRPr="00BB4CDC">
        <w:rPr>
          <w:rFonts w:ascii="Angsana New" w:hAnsi="Angsana New" w:cs="Angsana New"/>
          <w:sz w:val="28"/>
          <w:cs/>
        </w:rPr>
        <w:t>มีอำนาจดำเนินการได้โดยไม่ต้องขอความยินยอมจากที่ประชุมผู้ถือ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 xml:space="preserve">ใบแสดงสิทธิ </w:t>
      </w:r>
      <w:r w:rsidR="00744130" w:rsidRPr="00BB4CDC">
        <w:rPr>
          <w:rFonts w:ascii="Angsana New" w:hAnsi="Angsana New" w:cs="Angsana New"/>
          <w:sz w:val="28"/>
          <w:cs/>
        </w:rPr>
        <w:t>โดยไม่ถือเป็นการแก้ไขเปลี่ยนแปลง</w:t>
      </w:r>
      <w:r w:rsidR="00744130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DA6BAC" w:rsidRPr="00BB4CDC">
        <w:rPr>
          <w:rFonts w:ascii="Angsana New" w:hAnsi="Angsana New" w:cs="Angsana New"/>
          <w:sz w:val="28"/>
          <w:cs/>
        </w:rPr>
        <w:t xml:space="preserve"> </w:t>
      </w:r>
      <w:r w:rsidR="00DA6BAC" w:rsidRPr="00BB4CDC">
        <w:rPr>
          <w:rFonts w:ascii="Angsana New" w:hAnsi="Angsana New" w:cs="Angsana New" w:hint="cs"/>
          <w:sz w:val="28"/>
          <w:cs/>
        </w:rPr>
        <w:t>รวมถึง</w:t>
      </w:r>
      <w:r w:rsidR="00DA6BAC" w:rsidRPr="00BB4CDC">
        <w:rPr>
          <w:rFonts w:asciiTheme="majorBidi" w:eastAsia="Angsana New" w:hAnsiTheme="majorBidi" w:cstheme="majorBidi"/>
          <w:sz w:val="28"/>
          <w:cs/>
        </w:rPr>
        <w:t>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2F2A2255" w14:textId="75D48232" w:rsidR="00733F8C" w:rsidRPr="00BB4CDC" w:rsidRDefault="00733F8C" w:rsidP="00117E36">
      <w:pPr>
        <w:pStyle w:val="ListParagraph"/>
        <w:tabs>
          <w:tab w:val="left" w:pos="180"/>
          <w:tab w:val="left" w:pos="450"/>
          <w:tab w:val="left" w:pos="630"/>
          <w:tab w:val="left" w:pos="720"/>
          <w:tab w:val="left" w:pos="851"/>
        </w:tabs>
        <w:spacing w:before="120" w:after="0" w:line="240" w:lineRule="auto"/>
        <w:ind w:left="358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B72C5F" w:rsidRPr="00BB4CDC">
        <w:rPr>
          <w:rFonts w:asciiTheme="majorBidi" w:eastAsia="Angsana New" w:hAnsiTheme="majorBidi" w:cstheme="majorBidi"/>
          <w:sz w:val="28"/>
          <w:cs/>
        </w:rPr>
        <w:tab/>
      </w:r>
      <w:r w:rsidR="00B72C5F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</w:t>
      </w:r>
      <w:r w:rsidR="00EF0BF7" w:rsidRPr="00BB4CDC">
        <w:rPr>
          <w:rFonts w:asciiTheme="majorBidi" w:hAnsiTheme="majorBidi" w:cstheme="majorBidi" w:hint="cs"/>
          <w:sz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>ต้องแจ้งการแก้ไขเพิ่มเติมข้อกำหนดสิทธิดังกล่าวต่อสำนักงาน ก.ล.ต. และเปิดเผยผ่านระบบการเปิดเผยสารสนเทศของตลาดหลักทรัพย์ไทย</w:t>
      </w:r>
      <w:r w:rsidRPr="00BB4CDC">
        <w:rPr>
          <w:rFonts w:ascii="Angsana New" w:hAnsi="Angsana New" w:cs="Angsana New"/>
          <w:sz w:val="28"/>
          <w:cs/>
          <w:lang w:val="th-TH"/>
        </w:rPr>
        <w:t>ตามหลักเกณฑ์ที่ตลาดหลักทรัพย์ไทยกำหนด และผู้ออก</w:t>
      </w:r>
      <w:r w:rsidR="00EF0BF7" w:rsidRPr="00BB4CDC">
        <w:rPr>
          <w:rFonts w:ascii="Angsana New" w:hAnsi="Angsana New" w:cs="Angsana New" w:hint="cs"/>
          <w:sz w:val="28"/>
          <w:cs/>
          <w:lang w:val="th-TH"/>
        </w:rPr>
        <w:t>ใบแสดงสิทธิ</w:t>
      </w:r>
      <w:r w:rsidRPr="00BB4CDC">
        <w:rPr>
          <w:rFonts w:ascii="Angsana New" w:hAnsi="Angsana New" w:cs="Angsana New"/>
          <w:sz w:val="28"/>
          <w:cs/>
          <w:lang w:val="th-TH"/>
        </w:rPr>
        <w:t>จะต้องส่งสรุปสาระสำคัญของข้อกำหนดสิทธิที่แก้ไขเพิ่มเติมให้แก่ผู้ถือ</w:t>
      </w:r>
      <w:r w:rsidR="00EF0BF7" w:rsidRPr="00BB4CDC">
        <w:rPr>
          <w:rFonts w:ascii="Angsana New" w:hAnsi="Angsana New" w:cs="Angsana New" w:hint="cs"/>
          <w:sz w:val="28"/>
          <w:cs/>
          <w:lang w:val="th-TH"/>
        </w:rPr>
        <w:t>ใบแสดงสิทธิ</w:t>
      </w:r>
      <w:r w:rsidRPr="00BB4CDC">
        <w:rPr>
          <w:rFonts w:ascii="Angsana New" w:hAnsi="Angsana New" w:cs="Angsana New"/>
          <w:sz w:val="28"/>
          <w:cs/>
          <w:lang w:val="th-TH"/>
        </w:rPr>
        <w:t xml:space="preserve">ภายใน 7 </w:t>
      </w:r>
      <w:r w:rsidRPr="00BB4CDC">
        <w:rPr>
          <w:rFonts w:ascii="Angsana New" w:hAnsi="Angsana New"/>
          <w:sz w:val="28"/>
        </w:rPr>
        <w:t>(</w:t>
      </w:r>
      <w:r w:rsidRPr="00BB4CDC">
        <w:rPr>
          <w:rFonts w:ascii="Angsana New" w:hAnsi="Angsana New" w:cs="Angsana New"/>
          <w:sz w:val="28"/>
          <w:cs/>
        </w:rPr>
        <w:t>เจ็ด</w:t>
      </w:r>
      <w:r w:rsidRPr="00BB4CDC">
        <w:rPr>
          <w:rFonts w:ascii="Angsana New" w:hAnsi="Angsana New"/>
          <w:sz w:val="28"/>
        </w:rPr>
        <w:t>)</w:t>
      </w:r>
      <w:r w:rsidRPr="00BB4CDC">
        <w:rPr>
          <w:rFonts w:ascii="Angsana New" w:hAnsi="Angsana New" w:cs="Angsana New"/>
          <w:sz w:val="28"/>
          <w:cs/>
        </w:rPr>
        <w:t xml:space="preserve"> วัน</w:t>
      </w:r>
      <w:r w:rsidR="00EF0BF7" w:rsidRPr="00BB4CDC">
        <w:rPr>
          <w:rFonts w:ascii="Angsana New" w:hAnsi="Angsana New" w:cs="Angsana New" w:hint="cs"/>
          <w:sz w:val="28"/>
          <w:cs/>
        </w:rPr>
        <w:t>ทำการ</w:t>
      </w:r>
      <w:r w:rsidRPr="00BB4CDC">
        <w:rPr>
          <w:rFonts w:ascii="Angsana New" w:hAnsi="Angsana New" w:cs="Angsana New"/>
          <w:sz w:val="28"/>
          <w:cs/>
        </w:rPr>
        <w:t xml:space="preserve">  นับแต่วันที่ได้รับการร้องขอเป็นลายลักษณ์อักษรจากผู้ถือ</w:t>
      </w:r>
      <w:r w:rsidR="00EF0BF7" w:rsidRPr="00BB4CDC">
        <w:rPr>
          <w:rFonts w:ascii="Angsana New" w:hAnsi="Angsana New" w:cs="Angsana New" w:hint="cs"/>
          <w:sz w:val="28"/>
          <w:cs/>
        </w:rPr>
        <w:t>ใบ</w:t>
      </w:r>
      <w:r w:rsidRPr="00BB4CDC">
        <w:rPr>
          <w:rFonts w:ascii="Angsana New" w:hAnsi="Angsana New" w:cs="Angsana New"/>
          <w:sz w:val="28"/>
          <w:cs/>
        </w:rPr>
        <w:t>แสดงสิทธิ</w:t>
      </w:r>
    </w:p>
    <w:p w14:paraId="1BA4C974" w14:textId="145B70C0" w:rsidR="0077014B" w:rsidRPr="00BB4CDC" w:rsidRDefault="0077014B" w:rsidP="003005CD">
      <w:pPr>
        <w:pStyle w:val="ListParagraph"/>
        <w:tabs>
          <w:tab w:val="left" w:pos="180"/>
          <w:tab w:val="left" w:pos="450"/>
          <w:tab w:val="left" w:pos="630"/>
          <w:tab w:val="left" w:pos="720"/>
          <w:tab w:val="left" w:pos="851"/>
        </w:tabs>
        <w:spacing w:before="120" w:after="0" w:line="240" w:lineRule="auto"/>
        <w:ind w:left="358"/>
        <w:rPr>
          <w:rFonts w:ascii="Angsana New" w:hAnsi="Angsana New" w:cs="Angsana New"/>
          <w:sz w:val="28"/>
          <w:cs/>
        </w:rPr>
      </w:pPr>
      <w:r w:rsidRPr="00BB4CDC">
        <w:rPr>
          <w:rFonts w:asciiTheme="majorBidi" w:hAnsiTheme="majorBidi" w:cstheme="majorBidi"/>
          <w:sz w:val="28"/>
        </w:rPr>
        <w:t xml:space="preserve">      </w:t>
      </w:r>
      <w:r w:rsidR="00B72C5F" w:rsidRPr="00BB4CDC">
        <w:rPr>
          <w:rFonts w:asciiTheme="majorBidi" w:hAnsiTheme="majorBidi" w:cstheme="majorBidi"/>
          <w:sz w:val="28"/>
        </w:rPr>
        <w:tab/>
      </w:r>
      <w:r w:rsidR="00B72C5F" w:rsidRPr="00BB4CDC">
        <w:rPr>
          <w:rFonts w:asciiTheme="majorBidi" w:hAnsiTheme="majorBidi" w:cstheme="majorBidi"/>
          <w:sz w:val="28"/>
        </w:rPr>
        <w:tab/>
      </w:r>
      <w:r w:rsidRPr="00BB4CDC">
        <w:rPr>
          <w:rFonts w:asciiTheme="majorBidi" w:hAnsiTheme="majorBidi" w:cstheme="majorBidi"/>
          <w:sz w:val="28"/>
          <w:cs/>
        </w:rPr>
        <w:t>อนึ่ง</w:t>
      </w:r>
      <w:r w:rsidR="00B838CF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>ผู้ออกใบแสดงสิทธิ</w:t>
      </w:r>
      <w:r w:rsidR="00B838CF" w:rsidRPr="00BB4CDC">
        <w:rPr>
          <w:rFonts w:asciiTheme="majorBidi" w:hAnsiTheme="majorBidi" w:cstheme="majorBidi" w:hint="cs"/>
          <w:sz w:val="28"/>
          <w:cs/>
        </w:rPr>
        <w:t>ขอสงวนสิทธิ</w:t>
      </w:r>
      <w:r w:rsidRPr="00BB4CDC">
        <w:rPr>
          <w:rFonts w:asciiTheme="majorBidi" w:hAnsiTheme="majorBidi" w:cstheme="majorBidi"/>
          <w:sz w:val="28"/>
          <w:cs/>
        </w:rPr>
        <w:t>เปลี่ยนแปลงตัวแทนในการเก็บรักษาหลักทรัพย์ต่างประเทศ</w:t>
      </w:r>
      <w:r w:rsidR="005C3FF4" w:rsidRPr="00BB4CDC">
        <w:rPr>
          <w:rFonts w:asciiTheme="majorBidi" w:hAnsiTheme="majorBidi" w:cstheme="majorBidi" w:hint="cs"/>
          <w:sz w:val="28"/>
          <w:cs/>
        </w:rPr>
        <w:t>ที่</w:t>
      </w:r>
      <w:r w:rsidRPr="00BB4CDC">
        <w:rPr>
          <w:rFonts w:asciiTheme="majorBidi" w:hAnsiTheme="majorBidi" w:cstheme="majorBidi"/>
          <w:sz w:val="28"/>
          <w:cs/>
        </w:rPr>
        <w:t>เป็นประโยชน์ต่อผู้ถือใบแสดงสิทธิหรือไม่ทำให้สิทธิประโยชน์ของผู้ถือใบแสดงสิทธิด้อยลง</w:t>
      </w:r>
      <w:r w:rsidR="00B72C5F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>รวมถึงเป็นไปตามหลักเกณฑ์และวิธีการที่หน่วยงานกำกับดูแลหรือหน่วยงานอื่นที่เกี่ยวข้องกำหนด</w:t>
      </w:r>
      <w:r w:rsidR="00B72C5F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และเป็นไปตามหลักเกณฑ์การคัดเลือกตัวแทนในการเก็บรักษาหลักทรัพย์ต่างประเทศของผู้ออกใบแสดงสิทธิที่ระบุในข้อ </w:t>
      </w:r>
      <w:r w:rsidRPr="00BB4CDC">
        <w:rPr>
          <w:rFonts w:asciiTheme="majorBidi" w:hAnsiTheme="majorBidi"/>
          <w:sz w:val="28"/>
        </w:rPr>
        <w:t xml:space="preserve">2.6 </w:t>
      </w:r>
      <w:r w:rsidRPr="00BB4CDC">
        <w:rPr>
          <w:rFonts w:asciiTheme="majorBidi" w:hAnsiTheme="majorBidi" w:cstheme="majorBidi"/>
          <w:sz w:val="28"/>
          <w:cs/>
        </w:rPr>
        <w:t>ของข้อกำหนดสิทธิโดยไม่ต้องได้รับความเห็นชอบจากที่ประชุมผู้ถือใบแสดงสิทธิ แต่ผู้ออกใบแสดงสิทธิจะแจ้งการแก้ไขเพิ่มเติมข้อกำหนดสิทธิดังกล่าวต่อสำนักงานก.ล.ต.และเปิดเผยผ่านระบบการเปิดเผยสารสนเทศของตลาดหลักทรัพย์ไทยโดยไม่ชักช้าตามหลักเกณฑ์และวิธีการที่หน่วยงาน</w:t>
      </w:r>
      <w:r w:rsidRPr="00BB4CDC">
        <w:rPr>
          <w:rFonts w:asciiTheme="majorBidi" w:hAnsiTheme="majorBidi"/>
          <w:sz w:val="28"/>
        </w:rPr>
        <w:br/>
      </w:r>
      <w:r w:rsidRPr="00BB4CDC">
        <w:rPr>
          <w:rFonts w:asciiTheme="majorBidi" w:hAnsiTheme="majorBidi" w:cstheme="majorBidi"/>
          <w:sz w:val="28"/>
          <w:cs/>
        </w:rPr>
        <w:t>กำกับดูแลกำหนด</w:t>
      </w:r>
    </w:p>
    <w:p w14:paraId="7E356CAA" w14:textId="41331F3D" w:rsidR="00A47228" w:rsidRPr="00BB4CDC" w:rsidRDefault="00A47228" w:rsidP="00DF5DEC">
      <w:pPr>
        <w:tabs>
          <w:tab w:val="left" w:pos="180"/>
          <w:tab w:val="left" w:pos="450"/>
          <w:tab w:val="left" w:pos="630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</w:p>
    <w:p w14:paraId="0745F69E" w14:textId="77777777" w:rsidR="00D04581" w:rsidRPr="00BB4CDC" w:rsidRDefault="00D04581" w:rsidP="002212FA">
      <w:pPr>
        <w:pStyle w:val="ListParagraph"/>
        <w:numPr>
          <w:ilvl w:val="0"/>
          <w:numId w:val="22"/>
        </w:numPr>
        <w:tabs>
          <w:tab w:val="left" w:pos="180"/>
          <w:tab w:val="left" w:pos="450"/>
          <w:tab w:val="left" w:pos="630"/>
          <w:tab w:val="left" w:pos="709"/>
          <w:tab w:val="left" w:pos="1276"/>
        </w:tabs>
        <w:spacing w:before="120" w:line="240" w:lineRule="auto"/>
        <w:jc w:val="thaiDistribute"/>
        <w:rPr>
          <w:rFonts w:ascii="Angsana New" w:hAnsi="Angsana New" w:cs="Angsana New"/>
          <w:sz w:val="28"/>
          <w:u w:val="single"/>
          <w:lang w:val="en-GB"/>
        </w:rPr>
      </w:pPr>
      <w:r w:rsidRPr="00BB4CDC">
        <w:rPr>
          <w:rFonts w:ascii="Angsana New" w:eastAsia="CordiaNew" w:hAnsi="Angsana New" w:cs="Angsana New"/>
          <w:b/>
          <w:bCs/>
          <w:sz w:val="28"/>
          <w:u w:val="single"/>
          <w:cs/>
        </w:rPr>
        <w:t xml:space="preserve">คำบอกกล่าว  </w:t>
      </w:r>
    </w:p>
    <w:p w14:paraId="6E08C875" w14:textId="48E875E8" w:rsidR="00ED614A" w:rsidRPr="00BB4CDC" w:rsidRDefault="00ED614A" w:rsidP="003005CD">
      <w:pPr>
        <w:pStyle w:val="ListParagraph"/>
        <w:tabs>
          <w:tab w:val="left" w:pos="284"/>
          <w:tab w:val="left" w:pos="851"/>
          <w:tab w:val="left" w:pos="1276"/>
        </w:tabs>
        <w:autoSpaceDE w:val="0"/>
        <w:autoSpaceDN w:val="0"/>
        <w:adjustRightInd w:val="0"/>
        <w:spacing w:before="240" w:line="240" w:lineRule="auto"/>
        <w:ind w:left="358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 xml:space="preserve">      </w:t>
      </w:r>
      <w:r w:rsidR="00ED5BC5"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</w:t>
      </w:r>
      <w:r w:rsidR="006C6514" w:rsidRPr="00BB4CDC">
        <w:rPr>
          <w:rFonts w:asciiTheme="majorBidi" w:hAnsiTheme="majorBidi" w:cstheme="majorBidi"/>
          <w:sz w:val="28"/>
          <w:cs/>
        </w:rPr>
        <w:t xml:space="preserve">ฉบับนี้จะต้องทำเป็นลายลักษณ์อักษร </w:t>
      </w:r>
      <w:r w:rsidR="00EF0BF7" w:rsidRPr="00BB4CDC">
        <w:rPr>
          <w:rFonts w:asciiTheme="majorBidi" w:hAnsiTheme="majorBidi" w:cstheme="majorBidi"/>
          <w:sz w:val="28"/>
          <w:cs/>
        </w:rPr>
        <w:t xml:space="preserve">และ </w:t>
      </w:r>
      <w:r w:rsidR="0011551C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ส่งถึงผู้ออกใบแสดงสิทธิหรือผู้ถือใบแสดงสิทธิโดยทางโทรสาร หรือทางไปรษณีย์อิเล็กทรอนิกส์ </w:t>
      </w:r>
      <w:r w:rsidRPr="00BB4CDC">
        <w:rPr>
          <w:rFonts w:asciiTheme="majorBidi" w:hAnsiTheme="majorBidi" w:cstheme="majorBidi"/>
          <w:sz w:val="28"/>
          <w:cs/>
          <w:lang w:val="en-GB"/>
        </w:rPr>
        <w:t>(</w:t>
      </w:r>
      <w:r w:rsidRPr="00BB4CDC">
        <w:rPr>
          <w:rFonts w:asciiTheme="majorBidi" w:hAnsiTheme="majorBidi" w:cstheme="majorBidi"/>
          <w:sz w:val="28"/>
          <w:lang w:val="en-GB"/>
        </w:rPr>
        <w:t>E</w:t>
      </w:r>
      <w:r w:rsidRPr="00BB4CDC">
        <w:rPr>
          <w:rFonts w:asciiTheme="majorBidi" w:hAnsiTheme="majorBidi" w:cstheme="majorBidi"/>
          <w:sz w:val="28"/>
          <w:cs/>
          <w:lang w:val="en-GB"/>
        </w:rPr>
        <w:t>-</w:t>
      </w:r>
      <w:r w:rsidRPr="00BB4CDC">
        <w:rPr>
          <w:rFonts w:asciiTheme="majorBidi" w:hAnsiTheme="majorBidi" w:cstheme="majorBidi"/>
          <w:sz w:val="28"/>
          <w:lang w:val="en-GB"/>
        </w:rPr>
        <w:t>mail</w:t>
      </w:r>
      <w:r w:rsidRPr="00BB4CDC">
        <w:rPr>
          <w:rFonts w:asciiTheme="majorBidi" w:hAnsiTheme="majorBidi" w:cstheme="majorBidi"/>
          <w:sz w:val="28"/>
          <w:cs/>
          <w:lang w:val="en-GB"/>
        </w:rPr>
        <w:t>)</w:t>
      </w:r>
      <w:r w:rsidRPr="00BB4CDC">
        <w:rPr>
          <w:rFonts w:asciiTheme="majorBidi" w:hAnsiTheme="majorBidi" w:cstheme="majorBidi"/>
          <w:sz w:val="28"/>
          <w:cs/>
        </w:rPr>
        <w:t xml:space="preserve"> หรือทางบริการส่งพัสดุไปรษณียภัณฑ์หรือ ไปรษณีย์ลงทะเบียน ไปรษณีย์แบบชำระค่าไปรษณียากรล่วงหน้า ไปรษณีย์ตอบรับ หรือการสื่อสารอื่นใดที่มีลักษณะเทียบเคียงกันกับที่กล่าวข้างต้น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โดยส่งไปตามที่อยู่ที่ปรากฏในสมุดทะเบียนผู้ถือใบแสดงสิทธิ หรือที่อยู่ไปรษณีย์อิเล็กทรอนิกส์ (</w:t>
      </w:r>
      <w:r w:rsidRPr="00BB4CDC">
        <w:rPr>
          <w:rFonts w:asciiTheme="majorBidi" w:hAnsiTheme="majorBidi" w:cstheme="majorBidi"/>
          <w:sz w:val="28"/>
        </w:rPr>
        <w:t>E</w:t>
      </w:r>
      <w:r w:rsidRPr="00BB4CDC">
        <w:rPr>
          <w:rFonts w:asciiTheme="majorBidi" w:hAnsiTheme="majorBidi" w:cstheme="majorBidi"/>
          <w:sz w:val="28"/>
          <w:cs/>
        </w:rPr>
        <w:t>-</w:t>
      </w:r>
      <w:r w:rsidRPr="00BB4CDC">
        <w:rPr>
          <w:rFonts w:asciiTheme="majorBidi" w:hAnsiTheme="majorBidi" w:cstheme="majorBidi"/>
          <w:sz w:val="28"/>
        </w:rPr>
        <w:t>mail</w:t>
      </w:r>
      <w:r w:rsidRPr="00BB4CDC">
        <w:rPr>
          <w:rFonts w:asciiTheme="majorBidi" w:hAnsiTheme="majorBidi" w:cstheme="majorBidi"/>
          <w:sz w:val="28"/>
          <w:cs/>
        </w:rPr>
        <w:t>) ที่ผู้ถือใบแสดงสิทธิได้แจ้งเป็นลายลักษณ์อักษรแก่ผู้ออกใบแสดงสิทธิ หรือที่อยู่อื่นใดตามที่จะได้รับแจ้งเป็นลายลักษณ์อักษรตามวิธีการในข้อนี้</w:t>
      </w:r>
      <w:r w:rsidRPr="00BB4CDC">
        <w:rPr>
          <w:rFonts w:asciiTheme="majorBidi" w:eastAsia="CordiaNew" w:hAnsiTheme="majorBidi" w:cstheme="majorBidi"/>
          <w:sz w:val="28"/>
          <w:cs/>
        </w:rPr>
        <w:t xml:space="preserve"> </w:t>
      </w:r>
    </w:p>
    <w:p w14:paraId="7C3612BC" w14:textId="19EDCDD4" w:rsidR="001070FE" w:rsidRPr="00BB4CDC" w:rsidRDefault="001070FE" w:rsidP="00117E36">
      <w:pPr>
        <w:tabs>
          <w:tab w:val="left" w:pos="284"/>
          <w:tab w:val="left" w:pos="360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</w:t>
      </w:r>
      <w:r w:rsidR="00CB1F85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36588B" w:rsidRPr="00BB4CDC">
        <w:rPr>
          <w:rFonts w:asciiTheme="majorBidi" w:hAnsiTheme="majorBidi" w:cstheme="majorBidi"/>
          <w:sz w:val="28"/>
          <w:cs/>
        </w:rPr>
        <w:t xml:space="preserve">      </w:t>
      </w:r>
      <w:r w:rsidR="00ED5BC5" w:rsidRPr="00BB4CDC">
        <w:rPr>
          <w:rFonts w:asciiTheme="majorBidi" w:eastAsia="Angsana New" w:hAnsiTheme="majorBidi" w:cstheme="majorBidi"/>
          <w:sz w:val="28"/>
          <w:cs/>
        </w:rPr>
        <w:tab/>
      </w:r>
      <w:r w:rsidR="0011551C" w:rsidRPr="00BB4CDC">
        <w:rPr>
          <w:rFonts w:asciiTheme="majorBidi" w:hAnsiTheme="majorBidi" w:cstheme="majorBidi"/>
          <w:sz w:val="28"/>
          <w:cs/>
        </w:rPr>
        <w:t xml:space="preserve">คำบอกกล่าวและหนังสือโต้ตอบระหว่างผู้ออกใบแสดงสิทธิและผู้ถือใบแสดงสิทธิ จะมีผลสมบูรณ์ก็ต่อเมื่อ </w:t>
      </w:r>
    </w:p>
    <w:p w14:paraId="4179B23B" w14:textId="19002CFC" w:rsidR="001070FE" w:rsidRPr="00BB4CDC" w:rsidRDefault="001070FE" w:rsidP="001070FE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="00CB1F85"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="0011551C" w:rsidRPr="00BB4CDC">
        <w:rPr>
          <w:rFonts w:asciiTheme="majorBidi" w:hAnsiTheme="majorBidi" w:cstheme="majorBidi"/>
          <w:sz w:val="28"/>
          <w:cs/>
        </w:rPr>
        <w:t>1.</w:t>
      </w:r>
      <w:r w:rsidR="00E26F5C" w:rsidRPr="00BB4CDC">
        <w:rPr>
          <w:rFonts w:asciiTheme="majorBidi" w:hAnsiTheme="majorBidi" w:cstheme="majorBidi"/>
          <w:sz w:val="28"/>
          <w:cs/>
        </w:rPr>
        <w:t xml:space="preserve"> หากส่งทางโทรสารจะ</w:t>
      </w:r>
      <w:r w:rsidR="00EF0BF7" w:rsidRPr="00BB4CDC">
        <w:rPr>
          <w:rFonts w:asciiTheme="majorBidi" w:hAnsiTheme="majorBidi" w:cstheme="majorBidi"/>
          <w:sz w:val="28"/>
          <w:cs/>
        </w:rPr>
        <w:t>มีผลบังคับเมื่อ</w:t>
      </w:r>
      <w:r w:rsidR="00E26F5C" w:rsidRPr="00BB4CDC">
        <w:rPr>
          <w:rFonts w:asciiTheme="majorBidi" w:hAnsiTheme="majorBidi" w:cstheme="majorBidi"/>
          <w:sz w:val="28"/>
          <w:cs/>
        </w:rPr>
        <w:t xml:space="preserve">อยู่ในรูปแบบที่อ่านได้  </w:t>
      </w:r>
    </w:p>
    <w:p w14:paraId="74B745B1" w14:textId="4250DC6A" w:rsidR="001070FE" w:rsidRPr="00BB4CDC" w:rsidRDefault="001070FE" w:rsidP="0036588B">
      <w:pPr>
        <w:tabs>
          <w:tab w:val="left" w:pos="360"/>
          <w:tab w:val="left" w:pos="540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E26F5C" w:rsidRPr="00BB4CDC">
        <w:rPr>
          <w:rFonts w:asciiTheme="majorBidi" w:hAnsiTheme="majorBidi" w:cstheme="majorBidi"/>
          <w:sz w:val="28"/>
          <w:cs/>
        </w:rPr>
        <w:t>2. หากส่งทางไปรษณีย์อีเล็กทรอนิกส์ (</w:t>
      </w:r>
      <w:r w:rsidR="00E26F5C" w:rsidRPr="00BB4CDC">
        <w:rPr>
          <w:rFonts w:asciiTheme="majorBidi" w:hAnsiTheme="majorBidi" w:cstheme="majorBidi"/>
          <w:sz w:val="28"/>
        </w:rPr>
        <w:t>E</w:t>
      </w:r>
      <w:r w:rsidR="00E26F5C" w:rsidRPr="00BB4CDC">
        <w:rPr>
          <w:rFonts w:asciiTheme="majorBidi" w:hAnsiTheme="majorBidi" w:cstheme="majorBidi"/>
          <w:sz w:val="28"/>
          <w:cs/>
        </w:rPr>
        <w:t>-</w:t>
      </w:r>
      <w:r w:rsidR="00E26F5C" w:rsidRPr="00BB4CDC">
        <w:rPr>
          <w:rFonts w:asciiTheme="majorBidi" w:hAnsiTheme="majorBidi" w:cstheme="majorBidi"/>
          <w:sz w:val="28"/>
        </w:rPr>
        <w:t>mail</w:t>
      </w:r>
      <w:r w:rsidR="00E26F5C" w:rsidRPr="00BB4CDC">
        <w:rPr>
          <w:rFonts w:asciiTheme="majorBidi" w:hAnsiTheme="majorBidi" w:cstheme="majorBidi"/>
          <w:sz w:val="28"/>
          <w:cs/>
        </w:rPr>
        <w:t>) จะมีผลบังคับเมื่อคำบอกกล่าวและหนังสือโต้ตอบนั้นได้เข้าสู่ระบบ</w:t>
      </w:r>
      <w:r w:rsidR="00827E78" w:rsidRPr="00BB4CDC">
        <w:rPr>
          <w:rFonts w:asciiTheme="majorBidi" w:hAnsiTheme="majorBidi" w:cstheme="majorBidi"/>
          <w:sz w:val="28"/>
          <w:cs/>
        </w:rPr>
        <w:t>ฐาน</w:t>
      </w:r>
    </w:p>
    <w:p w14:paraId="35F98359" w14:textId="25DC108D" w:rsidR="001070FE" w:rsidRPr="00BB4CDC" w:rsidRDefault="001070FE" w:rsidP="001070FE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Theme="majorBidi" w:hAnsiTheme="majorBidi" w:cstheme="majorBidi"/>
          <w:sz w:val="28"/>
          <w:cs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</w:t>
      </w:r>
      <w:r w:rsidR="00CB1F85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="0036588B" w:rsidRPr="00BB4CDC">
        <w:rPr>
          <w:rFonts w:asciiTheme="majorBidi" w:hAnsiTheme="majorBidi" w:cstheme="majorBidi"/>
          <w:sz w:val="28"/>
          <w:cs/>
        </w:rPr>
        <w:t xml:space="preserve">   </w:t>
      </w:r>
      <w:r w:rsidR="00E26F5C" w:rsidRPr="00BB4CDC">
        <w:rPr>
          <w:rFonts w:asciiTheme="majorBidi" w:hAnsiTheme="majorBidi" w:cstheme="majorBidi"/>
          <w:sz w:val="28"/>
          <w:cs/>
        </w:rPr>
        <w:t xml:space="preserve">ข้อมูลที่อยู่นอกเหนือการควบคุมของผู้ส่งแล้ว </w:t>
      </w:r>
      <w:r w:rsidR="00EF0BF7" w:rsidRPr="00BB4CDC">
        <w:rPr>
          <w:rFonts w:asciiTheme="majorBidi" w:hAnsiTheme="majorBidi" w:cstheme="majorBidi"/>
          <w:sz w:val="28"/>
          <w:cs/>
        </w:rPr>
        <w:t>และผู้รับได้รับเอกสารถูกต้อง</w:t>
      </w:r>
    </w:p>
    <w:p w14:paraId="4030C479" w14:textId="123DA00F" w:rsidR="001070FE" w:rsidRPr="00BB4CDC" w:rsidRDefault="001070FE" w:rsidP="003005CD">
      <w:pPr>
        <w:tabs>
          <w:tab w:val="left" w:pos="450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left="567" w:hanging="567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</w:t>
      </w:r>
      <w:r w:rsidR="00CB1F85"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="00E26F5C" w:rsidRPr="00BB4CDC">
        <w:rPr>
          <w:rFonts w:asciiTheme="majorBidi" w:hAnsiTheme="majorBidi" w:cstheme="majorBidi"/>
          <w:sz w:val="28"/>
          <w:cs/>
        </w:rPr>
        <w:t xml:space="preserve">3.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หรือนำส่งด้วยตนเองให้ถือว่ามีผลบังคับเมื่อผู้รับได้รับเอกสารถูกต้อง </w:t>
      </w:r>
    </w:p>
    <w:p w14:paraId="072AC0AF" w14:textId="753F61ED" w:rsidR="00B8682E" w:rsidRPr="00BB4CDC" w:rsidRDefault="001070FE" w:rsidP="001070FE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</w:t>
      </w:r>
      <w:r w:rsidR="00CB1F85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E26F5C" w:rsidRPr="00BB4CDC">
        <w:rPr>
          <w:rFonts w:asciiTheme="majorBidi" w:hAnsiTheme="majorBidi" w:cstheme="majorBidi"/>
          <w:sz w:val="28"/>
          <w:cs/>
        </w:rPr>
        <w:t>4. หากส่งโดยผู้ถือใบแสดงสิทธินำไปส่งเองให้ถือว่ามีผลเมื่อผู้รับได้รับเอกสารถูกต้อง</w:t>
      </w:r>
    </w:p>
    <w:p w14:paraId="6B24B623" w14:textId="613228BA" w:rsidR="0036588B" w:rsidRPr="00BB4CDC" w:rsidRDefault="008F7EEE" w:rsidP="00117E36">
      <w:pPr>
        <w:tabs>
          <w:tab w:val="left" w:pos="360"/>
          <w:tab w:val="left" w:pos="851"/>
          <w:tab w:val="left" w:pos="1276"/>
        </w:tabs>
        <w:autoSpaceDE w:val="0"/>
        <w:autoSpaceDN w:val="0"/>
        <w:adjustRightInd w:val="0"/>
        <w:spacing w:before="240"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 xml:space="preserve">              </w:t>
      </w:r>
      <w:r w:rsidR="00ED5BC5" w:rsidRPr="00BB4CDC">
        <w:rPr>
          <w:rFonts w:ascii="Angsana New" w:eastAsia="CordiaNew" w:hAnsi="Angsana New" w:cs="Angsana New"/>
          <w:sz w:val="28"/>
          <w:cs/>
        </w:rPr>
        <w:tab/>
      </w:r>
      <w:r w:rsidR="0036588B" w:rsidRPr="00BB4CDC">
        <w:rPr>
          <w:rFonts w:ascii="Angsana New" w:eastAsia="CordiaNew" w:hAnsi="Angsana New" w:cs="Angsana New"/>
          <w:sz w:val="28"/>
          <w:cs/>
        </w:rPr>
        <w:t>กรณีคำบอกกล่าวและหนังสือโต้ตอบที่ส่งถึงผู้ออก</w:t>
      </w:r>
      <w:r w:rsidR="003170B5" w:rsidRPr="00BB4CDC">
        <w:rPr>
          <w:rFonts w:ascii="Angsana New" w:eastAsia="CordiaNew" w:hAnsi="Angsana New" w:cs="Angsana New" w:hint="cs"/>
          <w:sz w:val="28"/>
          <w:cs/>
        </w:rPr>
        <w:t>ใบแสดงสิทธิ</w:t>
      </w:r>
      <w:r w:rsidR="0036588B" w:rsidRPr="00BB4CDC">
        <w:rPr>
          <w:rFonts w:ascii="Angsana New" w:eastAsia="CordiaNew" w:hAnsi="Angsana New" w:cs="Angsana New"/>
          <w:sz w:val="28"/>
          <w:cs/>
        </w:rPr>
        <w:t xml:space="preserve"> ให้ส่งไปที่</w:t>
      </w:r>
    </w:p>
    <w:p w14:paraId="7A6C5F50" w14:textId="46424A08" w:rsidR="0036588B" w:rsidRPr="00BB4CDC" w:rsidRDefault="0036588B" w:rsidP="0036588B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Angsana New" w:hAnsi="Angsana New" w:cs="Angsana New"/>
          <w:b/>
          <w:bCs/>
          <w:sz w:val="28"/>
          <w:cs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="00837056" w:rsidRPr="00BB4CDC">
        <w:rPr>
          <w:rFonts w:ascii="Angsana New" w:hAnsi="Angsana New" w:cs="Angsana New"/>
          <w:b/>
          <w:bCs/>
          <w:sz w:val="28"/>
          <w:cs/>
        </w:rPr>
        <w:t>บริษัทหลักทรัพย์ อินโนเวสท์ เอกซ์ จำกัด</w:t>
      </w:r>
    </w:p>
    <w:p w14:paraId="13E33911" w14:textId="77777777" w:rsidR="00874BD0" w:rsidRPr="00BB4CDC" w:rsidRDefault="0036588B" w:rsidP="00874BD0">
      <w:pPr>
        <w:tabs>
          <w:tab w:val="left" w:pos="284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1130" w:hanging="1130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ab/>
        <w:t xml:space="preserve"> ที่อยู่</w:t>
      </w:r>
      <w:r w:rsidR="00ED5BC5" w:rsidRPr="00BB4CDC">
        <w:rPr>
          <w:rFonts w:ascii="Angsana New" w:eastAsia="CordiaNew" w:hAnsi="Angsana New" w:cs="Angsana New"/>
          <w:sz w:val="28"/>
        </w:rPr>
        <w:t>:</w:t>
      </w:r>
      <w:r w:rsidR="00ED5BC5" w:rsidRPr="00BB4CDC">
        <w:rPr>
          <w:rFonts w:ascii="Angsana New" w:eastAsia="CordiaNew" w:hAnsi="Angsana New" w:cs="Angsana New"/>
          <w:sz w:val="28"/>
        </w:rPr>
        <w:tab/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ไทยพาณิชย์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ปาร์ค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พลาซ่า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เลขที่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18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อาคาร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1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ชั้น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2</w:t>
      </w:r>
      <w:r w:rsidR="00874BD0" w:rsidRPr="00BB4CDC">
        <w:rPr>
          <w:rFonts w:ascii="Angsana New" w:eastAsia="CordiaNew" w:hAnsi="Angsana New" w:cs="Angsana New"/>
          <w:sz w:val="28"/>
        </w:rPr>
        <w:t xml:space="preserve">, 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4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ถนนรัชดาภิเษก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แขวงจตุจักร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เขตจตุจักร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กรุงเทพมหานคร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10900</w:t>
      </w:r>
      <w:r w:rsidRPr="00BB4CDC">
        <w:rPr>
          <w:rFonts w:ascii="Angsana New" w:hAnsi="Angsana New" w:cs="Angsana New"/>
          <w:sz w:val="28"/>
          <w:cs/>
        </w:rPr>
        <w:tab/>
        <w:t xml:space="preserve"> </w:t>
      </w:r>
    </w:p>
    <w:p w14:paraId="28A81CD6" w14:textId="0F10F122" w:rsidR="0036588B" w:rsidRPr="00BB4CDC" w:rsidRDefault="00874BD0" w:rsidP="00874BD0">
      <w:pPr>
        <w:tabs>
          <w:tab w:val="left" w:pos="284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ab/>
      </w:r>
      <w:r w:rsidR="0036588B" w:rsidRPr="00BB4CDC">
        <w:rPr>
          <w:rFonts w:ascii="Angsana New" w:hAnsi="Angsana New" w:cs="Angsana New"/>
          <w:sz w:val="28"/>
          <w:cs/>
        </w:rPr>
        <w:t>ผู้รับ</w:t>
      </w:r>
      <w:r w:rsidR="00ED5BC5" w:rsidRPr="00BB4CDC">
        <w:rPr>
          <w:rFonts w:ascii="Angsana New" w:eastAsia="CordiaNew" w:hAnsi="Angsana New" w:cs="Angsana New"/>
          <w:sz w:val="28"/>
        </w:rPr>
        <w:t>:</w:t>
      </w:r>
      <w:r w:rsidR="0036588B"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="00ED5BC5" w:rsidRPr="00BB4CDC">
        <w:rPr>
          <w:rFonts w:ascii="Angsana New" w:eastAsia="CordiaNew" w:hAnsi="Angsana New" w:cs="Angsana New"/>
          <w:sz w:val="28"/>
          <w:cs/>
        </w:rPr>
        <w:tab/>
      </w:r>
      <w:r w:rsidR="00ED5BC5" w:rsidRPr="00BB4CDC">
        <w:rPr>
          <w:rFonts w:ascii="Angsana New" w:eastAsia="CordiaNew" w:hAnsi="Angsana New" w:cs="Angsana New"/>
          <w:sz w:val="28"/>
        </w:rPr>
        <w:t>Proprietary Trading Group</w:t>
      </w:r>
    </w:p>
    <w:p w14:paraId="2922E16B" w14:textId="343C046F" w:rsidR="00ED5BC5" w:rsidRPr="00BB4CDC" w:rsidRDefault="00ED5BC5" w:rsidP="00ED5BC5">
      <w:pPr>
        <w:tabs>
          <w:tab w:val="left" w:pos="1134"/>
        </w:tabs>
        <w:snapToGrid w:val="0"/>
        <w:spacing w:after="0" w:line="240" w:lineRule="auto"/>
        <w:ind w:firstLine="284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โทรศัพท์: </w:t>
      </w:r>
      <w:r w:rsidRPr="00BB4CDC">
        <w:rPr>
          <w:rFonts w:ascii="Angsana New" w:hAnsi="Angsana New" w:cs="Angsana New"/>
          <w:sz w:val="28"/>
        </w:rPr>
        <w:tab/>
        <w:t>02 793 9073, 02 793 9075</w:t>
      </w:r>
    </w:p>
    <w:p w14:paraId="3A2EA0E9" w14:textId="03A525BA" w:rsidR="00ED5BC5" w:rsidRPr="00BB4CDC" w:rsidRDefault="00ED5BC5" w:rsidP="00117E36">
      <w:pPr>
        <w:tabs>
          <w:tab w:val="left" w:pos="1134"/>
        </w:tabs>
        <w:snapToGrid w:val="0"/>
        <w:spacing w:after="0" w:line="240" w:lineRule="auto"/>
        <w:ind w:firstLine="284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โทรสาร:</w:t>
      </w:r>
      <w:r w:rsidRPr="00BB4CDC">
        <w:rPr>
          <w:rFonts w:ascii="Angsana New" w:hAnsi="Angsana New" w:cs="Angsana New"/>
          <w:sz w:val="28"/>
          <w:cs/>
        </w:rPr>
        <w:tab/>
        <w:t>02 949 1279</w:t>
      </w:r>
    </w:p>
    <w:p w14:paraId="29DFD8B9" w14:textId="26AB6070" w:rsidR="00ED5BC5" w:rsidRPr="00BB4CDC" w:rsidRDefault="00ED5BC5" w:rsidP="00117E36">
      <w:pPr>
        <w:tabs>
          <w:tab w:val="left" w:pos="1134"/>
        </w:tabs>
        <w:snapToGrid w:val="0"/>
        <w:spacing w:after="0" w:line="240" w:lineRule="auto"/>
        <w:ind w:firstLine="284"/>
        <w:rPr>
          <w:rFonts w:ascii="Angsana New" w:hAnsi="Angsana New"/>
          <w:b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อีเมล: </w:t>
      </w:r>
      <w:r w:rsidRPr="00BB4CDC">
        <w:rPr>
          <w:rFonts w:ascii="Angsana New" w:hAnsi="Angsana New" w:cs="Angsana New"/>
          <w:sz w:val="28"/>
          <w:cs/>
        </w:rPr>
        <w:tab/>
      </w:r>
      <w:r w:rsidRPr="00BB4CDC">
        <w:rPr>
          <w:rFonts w:ascii="Angsana New" w:hAnsi="Angsana New" w:cs="Angsana New"/>
          <w:sz w:val="28"/>
        </w:rPr>
        <w:t>proprietary@innovestx.</w:t>
      </w:r>
      <w:r w:rsidRPr="00BB4CDC">
        <w:rPr>
          <w:rFonts w:ascii="Angsana New" w:hAnsi="Angsana New"/>
          <w:sz w:val="28"/>
        </w:rPr>
        <w:t>co</w:t>
      </w:r>
      <w:r w:rsidRPr="00BB4CDC">
        <w:rPr>
          <w:rFonts w:ascii="Angsana New" w:hAnsi="Angsana New" w:cs="Angsana New"/>
          <w:sz w:val="28"/>
        </w:rPr>
        <w:t>.</w:t>
      </w:r>
      <w:r w:rsidRPr="00BB4CDC">
        <w:rPr>
          <w:rFonts w:ascii="Angsana New" w:hAnsi="Angsana New"/>
          <w:sz w:val="28"/>
        </w:rPr>
        <w:t>th</w:t>
      </w:r>
    </w:p>
    <w:p w14:paraId="28FF8719" w14:textId="77777777" w:rsidR="00FF2A70" w:rsidRPr="00BB4CDC" w:rsidRDefault="00FF2A70" w:rsidP="001070FE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Angsana New" w:eastAsia="CordiaNew" w:hAnsi="Angsana New" w:cs="Angsana New"/>
          <w:sz w:val="28"/>
        </w:rPr>
      </w:pPr>
    </w:p>
    <w:p w14:paraId="75443828" w14:textId="37FBC024" w:rsidR="00B016C2" w:rsidRPr="00BB4CDC" w:rsidRDefault="00B016C2" w:rsidP="00ED5BC5">
      <w:pPr>
        <w:pStyle w:val="ListParagraph"/>
        <w:numPr>
          <w:ilvl w:val="0"/>
          <w:numId w:val="22"/>
        </w:num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Angsana New" w:eastAsia="CordiaNew" w:hAnsi="Angsana New" w:cs="Angsana New"/>
          <w:sz w:val="28"/>
          <w:u w:val="single"/>
        </w:rPr>
      </w:pPr>
      <w:r w:rsidRPr="00BB4CDC">
        <w:rPr>
          <w:rFonts w:ascii="Angsana New" w:hAnsi="Angsana New" w:cs="Angsana New" w:hint="cs"/>
          <w:b/>
          <w:bCs/>
          <w:sz w:val="28"/>
          <w:cs/>
        </w:rPr>
        <w:t xml:space="preserve"> </w:t>
      </w:r>
      <w:r w:rsidRPr="00BB4CDC">
        <w:rPr>
          <w:rFonts w:ascii="Angsana New" w:hAnsi="Angsana New" w:cs="Angsana New"/>
          <w:b/>
          <w:bCs/>
          <w:sz w:val="28"/>
          <w:u w:val="single"/>
          <w:cs/>
        </w:rPr>
        <w:t>ข้อ</w:t>
      </w:r>
      <w:r w:rsidR="004B2FCC" w:rsidRPr="00BB4CDC">
        <w:rPr>
          <w:rFonts w:ascii="Angsana New" w:hAnsi="Angsana New" w:cs="Angsana New" w:hint="cs"/>
          <w:b/>
          <w:bCs/>
          <w:sz w:val="28"/>
          <w:u w:val="single"/>
          <w:cs/>
        </w:rPr>
        <w:t>ตกลงอื่นๆ</w:t>
      </w:r>
    </w:p>
    <w:p w14:paraId="552B5456" w14:textId="51131FAE" w:rsidR="00DE0831" w:rsidRPr="00BB4CDC" w:rsidRDefault="00DE0831" w:rsidP="00ED5BC5">
      <w:pPr>
        <w:tabs>
          <w:tab w:val="left" w:pos="540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pacing w:val="-2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      </w:t>
      </w:r>
      <w:r w:rsidRPr="00BB4CDC">
        <w:rPr>
          <w:rFonts w:ascii="Angsana New" w:hAnsi="Angsana New" w:cs="Angsana New"/>
          <w:spacing w:val="-2"/>
          <w:sz w:val="28"/>
          <w:cs/>
        </w:rPr>
        <w:t>1.</w:t>
      </w:r>
      <w:r w:rsidR="00B32422" w:rsidRPr="00BB4CDC">
        <w:rPr>
          <w:rFonts w:ascii="Angsana New" w:hAnsi="Angsana New" w:cs="Angsana New"/>
          <w:spacing w:val="-2"/>
          <w:sz w:val="28"/>
          <w:cs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ในกรณีที่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(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ก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)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ข้อกำหนดหรือข้อความใด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ๆ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ในข้อกำหนดสิทธินี้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(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ข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)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เอกสารที่ข้อกำหนดสิทธินี้อ้างถึงฉบับใด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กลายเป็นโมฆะ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ไม่ชอบด้วยกฎหมาย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ไม่สมบูรณ์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หรือใช้บังคับมิได้ในประการใด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ๆ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ตามกฎหมาย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ให้ข้อความอื่น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ๆ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ที่เหลืออยู่ในข้อกำหนดสิทธินี้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หรือเอกสารที่ข้อกำหนดสิทธินี้อ้างถึงฉบับใด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ยังคงชอบด้วยกฎหมาย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สมบูรณ์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และใช้บังคับได้ตามกฎหมายและไม่เสื่อมเสียไปเพราะความเป็นโมฆะ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ไม่ชอบด้วยกฎหมาย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ความไม่สมบูรณ์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หรือการใช้บังคับมิได้ของข้อความหรือเอกสารดังกล่าวนั้น</w:t>
      </w:r>
    </w:p>
    <w:p w14:paraId="4D5E15DA" w14:textId="52E2F242" w:rsidR="00373D85" w:rsidRPr="00BB4CDC" w:rsidRDefault="00373D85" w:rsidP="00373D85">
      <w:pPr>
        <w:tabs>
          <w:tab w:val="left" w:pos="360"/>
          <w:tab w:val="left" w:pos="540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      </w:t>
      </w:r>
      <w:r w:rsidR="003879F4" w:rsidRPr="00BB4CDC">
        <w:rPr>
          <w:rFonts w:ascii="Angsana New" w:hAnsi="Angsana New" w:cs="Angsana New"/>
          <w:sz w:val="28"/>
        </w:rPr>
        <w:t>2</w:t>
      </w:r>
      <w:r w:rsidRPr="00BB4CDC">
        <w:rPr>
          <w:rFonts w:ascii="Angsana New" w:hAnsi="Angsana New" w:cs="Angsana New" w:hint="cs"/>
          <w:sz w:val="28"/>
          <w:cs/>
        </w:rPr>
        <w:t xml:space="preserve">. </w:t>
      </w:r>
      <w:r w:rsidRPr="00BB4CDC">
        <w:rPr>
          <w:rFonts w:asciiTheme="majorBidi" w:eastAsia="Angsana New" w:hAnsiTheme="majorBidi" w:cstheme="majorBidi"/>
          <w:sz w:val="28"/>
          <w:cs/>
        </w:rPr>
        <w:t>หากมีข้อความใดๆ ในข้อกำหนดสิทธิฉบับนี้ ขัดหรือแย้งกับกฎหมายหรือประกาศใดๆ ที่มีผลใช้บังคับตามกฎหมายกับ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ข้อความของข้อกำหนดสิทธิฉบับนี้ เฉพาะในส่วนที่ขัดหรือแย้งกันนั้น</w:t>
      </w:r>
    </w:p>
    <w:p w14:paraId="7602EA27" w14:textId="6774A005" w:rsidR="00C77488" w:rsidRPr="00BB4CDC" w:rsidRDefault="00373D85" w:rsidP="00373D85">
      <w:pPr>
        <w:tabs>
          <w:tab w:val="left" w:pos="540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</w:t>
      </w:r>
      <w:r w:rsidR="00F90BDC" w:rsidRPr="00BB4CDC">
        <w:rPr>
          <w:rFonts w:asciiTheme="majorBidi" w:eastAsia="Angsana New" w:hAnsiTheme="majorBidi" w:cstheme="majorBidi"/>
          <w:sz w:val="28"/>
        </w:rPr>
        <w:t>3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. </w:t>
      </w:r>
      <w:r w:rsidRPr="00BB4CDC">
        <w:rPr>
          <w:rFonts w:asciiTheme="majorBidi" w:eastAsia="Angsana New" w:hAnsiTheme="majorBidi" w:cstheme="majorBidi"/>
          <w:sz w:val="28"/>
          <w:cs/>
        </w:rPr>
        <w:t>ความล่าช้าของผู้ออกใบแสดงสิทธิในการบังคับใช้สิทธิใดๆ ตามข้อกำหนดสิทธิฉบับนี้ หรือการใช้สิทธิเพียงครั้งเดียว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ไม่ถือว่าเป็นการสละสิทธิหรือตัดสิทธิของผู้ออกใบแสดงสิทธิที่จะบังคับใช้สิทธิใดๆ ตามข้อกำหนด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คราวเท่านั้น</w:t>
      </w:r>
    </w:p>
    <w:p w14:paraId="74220284" w14:textId="77777777" w:rsidR="00DF5DEC" w:rsidRPr="00BB4CDC" w:rsidRDefault="00DF5DEC" w:rsidP="00373D85">
      <w:pPr>
        <w:tabs>
          <w:tab w:val="left" w:pos="540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105A9F33" w14:textId="77777777" w:rsidR="007402DE" w:rsidRPr="00BB4CDC" w:rsidRDefault="00233069" w:rsidP="002212FA">
      <w:pPr>
        <w:pStyle w:val="ListParagraph"/>
        <w:numPr>
          <w:ilvl w:val="0"/>
          <w:numId w:val="22"/>
        </w:numPr>
        <w:tabs>
          <w:tab w:val="left" w:pos="540"/>
          <w:tab w:val="left" w:pos="709"/>
          <w:tab w:val="left" w:pos="1276"/>
        </w:tabs>
        <w:spacing w:before="240" w:after="0"/>
        <w:jc w:val="thaiDistribute"/>
        <w:rPr>
          <w:rFonts w:ascii="Angsana New" w:hAnsi="Angsana New" w:cs="Angsana New"/>
          <w:spacing w:val="-2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7F9A1EF9" w14:textId="52FB7D02" w:rsidR="00927DEE" w:rsidRPr="00BB4CDC" w:rsidRDefault="007402DE" w:rsidP="00117E36">
      <w:pPr>
        <w:tabs>
          <w:tab w:val="left" w:pos="270"/>
          <w:tab w:val="left" w:pos="630"/>
          <w:tab w:val="left" w:pos="709"/>
          <w:tab w:val="left" w:pos="851"/>
          <w:tab w:val="left" w:pos="1276"/>
        </w:tabs>
        <w:spacing w:before="240" w:after="0" w:line="240" w:lineRule="auto"/>
        <w:ind w:left="284" w:firstLine="142"/>
        <w:jc w:val="thaiDistribute"/>
        <w:rPr>
          <w:rFonts w:ascii="Angsana New" w:hAnsi="Angsana New" w:cs="Angsana New"/>
          <w:spacing w:val="-2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</w:t>
      </w:r>
      <w:r w:rsidR="00927DEE" w:rsidRPr="00BB4CDC">
        <w:rPr>
          <w:rFonts w:asciiTheme="majorBidi" w:eastAsia="Angsana New" w:hAnsiTheme="majorBidi" w:cstheme="majorBidi"/>
          <w:sz w:val="28"/>
          <w:cs/>
        </w:rPr>
        <w:t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927DEE" w:rsidRPr="00BB4CDC">
        <w:rPr>
          <w:rFonts w:asciiTheme="majorBidi" w:eastAsia="Angsana New" w:hAnsiTheme="majorBidi" w:cstheme="majorBidi"/>
          <w:sz w:val="28"/>
          <w:cs/>
        </w:rPr>
        <w:t xml:space="preserve">ต่างประเทศ </w:t>
      </w:r>
    </w:p>
    <w:p w14:paraId="6A9CED4F" w14:textId="1FFCF2B2" w:rsidR="00F1334B" w:rsidRPr="00BB4CDC" w:rsidRDefault="003929C6" w:rsidP="00117E36">
      <w:pPr>
        <w:tabs>
          <w:tab w:val="left" w:pos="450"/>
          <w:tab w:val="left" w:pos="630"/>
          <w:tab w:val="left" w:pos="851"/>
        </w:tabs>
        <w:spacing w:before="120" w:after="0" w:line="240" w:lineRule="auto"/>
        <w:ind w:left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</w:t>
      </w:r>
      <w:r w:rsidRPr="00BB4CDC">
        <w:rPr>
          <w:rFonts w:asciiTheme="majorBidi" w:eastAsia="Angsana New" w:hAnsiTheme="majorBidi" w:cstheme="majorBidi"/>
          <w:sz w:val="28"/>
          <w:cs/>
        </w:rPr>
        <w:t>ทั้งนี้ ข้อกำหนดสิทธิฉบับนี้ให้อยู่ภายใต้บังคับและการตีความตามกฎหมายแห่งราชอาณาจักรไทย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6635DA76" w14:textId="3FE9E30F" w:rsidR="00F1334B" w:rsidRPr="00BB4CDC" w:rsidRDefault="00F1334B" w:rsidP="0005729A">
      <w:pPr>
        <w:tabs>
          <w:tab w:val="left" w:pos="450"/>
          <w:tab w:val="left" w:pos="630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04BAAEA3" w14:textId="77777777" w:rsidR="00403693" w:rsidRPr="00BB4CDC" w:rsidRDefault="00403693" w:rsidP="0005729A">
      <w:pPr>
        <w:tabs>
          <w:tab w:val="left" w:pos="450"/>
          <w:tab w:val="left" w:pos="630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2950D0D6" w14:textId="77777777" w:rsidR="00403693" w:rsidRPr="00BB4CDC" w:rsidRDefault="00403693" w:rsidP="0005729A">
      <w:pPr>
        <w:tabs>
          <w:tab w:val="left" w:pos="450"/>
          <w:tab w:val="left" w:pos="630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35EB053D" w14:textId="77777777" w:rsidR="004F6BCD" w:rsidRPr="00BB4CDC" w:rsidRDefault="003B4A88" w:rsidP="007E5204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434C1F7" w14:textId="57EAB6A2" w:rsidR="003B4A88" w:rsidRPr="00BB4CDC" w:rsidRDefault="00837056" w:rsidP="007E5204">
      <w:pPr>
        <w:tabs>
          <w:tab w:val="left" w:pos="4253"/>
        </w:tabs>
        <w:spacing w:after="0" w:line="240" w:lineRule="auto"/>
        <w:ind w:left="1" w:hanging="3"/>
        <w:jc w:val="center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บริษัทหลักทรัพย์ อินโนเวสท์ เอกซ์ จำกัด</w:t>
      </w:r>
    </w:p>
    <w:p w14:paraId="1D4926F4" w14:textId="77777777" w:rsidR="00DB5666" w:rsidRPr="00BB4CDC" w:rsidRDefault="00DB5666" w:rsidP="007E5204">
      <w:pPr>
        <w:tabs>
          <w:tab w:val="left" w:pos="4253"/>
        </w:tabs>
        <w:spacing w:after="0" w:line="240" w:lineRule="auto"/>
        <w:ind w:left="1" w:hanging="3"/>
        <w:jc w:val="center"/>
        <w:rPr>
          <w:rFonts w:ascii="Angsana New" w:hAnsi="Angsana New" w:cs="Angsana New"/>
          <w:sz w:val="28"/>
        </w:rPr>
      </w:pPr>
    </w:p>
    <w:p w14:paraId="4701DB2D" w14:textId="77777777" w:rsidR="00DC6B4C" w:rsidRPr="00BB4CDC" w:rsidRDefault="00DC6B4C" w:rsidP="004F6BCD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hAnsi="Angsana New" w:cs="Angsana New"/>
          <w:sz w:val="28"/>
        </w:rPr>
      </w:pPr>
    </w:p>
    <w:tbl>
      <w:tblPr>
        <w:tblW w:w="9444" w:type="dxa"/>
        <w:tblLayout w:type="fixed"/>
        <w:tblLook w:val="04A0" w:firstRow="1" w:lastRow="0" w:firstColumn="1" w:lastColumn="0" w:noHBand="0" w:noVBand="1"/>
      </w:tblPr>
      <w:tblGrid>
        <w:gridCol w:w="1532"/>
        <w:gridCol w:w="2721"/>
        <w:gridCol w:w="2551"/>
        <w:gridCol w:w="2640"/>
      </w:tblGrid>
      <w:tr w:rsidR="00DB5666" w:rsidRPr="00BB4CDC" w14:paraId="79A36447" w14:textId="77777777" w:rsidTr="00111362">
        <w:tc>
          <w:tcPr>
            <w:tcW w:w="1532" w:type="dxa"/>
          </w:tcPr>
          <w:p w14:paraId="78A642E6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1D61647F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ชื่อ</w:t>
            </w:r>
          </w:p>
        </w:tc>
        <w:tc>
          <w:tcPr>
            <w:tcW w:w="2551" w:type="dxa"/>
          </w:tcPr>
          <w:p w14:paraId="3C592831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ตำแหน่ง</w:t>
            </w:r>
          </w:p>
        </w:tc>
        <w:tc>
          <w:tcPr>
            <w:tcW w:w="2640" w:type="dxa"/>
          </w:tcPr>
          <w:p w14:paraId="4367A14A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ลายมือชื่อ</w:t>
            </w:r>
          </w:p>
        </w:tc>
      </w:tr>
      <w:tr w:rsidR="00DB5666" w:rsidRPr="00BB4CDC" w14:paraId="68A5770F" w14:textId="77777777" w:rsidTr="00111362">
        <w:tc>
          <w:tcPr>
            <w:tcW w:w="1532" w:type="dxa"/>
          </w:tcPr>
          <w:p w14:paraId="0C4AF42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328629E8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60026EAA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585C513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  <w:tr w:rsidR="00DB5666" w:rsidRPr="00BB4CDC" w14:paraId="7B6417F0" w14:textId="77777777" w:rsidTr="00111362">
        <w:tc>
          <w:tcPr>
            <w:tcW w:w="1532" w:type="dxa"/>
          </w:tcPr>
          <w:p w14:paraId="2ED57BDA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4EFD2845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นางสาว เอกาญ ปัญญาคำเลิศ</w:t>
            </w:r>
          </w:p>
        </w:tc>
        <w:tc>
          <w:tcPr>
            <w:tcW w:w="2551" w:type="dxa"/>
          </w:tcPr>
          <w:p w14:paraId="60FEC33E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กรรมการผู้มีอำนาจลงนาม</w:t>
            </w:r>
          </w:p>
        </w:tc>
        <w:tc>
          <w:tcPr>
            <w:tcW w:w="2640" w:type="dxa"/>
          </w:tcPr>
          <w:p w14:paraId="28951C1C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</w:rPr>
              <w:t>__________________________</w:t>
            </w:r>
          </w:p>
        </w:tc>
      </w:tr>
      <w:tr w:rsidR="00DB5666" w:rsidRPr="00BB4CDC" w14:paraId="02F0C83C" w14:textId="77777777" w:rsidTr="00111362">
        <w:tc>
          <w:tcPr>
            <w:tcW w:w="1532" w:type="dxa"/>
          </w:tcPr>
          <w:p w14:paraId="49F7541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3062B52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55CD549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640" w:type="dxa"/>
          </w:tcPr>
          <w:p w14:paraId="41340000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  <w:tr w:rsidR="00DB5666" w:rsidRPr="00BB4CDC" w14:paraId="66031677" w14:textId="77777777" w:rsidTr="00111362">
        <w:tc>
          <w:tcPr>
            <w:tcW w:w="1532" w:type="dxa"/>
          </w:tcPr>
          <w:p w14:paraId="6A3E5D2B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75891D60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2838EC27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2AC86CCF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</w:tr>
      <w:tr w:rsidR="00DB5666" w:rsidRPr="00BB4CDC" w14:paraId="408563F8" w14:textId="77777777" w:rsidTr="00111362">
        <w:tc>
          <w:tcPr>
            <w:tcW w:w="1532" w:type="dxa"/>
          </w:tcPr>
          <w:p w14:paraId="1F81C832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50E9EE65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396B766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6AAB165A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</w:tr>
      <w:tr w:rsidR="00EA0F4D" w:rsidRPr="00BB4CDC" w14:paraId="0347AA92" w14:textId="77777777" w:rsidTr="00111362">
        <w:tc>
          <w:tcPr>
            <w:tcW w:w="1532" w:type="dxa"/>
          </w:tcPr>
          <w:p w14:paraId="585902CD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69CD46EA" w14:textId="08E12CA2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ชื่อ</w:t>
            </w:r>
          </w:p>
        </w:tc>
        <w:tc>
          <w:tcPr>
            <w:tcW w:w="2551" w:type="dxa"/>
          </w:tcPr>
          <w:p w14:paraId="0326740D" w14:textId="00A39268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ตำแหน่ง</w:t>
            </w:r>
          </w:p>
        </w:tc>
        <w:tc>
          <w:tcPr>
            <w:tcW w:w="2640" w:type="dxa"/>
          </w:tcPr>
          <w:p w14:paraId="753EBF8E" w14:textId="55D89A44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ลายมือชื่อ</w:t>
            </w:r>
          </w:p>
        </w:tc>
      </w:tr>
      <w:tr w:rsidR="00EA0F4D" w:rsidRPr="00BB4CDC" w14:paraId="34752545" w14:textId="77777777" w:rsidTr="00111362">
        <w:tc>
          <w:tcPr>
            <w:tcW w:w="1532" w:type="dxa"/>
          </w:tcPr>
          <w:p w14:paraId="6F675085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721" w:type="dxa"/>
          </w:tcPr>
          <w:p w14:paraId="6988E1F9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4351EE57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39315420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</w:rPr>
            </w:pPr>
          </w:p>
        </w:tc>
      </w:tr>
      <w:tr w:rsidR="00EA0F4D" w:rsidRPr="00BB4CDC" w14:paraId="6F409C16" w14:textId="77777777" w:rsidTr="00111362">
        <w:tc>
          <w:tcPr>
            <w:tcW w:w="1532" w:type="dxa"/>
          </w:tcPr>
          <w:p w14:paraId="0D239326" w14:textId="1419E992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ผู้รับมอบอำนาจ</w:t>
            </w:r>
          </w:p>
        </w:tc>
        <w:tc>
          <w:tcPr>
            <w:tcW w:w="2721" w:type="dxa"/>
          </w:tcPr>
          <w:p w14:paraId="28D0CC6F" w14:textId="59784973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  <w:r w:rsidRPr="00BB4CDC">
              <w:rPr>
                <w:rFonts w:hint="cs"/>
                <w:cs/>
              </w:rPr>
              <w:t>นาย</w:t>
            </w:r>
            <w:r w:rsidRPr="00BB4CDC">
              <w:rPr>
                <w:cs/>
              </w:rPr>
              <w:t xml:space="preserve"> </w:t>
            </w:r>
            <w:r w:rsidRPr="00BB4CDC">
              <w:rPr>
                <w:rFonts w:hint="cs"/>
                <w:cs/>
              </w:rPr>
              <w:t>ศรัณย์</w:t>
            </w:r>
            <w:r w:rsidRPr="00BB4CDC">
              <w:rPr>
                <w:cs/>
              </w:rPr>
              <w:t xml:space="preserve"> </w:t>
            </w:r>
            <w:r w:rsidRPr="00BB4CDC">
              <w:rPr>
                <w:rFonts w:hint="cs"/>
                <w:cs/>
              </w:rPr>
              <w:t>โพธิวิรัตนานนท์</w:t>
            </w:r>
          </w:p>
        </w:tc>
        <w:tc>
          <w:tcPr>
            <w:tcW w:w="2551" w:type="dxa"/>
          </w:tcPr>
          <w:p w14:paraId="36DAED30" w14:textId="74800349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cs/>
              </w:rPr>
              <w:t>ผู้อำนวยการอาวุโส</w:t>
            </w:r>
            <w:r w:rsidRPr="00BB4CDC">
              <w:rPr>
                <w:rFonts w:hint="cs"/>
                <w:cs/>
              </w:rPr>
              <w:t xml:space="preserve"> </w:t>
            </w:r>
            <w:r w:rsidRPr="00BB4CDC">
              <w:rPr>
                <w:cs/>
              </w:rPr>
              <w:t xml:space="preserve"> </w:t>
            </w:r>
          </w:p>
        </w:tc>
        <w:tc>
          <w:tcPr>
            <w:tcW w:w="2640" w:type="dxa"/>
          </w:tcPr>
          <w:p w14:paraId="07CA197E" w14:textId="37FA988B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</w:rPr>
              <w:t>__________________________</w:t>
            </w:r>
          </w:p>
        </w:tc>
      </w:tr>
      <w:tr w:rsidR="00DB5666" w:rsidRPr="00BB4CDC" w14:paraId="2F09828B" w14:textId="77777777" w:rsidTr="00111362">
        <w:tc>
          <w:tcPr>
            <w:tcW w:w="1532" w:type="dxa"/>
          </w:tcPr>
          <w:p w14:paraId="1CB0E35E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490F4BDD" w14:textId="19B4EEBE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6A267619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640" w:type="dxa"/>
          </w:tcPr>
          <w:p w14:paraId="608D7D37" w14:textId="69596611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</w:tbl>
    <w:p w14:paraId="71B4F923" w14:textId="53CB2388" w:rsidR="00E71076" w:rsidRPr="00BB4CDC" w:rsidRDefault="00E71076" w:rsidP="00DF5DEC">
      <w:pPr>
        <w:ind w:right="-518"/>
        <w:rPr>
          <w:rFonts w:ascii="Angsana New" w:hAnsi="Angsana New" w:cs="Angsana New"/>
          <w:sz w:val="32"/>
          <w:szCs w:val="32"/>
        </w:rPr>
      </w:pPr>
    </w:p>
    <w:p w14:paraId="331EF70B" w14:textId="41975911" w:rsidR="00E71076" w:rsidRPr="00BB4CDC" w:rsidRDefault="00E71076" w:rsidP="00DF5DEC">
      <w:pPr>
        <w:ind w:right="-518"/>
        <w:rPr>
          <w:rFonts w:ascii="Angsana New" w:hAnsi="Angsana New" w:cs="Angsana New"/>
          <w:sz w:val="32"/>
          <w:szCs w:val="32"/>
        </w:rPr>
      </w:pPr>
    </w:p>
    <w:p w14:paraId="1928A7CF" w14:textId="77777777" w:rsidR="00272EB0" w:rsidRPr="00BB4CDC" w:rsidRDefault="00272EB0" w:rsidP="00DF5DEC">
      <w:pPr>
        <w:ind w:right="-518"/>
        <w:rPr>
          <w:rFonts w:ascii="Angsana New" w:hAnsi="Angsana New" w:cs="Angsana New"/>
          <w:sz w:val="32"/>
          <w:szCs w:val="32"/>
        </w:rPr>
      </w:pPr>
    </w:p>
    <w:p w14:paraId="2D9F7263" w14:textId="77777777" w:rsidR="00272EB0" w:rsidRPr="00BB4CDC" w:rsidRDefault="00272EB0" w:rsidP="00DF5DEC">
      <w:pPr>
        <w:ind w:right="-518"/>
        <w:rPr>
          <w:rFonts w:ascii="Angsana New" w:hAnsi="Angsana New" w:cs="Angsana New"/>
          <w:sz w:val="32"/>
          <w:szCs w:val="32"/>
        </w:rPr>
      </w:pPr>
    </w:p>
    <w:p w14:paraId="660F7112" w14:textId="77777777" w:rsidR="00272EB0" w:rsidRPr="00BB4CDC" w:rsidRDefault="00272EB0" w:rsidP="00DF5DEC">
      <w:pPr>
        <w:ind w:right="-518"/>
        <w:rPr>
          <w:rFonts w:ascii="Angsana New" w:hAnsi="Angsana New" w:cs="Angsana New"/>
          <w:sz w:val="32"/>
          <w:szCs w:val="32"/>
        </w:rPr>
      </w:pPr>
    </w:p>
    <w:p w14:paraId="463A6B12" w14:textId="32752BAF" w:rsidR="00BF519E" w:rsidRPr="00BB4CDC" w:rsidRDefault="00BF519E">
      <w:pPr>
        <w:spacing w:after="160" w:line="259" w:lineRule="auto"/>
        <w:rPr>
          <w:rFonts w:ascii="Angsana New" w:hAnsi="Angsana New" w:cs="Angsana New"/>
          <w:sz w:val="32"/>
          <w:szCs w:val="32"/>
          <w:cs/>
        </w:rPr>
      </w:pPr>
      <w:r w:rsidRPr="00BB4CDC">
        <w:rPr>
          <w:rFonts w:ascii="Angsana New" w:hAnsi="Angsana New" w:cs="Angsana New"/>
          <w:sz w:val="32"/>
          <w:szCs w:val="32"/>
          <w:cs/>
        </w:rPr>
        <w:br w:type="page"/>
      </w:r>
    </w:p>
    <w:p w14:paraId="666F868C" w14:textId="77777777" w:rsidR="00B86204" w:rsidRPr="00BB4CDC" w:rsidRDefault="00B86204" w:rsidP="00CB0D1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613"/>
        <w:jc w:val="center"/>
        <w:rPr>
          <w:rFonts w:asciiTheme="majorBidi" w:eastAsia="Angsana New" w:hAnsiTheme="majorBidi" w:cstheme="majorBidi"/>
          <w:sz w:val="32"/>
          <w:szCs w:val="32"/>
        </w:rPr>
      </w:pPr>
      <w:r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เอกสารแนบท้ายข้อกำหนดสิทธิ</w:t>
      </w:r>
    </w:p>
    <w:p w14:paraId="2D6D2EF1" w14:textId="600A5C23" w:rsidR="00B86204" w:rsidRPr="00BB4CDC" w:rsidRDefault="00FC4093" w:rsidP="0084102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-613" w:hanging="3"/>
        <w:jc w:val="center"/>
        <w:rPr>
          <w:rFonts w:asciiTheme="majorBidi" w:eastAsia="Angsana New" w:hAnsiTheme="majorBidi" w:cstheme="majorBidi"/>
          <w:b/>
          <w:bCs/>
          <w:sz w:val="32"/>
          <w:szCs w:val="32"/>
          <w:cs/>
        </w:rPr>
      </w:pPr>
      <w:r w:rsidRPr="00BB4CDC">
        <w:rPr>
          <w:rFonts w:asciiTheme="majorBidi" w:eastAsia="Angsana New" w:hAnsiTheme="majorBidi" w:cstheme="majorBidi" w:hint="cs"/>
          <w:b/>
          <w:bCs/>
          <w:sz w:val="32"/>
          <w:szCs w:val="32"/>
          <w:cs/>
        </w:rPr>
        <w:t>(ร่าง)</w:t>
      </w:r>
      <w:r w:rsidR="00B86204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ข้อกำหนดเพิ่มเติม</w:t>
      </w:r>
      <w:r w:rsidR="00624819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 xml:space="preserve"> </w:t>
      </w:r>
      <w:r w:rsidR="00B86204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CB0D18" w:rsidRPr="00BB4CDC">
        <w:rPr>
          <w:rFonts w:asciiTheme="majorBidi" w:eastAsia="Angsana New" w:hAnsiTheme="majorBidi" w:cstheme="majorBidi"/>
          <w:b/>
          <w:bCs/>
          <w:sz w:val="32"/>
          <w:szCs w:val="32"/>
        </w:rPr>
        <w:br/>
      </w:r>
      <w:r w:rsidR="00B86204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ที่มีหลั</w:t>
      </w:r>
      <w:r w:rsidR="000F5468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กทรัพย์อ้างอิงเป็น</w:t>
      </w:r>
      <w:r w:rsidR="00B56755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หุ้นสามัญของ</w:t>
      </w:r>
      <w:r w:rsidR="00A30E52" w:rsidRPr="00BB4CDC">
        <w:rPr>
          <w:rFonts w:asciiTheme="majorBidi" w:eastAsia="Angsana New" w:hAnsiTheme="majorBidi" w:cs="Angsana New"/>
          <w:b/>
          <w:bCs/>
          <w:sz w:val="32"/>
          <w:szCs w:val="32"/>
          <w:cs/>
        </w:rPr>
        <w:t xml:space="preserve">บริษัท </w:t>
      </w:r>
      <w:bookmarkStart w:id="5" w:name="_Hlk222934853"/>
      <w:bookmarkStart w:id="6" w:name="FullName1"/>
      <w:r w:rsidR="00193D12">
        <w:rPr>
          <w:rFonts w:asciiTheme="majorBidi" w:eastAsia="Angsana New" w:hAnsiTheme="majorBidi" w:cs="Angsana New"/>
          <w:b/>
          <w:bCs/>
          <w:sz w:val="32"/>
          <w:szCs w:val="32"/>
        </w:rPr>
        <w:t>Luxshare Precision Industry Co., Ltd.</w:t>
      </w:r>
      <w:bookmarkEnd w:id="6"/>
      <w:r w:rsidR="00FA70BD" w:rsidRPr="00BB4CDC">
        <w:rPr>
          <w:rFonts w:asciiTheme="majorBidi" w:eastAsia="Angsana New" w:hAnsiTheme="majorBidi" w:cs="Angsana New"/>
          <w:b/>
          <w:bCs/>
          <w:sz w:val="32"/>
          <w:szCs w:val="32"/>
        </w:rPr>
        <w:t xml:space="preserve"> (</w:t>
      </w:r>
      <w:bookmarkStart w:id="7" w:name="Ticker1"/>
      <w:r w:rsidR="00193D12">
        <w:rPr>
          <w:rFonts w:asciiTheme="majorBidi" w:eastAsia="Angsana New" w:hAnsiTheme="majorBidi" w:cs="Angsana New"/>
          <w:b/>
          <w:bCs/>
          <w:sz w:val="32"/>
          <w:szCs w:val="32"/>
        </w:rPr>
        <w:t>2475.HK</w:t>
      </w:r>
      <w:bookmarkEnd w:id="7"/>
      <w:r w:rsidR="00FA70BD" w:rsidRPr="00BB4CDC">
        <w:rPr>
          <w:rFonts w:asciiTheme="majorBidi" w:eastAsia="Angsana New" w:hAnsiTheme="majorBidi" w:cs="Angsana New"/>
          <w:b/>
          <w:bCs/>
          <w:sz w:val="32"/>
          <w:szCs w:val="32"/>
        </w:rPr>
        <w:t>)</w:t>
      </w:r>
      <w:r w:rsidR="00841026" w:rsidRPr="00BB4CDC">
        <w:rPr>
          <w:rFonts w:asciiTheme="majorBidi" w:eastAsia="Angsana New" w:hAnsiTheme="majorBidi" w:cstheme="majorBidi" w:hint="cs"/>
          <w:b/>
          <w:bCs/>
          <w:sz w:val="32"/>
          <w:szCs w:val="32"/>
          <w:cs/>
        </w:rPr>
        <w:t xml:space="preserve"> </w:t>
      </w:r>
      <w:bookmarkEnd w:id="5"/>
      <w:r w:rsidR="00B86204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 xml:space="preserve">ออกโดย </w:t>
      </w:r>
      <w:r w:rsidR="00B56755" w:rsidRPr="00BB4CD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                  </w:t>
      </w:r>
      <w:r w:rsidR="00841026" w:rsidRPr="00BB4CDC">
        <w:rPr>
          <w:rFonts w:asciiTheme="majorBidi" w:hAnsiTheme="majorBidi" w:cstheme="majorBidi"/>
          <w:b/>
          <w:bCs/>
          <w:sz w:val="32"/>
          <w:szCs w:val="32"/>
          <w:cs/>
        </w:rPr>
        <w:br/>
      </w:r>
      <w:r w:rsidR="00837056" w:rsidRPr="00BB4CDC">
        <w:rPr>
          <w:rFonts w:asciiTheme="majorBidi" w:hAnsiTheme="majorBidi" w:cstheme="majorBidi"/>
          <w:b/>
          <w:bCs/>
          <w:sz w:val="32"/>
          <w:szCs w:val="32"/>
          <w:cs/>
        </w:rPr>
        <w:t>บริษัทหลักทรัพย์ อินโนเวสท์ เอกซ์ จำกัด</w:t>
      </w:r>
      <w:r w:rsidR="007059AE" w:rsidRPr="00BB4CD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B86204" w:rsidRPr="00BB4CD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B86204" w:rsidRPr="00BB4CDC">
        <w:rPr>
          <w:rFonts w:asciiTheme="majorBidi" w:hAnsiTheme="majorBidi" w:cstheme="majorBidi"/>
          <w:b/>
          <w:bCs/>
          <w:sz w:val="32"/>
          <w:szCs w:val="32"/>
        </w:rPr>
        <w:t>(</w:t>
      </w:r>
      <w:bookmarkStart w:id="8" w:name="InvxTicker1"/>
      <w:r w:rsidR="00193D12">
        <w:rPr>
          <w:rFonts w:asciiTheme="majorBidi" w:eastAsia="Angsana New" w:hAnsiTheme="majorBidi" w:cs="Angsana New"/>
          <w:b/>
          <w:bCs/>
          <w:sz w:val="32"/>
          <w:szCs w:val="32"/>
        </w:rPr>
        <w:t>LUXSHARE23</w:t>
      </w:r>
      <w:bookmarkEnd w:id="8"/>
      <w:r w:rsidR="00B86204" w:rsidRPr="00BB4CDC">
        <w:rPr>
          <w:rFonts w:asciiTheme="majorBidi" w:hAnsiTheme="majorBidi" w:cstheme="majorBidi"/>
          <w:b/>
          <w:bCs/>
          <w:sz w:val="32"/>
          <w:szCs w:val="32"/>
        </w:rPr>
        <w:t>)</w:t>
      </w:r>
      <w:r w:rsidR="00CB0D18" w:rsidRPr="00BB4CDC">
        <w:rPr>
          <w:rFonts w:asciiTheme="majorBidi" w:eastAsia="Angsana New" w:hAnsiTheme="majorBidi" w:cstheme="majorBidi"/>
          <w:b/>
          <w:bCs/>
          <w:sz w:val="32"/>
          <w:szCs w:val="32"/>
        </w:rPr>
        <w:br/>
      </w:r>
      <w:r w:rsidR="00B86204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ซึ่งเป็นหลักทรัพย์ที่จดทะเบียนใน</w:t>
      </w:r>
      <w:bookmarkStart w:id="9" w:name="ThaiEx1"/>
      <w:r w:rsidR="00193D12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ตลาดหลักทรัพย์ฮ่องกง</w:t>
      </w:r>
      <w:bookmarkEnd w:id="9"/>
      <w:r w:rsidR="00090CD2" w:rsidRPr="00BB4CDC">
        <w:rPr>
          <w:rFonts w:asciiTheme="majorBidi" w:eastAsia="Angsana New" w:hAnsiTheme="majorBidi" w:cstheme="majorBidi" w:hint="cs"/>
          <w:b/>
          <w:bCs/>
          <w:sz w:val="32"/>
          <w:szCs w:val="32"/>
          <w:cs/>
        </w:rPr>
        <w:t xml:space="preserve"> </w:t>
      </w:r>
      <w:r w:rsidR="00090CD2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(</w:t>
      </w:r>
      <w:bookmarkStart w:id="10" w:name="EngEx1"/>
      <w:r w:rsidR="00193D12">
        <w:rPr>
          <w:rFonts w:asciiTheme="majorBidi" w:eastAsia="Angsana New" w:hAnsiTheme="majorBidi" w:cstheme="majorBidi"/>
          <w:b/>
          <w:bCs/>
          <w:sz w:val="32"/>
          <w:szCs w:val="32"/>
        </w:rPr>
        <w:t>HKEX</w:t>
      </w:r>
      <w:bookmarkEnd w:id="10"/>
      <w:r w:rsidR="00090CD2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)</w:t>
      </w:r>
      <w:r w:rsidR="004E3E8B" w:rsidRPr="00BB4CDC">
        <w:rPr>
          <w:rFonts w:asciiTheme="majorBidi" w:eastAsia="Angsana New" w:hAnsiTheme="majorBidi" w:cstheme="majorBidi"/>
          <w:b/>
          <w:bCs/>
          <w:sz w:val="32"/>
          <w:szCs w:val="32"/>
        </w:rPr>
        <w:t xml:space="preserve"> </w:t>
      </w:r>
      <w:bookmarkStart w:id="11" w:name="Country2"/>
      <w:r w:rsidR="00193D12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เขตปกครองพิเศษฮ่องกง</w:t>
      </w:r>
      <w:bookmarkEnd w:id="11"/>
    </w:p>
    <w:p w14:paraId="50AE9F61" w14:textId="77777777" w:rsidR="00DA4994" w:rsidRPr="00BB4CDC" w:rsidRDefault="00DA4994" w:rsidP="00B862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Theme="majorBidi" w:eastAsia="Angsana New" w:hAnsiTheme="majorBidi" w:cstheme="majorBidi"/>
          <w:b/>
          <w:bCs/>
          <w:sz w:val="28"/>
        </w:rPr>
      </w:pPr>
    </w:p>
    <w:p w14:paraId="56251F2F" w14:textId="5397DEA5" w:rsidR="00632AC5" w:rsidRPr="00BB4CDC" w:rsidRDefault="00DA4994" w:rsidP="4CAC04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firstLine="850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38401B" w:rsidRPr="00BB4CDC">
        <w:rPr>
          <w:rFonts w:asciiTheme="majorBidi" w:eastAsia="Angsana New" w:hAnsiTheme="majorBidi" w:cstheme="majorBidi"/>
          <w:sz w:val="28"/>
          <w:cs/>
        </w:rPr>
        <w:t>ที่มีหลักทรัพย์อ้างอิง</w:t>
      </w:r>
      <w:r w:rsidR="00762733" w:rsidRPr="00BB4CDC">
        <w:rPr>
          <w:rFonts w:asciiTheme="majorBidi" w:eastAsia="Angsana New" w:hAnsiTheme="majorBidi" w:cstheme="majorBidi"/>
          <w:sz w:val="28"/>
          <w:cs/>
        </w:rPr>
        <w:t>เป็น</w:t>
      </w:r>
      <w:r w:rsidR="00C644AF" w:rsidRPr="00BB4CDC">
        <w:rPr>
          <w:rFonts w:asciiTheme="majorBidi" w:eastAsia="Angsana New" w:hAnsiTheme="majorBidi" w:cstheme="majorBidi"/>
          <w:sz w:val="28"/>
          <w:cs/>
        </w:rPr>
        <w:t>หุ้นสามัญ</w:t>
      </w:r>
      <w:r w:rsidR="002C2D7C" w:rsidRPr="00BB4CDC">
        <w:rPr>
          <w:rFonts w:asciiTheme="majorBidi" w:eastAsia="Angsana New" w:hAnsiTheme="majorBidi" w:cstheme="majorBidi"/>
          <w:sz w:val="28"/>
          <w:cs/>
        </w:rPr>
        <w:t>ของ</w:t>
      </w:r>
      <w:r w:rsidR="007710D3" w:rsidRPr="00BB4CDC">
        <w:rPr>
          <w:rFonts w:asciiTheme="majorBidi" w:eastAsia="Angsana New" w:hAnsiTheme="majorBidi" w:cstheme="majorBidi"/>
          <w:sz w:val="28"/>
          <w:cs/>
        </w:rPr>
        <w:t xml:space="preserve">บริษัท </w:t>
      </w:r>
      <w:bookmarkStart w:id="12" w:name="FullName2"/>
      <w:r w:rsidR="00193D12">
        <w:rPr>
          <w:rFonts w:asciiTheme="majorBidi" w:eastAsia="Angsana New" w:hAnsiTheme="majorBidi" w:cstheme="majorBidi"/>
          <w:sz w:val="28"/>
        </w:rPr>
        <w:t>Luxshare Precision Industry Co., Ltd.</w:t>
      </w:r>
      <w:bookmarkEnd w:id="12"/>
      <w:r w:rsidR="00090CD2" w:rsidRPr="00BB4CDC">
        <w:rPr>
          <w:rFonts w:asciiTheme="majorBidi" w:eastAsia="Angsana New" w:hAnsiTheme="majorBidi" w:cstheme="majorBidi"/>
          <w:sz w:val="28"/>
        </w:rPr>
        <w:t xml:space="preserve"> (</w:t>
      </w:r>
      <w:bookmarkStart w:id="13" w:name="Ticker2"/>
      <w:r w:rsidR="00193D12">
        <w:rPr>
          <w:rFonts w:asciiTheme="majorBidi" w:eastAsia="Angsana New" w:hAnsiTheme="majorBidi" w:cstheme="majorBidi"/>
          <w:sz w:val="28"/>
        </w:rPr>
        <w:t>2475.HK</w:t>
      </w:r>
      <w:bookmarkEnd w:id="13"/>
      <w:r w:rsidR="00090CD2" w:rsidRPr="00BB4CDC">
        <w:rPr>
          <w:rFonts w:asciiTheme="majorBidi" w:eastAsia="Angsana New" w:hAnsiTheme="majorBidi" w:cstheme="majorBidi"/>
          <w:sz w:val="28"/>
        </w:rPr>
        <w:t>)</w:t>
      </w:r>
      <w:r w:rsidR="00090CD2" w:rsidRPr="00BB4CDC">
        <w:rPr>
          <w:rFonts w:asciiTheme="majorBidi" w:eastAsia="Angsana New" w:hAnsiTheme="majorBidi" w:cstheme="majorBidi" w:hint="cs"/>
          <w:b/>
          <w:bCs/>
          <w:sz w:val="28"/>
          <w:cs/>
        </w:rPr>
        <w:t xml:space="preserve"> </w:t>
      </w:r>
      <w:r w:rsidR="00603AD8" w:rsidRPr="00BB4CDC">
        <w:rPr>
          <w:rFonts w:asciiTheme="majorBidi" w:eastAsia="Angsana New" w:hAnsiTheme="majorBidi" w:cs="Angsana New"/>
          <w:sz w:val="28"/>
          <w:cs/>
        </w:rPr>
        <w:t>ซึ่งเป็นหลักทรัพย์ที่จดทะเบียนใน</w:t>
      </w:r>
      <w:bookmarkStart w:id="14" w:name="ThaiEx2"/>
      <w:r w:rsidR="00193D12">
        <w:rPr>
          <w:rFonts w:asciiTheme="majorBidi" w:eastAsia="Angsana New" w:hAnsiTheme="majorBidi" w:cs="Angsana New"/>
          <w:sz w:val="28"/>
          <w:cs/>
        </w:rPr>
        <w:t>ตลาดหลักทรัพย์ฮ่องกง</w:t>
      </w:r>
      <w:bookmarkEnd w:id="14"/>
      <w:r w:rsidR="00090CD2" w:rsidRPr="00BB4CDC">
        <w:rPr>
          <w:rFonts w:ascii="Angsana New" w:eastAsia="Angsana New" w:hAnsi="Angsana New" w:cs="Angsana New"/>
          <w:position w:val="-1"/>
          <w:sz w:val="28"/>
          <w:cs/>
        </w:rPr>
        <w:t xml:space="preserve"> (</w:t>
      </w:r>
      <w:bookmarkStart w:id="15" w:name="EngEx2"/>
      <w:r w:rsidR="00193D12">
        <w:rPr>
          <w:rFonts w:ascii="Angsana New" w:eastAsia="Angsana New" w:hAnsi="Angsana New" w:cs="Angsana New"/>
          <w:position w:val="-1"/>
          <w:sz w:val="28"/>
        </w:rPr>
        <w:t>HKEX</w:t>
      </w:r>
      <w:bookmarkEnd w:id="15"/>
      <w:r w:rsidR="00090CD2" w:rsidRPr="00BB4CDC">
        <w:rPr>
          <w:rFonts w:ascii="Angsana New" w:eastAsia="Angsana New" w:hAnsi="Angsana New" w:cs="Angsana New"/>
          <w:position w:val="-1"/>
          <w:sz w:val="28"/>
          <w:cs/>
        </w:rPr>
        <w:t>)</w:t>
      </w:r>
      <w:r w:rsidR="004E3E8B" w:rsidRPr="00BB4CDC">
        <w:rPr>
          <w:rFonts w:ascii="Angsana New" w:eastAsia="Angsana New" w:hAnsi="Angsana New" w:cs="Angsana New" w:hint="cs"/>
          <w:position w:val="-1"/>
          <w:sz w:val="28"/>
          <w:cs/>
        </w:rPr>
        <w:t xml:space="preserve"> </w:t>
      </w:r>
      <w:bookmarkStart w:id="16" w:name="Country3"/>
      <w:r w:rsidR="00193D12">
        <w:rPr>
          <w:rFonts w:ascii="Angsana New" w:eastAsia="Calibri" w:hAnsi="Angsana New" w:cs="Angsana New"/>
          <w:position w:val="-1"/>
          <w:sz w:val="28"/>
          <w:cs/>
        </w:rPr>
        <w:t>เขตปกครองพิเศษฮ่องกง</w:t>
      </w:r>
      <w:bookmarkEnd w:id="16"/>
      <w:r w:rsidR="00090CD2" w:rsidRPr="00BB4CDC" w:rsidDel="00642A92">
        <w:rPr>
          <w:rFonts w:ascii="Angsana New" w:eastAsia="Calibri" w:hAnsi="Angsana New" w:cs="Angsana New"/>
          <w:position w:val="-1"/>
          <w:sz w:val="28"/>
          <w:cs/>
        </w:rPr>
        <w:t xml:space="preserve"> </w:t>
      </w:r>
      <w:r w:rsidR="000A638E" w:rsidRPr="00BB4CDC">
        <w:rPr>
          <w:rFonts w:asciiTheme="majorBidi" w:eastAsia="Angsana New" w:hAnsiTheme="majorBidi" w:cstheme="majorBidi"/>
          <w:spacing w:val="4"/>
          <w:sz w:val="28"/>
          <w:cs/>
        </w:rPr>
        <w:t xml:space="preserve">(ต่อไปจะเรียกว่า </w:t>
      </w:r>
      <w:r w:rsidR="000A638E" w:rsidRPr="00BB4CDC">
        <w:rPr>
          <w:rFonts w:asciiTheme="majorBidi" w:hAnsiTheme="majorBidi" w:cs="Angsana New"/>
          <w:spacing w:val="4"/>
          <w:sz w:val="28"/>
          <w:cs/>
        </w:rPr>
        <w:t>“</w:t>
      </w:r>
      <w:r w:rsidR="000A638E" w:rsidRPr="00BB4CDC">
        <w:rPr>
          <w:rFonts w:asciiTheme="majorBidi" w:eastAsia="Angsana New" w:hAnsiTheme="majorBidi" w:cstheme="majorBidi"/>
          <w:spacing w:val="4"/>
          <w:sz w:val="28"/>
          <w:cs/>
        </w:rPr>
        <w:t>หลักทรัพย์ต่างประเทศ</w:t>
      </w:r>
      <w:r w:rsidR="000A638E" w:rsidRPr="00BB4CDC">
        <w:rPr>
          <w:rFonts w:asciiTheme="majorBidi" w:hAnsiTheme="majorBidi" w:cs="Angsana New"/>
          <w:spacing w:val="4"/>
          <w:sz w:val="28"/>
          <w:cs/>
        </w:rPr>
        <w:t>”</w:t>
      </w:r>
      <w:r w:rsidR="000A638E" w:rsidRPr="00BB4CDC">
        <w:rPr>
          <w:rFonts w:asciiTheme="majorBidi" w:eastAsia="Angsana New" w:hAnsiTheme="majorBidi" w:cstheme="majorBidi"/>
          <w:spacing w:val="4"/>
          <w:sz w:val="28"/>
          <w:cs/>
        </w:rPr>
        <w:t xml:space="preserve">) </w:t>
      </w:r>
      <w:r w:rsidR="000A3D2D" w:rsidRPr="00BB4CDC">
        <w:rPr>
          <w:rFonts w:asciiTheme="majorBidi" w:eastAsia="Angsana New" w:hAnsiTheme="majorBidi" w:cstheme="majorBidi"/>
          <w:sz w:val="28"/>
          <w:cs/>
        </w:rPr>
        <w:t>ที่ออกโดย</w:t>
      </w:r>
      <w:r w:rsidR="000A3D2D" w:rsidRPr="00BB4CDC">
        <w:rPr>
          <w:rFonts w:asciiTheme="majorBidi" w:eastAsia="Angsana New" w:hAnsiTheme="majorBidi" w:cs="Angsana New"/>
          <w:sz w:val="28"/>
          <w:cs/>
        </w:rPr>
        <w:t xml:space="preserve">บริษัทหลักทรัพย์ อินโนเวสท์ เอกซ์ จำกัด </w:t>
      </w:r>
      <w:r w:rsidR="000A3D2D" w:rsidRPr="00BB4CDC">
        <w:rPr>
          <w:rFonts w:asciiTheme="majorBidi" w:eastAsia="Angsana New" w:hAnsiTheme="majorBidi" w:cstheme="majorBidi"/>
          <w:sz w:val="28"/>
        </w:rPr>
        <w:t>(“</w:t>
      </w:r>
      <w:r w:rsidR="000A3D2D" w:rsidRPr="00BB4CDC">
        <w:rPr>
          <w:rFonts w:asciiTheme="majorBidi" w:eastAsia="Angsana New" w:hAnsiTheme="majorBidi" w:cstheme="majorBidi"/>
          <w:b/>
          <w:bCs/>
          <w:sz w:val="28"/>
          <w:cs/>
        </w:rPr>
        <w:t>ใบแสดงสิทธิ</w:t>
      </w:r>
      <w:r w:rsidR="000A3D2D" w:rsidRPr="00BB4CDC">
        <w:rPr>
          <w:rFonts w:asciiTheme="majorBidi" w:eastAsia="Angsana New" w:hAnsiTheme="majorBidi" w:cstheme="majorBidi"/>
          <w:sz w:val="28"/>
        </w:rPr>
        <w:t>”)</w:t>
      </w:r>
      <w:r w:rsidR="000A3D2D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ซึ่งรายละเอียดของใบแสดงสิทธิดังกล่าวจะเป็นไปตามที่ระบุไว้ในข้อกำหนดเพิ่มเติมฉบับนี้</w:t>
      </w:r>
      <w:r w:rsidR="00D905C7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โดยคำและข้อความต่าง</w:t>
      </w:r>
      <w:r w:rsidR="00D905C7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ๆ</w:t>
      </w:r>
      <w:r w:rsidR="00D905C7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ที่ใช้ในข้อกำหนดเพิ่มเติมฉบับนี้</w:t>
      </w:r>
      <w:r w:rsidR="00D905C7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ให้มีความหมายตามที่ได้นิยามไว้ใน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</w:t>
      </w:r>
      <w:r w:rsidR="00D905C7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781FBD" w:rsidRPr="00BB4CDC">
        <w:rPr>
          <w:rFonts w:asciiTheme="majorBidi" w:eastAsia="Angsana New" w:hAnsiTheme="majorBidi" w:cstheme="majorBidi"/>
          <w:sz w:val="28"/>
          <w:cs/>
        </w:rPr>
        <w:t>ที่มีหลักทรัพย์อ้างอิงเป็น</w:t>
      </w:r>
      <w:r w:rsidR="003637D0" w:rsidRPr="00BB4CDC">
        <w:rPr>
          <w:rFonts w:asciiTheme="majorBidi" w:eastAsia="Angsana New" w:hAnsiTheme="majorBidi" w:cs="Angsana New"/>
          <w:sz w:val="28"/>
          <w:cs/>
        </w:rPr>
        <w:t>หุ้นสามัญ</w:t>
      </w:r>
      <w:r w:rsidR="00F41565" w:rsidRPr="00BB4CDC">
        <w:rPr>
          <w:rFonts w:asciiTheme="majorBidi" w:eastAsia="Angsana New" w:hAnsiTheme="majorBidi" w:cs="Angsana New"/>
          <w:sz w:val="28"/>
          <w:cs/>
        </w:rPr>
        <w:t xml:space="preserve">ของบริษัท </w:t>
      </w:r>
      <w:bookmarkStart w:id="17" w:name="FullName3"/>
      <w:r w:rsidR="00193D12">
        <w:rPr>
          <w:rFonts w:asciiTheme="majorBidi" w:eastAsia="Angsana New" w:hAnsiTheme="majorBidi" w:cs="Angsana New"/>
          <w:sz w:val="28"/>
        </w:rPr>
        <w:t>Luxshare Precision Industry Co., Ltd.</w:t>
      </w:r>
      <w:bookmarkEnd w:id="17"/>
      <w:r w:rsidR="00090CD2" w:rsidRPr="00BB4CDC">
        <w:rPr>
          <w:rFonts w:asciiTheme="majorBidi" w:eastAsia="Angsana New" w:hAnsiTheme="majorBidi" w:cs="Angsana New"/>
          <w:sz w:val="28"/>
        </w:rPr>
        <w:t xml:space="preserve"> (</w:t>
      </w:r>
      <w:bookmarkStart w:id="18" w:name="Ticker3"/>
      <w:r w:rsidR="00193D12">
        <w:rPr>
          <w:rFonts w:asciiTheme="majorBidi" w:eastAsia="Angsana New" w:hAnsiTheme="majorBidi" w:cs="Angsana New"/>
          <w:sz w:val="28"/>
        </w:rPr>
        <w:t>2475.HK</w:t>
      </w:r>
      <w:bookmarkEnd w:id="18"/>
      <w:r w:rsidR="00090CD2" w:rsidRPr="00BB4CDC">
        <w:rPr>
          <w:rFonts w:asciiTheme="majorBidi" w:eastAsia="Angsana New" w:hAnsiTheme="majorBidi" w:cs="Angsana New"/>
          <w:sz w:val="28"/>
        </w:rPr>
        <w:t xml:space="preserve">) </w:t>
      </w:r>
      <w:r w:rsidR="00767818" w:rsidRPr="00BB4CDC">
        <w:rPr>
          <w:rFonts w:asciiTheme="majorBidi" w:eastAsia="Angsana New" w:hAnsiTheme="majorBidi" w:cstheme="majorBidi"/>
          <w:sz w:val="28"/>
        </w:rPr>
        <w:t>(“</w:t>
      </w:r>
      <w:r w:rsidR="00767818" w:rsidRPr="00BB4CDC">
        <w:rPr>
          <w:rFonts w:asciiTheme="majorBidi" w:eastAsia="Angsana New" w:hAnsiTheme="majorBidi" w:cstheme="majorBidi"/>
          <w:b/>
          <w:bCs/>
          <w:sz w:val="28"/>
          <w:cs/>
        </w:rPr>
        <w:t>ข้อกำหนดสิทธิ</w:t>
      </w:r>
      <w:r w:rsidR="00767818" w:rsidRPr="00BB4CDC">
        <w:rPr>
          <w:rFonts w:asciiTheme="majorBidi" w:eastAsia="Angsana New" w:hAnsiTheme="majorBidi" w:cstheme="majorBidi"/>
          <w:sz w:val="28"/>
        </w:rPr>
        <w:t xml:space="preserve">”) </w:t>
      </w:r>
      <w:r w:rsidR="00767818" w:rsidRPr="00BB4CDC">
        <w:rPr>
          <w:rFonts w:asciiTheme="majorBidi" w:eastAsia="Angsana New" w:hAnsiTheme="majorBidi" w:cstheme="majorBidi"/>
          <w:sz w:val="28"/>
          <w:cs/>
        </w:rPr>
        <w:t>ทั้งนี้</w:t>
      </w:r>
      <w:r w:rsidR="00767818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767818" w:rsidRPr="00BB4CDC">
        <w:rPr>
          <w:rFonts w:asciiTheme="majorBidi" w:eastAsia="Angsana New" w:hAnsiTheme="majorBidi" w:cstheme="majorBidi"/>
          <w:sz w:val="28"/>
          <w:cs/>
        </w:rPr>
        <w:t>ข้อกำหนดเพิ่มเติมฉบับนี้กำหนดรายละเอียดที่สำคัญของใบแสดงสิทธิดังกล่าวข้างต้น</w:t>
      </w:r>
      <w:r w:rsidR="00767818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767818" w:rsidRPr="00BB4CDC">
        <w:rPr>
          <w:rFonts w:asciiTheme="majorBidi" w:eastAsia="Angsana New" w:hAnsiTheme="majorBidi" w:cstheme="majorBidi"/>
          <w:sz w:val="28"/>
          <w:cs/>
        </w:rPr>
        <w:t>รวมทั้งกำหนดรายละเอียดของค่าธรรมเนียมต่าง</w:t>
      </w:r>
      <w:r w:rsidR="00767818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767818" w:rsidRPr="00BB4CDC">
        <w:rPr>
          <w:rFonts w:asciiTheme="majorBidi" w:eastAsia="Angsana New" w:hAnsiTheme="majorBidi" w:cstheme="majorBidi"/>
          <w:sz w:val="28"/>
          <w:cs/>
        </w:rPr>
        <w:t>ๆ</w:t>
      </w:r>
      <w:r w:rsidR="00767818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767818" w:rsidRPr="00BB4CDC">
        <w:rPr>
          <w:rFonts w:asciiTheme="majorBidi" w:eastAsia="Angsana New" w:hAnsiTheme="majorBidi" w:cstheme="majorBidi"/>
          <w:sz w:val="28"/>
          <w:cs/>
        </w:rPr>
        <w:t>ที่ทาง</w:t>
      </w:r>
      <w:r w:rsidR="00767818" w:rsidRPr="00BB4CDC">
        <w:rPr>
          <w:rFonts w:asciiTheme="majorBidi" w:hAnsiTheme="majorBidi" w:cs="Angsana New"/>
          <w:sz w:val="28"/>
          <w:cs/>
        </w:rPr>
        <w:t>บริษัทหลักทรัพย์ อินโนเวสท์ เอกซ์ จำกัด</w:t>
      </w:r>
      <w:r w:rsidR="00767818" w:rsidRPr="00BB4CDC">
        <w:rPr>
          <w:rFonts w:asciiTheme="majorBidi" w:hAnsiTheme="majorBidi" w:cstheme="majorBidi"/>
          <w:sz w:val="28"/>
          <w:cs/>
        </w:rPr>
        <w:t xml:space="preserve"> ในฐานะผู้ออกหลักทรัพย์ที่มีหลักทรัพย์อ้างอิงเป็น</w:t>
      </w:r>
      <w:r w:rsidR="001177B2" w:rsidRPr="00BB4CDC">
        <w:rPr>
          <w:rFonts w:asciiTheme="majorBidi" w:hAnsiTheme="majorBidi" w:cstheme="majorBidi"/>
          <w:sz w:val="28"/>
          <w:cs/>
        </w:rPr>
        <w:t>หุ้นสามัญ</w:t>
      </w:r>
      <w:r w:rsidR="00767818" w:rsidRPr="00BB4CDC">
        <w:rPr>
          <w:rFonts w:asciiTheme="majorBidi" w:hAnsiTheme="majorBidi" w:cstheme="majorBidi"/>
          <w:sz w:val="28"/>
          <w:cs/>
        </w:rPr>
        <w:t>ต่างประเทศ</w:t>
      </w:r>
      <w:r w:rsidR="00767818" w:rsidRPr="00BB4CDC">
        <w:rPr>
          <w:rFonts w:ascii="Angsana New" w:hAnsi="Angsana New"/>
          <w:sz w:val="28"/>
          <w:cs/>
        </w:rPr>
        <w:t xml:space="preserve"> </w:t>
      </w:r>
      <w:r w:rsidR="00632AC5" w:rsidRPr="00BB4CDC">
        <w:rPr>
          <w:rFonts w:asciiTheme="majorBidi" w:eastAsia="Angsana New" w:hAnsiTheme="majorBidi" w:cstheme="majorBidi"/>
          <w:sz w:val="28"/>
          <w:cs/>
        </w:rPr>
        <w:t>มีสิทธิเรียกเก็บจากผู้ถือใบแสดงสิทธิได้ รวมถึงกำหนดรายละเอียดเกี่ยวกับการส่งมอบสิทธิประโยชน์ให้ผู้ถือใบแสดงสิทธิ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</w:t>
      </w:r>
      <w:r w:rsidR="00632AC5" w:rsidRPr="00BB4CDC">
        <w:rPr>
          <w:rFonts w:asciiTheme="majorBidi" w:eastAsia="Angsana New" w:hAnsiTheme="majorBidi" w:cstheme="majorBidi"/>
          <w:color w:val="000000"/>
          <w:sz w:val="28"/>
          <w:cs/>
        </w:rPr>
        <w:t>สิทธิที่ระบุไว้ในข้อกำหนดเพิ่มเติมฉบับนี้</w:t>
      </w:r>
    </w:p>
    <w:p w14:paraId="6B61D151" w14:textId="1295CB82" w:rsidR="0038401B" w:rsidRPr="00BB4CDC" w:rsidRDefault="0038401B" w:rsidP="003005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</w:p>
    <w:p w14:paraId="716AB64E" w14:textId="77777777" w:rsidR="0038401B" w:rsidRPr="00BB4CDC" w:rsidRDefault="0038401B" w:rsidP="00117E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firstLine="850"/>
        <w:jc w:val="thaiDistribute"/>
        <w:rPr>
          <w:rFonts w:asciiTheme="majorBidi" w:eastAsia="Angsana New" w:hAnsiTheme="majorBidi" w:cstheme="majorBidi"/>
          <w:color w:val="000000"/>
          <w:sz w:val="28"/>
        </w:rPr>
      </w:pPr>
    </w:p>
    <w:p w14:paraId="692A2AD5" w14:textId="77777777" w:rsidR="00F02983" w:rsidRPr="00BB4CDC" w:rsidRDefault="00F02983" w:rsidP="00B460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</w:p>
    <w:p w14:paraId="11BA28A4" w14:textId="0611E7B0" w:rsidR="00F02983" w:rsidRPr="00BB4CDC" w:rsidRDefault="00DE1C82" w:rsidP="00B460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bCs/>
          <w:color w:val="000000"/>
          <w:sz w:val="28"/>
          <w:u w:val="single"/>
        </w:rPr>
      </w:pPr>
      <w:r w:rsidRPr="00BB4CDC">
        <w:rPr>
          <w:rFonts w:asciiTheme="majorBidi" w:eastAsia="Angsana New" w:hAnsiTheme="majorBidi" w:cstheme="majorBidi" w:hint="cs"/>
          <w:b/>
          <w:bCs/>
          <w:color w:val="000000"/>
          <w:sz w:val="28"/>
          <w:u w:val="single"/>
          <w:cs/>
        </w:rPr>
        <w:t xml:space="preserve">ส่วนที่ 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u w:val="single"/>
        </w:rPr>
        <w:t xml:space="preserve">1 </w:t>
      </w:r>
      <w:r w:rsidR="00EC3722" w:rsidRPr="00BB4CDC">
        <w:rPr>
          <w:rFonts w:asciiTheme="majorBidi" w:eastAsia="Angsana New" w:hAnsiTheme="majorBidi" w:cstheme="majorBidi" w:hint="cs"/>
          <w:b/>
          <w:bCs/>
          <w:color w:val="000000"/>
          <w:sz w:val="28"/>
          <w:u w:val="single"/>
          <w:cs/>
        </w:rPr>
        <w:t>ข้อมูลและ</w:t>
      </w:r>
      <w:r w:rsidR="00F02983" w:rsidRPr="00BB4CDC">
        <w:rPr>
          <w:rFonts w:asciiTheme="majorBidi" w:eastAsia="Angsana New" w:hAnsiTheme="majorBidi" w:cstheme="majorBidi" w:hint="cs"/>
          <w:b/>
          <w:bCs/>
          <w:color w:val="000000"/>
          <w:sz w:val="28"/>
          <w:u w:val="single"/>
          <w:cs/>
        </w:rPr>
        <w:t>รายละเอียดของใบแสดงสิทธิ</w:t>
      </w:r>
    </w:p>
    <w:p w14:paraId="5D16E2AA" w14:textId="77777777" w:rsidR="00EF6B75" w:rsidRPr="00BB4CDC" w:rsidRDefault="00EF6B75" w:rsidP="00B460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bCs/>
          <w:color w:val="000000"/>
          <w:sz w:val="28"/>
          <w:u w:val="single"/>
        </w:rPr>
      </w:pPr>
    </w:p>
    <w:p w14:paraId="2DB5C756" w14:textId="0E8BE199" w:rsidR="003F33F8" w:rsidRPr="00BB4CDC" w:rsidRDefault="003F33F8" w:rsidP="003F33F8">
      <w:pPr>
        <w:spacing w:before="120" w:after="0" w:line="240" w:lineRule="auto"/>
        <w:ind w:left="1" w:right="-516" w:hanging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ab/>
      </w:r>
      <w:r w:rsidR="00744442"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 xml:space="preserve">:     </w:t>
      </w:r>
      <w:bookmarkStart w:id="19" w:name="_Hlk185861342"/>
      <w:r w:rsidR="00A27094" w:rsidRPr="00BB4CDC">
        <w:rPr>
          <w:rFonts w:ascii="Angsana New" w:hAnsi="Angsana New" w:cs="Angsana New"/>
          <w:sz w:val="28"/>
          <w:cs/>
        </w:rPr>
        <w:t>บริษัทหลักทรัพย์ อินโนเวสท์ เอกซ์ จำกัด</w:t>
      </w:r>
      <w:r w:rsidR="001E522C" w:rsidRPr="00BB4CDC">
        <w:rPr>
          <w:rFonts w:ascii="Angsana New" w:hAnsi="Angsana New" w:cs="Angsana New" w:hint="cs"/>
          <w:sz w:val="28"/>
          <w:cs/>
        </w:rPr>
        <w:t xml:space="preserve">  </w:t>
      </w:r>
      <w:r w:rsidR="001E522C"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 xml:space="preserve"> </w:t>
      </w:r>
      <w:bookmarkEnd w:id="19"/>
    </w:p>
    <w:p w14:paraId="31AD0B14" w14:textId="56411607" w:rsidR="003F33F8" w:rsidRPr="00BB4CDC" w:rsidRDefault="003F33F8" w:rsidP="00090CD2">
      <w:pPr>
        <w:spacing w:before="120" w:after="0" w:line="240" w:lineRule="auto"/>
        <w:ind w:left="1" w:hanging="3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>ชื่อของใบแสดงสิทธิ</w:t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ab/>
      </w:r>
      <w:r w:rsidR="00744442"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 xml:space="preserve">: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ใบแสดงสิทธิในผลประโยชน์ที่เกิดจากหลักทรัพย์อ้างอิงที่เป็นหลักทรัพย์   </w:t>
      </w:r>
    </w:p>
    <w:p w14:paraId="568EDA20" w14:textId="2C2A5DB9" w:rsidR="003F33F8" w:rsidRPr="00BB4CDC" w:rsidRDefault="001E522C" w:rsidP="00090CD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330"/>
        </w:tabs>
        <w:spacing w:before="120" w:after="0" w:line="240" w:lineRule="auto"/>
        <w:ind w:left="3261" w:hanging="3261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="003F33F8" w:rsidRPr="00BB4CDC">
        <w:rPr>
          <w:rFonts w:asciiTheme="majorBidi" w:eastAsia="Angsana New" w:hAnsiTheme="majorBidi" w:cstheme="majorBidi"/>
          <w:sz w:val="28"/>
          <w:cs/>
        </w:rPr>
        <w:t>ต่างประเทศที่มีหลักทรัพย์อ้างอิงเป็น</w:t>
      </w:r>
      <w:r w:rsidR="00B56755" w:rsidRPr="00BB4CDC">
        <w:rPr>
          <w:rFonts w:asciiTheme="majorBidi" w:eastAsia="Angsana New" w:hAnsiTheme="majorBidi" w:cs="Angsana New"/>
          <w:sz w:val="28"/>
          <w:cs/>
        </w:rPr>
        <w:t>หุ้นสามัญของ</w:t>
      </w:r>
      <w:r w:rsidR="00B40A5D" w:rsidRPr="00BB4CDC">
        <w:rPr>
          <w:rFonts w:asciiTheme="majorBidi" w:eastAsia="Angsana New" w:hAnsiTheme="majorBidi" w:cs="Angsana New"/>
          <w:sz w:val="28"/>
          <w:cs/>
        </w:rPr>
        <w:t xml:space="preserve">บริษัท </w:t>
      </w:r>
      <w:bookmarkStart w:id="20" w:name="FullName4"/>
      <w:r w:rsidR="00193D12">
        <w:rPr>
          <w:rFonts w:asciiTheme="majorBidi" w:eastAsia="Angsana New" w:hAnsiTheme="majorBidi" w:cs="Angsana New"/>
          <w:sz w:val="28"/>
        </w:rPr>
        <w:t>Luxshare Precision Industry Co., Ltd.</w:t>
      </w:r>
      <w:bookmarkEnd w:id="20"/>
      <w:r w:rsidR="00090CD2" w:rsidRPr="00BB4CDC">
        <w:rPr>
          <w:rFonts w:asciiTheme="majorBidi" w:eastAsia="Angsana New" w:hAnsiTheme="majorBidi" w:cs="Angsana New"/>
          <w:sz w:val="28"/>
        </w:rPr>
        <w:t xml:space="preserve"> (</w:t>
      </w:r>
      <w:bookmarkStart w:id="21" w:name="Ticker4"/>
      <w:r w:rsidR="00193D12">
        <w:rPr>
          <w:rFonts w:asciiTheme="majorBidi" w:eastAsia="Angsana New" w:hAnsiTheme="majorBidi" w:cs="Angsana New"/>
          <w:sz w:val="28"/>
        </w:rPr>
        <w:t>2475.HK</w:t>
      </w:r>
      <w:bookmarkEnd w:id="21"/>
      <w:r w:rsidR="00090CD2" w:rsidRPr="00BB4CDC">
        <w:rPr>
          <w:rFonts w:asciiTheme="majorBidi" w:eastAsia="Angsana New" w:hAnsiTheme="majorBidi" w:cs="Angsana New"/>
          <w:sz w:val="28"/>
        </w:rPr>
        <w:t>)</w:t>
      </w:r>
      <w:r w:rsidR="00090CD2" w:rsidRPr="00BB4CDC">
        <w:rPr>
          <w:rFonts w:asciiTheme="majorBidi" w:eastAsia="Angsana New" w:hAnsiTheme="majorBidi" w:cs="Angsana New" w:hint="cs"/>
          <w:sz w:val="28"/>
          <w:cs/>
        </w:rPr>
        <w:t xml:space="preserve"> </w:t>
      </w:r>
      <w:r w:rsidR="00DF12BD" w:rsidRPr="00BB4CDC">
        <w:rPr>
          <w:rFonts w:asciiTheme="majorBidi" w:eastAsia="Angsana New" w:hAnsiTheme="majorBidi" w:cs="Angsana New" w:hint="cs"/>
          <w:sz w:val="28"/>
          <w:cs/>
        </w:rPr>
        <w:t>ออกโดยบริษัทหลักทรัพย์</w:t>
      </w:r>
      <w:r w:rsidR="00DF12BD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DF12BD" w:rsidRPr="00BB4CDC">
        <w:rPr>
          <w:rFonts w:asciiTheme="majorBidi" w:eastAsia="Angsana New" w:hAnsiTheme="majorBidi" w:cs="Angsana New" w:hint="cs"/>
          <w:sz w:val="28"/>
          <w:cs/>
        </w:rPr>
        <w:t>อินโนเวสท์</w:t>
      </w:r>
      <w:r w:rsidR="00DF12BD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DF12BD" w:rsidRPr="00BB4CDC">
        <w:rPr>
          <w:rFonts w:asciiTheme="majorBidi" w:eastAsia="Angsana New" w:hAnsiTheme="majorBidi" w:cs="Angsana New" w:hint="cs"/>
          <w:sz w:val="28"/>
          <w:cs/>
        </w:rPr>
        <w:t>เอกซ์</w:t>
      </w:r>
      <w:r w:rsidR="00DF12BD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DF12BD" w:rsidRPr="00BB4CDC">
        <w:rPr>
          <w:rFonts w:asciiTheme="majorBidi" w:eastAsia="Angsana New" w:hAnsiTheme="majorBidi" w:cs="Angsana New" w:hint="cs"/>
          <w:sz w:val="28"/>
          <w:cs/>
        </w:rPr>
        <w:t>จำกัด</w:t>
      </w:r>
      <w:r w:rsidR="00DF12BD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3D44C0" w:rsidRPr="00BB4CDC">
        <w:rPr>
          <w:rFonts w:asciiTheme="majorBidi" w:eastAsia="Angsana New" w:hAnsiTheme="majorBidi" w:cs="Angsana New"/>
          <w:sz w:val="28"/>
          <w:cs/>
        </w:rPr>
        <w:t>(</w:t>
      </w:r>
      <w:bookmarkStart w:id="22" w:name="InvxTicker2"/>
      <w:r w:rsidR="00193D12">
        <w:rPr>
          <w:rFonts w:asciiTheme="majorBidi" w:eastAsia="Angsana New" w:hAnsiTheme="majorBidi" w:cs="Angsana New"/>
          <w:sz w:val="28"/>
        </w:rPr>
        <w:t>LUXSHARE23</w:t>
      </w:r>
      <w:bookmarkEnd w:id="22"/>
      <w:r w:rsidR="003D44C0" w:rsidRPr="00BB4CDC">
        <w:rPr>
          <w:rFonts w:asciiTheme="majorBidi" w:eastAsia="Angsana New" w:hAnsiTheme="majorBidi" w:cs="Angsana New"/>
          <w:sz w:val="28"/>
          <w:cs/>
        </w:rPr>
        <w:t>)</w:t>
      </w:r>
    </w:p>
    <w:p w14:paraId="2C968210" w14:textId="4A0E1E53" w:rsidR="00A13C47" w:rsidRPr="00BB4CDC" w:rsidRDefault="008130D6" w:rsidP="4CAC04DF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330"/>
        </w:tabs>
        <w:spacing w:after="0" w:line="240" w:lineRule="auto"/>
        <w:ind w:left="3261" w:hanging="3261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จำนวนที่เสนอขาย</w:t>
      </w:r>
      <w:r w:rsidR="00F66D07" w:rsidRPr="00BB4CDC">
        <w:rPr>
          <w:rFonts w:asciiTheme="majorBidi" w:eastAsia="Angsana New" w:hAnsiTheme="majorBidi" w:cstheme="majorBidi"/>
          <w:sz w:val="28"/>
          <w:cs/>
        </w:rPr>
        <w:t xml:space="preserve">                                    </w:t>
      </w:r>
      <w:r w:rsidRPr="00BB4CDC">
        <w:rPr>
          <w:rFonts w:asciiTheme="majorBidi" w:eastAsia="Angsana New" w:hAnsiTheme="majorBidi" w:cstheme="majorBidi"/>
          <w:sz w:val="28"/>
        </w:rPr>
        <w:t xml:space="preserve">: </w:t>
      </w:r>
      <w:r w:rsidR="00F66D07"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ไม่เกิน </w:t>
      </w:r>
      <w:r w:rsidR="00831582" w:rsidRPr="00BB4CDC">
        <w:rPr>
          <w:rFonts w:asciiTheme="majorBidi" w:eastAsia="Angsana New" w:hAnsiTheme="majorBidi" w:cstheme="majorBidi"/>
          <w:sz w:val="28"/>
        </w:rPr>
        <w:t>[X]</w:t>
      </w:r>
      <w:r w:rsidRPr="00BB4CDC">
        <w:rPr>
          <w:rFonts w:asciiTheme="majorBidi" w:eastAsia="Angsana New" w:hAnsiTheme="majorBidi" w:cstheme="majorBidi"/>
          <w:sz w:val="28"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ล้าน</w:t>
      </w:r>
      <w:r w:rsidR="00B56755" w:rsidRPr="00BB4CDC">
        <w:rPr>
          <w:rFonts w:asciiTheme="majorBidi" w:eastAsia="Angsana New" w:hAnsiTheme="majorBidi" w:cstheme="majorBidi"/>
          <w:sz w:val="28"/>
          <w:cs/>
        </w:rPr>
        <w:t>หน่วย</w:t>
      </w:r>
    </w:p>
    <w:p w14:paraId="70B120A8" w14:textId="2310CAF4" w:rsidR="00C77488" w:rsidRPr="00BB4CDC" w:rsidRDefault="00C77488" w:rsidP="00C77488">
      <w:pPr>
        <w:spacing w:before="120" w:after="0" w:line="240" w:lineRule="auto"/>
        <w:ind w:left="1" w:right="-516" w:hanging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>ราคาเสนอขายต่อหน่วย</w:t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ab/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>: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   </w:t>
      </w:r>
      <w:r w:rsidR="00F612AF" w:rsidRPr="00BB4CDC">
        <w:rPr>
          <w:rFonts w:asciiTheme="majorBidi" w:hAnsiTheme="majorBidi" w:cstheme="majorBidi"/>
          <w:sz w:val="28"/>
          <w:cs/>
        </w:rPr>
        <w:t>เป็นไปตามกลไกตลาดในเวลาที่เสนอขาย</w:t>
      </w:r>
      <w:r w:rsidR="00F612AF" w:rsidRPr="00BB4CDC">
        <w:rPr>
          <w:rFonts w:asciiTheme="majorBidi" w:hAnsiTheme="majorBidi" w:cstheme="majorBidi"/>
          <w:sz w:val="28"/>
        </w:rPr>
        <w:t xml:space="preserve">                         </w:t>
      </w:r>
    </w:p>
    <w:p w14:paraId="563EB04F" w14:textId="2197B30D" w:rsidR="00C77488" w:rsidRPr="00BB4CDC" w:rsidRDefault="00C77488" w:rsidP="00C77488">
      <w:pPr>
        <w:tabs>
          <w:tab w:val="left" w:pos="2970"/>
        </w:tabs>
        <w:spacing w:before="120" w:after="0" w:line="240" w:lineRule="auto"/>
        <w:ind w:left="1" w:right="-516" w:hanging="3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  <w:t xml:space="preserve">มูลค่ารวมที่เสนอขาย      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:     </w:t>
      </w:r>
      <w:r w:rsidR="00663FB9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AF0A7A" w:rsidRPr="00BB4CDC">
        <w:rPr>
          <w:rFonts w:asciiTheme="majorBidi" w:eastAsia="Angsana New" w:hAnsiTheme="majorBidi" w:cstheme="majorBidi"/>
          <w:sz w:val="28"/>
        </w:rPr>
        <w:t>10,000.00</w:t>
      </w:r>
      <w:r w:rsidR="00AF0A7A" w:rsidRPr="00BB4CDC" w:rsidDel="00AF0A7A">
        <w:rPr>
          <w:rFonts w:asciiTheme="majorBidi" w:eastAsia="Angsana New" w:hAnsiTheme="majorBidi" w:cstheme="majorBidi"/>
          <w:sz w:val="28"/>
        </w:rPr>
        <w:t xml:space="preserve"> </w:t>
      </w:r>
      <w:r w:rsidR="004762A8" w:rsidRPr="00BB4CDC">
        <w:rPr>
          <w:rFonts w:asciiTheme="majorBidi" w:hAnsiTheme="majorBidi" w:cs="Angsana New" w:hint="cs"/>
          <w:spacing w:val="-6"/>
          <w:sz w:val="28"/>
          <w:cs/>
        </w:rPr>
        <w:t>ล้าน</w:t>
      </w:r>
      <w:r w:rsidR="009966AC" w:rsidRPr="00BB4CDC">
        <w:rPr>
          <w:rFonts w:asciiTheme="majorBidi" w:hAnsiTheme="majorBidi" w:cs="Angsana New" w:hint="cs"/>
          <w:spacing w:val="-6"/>
          <w:sz w:val="28"/>
          <w:cs/>
        </w:rPr>
        <w:t>บาท</w:t>
      </w:r>
      <w:r w:rsidR="009966AC" w:rsidRPr="00BB4CDC">
        <w:rPr>
          <w:rFonts w:asciiTheme="majorBidi" w:hAnsiTheme="majorBidi" w:cs="Angsana New"/>
          <w:spacing w:val="-6"/>
          <w:sz w:val="28"/>
          <w:cs/>
        </w:rPr>
        <w:t xml:space="preserve"> </w:t>
      </w:r>
      <w:r w:rsidR="009966AC" w:rsidRPr="00BB4CDC">
        <w:rPr>
          <w:rFonts w:asciiTheme="majorBidi" w:hAnsiTheme="majorBidi" w:cs="Angsana New" w:hint="cs"/>
          <w:spacing w:val="-6"/>
          <w:sz w:val="28"/>
          <w:cs/>
        </w:rPr>
        <w:t>(</w:t>
      </w:r>
      <w:r w:rsidR="00306CF6" w:rsidRPr="00BB4CDC">
        <w:rPr>
          <w:rFonts w:asciiTheme="majorBidi" w:hAnsiTheme="majorBidi" w:cs="Angsana New" w:hint="cs"/>
          <w:spacing w:val="-6"/>
          <w:sz w:val="28"/>
          <w:cs/>
        </w:rPr>
        <w:t>หนึ่งหมื่นล้</w:t>
      </w:r>
      <w:r w:rsidR="009966AC" w:rsidRPr="00BB4CDC">
        <w:rPr>
          <w:rFonts w:asciiTheme="majorBidi" w:hAnsiTheme="majorBidi" w:cs="Angsana New"/>
          <w:spacing w:val="-6"/>
          <w:sz w:val="28"/>
          <w:cs/>
        </w:rPr>
        <w:t>านบาท</w:t>
      </w:r>
      <w:r w:rsidR="009966AC" w:rsidRPr="00BB4CDC">
        <w:rPr>
          <w:rFonts w:asciiTheme="majorBidi" w:hAnsiTheme="majorBidi" w:cs="Angsana New" w:hint="cs"/>
          <w:spacing w:val="-6"/>
          <w:sz w:val="28"/>
          <w:cs/>
        </w:rPr>
        <w:t>)</w:t>
      </w:r>
    </w:p>
    <w:p w14:paraId="131A7F7B" w14:textId="20388394" w:rsidR="000D1869" w:rsidRPr="00BB4CDC" w:rsidRDefault="00C77488" w:rsidP="4CAC04DF">
      <w:pPr>
        <w:spacing w:before="120" w:after="0" w:line="240" w:lineRule="auto"/>
        <w:ind w:left="1" w:right="-516" w:hanging="3"/>
        <w:rPr>
          <w:rFonts w:asciiTheme="majorBidi" w:hAnsiTheme="majorBidi" w:cstheme="majorBidi"/>
          <w:spacing w:val="-6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ab/>
        <w:t>อัตราอ้างอิงของใบแสดงสิทธิ</w:t>
      </w:r>
      <w:r w:rsidRPr="00BB4CDC">
        <w:rPr>
          <w:rFonts w:ascii="Angsana New" w:eastAsia="Angsana New" w:hAnsi="Angsana New" w:cs="Angsana New" w:hint="cs"/>
          <w:sz w:val="28"/>
          <w:cs/>
        </w:rPr>
        <w:tab/>
      </w:r>
      <w:r w:rsidRPr="00BB4CDC">
        <w:rPr>
          <w:rFonts w:ascii="Angsana New" w:eastAsia="Angsana New" w:hAnsi="Angsana New" w:cs="Angsana New"/>
          <w:sz w:val="28"/>
          <w:cs/>
        </w:rPr>
        <w:t xml:space="preserve">   :     </w:t>
      </w:r>
      <w:r w:rsidR="000D1869" w:rsidRPr="00BB4CDC">
        <w:rPr>
          <w:rFonts w:asciiTheme="majorBidi" w:hAnsiTheme="majorBidi" w:cs="Angsana New"/>
          <w:spacing w:val="-6"/>
          <w:sz w:val="28"/>
          <w:cs/>
        </w:rPr>
        <w:t xml:space="preserve">อัตราส่วน 1 หลักทรัพย์อ้างอิง </w:t>
      </w:r>
      <w:r w:rsidR="000D1869" w:rsidRPr="00BB4CDC">
        <w:rPr>
          <w:rFonts w:asciiTheme="majorBidi" w:hAnsiTheme="majorBidi" w:cs="Angsana New"/>
          <w:spacing w:val="-6"/>
          <w:sz w:val="28"/>
        </w:rPr>
        <w:t xml:space="preserve">: </w:t>
      </w:r>
      <w:r w:rsidR="00831582" w:rsidRPr="00BB4CDC">
        <w:rPr>
          <w:rFonts w:asciiTheme="majorBidi" w:hAnsiTheme="majorBidi" w:cstheme="majorBidi"/>
          <w:spacing w:val="-6"/>
          <w:sz w:val="28"/>
        </w:rPr>
        <w:t xml:space="preserve">[X] </w:t>
      </w:r>
      <w:r w:rsidR="000D1869" w:rsidRPr="00BB4CDC">
        <w:rPr>
          <w:rFonts w:asciiTheme="majorBidi" w:hAnsiTheme="majorBidi" w:cstheme="majorBidi"/>
          <w:spacing w:val="-6"/>
          <w:sz w:val="28"/>
        </w:rPr>
        <w:t xml:space="preserve">DR </w:t>
      </w:r>
      <w:r w:rsidR="000D1869" w:rsidRPr="00BB4CDC">
        <w:rPr>
          <w:rFonts w:asciiTheme="majorBidi" w:hAnsiTheme="majorBidi" w:cs="Angsana New"/>
          <w:spacing w:val="-6"/>
          <w:sz w:val="28"/>
          <w:cs/>
        </w:rPr>
        <w:t xml:space="preserve">ทั้งนี้ อาจมีการปรับเปลี่ยนได้ตามที่ระบุไว้ใน  </w:t>
      </w:r>
    </w:p>
    <w:p w14:paraId="5924D49B" w14:textId="560F844D" w:rsidR="009E186F" w:rsidRPr="00BB4CDC" w:rsidRDefault="000D1869" w:rsidP="003F33F8">
      <w:pPr>
        <w:spacing w:before="120" w:after="0" w:line="240" w:lineRule="auto"/>
        <w:ind w:left="1" w:right="-516" w:hanging="3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="Angsana New"/>
          <w:spacing w:val="-6"/>
          <w:sz w:val="28"/>
          <w:cs/>
        </w:rPr>
        <w:t xml:space="preserve">       </w:t>
      </w:r>
      <w:r w:rsidRPr="00BB4CDC">
        <w:rPr>
          <w:rFonts w:asciiTheme="majorBidi" w:hAnsiTheme="majorBidi" w:cs="Angsana New"/>
          <w:spacing w:val="-6"/>
          <w:sz w:val="28"/>
          <w:cs/>
        </w:rPr>
        <w:tab/>
      </w:r>
      <w:r w:rsidRPr="00BB4CDC">
        <w:rPr>
          <w:rFonts w:asciiTheme="majorBidi" w:hAnsiTheme="majorBidi" w:cs="Angsana New"/>
          <w:spacing w:val="-6"/>
          <w:sz w:val="28"/>
          <w:cs/>
        </w:rPr>
        <w:tab/>
      </w:r>
      <w:r w:rsidRPr="00BB4CDC">
        <w:rPr>
          <w:rFonts w:asciiTheme="majorBidi" w:hAnsiTheme="majorBidi" w:cs="Angsana New"/>
          <w:spacing w:val="-6"/>
          <w:sz w:val="28"/>
          <w:cs/>
        </w:rPr>
        <w:tab/>
      </w:r>
      <w:r w:rsidRPr="00BB4CDC">
        <w:rPr>
          <w:rFonts w:asciiTheme="majorBidi" w:hAnsiTheme="majorBidi" w:cs="Angsana New"/>
          <w:spacing w:val="-6"/>
          <w:sz w:val="28"/>
          <w:cs/>
        </w:rPr>
        <w:tab/>
      </w:r>
      <w:r w:rsidRPr="00BB4CDC">
        <w:rPr>
          <w:rFonts w:asciiTheme="majorBidi" w:hAnsiTheme="majorBidi" w:cs="Angsana New" w:hint="cs"/>
          <w:spacing w:val="-6"/>
          <w:sz w:val="28"/>
          <w:cs/>
        </w:rPr>
        <w:t xml:space="preserve">          </w:t>
      </w:r>
      <w:r w:rsidR="00403693" w:rsidRPr="00BB4CDC">
        <w:rPr>
          <w:rFonts w:asciiTheme="majorBidi" w:hAnsiTheme="majorBidi" w:cs="Angsana New" w:hint="cs"/>
          <w:spacing w:val="-6"/>
          <w:sz w:val="28"/>
          <w:cs/>
        </w:rPr>
        <w:t>ข้อกำหนดสิทธิหรือ</w:t>
      </w:r>
      <w:r w:rsidRPr="00BB4CDC">
        <w:rPr>
          <w:rFonts w:asciiTheme="majorBidi" w:hAnsiTheme="majorBidi" w:cs="Angsana New" w:hint="cs"/>
          <w:spacing w:val="-6"/>
          <w:sz w:val="28"/>
          <w:cs/>
        </w:rPr>
        <w:t>เอกสารแนบท้ายข้อกำหนดสิทธิ</w:t>
      </w:r>
      <w:r w:rsidR="003F33F8" w:rsidRPr="00BB4CDC">
        <w:rPr>
          <w:rFonts w:asciiTheme="majorBidi" w:eastAsia="Angsana New" w:hAnsiTheme="majorBidi" w:cstheme="majorBidi"/>
          <w:sz w:val="28"/>
          <w:cs/>
        </w:rPr>
        <w:tab/>
      </w:r>
    </w:p>
    <w:p w14:paraId="7493570D" w14:textId="6135DA94" w:rsidR="003F33F8" w:rsidRPr="00BB4CDC" w:rsidRDefault="003F33F8" w:rsidP="2333F895">
      <w:pPr>
        <w:spacing w:before="120" w:after="0" w:line="240" w:lineRule="auto"/>
        <w:ind w:left="1" w:right="-516" w:hanging="3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วันเริ่มมีผลใช้บังคับของข้อกำหนดสิทธิ</w:t>
      </w:r>
      <w:r w:rsidR="00744442"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:    </w:t>
      </w:r>
      <w:r w:rsidR="00831582" w:rsidRPr="00BB4CDC">
        <w:rPr>
          <w:rFonts w:asciiTheme="majorBidi" w:eastAsia="Angsana New" w:hAnsiTheme="majorBidi" w:cstheme="majorBidi"/>
          <w:sz w:val="28"/>
        </w:rPr>
        <w:t xml:space="preserve">[X] </w:t>
      </w:r>
      <w:r w:rsidR="004D19A2" w:rsidRPr="00BB4CDC">
        <w:rPr>
          <w:rFonts w:asciiTheme="majorBidi" w:eastAsia="Angsana New" w:hAnsiTheme="majorBidi" w:cstheme="majorBidi"/>
          <w:sz w:val="28"/>
        </w:rPr>
        <w:t>256</w:t>
      </w:r>
      <w:r w:rsidR="00770464" w:rsidRPr="00BB4CDC">
        <w:rPr>
          <w:rFonts w:asciiTheme="majorBidi" w:eastAsia="Angsana New" w:hAnsiTheme="majorBidi" w:cstheme="majorBidi"/>
          <w:sz w:val="28"/>
        </w:rPr>
        <w:t>9</w:t>
      </w:r>
    </w:p>
    <w:p w14:paraId="0AF57C7B" w14:textId="590AA63D" w:rsidR="008130D6" w:rsidRPr="00BB4CDC" w:rsidRDefault="00ED2D7C" w:rsidP="2333F895">
      <w:pPr>
        <w:spacing w:before="120" w:after="0" w:line="240" w:lineRule="auto"/>
        <w:ind w:right="-516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วันออกใบแสดงสิทธิ</w:t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  <w:t xml:space="preserve">   </w:t>
      </w:r>
      <w:r w:rsidRPr="00BB4CDC">
        <w:rPr>
          <w:rFonts w:asciiTheme="majorBidi" w:eastAsia="Angsana New" w:hAnsiTheme="majorBidi" w:cstheme="majorBidi"/>
          <w:sz w:val="28"/>
        </w:rPr>
        <w:t xml:space="preserve">:    </w:t>
      </w:r>
      <w:r w:rsidR="00E27977" w:rsidRPr="00BB4CDC">
        <w:rPr>
          <w:rFonts w:asciiTheme="majorBidi" w:eastAsia="Angsana New" w:hAnsiTheme="majorBidi" w:cstheme="majorBidi"/>
          <w:sz w:val="28"/>
          <w:cs/>
        </w:rPr>
        <w:t xml:space="preserve">เสนอขายในระบบ </w:t>
      </w:r>
      <w:r w:rsidR="00E27977" w:rsidRPr="00BB4CDC">
        <w:rPr>
          <w:rFonts w:asciiTheme="majorBidi" w:eastAsia="Angsana New" w:hAnsiTheme="majorBidi" w:cstheme="majorBidi"/>
          <w:sz w:val="28"/>
        </w:rPr>
        <w:t>direct listing</w:t>
      </w:r>
      <w:r w:rsidR="00054B69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054B69" w:rsidRPr="00BB4CDC">
        <w:rPr>
          <w:rFonts w:asciiTheme="majorBidi" w:eastAsia="Angsana New" w:hAnsiTheme="majorBidi" w:cstheme="majorBidi"/>
          <w:sz w:val="28"/>
          <w:cs/>
        </w:rPr>
        <w:t xml:space="preserve">ตั้งแต่วันที่ </w:t>
      </w:r>
      <w:r w:rsidR="00F95608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831582" w:rsidRPr="00BB4CDC">
        <w:rPr>
          <w:rFonts w:asciiTheme="majorBidi" w:eastAsia="Angsana New" w:hAnsiTheme="majorBidi" w:cstheme="majorBidi"/>
          <w:sz w:val="28"/>
        </w:rPr>
        <w:t xml:space="preserve">[X] </w:t>
      </w:r>
      <w:r w:rsidR="00663FB9" w:rsidRPr="00BB4CDC">
        <w:rPr>
          <w:rFonts w:asciiTheme="majorBidi" w:eastAsia="Angsana New" w:hAnsiTheme="majorBidi" w:cstheme="majorBidi"/>
          <w:sz w:val="28"/>
        </w:rPr>
        <w:t>256</w:t>
      </w:r>
      <w:r w:rsidR="00841026" w:rsidRPr="00BB4CDC">
        <w:rPr>
          <w:rFonts w:asciiTheme="majorBidi" w:eastAsia="Angsana New" w:hAnsiTheme="majorBidi" w:cstheme="majorBidi"/>
          <w:sz w:val="28"/>
        </w:rPr>
        <w:t>9</w:t>
      </w:r>
    </w:p>
    <w:p w14:paraId="091AC245" w14:textId="6DE92949" w:rsidR="00D6000C" w:rsidRPr="00BB4CDC" w:rsidRDefault="003F33F8" w:rsidP="2D35C7D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261" w:hanging="3261"/>
        <w:rPr>
          <w:rFonts w:asciiTheme="majorBidi" w:hAnsiTheme="majorBidi"/>
          <w:color w:val="111111"/>
          <w:sz w:val="28"/>
          <w:shd w:val="clear" w:color="auto" w:fill="FFFFFF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หลักทรัพย์อ้างอิง</w:t>
      </w:r>
      <w:r w:rsidR="004255DB" w:rsidRPr="00BB4CDC">
        <w:rPr>
          <w:rFonts w:asciiTheme="majorBidi" w:eastAsia="Angsana New" w:hAnsiTheme="majorBidi" w:cstheme="majorBidi"/>
          <w:sz w:val="28"/>
          <w:cs/>
        </w:rPr>
        <w:t xml:space="preserve">      </w:t>
      </w:r>
      <w:r w:rsidR="0093315B" w:rsidRPr="00BB4CDC">
        <w:rPr>
          <w:rFonts w:asciiTheme="majorBidi" w:eastAsia="Angsana New" w:hAnsiTheme="majorBidi" w:cstheme="majorBidi"/>
          <w:sz w:val="28"/>
          <w:cs/>
        </w:rPr>
        <w:t xml:space="preserve">             </w:t>
      </w:r>
      <w:r w:rsidR="004255DB" w:rsidRPr="00BB4CDC">
        <w:rPr>
          <w:rFonts w:asciiTheme="majorBidi" w:eastAsia="Angsana New" w:hAnsiTheme="majorBidi" w:cstheme="majorBidi"/>
          <w:sz w:val="28"/>
          <w:cs/>
        </w:rPr>
        <w:t xml:space="preserve">               </w:t>
      </w:r>
      <w:r w:rsidR="00F66D07" w:rsidRPr="00BB4CDC">
        <w:rPr>
          <w:rFonts w:asciiTheme="majorBidi" w:eastAsia="Angsana New" w:hAnsiTheme="majorBidi" w:cstheme="majorBidi"/>
          <w:sz w:val="28"/>
          <w:cs/>
        </w:rPr>
        <w:t xml:space="preserve">   </w:t>
      </w:r>
      <w:r w:rsidR="004255DB" w:rsidRPr="00BB4CDC">
        <w:rPr>
          <w:rFonts w:asciiTheme="majorBidi" w:eastAsia="Angsana New" w:hAnsiTheme="majorBidi" w:cstheme="majorBidi"/>
          <w:sz w:val="28"/>
          <w:cs/>
        </w:rPr>
        <w:t xml:space="preserve"> :</w:t>
      </w:r>
      <w:r w:rsidR="0093315B" w:rsidRPr="00BB4CDC">
        <w:rPr>
          <w:rFonts w:asciiTheme="majorBidi" w:eastAsia="Angsana New" w:hAnsiTheme="majorBidi" w:cstheme="majorBidi"/>
          <w:sz w:val="28"/>
          <w:cs/>
        </w:rPr>
        <w:t xml:space="preserve">    </w:t>
      </w:r>
      <w:r w:rsidR="00B56755" w:rsidRPr="00BB4CDC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6F0729" w:rsidRPr="00BB4CDC">
        <w:rPr>
          <w:rFonts w:ascii="Angsana New" w:eastAsia="Angsana New" w:hAnsi="Angsana New" w:cs="Angsana New"/>
          <w:sz w:val="28"/>
          <w:cs/>
        </w:rPr>
        <w:t xml:space="preserve">บริษัท </w:t>
      </w:r>
      <w:bookmarkStart w:id="23" w:name="FullName5"/>
      <w:r w:rsidR="00193D12">
        <w:rPr>
          <w:rFonts w:ascii="Angsana New" w:eastAsia="Angsana New" w:hAnsi="Angsana New" w:cs="Angsana New"/>
          <w:sz w:val="28"/>
        </w:rPr>
        <w:t>Luxshare Precision Industry Co., Ltd.</w:t>
      </w:r>
      <w:bookmarkEnd w:id="23"/>
      <w:r w:rsidR="00090CD2" w:rsidRPr="00BB4CDC">
        <w:rPr>
          <w:rFonts w:ascii="Angsana New" w:eastAsia="Angsana New" w:hAnsi="Angsana New" w:cs="Angsana New"/>
          <w:sz w:val="28"/>
        </w:rPr>
        <w:t xml:space="preserve"> (</w:t>
      </w:r>
      <w:bookmarkStart w:id="24" w:name="Ticker5"/>
      <w:r w:rsidR="00193D12">
        <w:rPr>
          <w:rFonts w:ascii="Angsana New" w:eastAsia="Angsana New" w:hAnsi="Angsana New" w:cs="Angsana New"/>
          <w:sz w:val="28"/>
        </w:rPr>
        <w:t>2475.HK</w:t>
      </w:r>
      <w:bookmarkEnd w:id="24"/>
      <w:r w:rsidR="00090CD2" w:rsidRPr="00BB4CDC">
        <w:rPr>
          <w:rFonts w:ascii="Angsana New" w:eastAsia="Angsana New" w:hAnsi="Angsana New" w:cs="Angsana New"/>
          <w:sz w:val="28"/>
        </w:rPr>
        <w:t>)</w:t>
      </w:r>
      <w:r w:rsidR="00090CD2" w:rsidRPr="00BB4CDC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9E186F" w:rsidRPr="00BB4CDC">
        <w:rPr>
          <w:rFonts w:asciiTheme="majorBidi" w:eastAsia="Angsana New" w:hAnsiTheme="majorBidi" w:cs="Angsana New"/>
          <w:sz w:val="28"/>
          <w:cs/>
        </w:rPr>
        <w:t>ซึ่งเป็นหลักทรัพย์</w:t>
      </w:r>
      <w:r w:rsidR="009E186F" w:rsidRPr="00BB4CDC">
        <w:rPr>
          <w:rFonts w:asciiTheme="majorBidi" w:eastAsia="Angsana New" w:hAnsiTheme="majorBidi" w:cs="Angsana New"/>
          <w:color w:val="000000"/>
          <w:sz w:val="28"/>
          <w:cs/>
        </w:rPr>
        <w:t>ที่จ</w:t>
      </w:r>
      <w:r w:rsidR="006C4445" w:rsidRPr="00BB4CDC">
        <w:rPr>
          <w:rFonts w:asciiTheme="majorBidi" w:eastAsia="Angsana New" w:hAnsiTheme="majorBidi" w:cs="Angsana New"/>
          <w:color w:val="000000"/>
          <w:sz w:val="28"/>
          <w:cs/>
        </w:rPr>
        <w:t>ด</w:t>
      </w:r>
      <w:r w:rsidR="009E186F" w:rsidRPr="00BB4CDC">
        <w:rPr>
          <w:rFonts w:asciiTheme="majorBidi" w:eastAsia="Angsana New" w:hAnsiTheme="majorBidi" w:cs="Angsana New"/>
          <w:color w:val="000000"/>
          <w:sz w:val="28"/>
          <w:cs/>
        </w:rPr>
        <w:t>ทะเบียนใน</w:t>
      </w:r>
      <w:bookmarkStart w:id="25" w:name="ThaiEx3"/>
      <w:r w:rsidR="00193D12">
        <w:rPr>
          <w:rFonts w:asciiTheme="majorBidi" w:eastAsia="Angsana New" w:hAnsiTheme="majorBidi" w:cs="Angsana New"/>
          <w:color w:val="000000"/>
          <w:sz w:val="28"/>
          <w:cs/>
        </w:rPr>
        <w:t>ตลาดหลักทรัพย์ฮ่องกง</w:t>
      </w:r>
      <w:bookmarkEnd w:id="25"/>
      <w:r w:rsidR="00090CD2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(</w:t>
      </w:r>
      <w:bookmarkStart w:id="26" w:name="EngEx3"/>
      <w:r w:rsidR="00193D12">
        <w:rPr>
          <w:rFonts w:asciiTheme="majorBidi" w:eastAsia="Angsana New" w:hAnsiTheme="majorBidi" w:cs="Angsana New"/>
          <w:color w:val="000000"/>
          <w:sz w:val="28"/>
        </w:rPr>
        <w:t>HKEX</w:t>
      </w:r>
      <w:bookmarkEnd w:id="26"/>
      <w:r w:rsidR="00090CD2" w:rsidRPr="00BB4CDC">
        <w:rPr>
          <w:rFonts w:asciiTheme="majorBidi" w:eastAsia="Angsana New" w:hAnsiTheme="majorBidi" w:cs="Angsana New"/>
          <w:color w:val="000000"/>
          <w:sz w:val="28"/>
        </w:rPr>
        <w:t xml:space="preserve">) </w:t>
      </w:r>
      <w:bookmarkStart w:id="27" w:name="Country4"/>
      <w:r w:rsidR="00193D12">
        <w:rPr>
          <w:rFonts w:asciiTheme="majorBidi" w:eastAsia="Angsana New" w:hAnsiTheme="majorBidi" w:cs="Angsana New"/>
          <w:color w:val="000000"/>
          <w:sz w:val="28"/>
          <w:cs/>
        </w:rPr>
        <w:t>เขตปกครองพิเศษฮ่องกง</w:t>
      </w:r>
      <w:bookmarkEnd w:id="27"/>
      <w:r w:rsidR="00AA6C5E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="000D1869" w:rsidRPr="00BB4CDC">
        <w:rPr>
          <w:rFonts w:asciiTheme="majorBidi" w:hAnsiTheme="majorBidi" w:cstheme="majorBidi"/>
          <w:sz w:val="28"/>
          <w:cs/>
        </w:rPr>
        <w:t xml:space="preserve">ซึ่งซื้อขายในสกุลเงิน </w:t>
      </w:r>
      <w:r w:rsidR="004B3F76" w:rsidRPr="00BB4CDC">
        <w:rPr>
          <w:rFonts w:asciiTheme="majorBidi" w:hAnsiTheme="majorBidi" w:cstheme="majorBidi"/>
          <w:sz w:val="28"/>
        </w:rPr>
        <w:t>USD</w:t>
      </w:r>
      <w:r w:rsidR="000D1869" w:rsidRPr="00BB4CDC">
        <w:rPr>
          <w:rFonts w:asciiTheme="majorBidi" w:hAnsiTheme="majorBidi" w:cstheme="majorBidi"/>
          <w:sz w:val="28"/>
          <w:cs/>
        </w:rPr>
        <w:t xml:space="preserve">     </w:t>
      </w:r>
    </w:p>
    <w:p w14:paraId="6AC85290" w14:textId="77777777" w:rsidR="003F33F8" w:rsidRPr="00BB4CDC" w:rsidRDefault="003F33F8" w:rsidP="00744442">
      <w:pPr>
        <w:tabs>
          <w:tab w:val="left" w:pos="3060"/>
        </w:tabs>
        <w:spacing w:before="120" w:after="0" w:line="240" w:lineRule="auto"/>
        <w:ind w:left="1" w:right="-516" w:hanging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>การจดทะเบียน</w:t>
      </w:r>
      <w:r w:rsidR="004255DB" w:rsidRPr="00BB4CDC">
        <w:rPr>
          <w:rFonts w:ascii="Angsana New" w:eastAsia="Angsana New" w:hAnsi="Angsana New" w:cs="Angsana New"/>
          <w:sz w:val="28"/>
          <w:cs/>
        </w:rPr>
        <w:t xml:space="preserve">                                         </w:t>
      </w:r>
      <w:r w:rsidRPr="00BB4CDC">
        <w:rPr>
          <w:rFonts w:ascii="Angsana New" w:eastAsia="Angsana New" w:hAnsi="Angsana New" w:cs="Angsana New"/>
          <w:sz w:val="28"/>
          <w:cs/>
        </w:rPr>
        <w:t>: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   ใบแสดงสิทธิที่เสนอขายในครั้งนี้จะนำเข้าจดทะเบียนในตลาดหลักทรัพย์แห่ง</w:t>
      </w:r>
    </w:p>
    <w:p w14:paraId="22145BF8" w14:textId="77777777" w:rsidR="003F33F8" w:rsidRPr="00BB4CDC" w:rsidRDefault="003F33F8" w:rsidP="003F33F8">
      <w:pPr>
        <w:tabs>
          <w:tab w:val="left" w:pos="3119"/>
        </w:tabs>
        <w:spacing w:after="0" w:line="240" w:lineRule="auto"/>
        <w:ind w:left="-2" w:right="-518" w:firstLine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 w:hint="cs"/>
          <w:sz w:val="28"/>
          <w:cs/>
        </w:rPr>
        <w:t xml:space="preserve">                                                                   </w:t>
      </w:r>
      <w:r w:rsidR="004255DB" w:rsidRPr="00BB4CDC">
        <w:rPr>
          <w:rFonts w:ascii="Angsana New" w:eastAsia="Angsana New" w:hAnsi="Angsana New" w:cs="Angsana New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ประเทศไทย</w:t>
      </w:r>
    </w:p>
    <w:p w14:paraId="63B23567" w14:textId="14C1A9A9" w:rsidR="00C77488" w:rsidRPr="00BB4CDC" w:rsidRDefault="00C77488" w:rsidP="00C77488">
      <w:pPr>
        <w:tabs>
          <w:tab w:val="left" w:pos="3330"/>
        </w:tabs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ab/>
      </w:r>
      <w:r w:rsidRPr="00BB4CDC">
        <w:rPr>
          <w:rFonts w:ascii="Angsana New" w:eastAsia="Angsana New" w:hAnsi="Angsana New" w:cs="Angsana New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ab/>
      </w:r>
    </w:p>
    <w:tbl>
      <w:tblPr>
        <w:tblStyle w:val="TableGrid"/>
        <w:tblW w:w="0" w:type="auto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4"/>
        <w:gridCol w:w="284"/>
        <w:gridCol w:w="6232"/>
      </w:tblGrid>
      <w:tr w:rsidR="00EF6B75" w:rsidRPr="00BB4CDC" w14:paraId="484792AB" w14:textId="77777777" w:rsidTr="003005CD">
        <w:tc>
          <w:tcPr>
            <w:tcW w:w="2834" w:type="dxa"/>
          </w:tcPr>
          <w:p w14:paraId="22C76452" w14:textId="22030DD0" w:rsidR="00EF6B75" w:rsidRPr="00BB4CDC" w:rsidRDefault="00EF6B75" w:rsidP="00C77488">
            <w:pPr>
              <w:tabs>
                <w:tab w:val="left" w:pos="3330"/>
              </w:tabs>
              <w:spacing w:after="0" w:line="240" w:lineRule="auto"/>
              <w:ind w:right="-518"/>
              <w:rPr>
                <w:rFonts w:ascii="Angsana New" w:eastAsia="Angsana New" w:hAnsi="Angsana New" w:cs="Angsana New"/>
                <w:sz w:val="28"/>
              </w:rPr>
            </w:pPr>
            <w:r w:rsidRPr="00BB4CDC">
              <w:rPr>
                <w:rFonts w:ascii="Angsana New" w:eastAsia="Angsana New" w:hAnsi="Angsana New" w:cs="Angsana New" w:hint="cs"/>
                <w:sz w:val="28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4" w:type="dxa"/>
          </w:tcPr>
          <w:p w14:paraId="56606BB7" w14:textId="44914C29" w:rsidR="00EF6B75" w:rsidRPr="00BB4CDC" w:rsidRDefault="00EF6B75" w:rsidP="00C77488">
            <w:pPr>
              <w:tabs>
                <w:tab w:val="left" w:pos="3330"/>
              </w:tabs>
              <w:spacing w:after="0" w:line="240" w:lineRule="auto"/>
              <w:ind w:right="-518"/>
              <w:rPr>
                <w:rFonts w:ascii="Angsana New" w:eastAsia="Angsana New" w:hAnsi="Angsana New" w:cs="Angsana New"/>
                <w:sz w:val="28"/>
              </w:rPr>
            </w:pPr>
            <w:r w:rsidRPr="00BB4CDC">
              <w:rPr>
                <w:rFonts w:ascii="Angsana New" w:eastAsia="Angsana New" w:hAnsi="Angsana New" w:cs="Angsana New"/>
                <w:sz w:val="28"/>
              </w:rPr>
              <w:t>:</w:t>
            </w:r>
          </w:p>
        </w:tc>
        <w:tc>
          <w:tcPr>
            <w:tcW w:w="6232" w:type="dxa"/>
          </w:tcPr>
          <w:p w14:paraId="4C1121B9" w14:textId="41119F15" w:rsidR="00EF6B75" w:rsidRPr="00BB4CDC" w:rsidRDefault="00EF6B75" w:rsidP="003005CD">
            <w:pPr>
              <w:tabs>
                <w:tab w:val="left" w:pos="3330"/>
              </w:tabs>
              <w:spacing w:after="0" w:line="240" w:lineRule="auto"/>
              <w:jc w:val="thaiDistribute"/>
              <w:rPr>
                <w:rFonts w:ascii="Angsana New" w:eastAsia="Angsana New" w:hAnsi="Angsana New" w:cs="Angsana New"/>
                <w:sz w:val="28"/>
              </w:rPr>
            </w:pPr>
            <w:r w:rsidRPr="00BB4CDC">
              <w:rPr>
                <w:rFonts w:ascii="Angsana New" w:eastAsia="Angsana New" w:hAnsi="Angsana New" w:cs="Angsana New"/>
                <w:sz w:val="28"/>
              </w:rPr>
              <w:t xml:space="preserve">Saxo Bank A/S </w:t>
            </w:r>
            <w:r w:rsidRPr="00BB4CDC">
              <w:rPr>
                <w:rFonts w:ascii="Angsana New" w:eastAsia="Angsana New" w:hAnsi="Angsana New" w:cs="Angsana New" w:hint="cs"/>
                <w:sz w:val="28"/>
                <w:cs/>
              </w:rPr>
              <w:t>และบุคคลใดซึ่งผู้ออกใบแสดงสิทธิกำหนดให้เป็นตัวแทนในการเก็บรักษาหลักทรัพย์ต่างประเทศ</w:t>
            </w:r>
            <w:r w:rsidRPr="00BB4CDC">
              <w:rPr>
                <w:rFonts w:ascii="Angsana New" w:eastAsia="Angsana New" w:hAnsi="Angsana New" w:cs="Angsana New"/>
                <w:sz w:val="28"/>
              </w:rPr>
              <w:t xml:space="preserve"> </w:t>
            </w:r>
            <w:r w:rsidRPr="00BB4CDC">
              <w:rPr>
                <w:rFonts w:ascii="Angsana New" w:eastAsia="Angsana New" w:hAnsi="Angsana New" w:cs="Angsana New" w:hint="cs"/>
                <w:sz w:val="28"/>
                <w:cs/>
              </w:rPr>
              <w:t>ทั้งนี้</w:t>
            </w:r>
            <w:r w:rsidRPr="00BB4CDC">
              <w:rPr>
                <w:rFonts w:ascii="Angsana New" w:eastAsia="Angsana New" w:hAnsi="Angsana New" w:cs="Angsana New"/>
                <w:sz w:val="28"/>
                <w:cs/>
              </w:rPr>
              <w:t xml:space="preserve"> </w:t>
            </w:r>
            <w:r w:rsidRPr="00BB4CDC">
              <w:rPr>
                <w:rFonts w:ascii="Angsana New" w:eastAsia="Angsana New" w:hAnsi="Angsana New" w:cs="Angsana New" w:hint="cs"/>
                <w:sz w:val="28"/>
                <w:cs/>
              </w:rPr>
              <w:t>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      </w:r>
          </w:p>
        </w:tc>
      </w:tr>
    </w:tbl>
    <w:p w14:paraId="0EBE633E" w14:textId="77777777" w:rsidR="00EF6B75" w:rsidRPr="00BB4CDC" w:rsidRDefault="00EF6B75" w:rsidP="00C77488">
      <w:pPr>
        <w:tabs>
          <w:tab w:val="left" w:pos="3330"/>
        </w:tabs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</w:p>
    <w:p w14:paraId="7F59F72C" w14:textId="77777777" w:rsidR="003F33F8" w:rsidRPr="00BB4CDC" w:rsidRDefault="003F33F8" w:rsidP="003F33F8">
      <w:pPr>
        <w:spacing w:before="120"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 w:hint="cs"/>
          <w:sz w:val="28"/>
          <w:cs/>
        </w:rPr>
        <w:t>นายทะเบียนใบแสดงสิทธิ</w:t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ab/>
      </w:r>
      <w:r w:rsidR="0093315B" w:rsidRPr="00BB4CDC">
        <w:rPr>
          <w:rFonts w:ascii="Angsana New" w:eastAsia="Angsana New" w:hAnsi="Angsana New" w:cs="Angsana New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>: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    บริษัท</w:t>
      </w:r>
      <w:r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Pr="00BB4CDC">
        <w:rPr>
          <w:rFonts w:ascii="Angsana New" w:eastAsia="Angsana New" w:hAnsi="Angsana New" w:cs="Angsana New" w:hint="cs"/>
          <w:sz w:val="28"/>
          <w:cs/>
        </w:rPr>
        <w:t>ศูนย์รับฝากหลักทรัพย์</w:t>
      </w:r>
      <w:r w:rsidRPr="00BB4CDC">
        <w:rPr>
          <w:rFonts w:ascii="Angsana New" w:eastAsia="Angsana New" w:hAnsi="Angsana New" w:cs="Angsana New"/>
          <w:sz w:val="28"/>
          <w:cs/>
        </w:rPr>
        <w:t xml:space="preserve"> (</w:t>
      </w:r>
      <w:r w:rsidRPr="00BB4CDC">
        <w:rPr>
          <w:rFonts w:ascii="Angsana New" w:eastAsia="Angsana New" w:hAnsi="Angsana New" w:cs="Angsana New" w:hint="cs"/>
          <w:sz w:val="28"/>
          <w:cs/>
        </w:rPr>
        <w:t>ประเทศไทย</w:t>
      </w:r>
      <w:r w:rsidRPr="00BB4CDC">
        <w:rPr>
          <w:rFonts w:ascii="Angsana New" w:eastAsia="Angsana New" w:hAnsi="Angsana New" w:cs="Angsana New"/>
          <w:sz w:val="28"/>
          <w:cs/>
        </w:rPr>
        <w:t xml:space="preserve">) </w:t>
      </w:r>
      <w:r w:rsidRPr="00BB4CDC">
        <w:rPr>
          <w:rFonts w:ascii="Angsana New" w:eastAsia="Angsana New" w:hAnsi="Angsana New" w:cs="Angsana New" w:hint="cs"/>
          <w:sz w:val="28"/>
          <w:cs/>
        </w:rPr>
        <w:t>จำกัด</w:t>
      </w:r>
    </w:p>
    <w:p w14:paraId="73D28ECC" w14:textId="346EFC60" w:rsidR="004348BB" w:rsidRPr="00BB4CDC" w:rsidRDefault="003F33F8" w:rsidP="00117E36">
      <w:pPr>
        <w:spacing w:before="120" w:after="0" w:line="240" w:lineRule="auto"/>
        <w:ind w:left="2880" w:right="-516" w:hanging="2882"/>
        <w:rPr>
          <w:rFonts w:ascii="Angsana New" w:hAnsi="Angsana New" w:cs="Angsana New"/>
          <w:sz w:val="28"/>
        </w:rPr>
      </w:pPr>
      <w:r w:rsidRPr="00BB4CDC">
        <w:rPr>
          <w:rFonts w:ascii="Angsana New" w:eastAsia="Angsana New" w:hAnsi="Angsana New" w:cs="Angsana New" w:hint="cs"/>
          <w:sz w:val="28"/>
          <w:cs/>
        </w:rPr>
        <w:t>ผู้ดูแลสภาพคล่อง</w:t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="004348BB"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>: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    </w:t>
      </w:r>
      <w:r w:rsidR="004348BB" w:rsidRPr="00BB4CDC">
        <w:rPr>
          <w:rFonts w:ascii="Angsana New" w:hAnsi="Angsana New" w:cs="Angsana New"/>
          <w:sz w:val="28"/>
          <w:cs/>
        </w:rPr>
        <w:t>บริษัทหลักทรัพย์ อินโนเวสท์ เอกซ์ จำกัด</w:t>
      </w:r>
      <w:r w:rsidR="00403693" w:rsidRPr="00BB4CDC">
        <w:rPr>
          <w:rFonts w:ascii="Angsana New" w:hAnsi="Angsana New" w:cs="Angsana New" w:hint="cs"/>
          <w:sz w:val="28"/>
          <w:cs/>
        </w:rPr>
        <w:t xml:space="preserve"> </w:t>
      </w:r>
      <w:r w:rsidR="004348BB" w:rsidRPr="00BB4CDC">
        <w:rPr>
          <w:rFonts w:ascii="Angsana New" w:hAnsi="Angsana New" w:cs="Angsana New" w:hint="cs"/>
          <w:sz w:val="28"/>
          <w:cs/>
        </w:rPr>
        <w:t>ซึ่ง</w:t>
      </w:r>
      <w:r w:rsidR="00403693" w:rsidRPr="00BB4CDC">
        <w:rPr>
          <w:rFonts w:ascii="Angsana New" w:hAnsi="Angsana New" w:cs="Angsana New" w:hint="cs"/>
          <w:sz w:val="28"/>
          <w:cs/>
        </w:rPr>
        <w:t>เป็น</w:t>
      </w:r>
      <w:r w:rsidR="004348BB" w:rsidRPr="00BB4CDC">
        <w:rPr>
          <w:rFonts w:ascii="Angsana New" w:hAnsi="Angsana New" w:cs="Angsana New" w:hint="cs"/>
          <w:sz w:val="28"/>
          <w:cs/>
        </w:rPr>
        <w:t xml:space="preserve">ผู้ออกใบแสดงสิทธิ </w:t>
      </w:r>
    </w:p>
    <w:p w14:paraId="396C6120" w14:textId="3A398E9E" w:rsidR="003F33F8" w:rsidRPr="00BB4CDC" w:rsidRDefault="004935F5" w:rsidP="003005CD">
      <w:pPr>
        <w:spacing w:before="120" w:after="0" w:line="240" w:lineRule="auto"/>
        <w:ind w:left="2880" w:right="-516" w:firstLine="381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 </w:t>
      </w:r>
      <w:r w:rsidR="00403693" w:rsidRPr="00BB4CDC">
        <w:rPr>
          <w:rFonts w:ascii="Angsana New" w:hAnsi="Angsana New" w:cs="Angsana New" w:hint="cs"/>
          <w:sz w:val="28"/>
          <w:cs/>
        </w:rPr>
        <w:t>หรือบุคคลใดที่ผู้ออกใบแสดงสิทธิ</w:t>
      </w:r>
      <w:r w:rsidR="004348BB" w:rsidRPr="00BB4CDC">
        <w:rPr>
          <w:rFonts w:ascii="Angsana New" w:hAnsi="Angsana New" w:cs="Angsana New" w:hint="cs"/>
          <w:sz w:val="28"/>
          <w:cs/>
        </w:rPr>
        <w:t>กำหนดให้เป็นผู้ดูแลสภาพคล่อง</w:t>
      </w:r>
    </w:p>
    <w:p w14:paraId="0DD6D222" w14:textId="77777777" w:rsidR="00EA7812" w:rsidRPr="00BB4CDC" w:rsidRDefault="00EA7812" w:rsidP="003F33F8">
      <w:pPr>
        <w:spacing w:before="120" w:after="0" w:line="240" w:lineRule="auto"/>
        <w:ind w:left="1" w:right="-516" w:hanging="3"/>
        <w:rPr>
          <w:rFonts w:ascii="Angsana New" w:hAnsi="Angsana New" w:cs="Angsana New"/>
          <w:sz w:val="28"/>
        </w:rPr>
      </w:pPr>
    </w:p>
    <w:p w14:paraId="05481D19" w14:textId="1F67F9B8" w:rsidR="00EA7812" w:rsidRPr="00BB4CDC" w:rsidRDefault="00EA7812" w:rsidP="00EA7812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="Angsana New" w:eastAsia="Angsana New" w:hAnsi="Angsana New" w:cs="Angsana New"/>
          <w:b/>
          <w:bCs/>
          <w:sz w:val="28"/>
          <w:u w:val="single"/>
        </w:rPr>
      </w:pPr>
      <w:r w:rsidRPr="00BB4CDC">
        <w:rPr>
          <w:rFonts w:ascii="Angsana New" w:hAnsi="Angsana New" w:cs="Angsana New"/>
          <w:b/>
          <w:bCs/>
          <w:sz w:val="28"/>
          <w:u w:val="single"/>
          <w:cs/>
          <w:lang w:val="en-GB"/>
        </w:rPr>
        <w:t xml:space="preserve">ส่วนที่ </w:t>
      </w:r>
      <w:r w:rsidR="00EF6B75" w:rsidRPr="00BB4CDC">
        <w:rPr>
          <w:rFonts w:ascii="Angsana New" w:hAnsi="Angsana New" w:cs="Angsana New"/>
          <w:b/>
          <w:bCs/>
          <w:sz w:val="28"/>
          <w:u w:val="single"/>
          <w:lang w:val="en-GB"/>
        </w:rPr>
        <w:t>2</w:t>
      </w:r>
      <w:r w:rsidRPr="00BB4CDC">
        <w:rPr>
          <w:rFonts w:ascii="Angsana New" w:hAnsi="Angsana New" w:cs="Angsana New"/>
          <w:b/>
          <w:bCs/>
          <w:sz w:val="28"/>
          <w:u w:val="single"/>
          <w:lang w:val="en-GB"/>
        </w:rPr>
        <w:t xml:space="preserve"> </w:t>
      </w:r>
      <w:r w:rsidRPr="00BB4CDC">
        <w:rPr>
          <w:rFonts w:ascii="Angsana New" w:hAnsi="Angsana New" w:cs="Angsana New"/>
          <w:b/>
          <w:bCs/>
          <w:sz w:val="28"/>
          <w:u w:val="single"/>
          <w:cs/>
        </w:rPr>
        <w:t>ค่าธรรมเนียมที่เรียกเก็บจากผู้ถือ</w:t>
      </w:r>
      <w:r w:rsidRPr="00BB4CDC">
        <w:rPr>
          <w:rFonts w:ascii="Angsana New" w:eastAsia="Angsana New" w:hAnsi="Angsana New" w:cs="Angsana New" w:hint="cs"/>
          <w:b/>
          <w:bCs/>
          <w:sz w:val="28"/>
          <w:u w:val="single"/>
          <w:cs/>
        </w:rPr>
        <w:t>ใบแสดงสิทธิ</w:t>
      </w:r>
      <w:r w:rsidR="00B45EB0" w:rsidRPr="00BB4CDC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</w:p>
    <w:p w14:paraId="3A910B25" w14:textId="31205C53" w:rsidR="00EA7812" w:rsidRPr="00BB4CDC" w:rsidRDefault="00EA7812" w:rsidP="00B32A6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z w:val="28"/>
          <w:cs/>
        </w:rPr>
      </w:pPr>
      <w:r w:rsidRPr="00BB4CDC">
        <w:rPr>
          <w:rFonts w:asciiTheme="majorBidi" w:eastAsia="Angsana New" w:hAnsiTheme="majorBidi" w:cstheme="majorBidi"/>
          <w:color w:val="000000"/>
          <w:sz w:val="28"/>
        </w:rPr>
        <w:t>1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.</w:t>
      </w:r>
      <w:r w:rsidR="00023332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ค่าธรรมเนียมการไถ่ถอนใบแสดงสิทธิ ไม่เกินร้อยละ </w:t>
      </w:r>
      <w:r w:rsidRPr="00BB4CDC">
        <w:rPr>
          <w:rFonts w:asciiTheme="majorBidi" w:hAnsiTheme="majorBidi" w:cs="Angsana New"/>
          <w:color w:val="000000"/>
          <w:sz w:val="28"/>
          <w:cs/>
        </w:rPr>
        <w:t xml:space="preserve">5.0 </w:t>
      </w:r>
      <w:r w:rsidR="00C56559" w:rsidRPr="00BB4CDC">
        <w:rPr>
          <w:rFonts w:asciiTheme="majorBidi" w:hAnsiTheme="majorBidi" w:cs="Angsana New"/>
          <w:color w:val="000000"/>
          <w:sz w:val="28"/>
          <w:cs/>
        </w:rPr>
        <w:t>(ห้า)</w:t>
      </w:r>
      <w:r w:rsidR="00C56559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ของมูลค่าไถ่ถอน โดยมีมูลค่าไถ่ถอนขั้นต่ำที่ </w:t>
      </w:r>
      <w:r w:rsidRPr="00BB4CDC">
        <w:rPr>
          <w:rFonts w:asciiTheme="majorBidi" w:hAnsiTheme="majorBidi" w:cs="Angsana New"/>
          <w:color w:val="000000"/>
          <w:sz w:val="28"/>
          <w:cs/>
        </w:rPr>
        <w:t>200</w:t>
      </w:r>
      <w:r w:rsidRPr="00BB4CDC">
        <w:rPr>
          <w:rFonts w:asciiTheme="majorBidi" w:hAnsiTheme="majorBidi"/>
          <w:color w:val="000000"/>
          <w:sz w:val="28"/>
        </w:rPr>
        <w:t>,</w:t>
      </w:r>
      <w:r w:rsidRPr="00BB4CDC">
        <w:rPr>
          <w:rFonts w:asciiTheme="majorBidi" w:hAnsiTheme="majorBidi" w:cs="Angsana New"/>
          <w:color w:val="000000"/>
          <w:sz w:val="28"/>
          <w:cs/>
        </w:rPr>
        <w:t>000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bookmarkStart w:id="28" w:name="_Hlk187054199"/>
      <w:r w:rsidR="00F95D5A"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(สอง</w:t>
      </w:r>
      <w:r w:rsidR="00224E34" w:rsidRPr="00BB4CDC">
        <w:rPr>
          <w:rFonts w:asciiTheme="majorBidi" w:eastAsia="Angsana New" w:hAnsiTheme="majorBidi" w:cs="Angsana New" w:hint="cs"/>
          <w:color w:val="000000"/>
          <w:sz w:val="28"/>
          <w:cs/>
        </w:rPr>
        <w:t xml:space="preserve">     </w:t>
      </w:r>
      <w:r w:rsidR="00224E34" w:rsidRPr="00BB4CDC">
        <w:rPr>
          <w:rFonts w:asciiTheme="majorBidi" w:eastAsia="Angsana New" w:hAnsiTheme="majorBidi" w:cs="Angsana New"/>
          <w:color w:val="000000"/>
          <w:sz w:val="28"/>
          <w:cs/>
        </w:rPr>
        <w:br/>
      </w:r>
      <w:r w:rsidR="00224E34" w:rsidRPr="00BB4CDC">
        <w:rPr>
          <w:rFonts w:asciiTheme="majorBidi" w:eastAsia="Angsana New" w:hAnsiTheme="majorBidi" w:cs="Angsana New" w:hint="cs"/>
          <w:color w:val="000000"/>
          <w:sz w:val="28"/>
          <w:cs/>
        </w:rPr>
        <w:t xml:space="preserve">      </w:t>
      </w:r>
      <w:r w:rsidR="00F95D5A"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แสน)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บาท</w:t>
      </w:r>
      <w:r w:rsidR="007041DE" w:rsidRPr="00BB4CDC">
        <w:rPr>
          <w:rFonts w:asciiTheme="majorBidi" w:eastAsia="Angsana New" w:hAnsiTheme="majorBidi" w:cstheme="majorBidi"/>
          <w:color w:val="000000"/>
          <w:sz w:val="28"/>
        </w:rPr>
        <w:t xml:space="preserve"> </w:t>
      </w:r>
      <w:r w:rsidR="007041D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หรือ</w:t>
      </w:r>
      <w:r w:rsidR="007E3AF9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จำนวนอื่นใดตามที่ผู้ออกใบแสดงสิทธิกำหนด (โดยคำนวณจากจำนวนใบแสดงสิทธิ</w:t>
      </w:r>
      <w:r w:rsidR="00E93A43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ที่ต้องการไถ่ถอนคูณด้วยราคาปิดของวันทำการก่อนหน้า) ทั้งนี้ ผู้ถือ</w:t>
      </w:r>
      <w:r w:rsidR="00C36537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ใบแสดงสิทธิเป็นผู้รับภาระค่าใช้จ่ายอื่นๆ ที่อาจเกิดขึ้น ในการรับหลักทรัพย์</w:t>
      </w:r>
      <w:r w:rsidR="00181032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อ้างอิงต่างประเทศในบัญชีซื้อขายลหักทรัพย์ต่างประเทศของผู้ถือ</w:t>
      </w:r>
      <w:r w:rsidR="00E80671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ใบแสดงสิทธิที่ประสงค์ไถ่ถอน</w:t>
      </w:r>
    </w:p>
    <w:bookmarkEnd w:id="28"/>
    <w:p w14:paraId="696553B8" w14:textId="20D4C98A" w:rsidR="00EA7812" w:rsidRPr="00BB4CDC" w:rsidRDefault="00EA7812" w:rsidP="003005C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pacing w:val="6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</w:rPr>
        <w:t>2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.</w:t>
      </w:r>
      <w:r w:rsidR="00023332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ค่าธรรมเนียมการส่งผ่าน</w:t>
      </w:r>
      <w:r w:rsidR="00403693" w:rsidRPr="00BB4CDC">
        <w:rPr>
          <w:rFonts w:asciiTheme="majorBidi" w:eastAsia="Angsana New" w:hAnsiTheme="majorBidi" w:cstheme="majorBidi" w:hint="cs"/>
          <w:color w:val="000000"/>
          <w:spacing w:val="6"/>
          <w:sz w:val="28"/>
          <w:cs/>
        </w:rPr>
        <w:t>สิทธิ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 xml:space="preserve">ประโยชน์ที่เป็นเงินให้ผู้ถือใบแสดงสิทธิ ไม่เกินร้อยละ </w:t>
      </w:r>
      <w:r w:rsidRPr="00BB4CDC">
        <w:rPr>
          <w:rFonts w:asciiTheme="majorBidi" w:hAnsiTheme="majorBidi" w:cs="Angsana New"/>
          <w:color w:val="000000"/>
          <w:spacing w:val="6"/>
          <w:sz w:val="28"/>
          <w:cs/>
        </w:rPr>
        <w:t xml:space="preserve">5.0 </w:t>
      </w:r>
      <w:r w:rsidR="00C56559" w:rsidRPr="00BB4CDC">
        <w:rPr>
          <w:rFonts w:asciiTheme="majorBidi" w:hAnsiTheme="majorBidi" w:cs="Angsana New"/>
          <w:color w:val="000000"/>
          <w:spacing w:val="6"/>
          <w:sz w:val="28"/>
          <w:cs/>
        </w:rPr>
        <w:t>(ห้า)</w:t>
      </w:r>
      <w:r w:rsidR="00C56559" w:rsidRPr="00BB4CDC">
        <w:rPr>
          <w:rFonts w:asciiTheme="majorBidi" w:eastAsia="Angsana New" w:hAnsiTheme="majorBidi" w:cs="Angsana New"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/>
          <w:color w:val="000000"/>
          <w:spacing w:val="6"/>
          <w:sz w:val="28"/>
          <w:cs/>
        </w:rPr>
        <w:t>ของจำนวนเงินต่อหนึ่ง</w:t>
      </w:r>
      <w:r w:rsidR="00023332" w:rsidRPr="00BB4CDC">
        <w:rPr>
          <w:rFonts w:asciiTheme="majorBidi" w:eastAsia="Angsana New" w:hAnsiTheme="majorBidi" w:cs="Angsana New"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หน่วยตราสาร</w:t>
      </w:r>
      <w:r w:rsidRPr="00BB4CDC">
        <w:rPr>
          <w:rFonts w:asciiTheme="majorBidi" w:eastAsia="Angsana New" w:hAnsiTheme="majorBidi" w:cstheme="majorBidi"/>
          <w:b/>
          <w:bCs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ทั้งนี้ ผู้ถือใบ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แสดงสิทธิเป็นผู้รับภาระค่าใช้จ่ายที่เกิดขึ้นในการส่งผ่านผลประโยชน์ให้แก่ผู้ถือใบแสดงสิทธิ</w:t>
      </w:r>
    </w:p>
    <w:p w14:paraId="344A36FD" w14:textId="77777777" w:rsidR="0005729A" w:rsidRPr="00BB4CDC" w:rsidRDefault="008821B6" w:rsidP="00403693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3.   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ค่าธรรมเนียมใน</w:t>
      </w:r>
      <w:r w:rsidR="00B45EB0" w:rsidRPr="00BB4CDC">
        <w:rPr>
          <w:rFonts w:asciiTheme="majorBidi" w:hAnsiTheme="majorBidi" w:cstheme="majorBidi"/>
          <w:sz w:val="28"/>
          <w:cs/>
        </w:rPr>
        <w:t>ส่งมอบสิทธิประโยชน์กรณีเพิ่มทุน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 xml:space="preserve">ไม่เกินร้อยละ </w:t>
      </w:r>
      <w:r w:rsidRPr="00BB4CDC">
        <w:rPr>
          <w:rFonts w:asciiTheme="majorBidi" w:hAnsiTheme="majorBidi" w:cstheme="majorBidi"/>
          <w:color w:val="000000"/>
          <w:spacing w:val="6"/>
          <w:sz w:val="28"/>
          <w:cs/>
        </w:rPr>
        <w:t>5.0 (ห้า)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 xml:space="preserve"> ของจำนวน</w:t>
      </w:r>
      <w:r w:rsidR="00AB335F" w:rsidRPr="00BB4CDC">
        <w:rPr>
          <w:rFonts w:asciiTheme="majorBidi" w:hAnsiTheme="majorBidi" w:cstheme="majorBidi"/>
          <w:sz w:val="28"/>
          <w:cs/>
        </w:rPr>
        <w:t>สิทธิประโยชน์</w:t>
      </w:r>
      <w:r w:rsidR="00AB335F" w:rsidRPr="00BB4CDC">
        <w:rPr>
          <w:rFonts w:asciiTheme="majorBidi" w:hAnsiTheme="majorBidi" w:cs="Angsana New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ทั้งนี้ ผู้ถือใบ</w:t>
      </w:r>
      <w:r w:rsidR="00AB335F" w:rsidRPr="00BB4CDC">
        <w:rPr>
          <w:rFonts w:asciiTheme="majorBidi" w:eastAsia="Angsana New" w:hAnsiTheme="majorBidi" w:cs="Angsana New"/>
          <w:color w:val="000000"/>
          <w:spacing w:val="6"/>
          <w:sz w:val="28"/>
          <w:cs/>
        </w:rPr>
        <w:t xml:space="preserve">   </w:t>
      </w:r>
      <w:r w:rsidR="00AB335F" w:rsidRPr="00BB4CDC">
        <w:rPr>
          <w:rFonts w:asciiTheme="majorBidi" w:eastAsia="Angsana New" w:hAnsiTheme="majorBidi" w:cstheme="majorBidi"/>
          <w:color w:val="000000"/>
          <w:spacing w:val="6"/>
          <w:sz w:val="28"/>
        </w:rPr>
        <w:br/>
      </w:r>
      <w:r w:rsidR="00AB335F" w:rsidRPr="00BB4CDC">
        <w:rPr>
          <w:rFonts w:asciiTheme="majorBidi" w:eastAsia="Angsana New" w:hAnsiTheme="majorBidi" w:cs="Angsana New"/>
          <w:color w:val="000000"/>
          <w:spacing w:val="6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แสดงสิทธิเป็นผู้รับภาระค่าใช้จ่ายที่เกิดขึ้นในการส่งผ่านผลประโยชน์ให้แก่ผู้ถือใบแสดงสิทธิ</w:t>
      </w:r>
    </w:p>
    <w:p w14:paraId="363FE77D" w14:textId="29E2C246" w:rsidR="008821B6" w:rsidRPr="00BB4CDC" w:rsidRDefault="0005729A" w:rsidP="00403693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>4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>.</w:t>
      </w:r>
      <w:r w:rsidR="00023332"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ผู้ออกใบแสดงสิทธิขอสงวนสิทธิในการเปลี่ยนแปลงค่าธรรมเนียมตามข้อ</w:t>
      </w:r>
      <w:r w:rsidR="008821B6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821B6" w:rsidRPr="00BB4CDC">
        <w:rPr>
          <w:rFonts w:asciiTheme="majorBidi" w:eastAsia="Angsana New" w:hAnsiTheme="majorBidi" w:cstheme="majorBidi"/>
          <w:sz w:val="28"/>
        </w:rPr>
        <w:t>1</w:t>
      </w:r>
      <w:r w:rsidR="002C6A8A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8821B6" w:rsidRPr="00BB4CDC">
        <w:rPr>
          <w:rFonts w:asciiTheme="majorBidi" w:eastAsia="Angsana New" w:hAnsiTheme="majorBidi" w:cstheme="majorBidi" w:hint="cs"/>
          <w:sz w:val="28"/>
          <w:cs/>
        </w:rPr>
        <w:t>ถึง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>ข้อ</w:t>
      </w:r>
      <w:r w:rsidR="008821B6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 w:hint="cs"/>
          <w:sz w:val="28"/>
          <w:cs/>
        </w:rPr>
        <w:t>3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 xml:space="preserve"> ได้โดยไม่ถือว่าเป็นการแก้ไข</w:t>
      </w:r>
      <w:r w:rsidR="008821B6" w:rsidRPr="00BB4CDC">
        <w:rPr>
          <w:rFonts w:asciiTheme="majorBidi" w:eastAsia="Angsana New" w:hAnsiTheme="majorBidi" w:cs="Angsana New"/>
          <w:sz w:val="28"/>
          <w:cs/>
        </w:rPr>
        <w:t xml:space="preserve">  </w:t>
      </w:r>
      <w:r w:rsidR="008821B6" w:rsidRPr="00BB4CDC">
        <w:rPr>
          <w:rFonts w:asciiTheme="majorBidi" w:eastAsia="Angsana New" w:hAnsiTheme="majorBidi" w:cstheme="majorBidi"/>
          <w:sz w:val="28"/>
        </w:rPr>
        <w:br/>
      </w:r>
      <w:r w:rsidR="008821B6" w:rsidRPr="00BB4CDC">
        <w:rPr>
          <w:rFonts w:asciiTheme="majorBidi" w:eastAsia="Angsana New" w:hAnsiTheme="majorBidi" w:cs="Angsana New"/>
          <w:sz w:val="28"/>
          <w:cs/>
        </w:rPr>
        <w:t xml:space="preserve">      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>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</w:t>
      </w:r>
      <w:r w:rsidR="008821B6" w:rsidRPr="00BB4CDC">
        <w:rPr>
          <w:rFonts w:asciiTheme="majorBidi" w:eastAsia="Angsana New" w:hAnsiTheme="majorBidi" w:cs="Angsana New"/>
          <w:sz w:val="28"/>
          <w:cs/>
        </w:rPr>
        <w:t xml:space="preserve">  </w:t>
      </w:r>
      <w:r w:rsidR="008821B6" w:rsidRPr="00BB4CDC">
        <w:rPr>
          <w:rFonts w:asciiTheme="majorBidi" w:eastAsia="Angsana New" w:hAnsiTheme="majorBidi" w:cstheme="majorBidi"/>
          <w:sz w:val="28"/>
        </w:rPr>
        <w:br/>
      </w:r>
      <w:r w:rsidR="008821B6" w:rsidRPr="00BB4CDC">
        <w:rPr>
          <w:rFonts w:asciiTheme="majorBidi" w:eastAsia="Angsana New" w:hAnsiTheme="majorBidi" w:cs="Angsana New"/>
          <w:sz w:val="28"/>
          <w:cs/>
        </w:rPr>
        <w:t xml:space="preserve">      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>ดังต่อไปนี้</w:t>
      </w:r>
    </w:p>
    <w:p w14:paraId="4CA072FD" w14:textId="44F680D3" w:rsidR="008821B6" w:rsidRPr="00BB4CDC" w:rsidRDefault="008821B6" w:rsidP="00D94895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630"/>
        </w:tabs>
        <w:spacing w:before="120" w:after="0" w:line="240" w:lineRule="auto"/>
        <w:ind w:left="1" w:hanging="3"/>
        <w:jc w:val="thaiDistribute"/>
        <w:rPr>
          <w:rFonts w:asciiTheme="majorBidi" w:eastAsia="Tahoma" w:hAnsiTheme="majorBidi" w:cstheme="majorBidi"/>
          <w:color w:val="000000"/>
          <w:spacing w:val="-4"/>
          <w:sz w:val="28"/>
        </w:rPr>
      </w:pP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   </w:t>
      </w:r>
      <w:r w:rsidR="0005729A" w:rsidRPr="00BB4CDC">
        <w:rPr>
          <w:rFonts w:asciiTheme="majorBidi" w:eastAsia="Tahoma" w:hAnsiTheme="majorBidi" w:cstheme="majorBidi" w:hint="cs"/>
          <w:color w:val="000000"/>
          <w:sz w:val="28"/>
          <w:cs/>
        </w:rPr>
        <w:t>4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.</w:t>
      </w:r>
      <w:r w:rsidRPr="00BB4CDC">
        <w:rPr>
          <w:rFonts w:asciiTheme="majorBidi" w:eastAsia="Tahoma" w:hAnsiTheme="majorBidi" w:cstheme="majorBidi"/>
          <w:color w:val="000000"/>
          <w:sz w:val="28"/>
        </w:rPr>
        <w:t xml:space="preserve">1 </w:t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hAnsiTheme="majorBidi" w:cstheme="majorBidi"/>
          <w:color w:val="000000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Pr="00BB4CDC">
        <w:rPr>
          <w:rFonts w:asciiTheme="majorBidi" w:hAnsiTheme="majorBidi"/>
          <w:color w:val="000000"/>
          <w:spacing w:val="-4"/>
          <w:sz w:val="28"/>
        </w:rPr>
        <w:t>10</w:t>
      </w:r>
      <w:r w:rsidRPr="00BB4CDC">
        <w:rPr>
          <w:rFonts w:asciiTheme="majorBidi" w:hAnsiTheme="majorBidi" w:cstheme="majorBidi"/>
          <w:color w:val="000000"/>
          <w:spacing w:val="-4"/>
          <w:sz w:val="28"/>
          <w:cs/>
        </w:rPr>
        <w:t xml:space="preserve"> </w:t>
      </w:r>
      <w:r w:rsidRPr="00BB4CDC">
        <w:rPr>
          <w:rFonts w:asciiTheme="majorBidi" w:hAnsiTheme="majorBidi" w:cs="Angsana New"/>
          <w:color w:val="000000"/>
          <w:spacing w:val="-4"/>
          <w:sz w:val="28"/>
          <w:cs/>
        </w:rPr>
        <w:t>(</w:t>
      </w:r>
      <w:r w:rsidRPr="00BB4CDC">
        <w:rPr>
          <w:rFonts w:asciiTheme="majorBidi" w:hAnsiTheme="majorBidi" w:cstheme="majorBidi"/>
          <w:color w:val="000000"/>
          <w:spacing w:val="-4"/>
          <w:sz w:val="28"/>
          <w:cs/>
        </w:rPr>
        <w:t>สิบ</w:t>
      </w:r>
      <w:r w:rsidRPr="00BB4CDC">
        <w:rPr>
          <w:rFonts w:asciiTheme="majorBidi" w:hAnsiTheme="majorBidi" w:cs="Angsana New"/>
          <w:color w:val="000000"/>
          <w:spacing w:val="-4"/>
          <w:sz w:val="28"/>
          <w:cs/>
        </w:rPr>
        <w:t>)</w:t>
      </w:r>
      <w:r w:rsidRPr="00BB4CDC">
        <w:rPr>
          <w:rFonts w:asciiTheme="majorBidi" w:hAnsiTheme="majorBidi" w:cstheme="majorBidi"/>
          <w:color w:val="000000"/>
          <w:spacing w:val="-4"/>
          <w:sz w:val="28"/>
          <w:cs/>
        </w:rPr>
        <w:t xml:space="preserve"> ของค่าธรรมเนียมเดิม ผู้ออกใบแสดงสิทธิจะประกาศให้ผู้ถือใบแสดง</w:t>
      </w:r>
      <w:r w:rsidRPr="00BB4CDC">
        <w:rPr>
          <w:rFonts w:asciiTheme="majorBidi" w:hAnsiTheme="majorBidi" w:cs="Angsana New"/>
          <w:color w:val="000000"/>
          <w:spacing w:val="-4"/>
          <w:sz w:val="28"/>
          <w:cs/>
        </w:rPr>
        <w:t xml:space="preserve">  </w:t>
      </w:r>
      <w:r w:rsidRPr="00BB4CDC">
        <w:rPr>
          <w:rFonts w:asciiTheme="majorBidi" w:hAnsiTheme="majorBidi"/>
          <w:color w:val="000000"/>
          <w:spacing w:val="-4"/>
          <w:sz w:val="28"/>
        </w:rPr>
        <w:br/>
      </w:r>
      <w:r w:rsidRPr="00BB4CDC">
        <w:rPr>
          <w:rFonts w:asciiTheme="majorBidi" w:hAnsiTheme="majorBidi" w:cs="Angsana New"/>
          <w:color w:val="000000"/>
          <w:spacing w:val="-4"/>
          <w:sz w:val="28"/>
          <w:cs/>
        </w:rPr>
        <w:t xml:space="preserve">             </w:t>
      </w:r>
      <w:r w:rsidRPr="00BB4CDC">
        <w:rPr>
          <w:rFonts w:asciiTheme="majorBidi" w:hAnsiTheme="majorBidi" w:cstheme="majorBidi"/>
          <w:color w:val="000000"/>
          <w:spacing w:val="-4"/>
          <w:sz w:val="28"/>
          <w:cs/>
        </w:rPr>
        <w:t>สิทธิ</w:t>
      </w:r>
      <w:r w:rsidRPr="00BB4CDC">
        <w:rPr>
          <w:rFonts w:asciiTheme="majorBidi" w:hAnsiTheme="majorBidi" w:cstheme="majorBidi"/>
          <w:color w:val="000000"/>
          <w:sz w:val="28"/>
          <w:cs/>
        </w:rPr>
        <w:t xml:space="preserve">ทราบล่วงหน้าไม่น้อยกว่า </w:t>
      </w:r>
      <w:r w:rsidRPr="00BB4CDC">
        <w:rPr>
          <w:rFonts w:asciiTheme="majorBidi" w:hAnsiTheme="majorBidi"/>
          <w:color w:val="000000"/>
          <w:sz w:val="28"/>
        </w:rPr>
        <w:t xml:space="preserve">60 </w:t>
      </w:r>
      <w:r w:rsidRPr="00BB4CDC">
        <w:rPr>
          <w:rFonts w:asciiTheme="majorBidi" w:hAnsiTheme="majorBidi" w:cs="Angsana New"/>
          <w:color w:val="000000"/>
          <w:sz w:val="28"/>
          <w:cs/>
        </w:rPr>
        <w:t>(</w:t>
      </w:r>
      <w:r w:rsidRPr="00BB4CDC">
        <w:rPr>
          <w:rFonts w:asciiTheme="majorBidi" w:hAnsiTheme="majorBidi" w:cstheme="majorBidi"/>
          <w:color w:val="000000"/>
          <w:sz w:val="28"/>
          <w:cs/>
        </w:rPr>
        <w:t>หกสิบ</w:t>
      </w:r>
      <w:r w:rsidRPr="00BB4CDC">
        <w:rPr>
          <w:rFonts w:asciiTheme="majorBidi" w:hAnsiTheme="majorBidi" w:cs="Angsana New"/>
          <w:color w:val="000000"/>
          <w:sz w:val="28"/>
          <w:cs/>
        </w:rPr>
        <w:t>)</w:t>
      </w:r>
      <w:r w:rsidRPr="00BB4CDC">
        <w:rPr>
          <w:rFonts w:asciiTheme="majorBidi" w:hAnsiTheme="majorBidi" w:cstheme="majorBidi"/>
          <w:color w:val="000000"/>
          <w:sz w:val="28"/>
          <w:cs/>
        </w:rPr>
        <w:t xml:space="preserve"> วัน ผ่านเว็บไซต์ของผู้ออกใบแสดงสิทธิ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 </w:t>
      </w:r>
    </w:p>
    <w:p w14:paraId="42681FD0" w14:textId="37A1166D" w:rsidR="008821B6" w:rsidRPr="00BB4CDC" w:rsidRDefault="008821B6" w:rsidP="008821B6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450"/>
          <w:tab w:val="left" w:pos="630"/>
          <w:tab w:val="left" w:pos="709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   </w:t>
      </w:r>
      <w:r w:rsidR="0005729A" w:rsidRPr="00BB4CDC">
        <w:rPr>
          <w:rFonts w:asciiTheme="majorBidi" w:eastAsia="Tahoma" w:hAnsiTheme="majorBidi" w:cstheme="majorBidi" w:hint="cs"/>
          <w:color w:val="000000"/>
          <w:sz w:val="28"/>
          <w:cs/>
        </w:rPr>
        <w:t>4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.</w:t>
      </w:r>
      <w:r w:rsidRPr="00BB4CDC">
        <w:rPr>
          <w:rFonts w:asciiTheme="majorBidi" w:eastAsia="Tahoma" w:hAnsiTheme="majorBidi" w:cstheme="majorBidi"/>
          <w:color w:val="000000"/>
          <w:sz w:val="28"/>
        </w:rPr>
        <w:t xml:space="preserve">2 </w:t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 xml:space="preserve">กรณีปรับเพิ่มค่าธรรมเนียมเกินร้อยละ 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</w:rPr>
        <w:t>10</w:t>
      </w:r>
      <w:r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Tahoma" w:hAnsiTheme="majorBidi" w:cs="Angsana New"/>
          <w:color w:val="000000"/>
          <w:spacing w:val="6"/>
          <w:sz w:val="28"/>
          <w:cs/>
        </w:rPr>
        <w:t>(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สิบ</w:t>
      </w:r>
      <w:r w:rsidRPr="00BB4CDC">
        <w:rPr>
          <w:rFonts w:asciiTheme="majorBidi" w:eastAsia="Tahoma" w:hAnsiTheme="majorBidi" w:cs="Angsana New"/>
          <w:color w:val="000000"/>
          <w:spacing w:val="6"/>
          <w:sz w:val="28"/>
          <w:cs/>
        </w:rPr>
        <w:t>)</w:t>
      </w:r>
      <w:r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</w:t>
      </w:r>
      <w:r w:rsidRPr="00BB4CDC">
        <w:rPr>
          <w:rFonts w:asciiTheme="majorBidi" w:eastAsia="Tahoma" w:hAnsiTheme="majorBidi" w:cs="Angsana New"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</w:rPr>
        <w:br/>
      </w:r>
      <w:r w:rsidRPr="00BB4CDC">
        <w:rPr>
          <w:rFonts w:asciiTheme="majorBidi" w:eastAsia="Tahoma" w:hAnsiTheme="majorBidi" w:cs="Angsana New"/>
          <w:color w:val="000000"/>
          <w:spacing w:val="6"/>
          <w:sz w:val="28"/>
          <w:cs/>
        </w:rPr>
        <w:t xml:space="preserve">          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ถือ</w:t>
      </w:r>
      <w:r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>ใบ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2F99487A" w14:textId="4FB506FA" w:rsidR="008821B6" w:rsidRPr="00BB4CDC" w:rsidRDefault="008821B6" w:rsidP="008821B6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450"/>
          <w:tab w:val="left" w:pos="720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   </w:t>
      </w:r>
      <w:r w:rsidR="0005729A" w:rsidRPr="00BB4CDC">
        <w:rPr>
          <w:rFonts w:asciiTheme="majorBidi" w:eastAsia="Tahoma" w:hAnsiTheme="majorBidi" w:cstheme="majorBidi" w:hint="cs"/>
          <w:color w:val="000000"/>
          <w:sz w:val="28"/>
          <w:cs/>
        </w:rPr>
        <w:t>4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.</w:t>
      </w:r>
      <w:r w:rsidRPr="00BB4CDC">
        <w:rPr>
          <w:rFonts w:asciiTheme="majorBidi" w:eastAsia="Tahoma" w:hAnsiTheme="majorBidi" w:cstheme="majorBidi"/>
          <w:color w:val="000000"/>
          <w:sz w:val="28"/>
        </w:rPr>
        <w:t>3</w:t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</w:t>
      </w:r>
      <w:r w:rsidRPr="00BB4CDC">
        <w:rPr>
          <w:rFonts w:asciiTheme="majorBidi" w:eastAsia="Tahoma" w:hAnsiTheme="majorBidi" w:cstheme="majorBidi" w:hint="cs"/>
          <w:color w:val="000000"/>
          <w:sz w:val="28"/>
          <w:cs/>
        </w:rPr>
        <w:t>ที่</w:t>
      </w:r>
      <w:r w:rsidRPr="00BB4CDC">
        <w:rPr>
          <w:rFonts w:asciiTheme="majorBidi" w:eastAsia="Tahoma" w:hAnsiTheme="majorBidi" w:cstheme="majorBidi"/>
          <w:color w:val="000000"/>
          <w:sz w:val="28"/>
        </w:rPr>
        <w:br/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         </w:t>
      </w:r>
      <w:r w:rsidRPr="00BB4CDC">
        <w:rPr>
          <w:rFonts w:asciiTheme="majorBidi" w:eastAsia="Tahoma" w:hAnsiTheme="majorBidi" w:cstheme="majorBidi" w:hint="cs"/>
          <w:color w:val="000000"/>
          <w:sz w:val="28"/>
          <w:cs/>
        </w:rPr>
        <w:t xml:space="preserve"> 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ปรับเพิ่มขึ้นตามข้อ </w:t>
      </w:r>
      <w:r w:rsidR="00EB1180" w:rsidRPr="00BB4CDC">
        <w:rPr>
          <w:rFonts w:asciiTheme="majorBidi" w:eastAsia="Tahoma" w:hAnsiTheme="majorBidi" w:cstheme="majorBidi"/>
          <w:color w:val="000000"/>
          <w:sz w:val="28"/>
        </w:rPr>
        <w:t>4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.</w:t>
      </w:r>
      <w:r w:rsidRPr="00BB4CDC">
        <w:rPr>
          <w:rFonts w:asciiTheme="majorBidi" w:eastAsia="Tahoma" w:hAnsiTheme="majorBidi" w:cstheme="majorBidi"/>
          <w:color w:val="000000"/>
          <w:sz w:val="28"/>
        </w:rPr>
        <w:t xml:space="preserve">1 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มีอัตราเกินกว่าร้อยละ </w:t>
      </w:r>
      <w:r w:rsidRPr="00BB4CDC">
        <w:rPr>
          <w:rFonts w:asciiTheme="majorBidi" w:eastAsia="Tahoma" w:hAnsiTheme="majorBidi" w:cstheme="majorBidi"/>
          <w:color w:val="000000"/>
          <w:sz w:val="28"/>
        </w:rPr>
        <w:t>10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 </w:t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>(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สิบ</w:t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) 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ของค่าธรรมเนียมเดิม </w:t>
      </w:r>
    </w:p>
    <w:p w14:paraId="267E48F6" w14:textId="6776075C" w:rsidR="008821B6" w:rsidRPr="00BB4CDC" w:rsidRDefault="008821B6" w:rsidP="008821B6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  <w:tab w:val="left" w:pos="709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   </w:t>
      </w:r>
      <w:r w:rsidR="00DF5DEC" w:rsidRPr="00BB4CDC">
        <w:rPr>
          <w:rFonts w:asciiTheme="majorBidi" w:hAnsiTheme="majorBidi" w:cstheme="majorBidi"/>
          <w:color w:val="000000"/>
          <w:sz w:val="28"/>
          <w:cs/>
        </w:rPr>
        <w:t>4</w:t>
      </w:r>
      <w:r w:rsidRPr="00BB4CDC">
        <w:rPr>
          <w:rFonts w:asciiTheme="majorBidi" w:hAnsiTheme="majorBidi" w:cstheme="majorBidi"/>
          <w:color w:val="000000"/>
          <w:sz w:val="28"/>
          <w:cs/>
        </w:rPr>
        <w:t>.</w:t>
      </w:r>
      <w:r w:rsidRPr="00BB4CDC">
        <w:rPr>
          <w:rFonts w:asciiTheme="majorBidi" w:hAnsiTheme="majorBidi"/>
          <w:color w:val="000000"/>
          <w:sz w:val="28"/>
        </w:rPr>
        <w:t xml:space="preserve">4 </w:t>
      </w:r>
      <w:r w:rsidRPr="00BB4CDC">
        <w:rPr>
          <w:rFonts w:asciiTheme="majorBidi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hAnsiTheme="majorBidi" w:cstheme="majorBidi"/>
          <w:color w:val="000000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Pr="00BB4CDC">
        <w:rPr>
          <w:rFonts w:asciiTheme="majorBidi" w:eastAsia="Tahoma" w:hAnsiTheme="majorBidi" w:cstheme="majorBidi"/>
          <w:color w:val="000000"/>
          <w:sz w:val="28"/>
        </w:rPr>
        <w:tab/>
      </w:r>
    </w:p>
    <w:p w14:paraId="55C1DAA2" w14:textId="1073739E" w:rsidR="008821B6" w:rsidRPr="00BB4CDC" w:rsidRDefault="00DF5DEC" w:rsidP="008821B6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Tahoma" w:hAnsiTheme="majorBidi" w:cstheme="majorBidi" w:hint="cs"/>
          <w:color w:val="000000"/>
          <w:sz w:val="28"/>
          <w:cs/>
        </w:rPr>
        <w:t>5</w:t>
      </w:r>
      <w:r w:rsidR="008821B6"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. </w:t>
      </w:r>
      <w:r w:rsidR="008821B6" w:rsidRPr="00BB4CDC">
        <w:rPr>
          <w:rFonts w:asciiTheme="majorBidi" w:eastAsia="Tahoma" w:hAnsiTheme="majorBidi" w:cstheme="majorBidi"/>
          <w:color w:val="000000"/>
          <w:sz w:val="28"/>
        </w:rPr>
        <w:tab/>
      </w:r>
      <w:r w:rsidR="008821B6"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ค่าธรรมเนียมตามข้อ</w:t>
      </w:r>
      <w:r w:rsidR="008821B6"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 xml:space="preserve"> 1ถึง</w:t>
      </w:r>
      <w:r w:rsidR="008821B6"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ข้อ</w:t>
      </w:r>
      <w:r w:rsidR="00A26F17"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 xml:space="preserve"> </w:t>
      </w:r>
      <w:r w:rsidR="0005729A"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>3</w:t>
      </w:r>
      <w:r w:rsidR="008821B6"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 xml:space="preserve"> ยังไม่รวมถึงผลต่างอัตราแลกเปลี่ยนที่อาจเกิดขึ้นระหว่างการดำเนินการ โดย</w:t>
      </w:r>
      <w:r w:rsidR="008821B6"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>ผู้ถือ</w:t>
      </w:r>
      <w:r w:rsidR="008821B6"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br/>
      </w:r>
      <w:r w:rsidR="008821B6" w:rsidRPr="00BB4CDC">
        <w:rPr>
          <w:rFonts w:asciiTheme="majorBidi" w:eastAsia="Tahoma" w:hAnsiTheme="majorBidi" w:cs="Angsana New"/>
          <w:color w:val="000000"/>
          <w:spacing w:val="6"/>
          <w:sz w:val="28"/>
          <w:cs/>
        </w:rPr>
        <w:t xml:space="preserve">     </w:t>
      </w:r>
      <w:r w:rsidR="008821B6"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ใบ</w:t>
      </w:r>
      <w:r w:rsidR="008821B6" w:rsidRPr="00BB4CDC">
        <w:rPr>
          <w:rFonts w:asciiTheme="majorBidi" w:eastAsia="Tahoma" w:hAnsiTheme="majorBidi" w:cstheme="majorBidi"/>
          <w:color w:val="000000"/>
          <w:sz w:val="28"/>
          <w:cs/>
        </w:rPr>
        <w:t>แสดงสิทธิจะต้องเป็นผู้รับผิดชอบในส่วนดังกล่าว</w:t>
      </w:r>
    </w:p>
    <w:p w14:paraId="7363FB5D" w14:textId="2C52B252" w:rsidR="0005729A" w:rsidRPr="00BB4CDC" w:rsidRDefault="00DF5DEC" w:rsidP="00DF5DE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Theme="majorBidi" w:eastAsia="Tahoma" w:hAnsiTheme="majorBidi" w:cstheme="majorBidi"/>
          <w:color w:val="000000"/>
          <w:sz w:val="28"/>
        </w:rPr>
      </w:pPr>
      <w:r w:rsidRPr="00BB4CDC">
        <w:rPr>
          <w:rFonts w:asciiTheme="majorBidi" w:eastAsia="Tahoma" w:hAnsiTheme="majorBidi" w:cstheme="majorBidi" w:hint="cs"/>
          <w:color w:val="000000"/>
          <w:sz w:val="28"/>
          <w:cs/>
        </w:rPr>
        <w:t>6</w:t>
      </w:r>
      <w:r w:rsidR="008821B6"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. </w:t>
      </w:r>
      <w:r w:rsidR="008821B6"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</w:t>
      </w:r>
      <w:r w:rsidR="008821B6"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ค่าธรรมเนียมที่ระบุในส่วนที่ </w:t>
      </w:r>
      <w:r w:rsidR="00685269" w:rsidRPr="00BB4CDC">
        <w:rPr>
          <w:rFonts w:asciiTheme="majorBidi" w:eastAsia="Tahoma" w:hAnsiTheme="majorBidi" w:cstheme="majorBidi"/>
          <w:color w:val="000000"/>
          <w:sz w:val="28"/>
        </w:rPr>
        <w:t>2</w:t>
      </w:r>
      <w:r w:rsidR="008821B6"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 นี้ ยังไม่รวมภาษีมูลค่าเพิ่ม</w:t>
      </w:r>
    </w:p>
    <w:p w14:paraId="79B95879" w14:textId="77777777" w:rsidR="00933CDA" w:rsidRPr="00BB4CDC" w:rsidRDefault="00933CDA" w:rsidP="00E636F8">
      <w:pPr>
        <w:pStyle w:val="BalloonText"/>
        <w:tabs>
          <w:tab w:val="left" w:pos="284"/>
        </w:tabs>
        <w:spacing w:before="120"/>
        <w:jc w:val="thaiDistribute"/>
        <w:rPr>
          <w:rFonts w:asciiTheme="majorBidi" w:eastAsia="Tahoma" w:hAnsiTheme="majorBidi" w:cstheme="majorBidi"/>
          <w:b/>
          <w:bCs/>
          <w:color w:val="000000"/>
          <w:sz w:val="28"/>
          <w:szCs w:val="28"/>
          <w:u w:val="single"/>
        </w:rPr>
      </w:pPr>
    </w:p>
    <w:p w14:paraId="38E9C9AC" w14:textId="7B8FB546" w:rsidR="004D2C9E" w:rsidRPr="00BB4CDC" w:rsidRDefault="004D2C9E" w:rsidP="00E636F8">
      <w:pPr>
        <w:pStyle w:val="BalloonText"/>
        <w:tabs>
          <w:tab w:val="left" w:pos="284"/>
        </w:tabs>
        <w:spacing w:before="120"/>
        <w:jc w:val="thaiDistribute"/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</w:rPr>
      </w:pPr>
      <w:r w:rsidRPr="00BB4CDC">
        <w:rPr>
          <w:rFonts w:asciiTheme="majorBidi" w:eastAsia="Tahoma" w:hAnsiTheme="majorBidi" w:cstheme="majorBidi"/>
          <w:b/>
          <w:bCs/>
          <w:color w:val="000000"/>
          <w:sz w:val="28"/>
          <w:szCs w:val="28"/>
          <w:u w:val="single"/>
          <w:cs/>
        </w:rPr>
        <w:t>ส่วนที่</w:t>
      </w:r>
      <w:r w:rsidR="00E83A8A" w:rsidRPr="00BB4CDC">
        <w:rPr>
          <w:rFonts w:asciiTheme="majorBidi" w:eastAsia="Tahoma" w:hAnsiTheme="majorBidi" w:cstheme="majorBidi"/>
          <w:b/>
          <w:bCs/>
          <w:color w:val="000000"/>
          <w:sz w:val="28"/>
          <w:szCs w:val="28"/>
          <w:u w:val="single"/>
          <w:cs/>
        </w:rPr>
        <w:t xml:space="preserve"> </w:t>
      </w:r>
      <w:r w:rsidR="00EF6B75" w:rsidRPr="00BB4CDC">
        <w:rPr>
          <w:rFonts w:asciiTheme="majorBidi" w:eastAsia="Tahoma" w:hAnsiTheme="majorBidi" w:cstheme="majorBidi"/>
          <w:b/>
          <w:bCs/>
          <w:color w:val="000000"/>
          <w:sz w:val="28"/>
          <w:szCs w:val="28"/>
          <w:u w:val="single"/>
          <w:lang w:val="en-US"/>
        </w:rPr>
        <w:t>3</w:t>
      </w:r>
      <w:r w:rsidRPr="00BB4CDC">
        <w:rPr>
          <w:rFonts w:asciiTheme="majorBidi" w:eastAsia="Tahoma" w:hAnsiTheme="majorBidi" w:cstheme="majorBidi"/>
          <w:b/>
          <w:bCs/>
          <w:color w:val="000000"/>
          <w:sz w:val="28"/>
          <w:szCs w:val="28"/>
          <w:u w:val="single"/>
          <w:cs/>
        </w:rPr>
        <w:t xml:space="preserve"> </w:t>
      </w:r>
      <w:r w:rsidR="0087230B" w:rsidRPr="00BB4CDC">
        <w:rPr>
          <w:rFonts w:asciiTheme="majorBidi" w:hAnsiTheme="majorBidi" w:hint="cs"/>
          <w:b/>
          <w:bCs/>
          <w:sz w:val="28"/>
          <w:szCs w:val="28"/>
          <w:u w:val="single"/>
          <w:cs/>
          <w:lang w:val="en-GB"/>
        </w:rPr>
        <w:t>ค่าธรรมเนียมและค่าใช้จ่ายที่รวมอยู่ในราคาเสนอขายตราสาร</w:t>
      </w:r>
      <w:r w:rsidR="0087230B" w:rsidRPr="00BB4CDC">
        <w:rPr>
          <w:rFonts w:asciiTheme="majorBidi" w:hAnsiTheme="majorBidi"/>
          <w:b/>
          <w:bCs/>
          <w:sz w:val="28"/>
          <w:szCs w:val="28"/>
          <w:u w:val="single"/>
          <w:cs/>
          <w:lang w:val="en-GB"/>
        </w:rPr>
        <w:t xml:space="preserve"> </w:t>
      </w:r>
      <w:r w:rsidR="0087230B" w:rsidRPr="00BB4CDC">
        <w:rPr>
          <w:rFonts w:asciiTheme="majorBidi" w:hAnsiTheme="majorBidi" w:hint="cs"/>
          <w:b/>
          <w:bCs/>
          <w:sz w:val="28"/>
          <w:szCs w:val="28"/>
          <w:u w:val="single"/>
          <w:cs/>
          <w:lang w:val="en-GB"/>
        </w:rPr>
        <w:t>ณ</w:t>
      </w:r>
      <w:r w:rsidR="0087230B" w:rsidRPr="00BB4CDC">
        <w:rPr>
          <w:rFonts w:asciiTheme="majorBidi" w:hAnsiTheme="majorBidi"/>
          <w:b/>
          <w:bCs/>
          <w:sz w:val="28"/>
          <w:szCs w:val="28"/>
          <w:u w:val="single"/>
          <w:cs/>
          <w:lang w:val="en-GB"/>
        </w:rPr>
        <w:t xml:space="preserve"> </w:t>
      </w:r>
      <w:r w:rsidR="0087230B" w:rsidRPr="00BB4CDC">
        <w:rPr>
          <w:rFonts w:asciiTheme="majorBidi" w:hAnsiTheme="majorBidi" w:hint="cs"/>
          <w:b/>
          <w:bCs/>
          <w:sz w:val="28"/>
          <w:szCs w:val="28"/>
          <w:u w:val="single"/>
          <w:cs/>
          <w:lang w:val="en-GB"/>
        </w:rPr>
        <w:t>วันซื้อขายวันแรก</w:t>
      </w:r>
    </w:p>
    <w:p w14:paraId="37325B91" w14:textId="532A3531" w:rsidR="0087230B" w:rsidRPr="00BB4CDC" w:rsidRDefault="00E636F8" w:rsidP="0087230B">
      <w:pPr>
        <w:pStyle w:val="BalloonText"/>
        <w:tabs>
          <w:tab w:val="left" w:pos="284"/>
          <w:tab w:val="left" w:pos="851"/>
        </w:tabs>
        <w:spacing w:before="120"/>
        <w:jc w:val="thaiDistribute"/>
        <w:rPr>
          <w:rFonts w:asciiTheme="majorBidi" w:hAnsiTheme="majorBidi" w:cstheme="majorBidi"/>
          <w:color w:val="000000"/>
          <w:sz w:val="28"/>
          <w:szCs w:val="28"/>
        </w:rPr>
      </w:pPr>
      <w:r w:rsidRPr="00BB4CDC">
        <w:rPr>
          <w:rFonts w:asciiTheme="majorBidi" w:hAnsiTheme="majorBidi" w:cstheme="majorBidi" w:hint="cs"/>
          <w:color w:val="000000"/>
          <w:sz w:val="28"/>
          <w:szCs w:val="28"/>
          <w:cs/>
        </w:rPr>
        <w:t xml:space="preserve">       </w:t>
      </w:r>
      <w:r w:rsidR="008C4962" w:rsidRPr="00BB4CDC">
        <w:rPr>
          <w:rFonts w:asciiTheme="majorBidi" w:hAnsiTheme="majorBidi" w:cstheme="majorBidi"/>
          <w:color w:val="000000"/>
          <w:sz w:val="28"/>
          <w:szCs w:val="28"/>
          <w:cs/>
        </w:rPr>
        <w:tab/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</w:rPr>
        <w:t>ค่าธรรมเนียมและค่าใช้จ่าย</w:t>
      </w:r>
      <w:r w:rsidR="0087230B" w:rsidRPr="00BB4CDC">
        <w:rPr>
          <w:rFonts w:asciiTheme="majorBidi" w:hAnsiTheme="majorBidi" w:cstheme="majorBidi" w:hint="cs"/>
          <w:color w:val="000000"/>
          <w:sz w:val="28"/>
          <w:szCs w:val="28"/>
          <w:cs/>
        </w:rPr>
        <w:t>ในการดำเนินการ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</w:rPr>
        <w:t xml:space="preserve">ที่เกี่ยวข้องในการซื้อหลักทรัพย์ต่างประเทศ เช่น 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 xml:space="preserve">ค่าธรรมเนียมการซื้อขายหลักทรัพย์ต่างประเทศ ค่าธรรมเนียมการเก็บหุ้น ภาษีที่เกี่ยวข้อง ค่าธรรมเนียมต่างๆ ที่ตลาดหลักทรัพย์ต่างประเทศกำหนด 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br/>
        <w:t>เป็นต้น รวมถึงค่าใช้จ่ายในการดำเนินการของผู้ออก</w:t>
      </w:r>
      <w:r w:rsidR="003170B5" w:rsidRPr="00BB4CDC">
        <w:rPr>
          <w:rFonts w:asciiTheme="majorBidi" w:hAnsiTheme="majorBidi" w:cstheme="majorBidi" w:hint="cs"/>
          <w:color w:val="000000"/>
          <w:sz w:val="28"/>
          <w:szCs w:val="28"/>
          <w:cs/>
          <w:lang w:val="en-US"/>
        </w:rPr>
        <w:t>ใบแสดงสิทธิ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 xml:space="preserve"> และค่าใช้จ่ายอื่นๆ ตามที่เกิดขึ้นจริง ทั้งนี้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</w:rPr>
        <w:t xml:space="preserve"> ไม่เกินร้อยละ 0.</w:t>
      </w:r>
      <w:r w:rsidR="0087230B" w:rsidRPr="00BB4CDC">
        <w:rPr>
          <w:rFonts w:asciiTheme="majorBidi" w:hAnsiTheme="majorBidi" w:cstheme="majorBidi" w:hint="cs"/>
          <w:color w:val="000000"/>
          <w:sz w:val="28"/>
          <w:szCs w:val="28"/>
          <w:cs/>
        </w:rPr>
        <w:t>5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</w:rPr>
        <w:t xml:space="preserve"> (ศูนย์จุดห้า)  ของราคาซื้อหลักทรัพย์ต่างประเทศ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1221BA6A" w14:textId="77777777" w:rsidR="004935F5" w:rsidRPr="00BB4CDC" w:rsidRDefault="004935F5" w:rsidP="00E636F8">
      <w:pPr>
        <w:pStyle w:val="BalloonText"/>
        <w:tabs>
          <w:tab w:val="left" w:pos="284"/>
        </w:tabs>
        <w:spacing w:before="120"/>
        <w:jc w:val="thaiDistribute"/>
        <w:rPr>
          <w:rFonts w:asciiTheme="majorBidi" w:hAnsiTheme="majorBidi" w:cstheme="majorBidi"/>
          <w:color w:val="000000"/>
          <w:sz w:val="28"/>
          <w:szCs w:val="28"/>
        </w:rPr>
      </w:pPr>
    </w:p>
    <w:p w14:paraId="75286390" w14:textId="15476EE5" w:rsidR="00EA7812" w:rsidRPr="00BB4CDC" w:rsidRDefault="00E83A8A" w:rsidP="001063C0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b/>
          <w:bCs/>
          <w:sz w:val="28"/>
          <w:u w:val="single"/>
        </w:rPr>
      </w:pPr>
      <w:r w:rsidRPr="00BB4CDC">
        <w:rPr>
          <w:rFonts w:ascii="Angsana New" w:eastAsia="Angsana New" w:hAnsi="Angsana New" w:cs="Angsana New" w:hint="cs"/>
          <w:b/>
          <w:bCs/>
          <w:sz w:val="28"/>
          <w:u w:val="single"/>
          <w:cs/>
        </w:rPr>
        <w:t xml:space="preserve">ส่วนที่ </w:t>
      </w:r>
      <w:r w:rsidR="006C3D05" w:rsidRPr="00BB4CDC">
        <w:rPr>
          <w:rFonts w:ascii="Angsana New" w:eastAsia="Angsana New" w:hAnsi="Angsana New" w:cs="Angsana New"/>
          <w:b/>
          <w:bCs/>
          <w:sz w:val="28"/>
          <w:u w:val="single"/>
        </w:rPr>
        <w:t>4</w:t>
      </w:r>
      <w:r w:rsidRPr="00BB4CDC">
        <w:rPr>
          <w:rFonts w:ascii="Angsana New" w:eastAsia="Angsana New" w:hAnsi="Angsana New" w:cs="Angsana New" w:hint="cs"/>
          <w:b/>
          <w:bCs/>
          <w:sz w:val="28"/>
          <w:u w:val="single"/>
          <w:cs/>
        </w:rPr>
        <w:t xml:space="preserve"> </w:t>
      </w:r>
      <w:r w:rsidRPr="00BB4CDC">
        <w:rPr>
          <w:rFonts w:ascii="Angsana New" w:hAnsi="Angsana New" w:cs="Angsana New"/>
          <w:b/>
          <w:bCs/>
          <w:sz w:val="28"/>
          <w:u w:val="single"/>
          <w:cs/>
        </w:rPr>
        <w:t>การส่งมอบสิทธิประโยชน์ให้ผู้ถือ</w:t>
      </w:r>
      <w:r w:rsidRPr="00BB4CDC">
        <w:rPr>
          <w:rFonts w:ascii="Angsana New" w:hAnsi="Angsana New" w:cs="Angsana New" w:hint="cs"/>
          <w:b/>
          <w:bCs/>
          <w:sz w:val="28"/>
          <w:u w:val="single"/>
          <w:cs/>
        </w:rPr>
        <w:t>ใบแสดงสิทธิ</w:t>
      </w:r>
    </w:p>
    <w:p w14:paraId="29807124" w14:textId="3BEEBA09" w:rsidR="00EA7812" w:rsidRPr="00BB4CDC" w:rsidRDefault="00C44C60" w:rsidP="00117E36">
      <w:pPr>
        <w:tabs>
          <w:tab w:val="left" w:pos="284"/>
          <w:tab w:val="left" w:pos="709"/>
          <w:tab w:val="left" w:pos="851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8C4962" w:rsidRPr="00BB4CDC">
        <w:rPr>
          <w:rFonts w:asciiTheme="majorBidi" w:eastAsia="Angsana New" w:hAnsiTheme="majorBidi" w:cstheme="majorBidi"/>
          <w:sz w:val="28"/>
          <w:cs/>
        </w:rPr>
        <w:tab/>
      </w:r>
      <w:r w:rsidR="008C4962" w:rsidRPr="00BB4CDC">
        <w:rPr>
          <w:rFonts w:asciiTheme="majorBidi" w:eastAsia="Angsana New" w:hAnsiTheme="majorBidi" w:cstheme="majorBidi"/>
          <w:sz w:val="28"/>
          <w:cs/>
        </w:rPr>
        <w:tab/>
      </w:r>
      <w:r w:rsidR="008C4962" w:rsidRPr="00BB4CDC">
        <w:rPr>
          <w:rFonts w:asciiTheme="majorBidi" w:eastAsia="Angsana New" w:hAnsiTheme="majorBidi" w:cstheme="majorBidi"/>
          <w:sz w:val="28"/>
          <w:cs/>
        </w:rPr>
        <w:tab/>
      </w:r>
      <w:r w:rsidR="001063C0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ผู้ออกใบแสดงสิทธิตกลง</w:t>
      </w:r>
      <w:r w:rsidR="001063C0" w:rsidRPr="00BB4CDC">
        <w:rPr>
          <w:rFonts w:asciiTheme="majorBidi" w:eastAsia="Angsana New" w:hAnsiTheme="majorBidi" w:cstheme="majorBidi" w:hint="cs"/>
          <w:sz w:val="28"/>
          <w:cs/>
        </w:rPr>
        <w:t>กัน</w:t>
      </w:r>
      <w:r w:rsidR="001063C0" w:rsidRPr="00BB4CDC">
        <w:rPr>
          <w:rFonts w:asciiTheme="majorBidi" w:eastAsia="Angsana New" w:hAnsiTheme="majorBidi" w:cstheme="majorBidi"/>
          <w:sz w:val="28"/>
          <w:cs/>
        </w:rPr>
        <w:t>ว่า ในกรณีที่ผู้ออกหลักทรัพย์ต่างประเทศมีการให้สิทธิประโยชน์แก่ผู้ถือหลักทรัพย์</w:t>
      </w:r>
      <w:r w:rsidR="008A6DAC" w:rsidRPr="00BB4CDC">
        <w:rPr>
          <w:rFonts w:asciiTheme="majorBidi" w:eastAsia="Angsana New" w:hAnsiTheme="majorBidi" w:cstheme="majorBidi"/>
          <w:sz w:val="28"/>
          <w:cs/>
        </w:rPr>
        <w:br/>
      </w:r>
      <w:r w:rsidR="001063C0" w:rsidRPr="00BB4CDC">
        <w:rPr>
          <w:rFonts w:asciiTheme="majorBidi" w:eastAsia="Angsana New" w:hAnsiTheme="majorBidi" w:cstheme="majorBidi"/>
          <w:sz w:val="28"/>
          <w:cs/>
        </w:rPr>
        <w:t>ต่างประเทศตามรายละเอียดที่กล่าวไว้ในเอกสารแนบท้ายนี้</w:t>
      </w:r>
      <w:r w:rsidR="003F54B1" w:rsidRPr="00BB4CDC">
        <w:rPr>
          <w:rFonts w:asciiTheme="majorBidi" w:eastAsia="Angsana New" w:hAnsiTheme="majorBidi" w:cstheme="majorBidi" w:hint="cs"/>
          <w:sz w:val="28"/>
          <w:cs/>
        </w:rPr>
        <w:t xml:space="preserve"> โดยการ</w:t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>ส่งมอบสิทธิประโยชน์</w:t>
      </w:r>
      <w:r w:rsidR="008A6DAC" w:rsidRPr="00BB4CDC">
        <w:rPr>
          <w:rFonts w:asciiTheme="majorBidi" w:eastAsia="Angsana New" w:hAnsiTheme="majorBidi" w:cs="Angsana New" w:hint="cs"/>
          <w:sz w:val="28"/>
          <w:cs/>
        </w:rPr>
        <w:t>ให้</w:t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>แก่ผู้ถือใบแสดงสิทธิ</w:t>
      </w:r>
      <w:r w:rsidR="008A6DAC" w:rsidRPr="00BB4CDC">
        <w:rPr>
          <w:rFonts w:asciiTheme="majorBidi" w:eastAsia="Angsana New" w:hAnsiTheme="majorBidi" w:cs="Angsana New" w:hint="cs"/>
          <w:sz w:val="28"/>
          <w:cs/>
        </w:rPr>
        <w:t>ต้อง</w:t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>เป็น</w:t>
      </w:r>
      <w:r w:rsidR="008A6DAC" w:rsidRPr="00BB4CDC">
        <w:rPr>
          <w:rFonts w:asciiTheme="majorBidi" w:eastAsia="Angsana New" w:hAnsiTheme="majorBidi" w:cs="Angsana New"/>
          <w:sz w:val="28"/>
          <w:cs/>
        </w:rPr>
        <w:br/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>ไปตาม</w:t>
      </w:r>
      <w:r w:rsidR="008A6DAC" w:rsidRPr="00BB4CDC">
        <w:rPr>
          <w:rFonts w:asciiTheme="majorBidi" w:eastAsia="Angsana New" w:hAnsiTheme="majorBidi" w:cs="Angsana New" w:hint="cs"/>
          <w:sz w:val="28"/>
          <w:cs/>
        </w:rPr>
        <w:t>กฎหมายและหลักเกณฑ์ต่างๆ</w:t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 xml:space="preserve"> ภายใต้การกำกับดูแลของหน่วยงานที่เกี่ยวข้องของ</w:t>
      </w:r>
      <w:r w:rsidR="003F54B1" w:rsidRPr="00BB4CDC">
        <w:rPr>
          <w:rFonts w:asciiTheme="majorBidi" w:eastAsia="Angsana New" w:hAnsiTheme="majorBidi" w:cs="Angsana New"/>
          <w:sz w:val="28"/>
          <w:cs/>
        </w:rPr>
        <w:t>ผู้ออก</w:t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 xml:space="preserve">หลักทรัพย์ต่างประเทศ </w:t>
      </w:r>
      <w:r w:rsidR="008A6DAC" w:rsidRPr="00BB4CDC">
        <w:rPr>
          <w:rFonts w:asciiTheme="majorBidi" w:eastAsia="Angsana New" w:hAnsiTheme="majorBidi" w:cs="Angsana New"/>
          <w:sz w:val="28"/>
          <w:cs/>
        </w:rPr>
        <w:br/>
      </w:r>
      <w:r w:rsidR="003F54B1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ผู้ออกใบแสดงสิทธิจะดำเนินการ</w:t>
      </w:r>
      <w:r w:rsidR="003F54B1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3F54B1" w:rsidRPr="00BB4CDC">
        <w:rPr>
          <w:rFonts w:asciiTheme="majorBidi" w:eastAsia="Angsana New" w:hAnsiTheme="majorBidi" w:cstheme="majorBidi"/>
          <w:sz w:val="28"/>
          <w:cs/>
        </w:rPr>
        <w:t>ดังต่อไปนี้</w:t>
      </w:r>
    </w:p>
    <w:p w14:paraId="3F814639" w14:textId="77777777" w:rsidR="00AA3496" w:rsidRPr="00BB4CDC" w:rsidRDefault="00C15857" w:rsidP="00AA349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="Angsana New" w:hAnsi="Angsana New" w:cs="Angsana New"/>
          <w:sz w:val="28"/>
          <w:u w:val="single"/>
        </w:rPr>
      </w:pPr>
      <w:r w:rsidRPr="00BB4CDC">
        <w:rPr>
          <w:rFonts w:ascii="Angsana New" w:hAnsi="Angsana New" w:cs="Angsana New"/>
          <w:sz w:val="28"/>
        </w:rPr>
        <w:t>1</w:t>
      </w:r>
      <w:r w:rsidRPr="00BB4CDC">
        <w:rPr>
          <w:rFonts w:ascii="Angsana New" w:hAnsi="Angsana New" w:cs="Angsana New"/>
          <w:sz w:val="28"/>
          <w:cs/>
        </w:rPr>
        <w:t>.</w:t>
      </w:r>
      <w:r w:rsidRPr="00BB4CDC">
        <w:rPr>
          <w:rFonts w:ascii="Angsana New" w:hAnsi="Angsana New" w:cs="Angsana New"/>
          <w:sz w:val="28"/>
        </w:rPr>
        <w:tab/>
      </w:r>
      <w:r w:rsidRPr="00BB4CDC">
        <w:rPr>
          <w:rFonts w:ascii="Angsana New" w:hAnsi="Angsana New" w:cs="Angsana New"/>
          <w:sz w:val="28"/>
          <w:cs/>
        </w:rPr>
        <w:t>กรณีสิทธิในการใช้สิทธิออกเสียงการประชุมผู้ถือหลักทรัพย์ของหลักทรัพย์ต่างประเทศ</w:t>
      </w:r>
    </w:p>
    <w:p w14:paraId="5D6FD1DF" w14:textId="77777777" w:rsidR="00C44C60" w:rsidRPr="00BB4CDC" w:rsidRDefault="00E70802" w:rsidP="00E70802">
      <w:pPr>
        <w:tabs>
          <w:tab w:val="left" w:pos="270"/>
          <w:tab w:val="left" w:pos="709"/>
          <w:tab w:val="left" w:pos="1276"/>
        </w:tabs>
        <w:spacing w:after="0" w:line="240" w:lineRule="auto"/>
        <w:ind w:left="284" w:hanging="284"/>
        <w:jc w:val="thaiDistribute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 w:hint="cs"/>
          <w:spacing w:val="4"/>
          <w:sz w:val="28"/>
          <w:cs/>
        </w:rPr>
        <w:t xml:space="preserve">      </w:t>
      </w:r>
      <w:r w:rsidR="00C44C60" w:rsidRPr="00BB4CDC">
        <w:rPr>
          <w:rFonts w:ascii="Angsana New" w:eastAsia="Angsana New" w:hAnsi="Angsana New" w:cs="Angsana New"/>
          <w:spacing w:val="4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แต่อย่างใด</w:t>
      </w:r>
      <w:r w:rsidR="0097624C" w:rsidRPr="00BB4CDC">
        <w:rPr>
          <w:rFonts w:ascii="Angsana New" w:eastAsia="Angsana New" w:hAnsi="Angsana New" w:cs="Angsana New" w:hint="cs"/>
          <w:spacing w:val="4"/>
          <w:sz w:val="28"/>
          <w:cs/>
        </w:rPr>
        <w:t xml:space="preserve"> </w:t>
      </w:r>
      <w:r w:rsidR="0097624C" w:rsidRPr="00BB4CDC">
        <w:rPr>
          <w:rFonts w:asciiTheme="majorBidi" w:eastAsia="Angsana New" w:hAnsiTheme="majorBidi" w:cstheme="majorBidi"/>
          <w:sz w:val="28"/>
          <w:cs/>
        </w:rPr>
        <w:t>โดยผู้ออกใบแสดงสิทธิมีสิทธิแต่เพียงผู้เดียวในการจัดการเกี่ยวกับสิทธิดังกล่าว</w:t>
      </w:r>
      <w:r w:rsidR="0097624C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97624C" w:rsidRPr="00BB4CDC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97624C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97624C" w:rsidRPr="00BB4CDC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อาจใช้สิทธิออกเสียงลงคะแนนในการประชุมผู้ถือหลักทรัพย์ต่างประเทศเพื่อพิจารณาลงมติในเรื่องสำคัญ </w:t>
      </w:r>
      <w:r w:rsidR="0097624C" w:rsidRPr="00BB4CDC">
        <w:rPr>
          <w:rFonts w:asciiTheme="majorBidi" w:eastAsia="Angsana New" w:hAnsiTheme="majorBidi" w:cstheme="majorBidi"/>
          <w:spacing w:val="4"/>
          <w:sz w:val="28"/>
          <w:cs/>
        </w:rPr>
        <w:t>เช่น การลดทุน</w:t>
      </w:r>
      <w:r w:rsidR="0097624C"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="0097624C" w:rsidRPr="00BB4CDC">
        <w:rPr>
          <w:rFonts w:asciiTheme="majorBidi" w:eastAsia="Angsana New" w:hAnsiTheme="majorBidi" w:cstheme="majorBidi"/>
          <w:spacing w:val="4"/>
          <w:sz w:val="28"/>
          <w:cs/>
        </w:rPr>
        <w:t xml:space="preserve">การเพิ่มทุน </w:t>
      </w:r>
      <w:r w:rsidR="0097624C" w:rsidRPr="00BB4CDC">
        <w:rPr>
          <w:rFonts w:asciiTheme="majorBidi" w:eastAsia="Angsana New" w:hAnsiTheme="majorBidi" w:cstheme="majorBidi"/>
          <w:sz w:val="28"/>
          <w:cs/>
        </w:rPr>
        <w:t xml:space="preserve">การควบรวมกิจการของผู้ออกหลักทรัพย์ต่างประเทศ </w:t>
      </w:r>
      <w:r w:rsidR="0097624C" w:rsidRPr="00BB4CDC">
        <w:rPr>
          <w:rFonts w:ascii="Angsana New" w:eastAsia="Angsana New" w:hAnsi="Angsana New" w:cs="Angsana New" w:hint="cs"/>
          <w:sz w:val="28"/>
          <w:cs/>
        </w:rPr>
        <w:t>การเพิกถอนหลักทรัพย์ต่างประเทศออกจากการเป็นหลักทรัพย์จดทะเบียนในตลาดหลักทรัพย์ต่างประเทศ</w:t>
      </w:r>
      <w:r w:rsidR="0097624C" w:rsidRPr="00BB4CDC">
        <w:rPr>
          <w:rFonts w:asciiTheme="majorBidi" w:eastAsia="Angsana New" w:hAnsiTheme="majorBidi" w:cstheme="majorBidi"/>
          <w:sz w:val="28"/>
          <w:cs/>
        </w:rPr>
        <w:t xml:space="preserve"> เป็นต้น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="Angsana New" w:eastAsia="Angsana New" w:hAnsi="Angsana New" w:cs="Angsana New" w:hint="cs"/>
          <w:sz w:val="28"/>
          <w:cs/>
        </w:rPr>
        <w:t>โดยผู้ออกใบแสดงสิทธิจะคำนึงถึงประโยชน์ของผู้ถือใบแสดงสิทธิเป็นสำคัญ</w:t>
      </w:r>
    </w:p>
    <w:p w14:paraId="25D337B2" w14:textId="77777777" w:rsidR="004C1183" w:rsidRPr="00BB4CDC" w:rsidRDefault="004C1183" w:rsidP="001752E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="001752E6"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0461D76A" w14:textId="5C28AA49" w:rsidR="00055193" w:rsidRPr="00BB4CDC" w:rsidRDefault="00055193" w:rsidP="00055193">
      <w:pPr>
        <w:tabs>
          <w:tab w:val="left" w:pos="284"/>
          <w:tab w:val="left" w:pos="709"/>
          <w:tab w:val="left" w:pos="851"/>
          <w:tab w:val="left" w:pos="1276"/>
        </w:tabs>
        <w:spacing w:before="120" w:after="0" w:line="240" w:lineRule="auto"/>
        <w:ind w:left="284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</w:rPr>
        <w:tab/>
        <w:t xml:space="preserve">   </w:t>
      </w: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ผู้ออกใบแสดงสิทธิจะดำเนินการตามที่เห็นสมควรอย่างใดอย่างหนึ่ง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โดยจะพิจารณาถึงปัจจัยต่างๆ ที่เกี่ยวข้อง </w:t>
      </w:r>
      <w:r w:rsidRPr="00BB4CDC">
        <w:rPr>
          <w:rFonts w:asciiTheme="majorBidi" w:eastAsia="Angsana New" w:hAnsiTheme="majorBidi" w:cs="Angsana New" w:hint="cs"/>
          <w:sz w:val="28"/>
          <w:cs/>
        </w:rPr>
        <w:t>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และจะเลือกแนวทางที่เกิดประโยชน์สูงสุดต่อผู้ถือใบแสดงสิทธิ</w:t>
      </w:r>
      <w:r w:rsidR="00125B51" w:rsidRPr="00BB4CDC">
        <w:rPr>
          <w:rFonts w:asciiTheme="majorBidi" w:eastAsia="Angsana New" w:hAnsiTheme="majorBidi" w:cstheme="majorBidi" w:hint="cs"/>
          <w:sz w:val="28"/>
          <w:cs/>
        </w:rPr>
        <w:t>เป็นสำคัญ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โดยมีกรณีต่างๆ </w:t>
      </w:r>
      <w:r w:rsidRPr="00BB4CDC">
        <w:rPr>
          <w:rFonts w:asciiTheme="majorBidi" w:eastAsia="Angsana New" w:hAnsiTheme="majorBidi" w:cstheme="majorBidi"/>
          <w:sz w:val="28"/>
          <w:cs/>
        </w:rPr>
        <w:t>ดังนี้</w:t>
      </w:r>
    </w:p>
    <w:p w14:paraId="64A3174D" w14:textId="77777777" w:rsidR="003B57A1" w:rsidRPr="00BB4CDC" w:rsidRDefault="003B57A1" w:rsidP="00055193">
      <w:pPr>
        <w:tabs>
          <w:tab w:val="left" w:pos="284"/>
          <w:tab w:val="left" w:pos="709"/>
          <w:tab w:val="left" w:pos="851"/>
          <w:tab w:val="left" w:pos="1276"/>
        </w:tabs>
        <w:spacing w:before="120" w:after="0" w:line="240" w:lineRule="auto"/>
        <w:ind w:left="284" w:hanging="3"/>
        <w:jc w:val="thaiDistribute"/>
        <w:rPr>
          <w:rFonts w:asciiTheme="majorBidi" w:eastAsia="Angsana New" w:hAnsiTheme="majorBidi" w:cstheme="majorBidi"/>
          <w:sz w:val="28"/>
        </w:rPr>
      </w:pPr>
    </w:p>
    <w:p w14:paraId="330C7FC8" w14:textId="77777777" w:rsidR="001752E6" w:rsidRPr="00BB4CDC" w:rsidRDefault="001752E6" w:rsidP="009F244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bCs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1</w:t>
      </w:r>
      <w:r w:rsidR="009F244D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75EB3FD2" w14:textId="0431E05B" w:rsidR="008822B7" w:rsidRPr="00BB4CDC" w:rsidRDefault="00EE1351" w:rsidP="00117E3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 w:hanging="284"/>
        <w:jc w:val="thaiDistribute"/>
        <w:rPr>
          <w:rFonts w:asciiTheme="majorBidi" w:hAnsiTheme="majorBidi" w:cstheme="majorBidi"/>
          <w:sz w:val="28"/>
          <w:lang w:val="en-GB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 </w:t>
      </w:r>
      <w:r w:rsidR="008C4962" w:rsidRPr="00BB4CDC">
        <w:rPr>
          <w:rFonts w:asciiTheme="majorBidi" w:hAnsiTheme="majorBidi" w:cstheme="majorBidi"/>
          <w:sz w:val="28"/>
          <w:cs/>
        </w:rPr>
        <w:tab/>
      </w:r>
      <w:r w:rsidR="008C4962" w:rsidRPr="00BB4CDC">
        <w:rPr>
          <w:rFonts w:asciiTheme="majorBidi" w:hAnsiTheme="majorBidi" w:cstheme="majorBidi"/>
          <w:sz w:val="28"/>
          <w:cs/>
        </w:rPr>
        <w:tab/>
      </w:r>
      <w:r w:rsidR="008C4962" w:rsidRPr="00BB4CDC">
        <w:rPr>
          <w:rFonts w:asciiTheme="majorBidi" w:hAnsiTheme="majorBidi" w:cstheme="majorBidi"/>
          <w:sz w:val="28"/>
          <w:cs/>
        </w:rPr>
        <w:tab/>
      </w:r>
      <w:r w:rsidR="008C4962" w:rsidRPr="00BB4CDC">
        <w:rPr>
          <w:rFonts w:asciiTheme="majorBidi" w:hAnsiTheme="majorBidi" w:cstheme="majorBidi"/>
          <w:sz w:val="28"/>
          <w:cs/>
        </w:rPr>
        <w:tab/>
      </w:r>
      <w:r w:rsidR="009F244D" w:rsidRPr="00BB4CDC">
        <w:rPr>
          <w:rFonts w:asciiTheme="majorBidi" w:hAnsiTheme="majorBidi" w:cstheme="majorBidi"/>
          <w:sz w:val="28"/>
          <w:cs/>
        </w:rPr>
        <w:t>ผู้</w:t>
      </w:r>
      <w:r w:rsidRPr="00BB4CDC">
        <w:rPr>
          <w:rFonts w:asciiTheme="majorBidi" w:hAnsiTheme="majorBidi" w:cstheme="majorBidi"/>
          <w:sz w:val="28"/>
          <w:cs/>
        </w:rPr>
        <w:t>ออกใบแสดงสิทธิจะแจ้งข่าวการจ่ายเงินปันผลของหลักทรัพย์ต่างประเทศ</w:t>
      </w:r>
      <w:r w:rsidR="008822B7" w:rsidRPr="00BB4CDC">
        <w:rPr>
          <w:rFonts w:asciiTheme="majorBidi" w:hAnsiTheme="majorBidi" w:cstheme="majorBidi"/>
          <w:sz w:val="28"/>
          <w:cs/>
        </w:rPr>
        <w:t>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</w:t>
      </w:r>
      <w:r w:rsidRPr="00BB4CDC">
        <w:rPr>
          <w:rFonts w:asciiTheme="majorBidi" w:hAnsiTheme="majorBidi" w:cstheme="majorBidi"/>
          <w:sz w:val="28"/>
          <w:cs/>
        </w:rPr>
        <w:t xml:space="preserve">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 เพื่อให้ตลาดหลักทรัพย์ไทยประกาศ</w:t>
      </w:r>
      <w:r w:rsidR="009F244D" w:rsidRPr="00BB4CDC">
        <w:rPr>
          <w:rFonts w:asciiTheme="majorBidi" w:hAnsiTheme="majorBidi" w:cstheme="majorBidi"/>
          <w:sz w:val="28"/>
          <w:cs/>
        </w:rPr>
        <w:t>ขึ้น</w:t>
      </w:r>
      <w:r w:rsidRPr="00BB4CDC">
        <w:rPr>
          <w:rFonts w:asciiTheme="majorBidi" w:hAnsiTheme="majorBidi" w:cstheme="majorBidi"/>
          <w:sz w:val="28"/>
          <w:cs/>
        </w:rPr>
        <w:t xml:space="preserve">เครื่องหมาย </w:t>
      </w:r>
      <w:r w:rsidRPr="00BB4CDC">
        <w:rPr>
          <w:rFonts w:asciiTheme="majorBidi" w:hAnsiTheme="majorBidi"/>
          <w:sz w:val="28"/>
          <w:lang w:val="en-GB"/>
        </w:rPr>
        <w:t xml:space="preserve">XD </w:t>
      </w:r>
      <w:r w:rsidRPr="00BB4CDC">
        <w:rPr>
          <w:rFonts w:asciiTheme="majorBidi" w:hAnsiTheme="majorBidi" w:cstheme="majorBidi"/>
          <w:sz w:val="28"/>
          <w:cs/>
          <w:lang w:val="en-GB"/>
        </w:rPr>
        <w:t>(</w:t>
      </w:r>
      <w:r w:rsidRPr="00BB4CDC">
        <w:rPr>
          <w:rFonts w:asciiTheme="majorBidi" w:hAnsiTheme="majorBidi"/>
          <w:sz w:val="28"/>
          <w:lang w:val="en-GB"/>
        </w:rPr>
        <w:t>Excluding Dividend</w:t>
      </w:r>
      <w:r w:rsidR="00382231" w:rsidRPr="00BB4CDC">
        <w:rPr>
          <w:rFonts w:asciiTheme="majorBidi" w:hAnsiTheme="majorBidi" w:cstheme="majorBidi"/>
          <w:sz w:val="28"/>
          <w:cs/>
          <w:lang w:val="en-GB"/>
        </w:rPr>
        <w:t xml:space="preserve">) </w:t>
      </w:r>
      <w:r w:rsidRPr="00BB4CDC">
        <w:rPr>
          <w:rFonts w:asciiTheme="majorBidi" w:hAnsiTheme="majorBidi" w:cstheme="majorBidi"/>
          <w:sz w:val="28"/>
          <w:cs/>
          <w:lang w:val="en-GB"/>
        </w:rPr>
        <w:t>ผู้ออก</w:t>
      </w:r>
      <w:r w:rsidRPr="00BB4CDC">
        <w:rPr>
          <w:rFonts w:asciiTheme="majorBidi" w:hAnsiTheme="majorBidi" w:cstheme="majorBidi"/>
          <w:sz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  <w:lang w:val="en-GB"/>
        </w:rPr>
        <w:t xml:space="preserve">จะรายงานต่อตลาดหลักทรัพย์ไทยล่วงหน้าไม่น้อยกว่า </w:t>
      </w:r>
      <w:r w:rsidRPr="00BB4CDC">
        <w:rPr>
          <w:rFonts w:asciiTheme="majorBidi" w:hAnsiTheme="majorBidi"/>
          <w:sz w:val="28"/>
          <w:lang w:val="en-GB"/>
        </w:rPr>
        <w:t xml:space="preserve">5 </w:t>
      </w:r>
      <w:r w:rsidRPr="00BB4CDC">
        <w:rPr>
          <w:rFonts w:asciiTheme="majorBidi" w:hAnsiTheme="majorBidi" w:cstheme="majorBidi"/>
          <w:sz w:val="28"/>
          <w:cs/>
          <w:lang w:val="en-GB"/>
        </w:rPr>
        <w:t>(ห้า) วันทำการก่อนวันปิดสมุดทะเบียนหรือวันกำหนดรายชื่อผู้ถือ</w:t>
      </w:r>
      <w:r w:rsidRPr="00BB4CDC">
        <w:rPr>
          <w:rFonts w:asciiTheme="majorBidi" w:hAnsiTheme="majorBidi" w:cstheme="majorBidi"/>
          <w:sz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  <w:lang w:val="en-GB"/>
        </w:rPr>
        <w:t>ดังกล่าว หรือตามระยะเวลาที่ตลาดหลักทรัพย์ไทย</w:t>
      </w:r>
      <w:r w:rsidR="009F244D" w:rsidRPr="00BB4CDC">
        <w:rPr>
          <w:rFonts w:asciiTheme="majorBidi" w:hAnsiTheme="majorBidi" w:cstheme="majorBidi"/>
          <w:sz w:val="28"/>
          <w:cs/>
          <w:lang w:val="en-GB"/>
        </w:rPr>
        <w:t>กำ</w:t>
      </w:r>
      <w:r w:rsidRPr="00BB4CDC">
        <w:rPr>
          <w:rFonts w:asciiTheme="majorBidi" w:hAnsiTheme="majorBidi" w:cstheme="majorBidi"/>
          <w:sz w:val="28"/>
          <w:cs/>
          <w:lang w:val="en-GB"/>
        </w:rPr>
        <w:t>หนด</w:t>
      </w:r>
      <w:r w:rsidR="00884803" w:rsidRPr="00BB4CDC">
        <w:rPr>
          <w:rFonts w:asciiTheme="majorBidi" w:hAnsiTheme="majorBidi" w:cstheme="majorBidi"/>
          <w:sz w:val="28"/>
          <w:cs/>
          <w:lang w:val="en-GB"/>
        </w:rPr>
        <w:t xml:space="preserve">      </w:t>
      </w:r>
    </w:p>
    <w:p w14:paraId="018EE684" w14:textId="3899071B" w:rsidR="00EE1351" w:rsidRPr="00BB4CDC" w:rsidRDefault="00884803" w:rsidP="00117E3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 w:hanging="3"/>
        <w:jc w:val="thaiDistribute"/>
        <w:rPr>
          <w:rFonts w:ascii="Angsana New" w:eastAsia="Angsana New" w:hAnsi="Angsana New" w:cs="Angsana New"/>
          <w:sz w:val="28"/>
        </w:rPr>
      </w:pPr>
      <w:r w:rsidRPr="00BB4CDC">
        <w:rPr>
          <w:rFonts w:asciiTheme="majorBidi" w:hAnsiTheme="majorBidi" w:cstheme="majorBidi"/>
          <w:sz w:val="28"/>
          <w:cs/>
          <w:lang w:val="en-GB"/>
        </w:rPr>
        <w:t xml:space="preserve">       </w:t>
      </w:r>
      <w:r w:rsidR="008C4962" w:rsidRPr="00BB4CDC">
        <w:rPr>
          <w:rFonts w:asciiTheme="majorBidi" w:hAnsiTheme="majorBidi" w:cstheme="majorBidi"/>
          <w:sz w:val="28"/>
          <w:cs/>
          <w:lang w:val="en-GB"/>
        </w:rPr>
        <w:tab/>
      </w:r>
      <w:r w:rsidR="008C4962" w:rsidRPr="00BB4CDC">
        <w:rPr>
          <w:rFonts w:asciiTheme="majorBidi" w:hAnsiTheme="majorBidi" w:cstheme="majorBidi"/>
          <w:sz w:val="28"/>
          <w:cs/>
          <w:lang w:val="en-GB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ผู้ออกใบแสดงสิทธิจะส่ง</w:t>
      </w:r>
      <w:r w:rsidRPr="00BB4CDC">
        <w:rPr>
          <w:rFonts w:ascii="Angsana New" w:eastAsia="Angsana New" w:hAnsi="Angsana New" w:cs="Angsana New" w:hint="cs"/>
          <w:sz w:val="28"/>
          <w:cs/>
        </w:rPr>
        <w:t>มอบเงินปันผล</w:t>
      </w:r>
      <w:r w:rsidRPr="00BB4CDC">
        <w:rPr>
          <w:rFonts w:ascii="Angsana New" w:eastAsia="Angsana New" w:hAnsi="Angsana New" w:cs="Angsana New"/>
          <w:sz w:val="28"/>
          <w:cs/>
        </w:rPr>
        <w:t>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</w:t>
      </w:r>
      <w:r w:rsidR="00A81D3A" w:rsidRPr="00BB4CDC">
        <w:rPr>
          <w:rFonts w:ascii="Angsana New" w:eastAsia="Angsana New" w:hAnsi="Angsana New" w:cs="Angsana New" w:hint="cs"/>
          <w:sz w:val="28"/>
          <w:cs/>
        </w:rPr>
        <w:t xml:space="preserve">ด </w:t>
      </w:r>
      <w:r w:rsidR="00A81D3A" w:rsidRPr="00BB4CDC">
        <w:rPr>
          <w:rFonts w:ascii="Angsana New" w:eastAsia="Angsana New" w:hAnsi="Angsana New" w:cs="Angsana New"/>
          <w:sz w:val="28"/>
          <w:cs/>
        </w:rPr>
        <w:t>ซึ่งเท่ากับเงินปันผลที่ผู้ออกใบแสดงสิทธิได้รับ หักด้วย</w:t>
      </w:r>
    </w:p>
    <w:p w14:paraId="622DF4AC" w14:textId="707615B7" w:rsidR="00A81D3A" w:rsidRPr="00BB4CDC" w:rsidRDefault="00A81D3A" w:rsidP="00117E36">
      <w:pPr>
        <w:pStyle w:val="ListParagraph"/>
        <w:numPr>
          <w:ilvl w:val="0"/>
          <w:numId w:val="14"/>
        </w:numPr>
        <w:tabs>
          <w:tab w:val="left" w:pos="360"/>
          <w:tab w:val="left" w:pos="567"/>
          <w:tab w:val="left" w:pos="1276"/>
        </w:tabs>
        <w:spacing w:after="0" w:line="240" w:lineRule="auto"/>
        <w:ind w:hanging="451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>ค่าธรรมเนียมตามที่ระบุ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ในส่วนที่ </w:t>
      </w:r>
      <w:r w:rsidR="00241528" w:rsidRPr="00BB4CDC">
        <w:rPr>
          <w:rFonts w:ascii="Angsana New" w:eastAsia="Angsana New" w:hAnsi="Angsana New" w:cs="Angsana New"/>
          <w:sz w:val="28"/>
        </w:rPr>
        <w:t>2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ข้อที่ 2</w:t>
      </w:r>
      <w:r w:rsidRPr="00BB4CDC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18105676" w14:textId="77777777" w:rsidR="00F30F7E" w:rsidRPr="00BB4CDC" w:rsidRDefault="00A81D3A" w:rsidP="00117E36">
      <w:pPr>
        <w:pStyle w:val="ListParagraph"/>
        <w:numPr>
          <w:ilvl w:val="0"/>
          <w:numId w:val="14"/>
        </w:numPr>
        <w:tabs>
          <w:tab w:val="left" w:pos="360"/>
          <w:tab w:val="left" w:pos="567"/>
          <w:tab w:val="left" w:pos="1276"/>
        </w:tabs>
        <w:spacing w:after="0" w:line="240" w:lineRule="auto"/>
        <w:ind w:hanging="451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 xml:space="preserve">ค่าใช้จ่ายในการจัดส่งเงินปันผลให้แก่ผู้ถือใบแสดงสิทธิ </w:t>
      </w:r>
      <w:r w:rsidRPr="00BB4CDC">
        <w:rPr>
          <w:rFonts w:ascii="Angsana New" w:hAnsi="Angsana New" w:cs="Angsana New"/>
          <w:sz w:val="28"/>
          <w:cs/>
        </w:rPr>
        <w:t>เช่น ค่าใช้จ่ายในการส่งเอกสา</w:t>
      </w:r>
      <w:r w:rsidR="00F30F7E" w:rsidRPr="00BB4CDC">
        <w:rPr>
          <w:rFonts w:ascii="Angsana New" w:hAnsi="Angsana New" w:cs="Angsana New"/>
          <w:sz w:val="28"/>
          <w:cs/>
        </w:rPr>
        <w:t>รถึงผู้ถือใบแสดงสิทธิ ค่าใช้จ่า</w:t>
      </w:r>
      <w:r w:rsidR="00F30F7E" w:rsidRPr="00BB4CDC">
        <w:rPr>
          <w:rFonts w:ascii="Angsana New" w:hAnsi="Angsana New" w:cs="Angsana New" w:hint="cs"/>
          <w:sz w:val="28"/>
          <w:cs/>
        </w:rPr>
        <w:t>ย</w:t>
      </w:r>
    </w:p>
    <w:p w14:paraId="45D1A1FE" w14:textId="305EA836" w:rsidR="00A81D3A" w:rsidRPr="00BB4CDC" w:rsidRDefault="00BE2619" w:rsidP="00117E36">
      <w:pPr>
        <w:pStyle w:val="ListParagraph"/>
        <w:tabs>
          <w:tab w:val="left" w:pos="360"/>
          <w:tab w:val="left" w:pos="567"/>
          <w:tab w:val="left" w:pos="1276"/>
        </w:tabs>
        <w:spacing w:after="0" w:line="240" w:lineRule="auto"/>
        <w:ind w:left="567" w:hanging="388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ab/>
      </w:r>
      <w:r w:rsidRPr="00BB4CDC">
        <w:rPr>
          <w:rFonts w:ascii="Angsana New" w:hAnsi="Angsana New" w:cs="Angsana New"/>
          <w:sz w:val="28"/>
          <w:cs/>
        </w:rPr>
        <w:tab/>
      </w:r>
      <w:r w:rsidR="00A81D3A" w:rsidRPr="00BB4CDC">
        <w:rPr>
          <w:rFonts w:ascii="Angsana New" w:hAnsi="Angsana New" w:cs="Angsana New"/>
          <w:sz w:val="28"/>
          <w:cs/>
        </w:rPr>
        <w:t>ในการโอนเงิน</w:t>
      </w:r>
      <w:r w:rsidR="00A81D3A" w:rsidRPr="00BB4CDC">
        <w:rPr>
          <w:rFonts w:ascii="Angsana New" w:hAnsi="Angsana New" w:cs="Angsana New" w:hint="cs"/>
          <w:sz w:val="28"/>
          <w:cs/>
        </w:rPr>
        <w:t xml:space="preserve"> ค่าใช้จ่ายเกี่ยวกับ</w:t>
      </w:r>
      <w:r w:rsidR="00A81D3A" w:rsidRPr="00BB4CDC">
        <w:rPr>
          <w:rFonts w:ascii="Angsana New" w:hAnsi="Angsana New" w:cs="Angsana New"/>
          <w:sz w:val="28"/>
          <w:cs/>
        </w:rPr>
        <w:t>อัตราแลกเปลี่ยน ค่าใช้จ่ายที่</w:t>
      </w:r>
      <w:r w:rsidR="00A81D3A" w:rsidRPr="00BB4CDC">
        <w:rPr>
          <w:rFonts w:ascii="Angsana New" w:hAnsi="Angsana New" w:cs="Angsana New" w:hint="cs"/>
          <w:sz w:val="28"/>
          <w:cs/>
        </w:rPr>
        <w:t>นายทะเบียนเรียกเก็บ</w:t>
      </w:r>
      <w:r w:rsidR="00A81D3A" w:rsidRPr="00BB4CDC">
        <w:rPr>
          <w:rFonts w:ascii="Angsana New" w:hAnsi="Angsana New" w:cs="Angsana New"/>
          <w:sz w:val="28"/>
          <w:cs/>
        </w:rPr>
        <w:t xml:space="preserve"> รวมถึงภาษีที่เกี่ยวข้อง (</w:t>
      </w:r>
      <w:r w:rsidR="00A81D3A" w:rsidRPr="00BB4CDC">
        <w:rPr>
          <w:rFonts w:ascii="Angsana New" w:hAnsi="Angsana New" w:cs="Angsana New" w:hint="cs"/>
          <w:sz w:val="28"/>
          <w:cs/>
        </w:rPr>
        <w:t>ถ้า</w:t>
      </w:r>
      <w:r w:rsidR="00A81D3A" w:rsidRPr="00BB4CDC">
        <w:rPr>
          <w:rFonts w:ascii="Angsana New" w:hAnsi="Angsana New" w:cs="Angsana New"/>
          <w:sz w:val="28"/>
          <w:cs/>
        </w:rPr>
        <w:t>มี) เป็นต้น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>โดยใช้วิธีจัดสรรตามสัดส่วนของจำนวนหน่วย (</w:t>
      </w:r>
      <w:r w:rsidR="00A81D3A" w:rsidRPr="00BB4CDC">
        <w:rPr>
          <w:rFonts w:asciiTheme="majorBidi" w:eastAsia="Angsana New" w:hAnsiTheme="majorBidi" w:cstheme="majorBidi"/>
          <w:sz w:val="28"/>
        </w:rPr>
        <w:t>Pro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 xml:space="preserve">- </w:t>
      </w:r>
      <w:r w:rsidR="00A81D3A" w:rsidRPr="00BB4CDC">
        <w:rPr>
          <w:rFonts w:asciiTheme="majorBidi" w:eastAsia="Angsana New" w:hAnsiTheme="majorBidi" w:cstheme="majorBidi"/>
          <w:sz w:val="28"/>
        </w:rPr>
        <w:t>rata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 xml:space="preserve">) </w:t>
      </w:r>
      <w:sdt>
        <w:sdtPr>
          <w:rPr>
            <w:rFonts w:asciiTheme="majorBidi" w:hAnsiTheme="majorBidi" w:cstheme="majorBidi"/>
            <w:sz w:val="28"/>
          </w:rPr>
          <w:tag w:val="goog_rdk_16"/>
          <w:id w:val="-1560076897"/>
        </w:sdtPr>
        <w:sdtEndPr/>
        <w:sdtContent/>
      </w:sdt>
      <w:r w:rsidR="00A81D3A" w:rsidRPr="00BB4CDC">
        <w:rPr>
          <w:rFonts w:ascii="Angsana New" w:eastAsia="Times New Roman" w:hAnsi="Angsana New" w:cs="Angsana New"/>
          <w:sz w:val="28"/>
          <w:cs/>
        </w:rPr>
        <w:t>แล้วจึงนำส่งเงินปันผลหลังหัก</w:t>
      </w:r>
      <w:r w:rsidR="00A81D3A" w:rsidRPr="00BB4CDC">
        <w:rPr>
          <w:rFonts w:ascii="Angsana New" w:eastAsia="Times New Roman" w:hAnsi="Angsana New" w:cs="Angsana New" w:hint="cs"/>
          <w:sz w:val="28"/>
          <w:cs/>
        </w:rPr>
        <w:t>ค่าธรรมเนียมและ</w:t>
      </w:r>
      <w:r w:rsidR="00A81D3A" w:rsidRPr="00BB4CDC">
        <w:rPr>
          <w:rFonts w:ascii="Angsana New" w:eastAsia="Times New Roman" w:hAnsi="Angsana New" w:cs="Angsana New"/>
          <w:sz w:val="28"/>
          <w:cs/>
        </w:rPr>
        <w:t>ค่าใช้จ่าย</w:t>
      </w:r>
      <w:r w:rsidR="00A81D3A" w:rsidRPr="00BB4CDC">
        <w:rPr>
          <w:rFonts w:asciiTheme="majorBidi" w:eastAsia="Times New Roman" w:hAnsiTheme="majorBidi" w:cstheme="majorBidi"/>
          <w:sz w:val="28"/>
          <w:cs/>
        </w:rPr>
        <w:t>แก่ผู้ถือ</w:t>
      </w:r>
      <w:r w:rsidR="008822B7" w:rsidRPr="00BB4CDC">
        <w:rPr>
          <w:rFonts w:asciiTheme="majorBidi" w:hAnsiTheme="majorBidi" w:cstheme="majorBidi"/>
          <w:cs/>
        </w:rPr>
        <w:t>ใบแสดงสิทธิ</w:t>
      </w:r>
      <w:r w:rsidR="00A81D3A" w:rsidRPr="00BB4CDC">
        <w:rPr>
          <w:rFonts w:asciiTheme="majorBidi" w:eastAsia="Times New Roman" w:hAnsiTheme="majorBidi" w:cstheme="majorBidi"/>
          <w:sz w:val="28"/>
          <w:cs/>
        </w:rPr>
        <w:t>ตามสัดส่วนของจำนวนหน่วย (</w:t>
      </w:r>
      <w:r w:rsidR="00A81D3A" w:rsidRPr="00BB4CDC">
        <w:rPr>
          <w:rFonts w:asciiTheme="majorBidi" w:eastAsia="Times New Roman" w:hAnsiTheme="majorBidi" w:cstheme="majorBidi"/>
          <w:sz w:val="28"/>
        </w:rPr>
        <w:t>Pro</w:t>
      </w:r>
      <w:r w:rsidR="00A81D3A" w:rsidRPr="00BB4CDC">
        <w:rPr>
          <w:rFonts w:asciiTheme="majorBidi" w:eastAsia="Times New Roman" w:hAnsiTheme="majorBidi" w:cstheme="majorBidi"/>
          <w:sz w:val="28"/>
          <w:cs/>
        </w:rPr>
        <w:t>-</w:t>
      </w:r>
      <w:r w:rsidR="00A81D3A" w:rsidRPr="00BB4CDC">
        <w:rPr>
          <w:rFonts w:asciiTheme="majorBidi" w:eastAsia="Times New Roman" w:hAnsiTheme="majorBidi" w:cstheme="majorBidi"/>
          <w:sz w:val="28"/>
        </w:rPr>
        <w:t>rata</w:t>
      </w:r>
      <w:r w:rsidR="00A81D3A" w:rsidRPr="00BB4CDC">
        <w:rPr>
          <w:rFonts w:asciiTheme="majorBidi" w:eastAsia="Times New Roman" w:hAnsiTheme="majorBidi" w:cstheme="majorBidi"/>
          <w:sz w:val="28"/>
          <w:cs/>
        </w:rPr>
        <w:t xml:space="preserve">) 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 xml:space="preserve">ตามที่เปิดเผยไว้ในแบบ </w:t>
      </w:r>
      <w:r w:rsidR="00A81D3A" w:rsidRPr="00BB4CDC">
        <w:rPr>
          <w:rFonts w:asciiTheme="majorBidi" w:eastAsia="Angsana New" w:hAnsiTheme="majorBidi" w:cstheme="majorBidi"/>
          <w:sz w:val="28"/>
        </w:rPr>
        <w:t>69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>-</w:t>
      </w:r>
      <w:r w:rsidR="00A81D3A" w:rsidRPr="00BB4CDC">
        <w:rPr>
          <w:rFonts w:asciiTheme="majorBidi" w:eastAsia="Angsana New" w:hAnsiTheme="majorBidi" w:cstheme="majorBidi"/>
          <w:sz w:val="28"/>
        </w:rPr>
        <w:t xml:space="preserve">DR 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>ที่เกี่ยวข้อง</w:t>
      </w:r>
      <w:r w:rsidR="0002592C"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="0002592C" w:rsidRPr="00BB4CDC">
        <w:rPr>
          <w:rFonts w:asciiTheme="majorBidi" w:hAnsiTheme="majorBidi" w:cstheme="majorBidi"/>
          <w:sz w:val="28"/>
          <w:cs/>
        </w:rPr>
        <w:t>ทั้งนี้ หาก</w:t>
      </w:r>
      <w:r w:rsidR="00105E31" w:rsidRPr="00BB4CDC">
        <w:rPr>
          <w:rFonts w:asciiTheme="majorBidi" w:hAnsiTheme="majorBidi" w:cstheme="majorBidi"/>
          <w:sz w:val="28"/>
          <w:cs/>
        </w:rPr>
        <w:t>เงินปันผลที่จะส่งมอบ</w:t>
      </w:r>
      <w:r w:rsidR="00105E31" w:rsidRPr="00BB4CDC">
        <w:rPr>
          <w:rFonts w:ascii="Angsana New" w:hAnsi="Angsana New" w:cs="Angsana New" w:hint="cs"/>
          <w:sz w:val="28"/>
          <w:cs/>
        </w:rPr>
        <w:t>ในครั้ง</w:t>
      </w:r>
      <w:r w:rsidR="0002592C" w:rsidRPr="00BB4CDC">
        <w:rPr>
          <w:rFonts w:ascii="Angsana New" w:hAnsi="Angsana New" w:cs="Angsana New" w:hint="cs"/>
          <w:sz w:val="28"/>
          <w:cs/>
        </w:rPr>
        <w:t>ใด</w:t>
      </w:r>
      <w:r w:rsidR="00105E31" w:rsidRPr="00BB4CDC">
        <w:rPr>
          <w:rFonts w:ascii="Angsana New" w:hAnsi="Angsana New" w:cs="Angsana New" w:hint="cs"/>
          <w:sz w:val="28"/>
          <w:cs/>
        </w:rPr>
        <w:t>ที่</w:t>
      </w:r>
      <w:r w:rsidR="0002592C" w:rsidRPr="00BB4CDC">
        <w:rPr>
          <w:rFonts w:ascii="Angsana New" w:hAnsi="Angsana New" w:cs="Angsana New" w:hint="cs"/>
          <w:sz w:val="28"/>
          <w:cs/>
        </w:rPr>
        <w:t>มีค่าธรรมเนียมและค่าใช้จ่ายมากกว่าเงินปันผลที่จะได้รับจากหลักทรัพย์ต่างประเทศ ผู้ออกใบแสดงสิทธิ</w:t>
      </w:r>
      <w:r w:rsidR="00105E31" w:rsidRPr="00BB4CDC">
        <w:rPr>
          <w:rFonts w:ascii="Angsana New" w:hAnsi="Angsana New" w:cs="Angsana New" w:hint="cs"/>
          <w:sz w:val="28"/>
          <w:cs/>
        </w:rPr>
        <w:t>จะขอ</w:t>
      </w:r>
      <w:r w:rsidR="0002592C" w:rsidRPr="00BB4CDC">
        <w:rPr>
          <w:rFonts w:ascii="Angsana New" w:hAnsi="Angsana New" w:cs="Angsana New" w:hint="cs"/>
          <w:sz w:val="28"/>
          <w:cs/>
        </w:rPr>
        <w:t>สงวนสิทธิที่จะไม่ส่งมอบเงินปันผลสำหรับการจ่ายเงินปันผลใน</w:t>
      </w:r>
      <w:r w:rsidR="00105E31" w:rsidRPr="00BB4CDC">
        <w:rPr>
          <w:rFonts w:ascii="Angsana New" w:hAnsi="Angsana New" w:cs="Angsana New" w:hint="cs"/>
          <w:sz w:val="28"/>
          <w:cs/>
        </w:rPr>
        <w:t>ครั้ง</w:t>
      </w:r>
      <w:r w:rsidR="0002592C" w:rsidRPr="00BB4CDC">
        <w:rPr>
          <w:rFonts w:ascii="Angsana New" w:hAnsi="Angsana New" w:cs="Angsana New" w:hint="cs"/>
          <w:sz w:val="28"/>
          <w:cs/>
        </w:rPr>
        <w:t>นั้นให้แก่ผู้ถือ</w:t>
      </w:r>
      <w:r w:rsidR="0002592C" w:rsidRPr="00BB4CDC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105E31" w:rsidRPr="00BB4CDC">
        <w:rPr>
          <w:rFonts w:ascii="Angsana New" w:eastAsia="Angsana New" w:hAnsi="Angsana New" w:cs="Angsana New" w:hint="cs"/>
          <w:sz w:val="28"/>
          <w:cs/>
        </w:rPr>
        <w:t>ในช่วง</w:t>
      </w:r>
      <w:r w:rsidR="0002592C" w:rsidRPr="00BB4CDC">
        <w:rPr>
          <w:rFonts w:ascii="Angsana New" w:eastAsia="Angsana New" w:hAnsi="Angsana New" w:cs="Angsana New" w:hint="cs"/>
          <w:sz w:val="28"/>
          <w:cs/>
        </w:rPr>
        <w:t>เวลานั้น</w:t>
      </w:r>
      <w:r w:rsidR="0002592C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02592C" w:rsidRPr="00BB4CDC">
        <w:rPr>
          <w:rFonts w:ascii="Angsana New" w:eastAsia="Angsana New" w:hAnsi="Angsana New" w:cs="Angsana New" w:hint="cs"/>
          <w:sz w:val="28"/>
          <w:cs/>
        </w:rPr>
        <w:t>โดยผู้ออกใบแสดงสิทธิจะ</w:t>
      </w:r>
      <w:r w:rsidR="00105E31" w:rsidRPr="00BB4CDC">
        <w:rPr>
          <w:rFonts w:ascii="Angsana New" w:eastAsia="Angsana New" w:hAnsi="Angsana New" w:cs="Angsana New" w:hint="cs"/>
          <w:sz w:val="28"/>
          <w:cs/>
        </w:rPr>
        <w:t>ทำการ</w:t>
      </w:r>
      <w:r w:rsidR="0002592C" w:rsidRPr="00BB4CDC">
        <w:rPr>
          <w:rFonts w:ascii="Angsana New" w:eastAsia="Angsana New" w:hAnsi="Angsana New" w:cs="Angsana New" w:hint="cs"/>
          <w:sz w:val="28"/>
          <w:cs/>
        </w:rPr>
        <w:t>เก็บรว</w:t>
      </w:r>
      <w:r w:rsidR="00BA5F0C" w:rsidRPr="00BB4CDC">
        <w:rPr>
          <w:rFonts w:ascii="Angsana New" w:eastAsia="Angsana New" w:hAnsi="Angsana New" w:cs="Angsana New" w:hint="cs"/>
          <w:sz w:val="28"/>
          <w:cs/>
        </w:rPr>
        <w:t>บรวมเงินปันผลดังกล่าวไว้จนกระทั่</w:t>
      </w:r>
      <w:r w:rsidR="0002592C" w:rsidRPr="00BB4CDC">
        <w:rPr>
          <w:rFonts w:ascii="Angsana New" w:eastAsia="Angsana New" w:hAnsi="Angsana New" w:cs="Angsana New" w:hint="cs"/>
          <w:sz w:val="28"/>
          <w:cs/>
        </w:rPr>
        <w:t>งเงินปันผลที่เก็บรวบรวม</w:t>
      </w:r>
      <w:r w:rsidR="00105E31" w:rsidRPr="00BB4CDC">
        <w:rPr>
          <w:rFonts w:ascii="Angsana New" w:eastAsia="Angsana New" w:hAnsi="Angsana New" w:cs="Angsana New" w:hint="cs"/>
          <w:sz w:val="28"/>
          <w:cs/>
        </w:rPr>
        <w:t>จน</w:t>
      </w:r>
      <w:r w:rsidR="0002592C" w:rsidRPr="00BB4CDC">
        <w:rPr>
          <w:rFonts w:ascii="Angsana New" w:eastAsia="Angsana New" w:hAnsi="Angsana New" w:cs="Angsana New" w:hint="cs"/>
          <w:sz w:val="28"/>
          <w:cs/>
        </w:rPr>
        <w:t xml:space="preserve">มีจำนวนเงินปันผลรับมากกว่าค่าธรรมเนียมและค่าใช้จ่ายในการจัดส่งเงินปันผล ผู้ออกใบแสดงสิทธิจึงจะทำการส่งมอบเงินปันผลทั้งหมดดังกล่าวให้แก่ผู้ถือใบแสดงสิทธิ ตามวิธีการจัดสรรที่ระบุไว้ข้างต้น </w:t>
      </w:r>
      <w:r w:rsidR="0002592C" w:rsidRPr="00BB4CDC">
        <w:rPr>
          <w:rFonts w:ascii="Angsana New" w:hAnsi="Angsana New" w:cs="Angsana New"/>
          <w:sz w:val="28"/>
          <w:cs/>
        </w:rPr>
        <w:t>โดยผู้</w:t>
      </w:r>
      <w:r w:rsidR="0002592C" w:rsidRPr="00BB4CDC">
        <w:rPr>
          <w:rFonts w:ascii="Angsana New" w:hAnsi="Angsana New" w:cs="Angsana New" w:hint="cs"/>
          <w:sz w:val="28"/>
          <w:cs/>
        </w:rPr>
        <w:t>ถือใบแสดงสิทธิ</w:t>
      </w:r>
      <w:r w:rsidR="0002592C" w:rsidRPr="00BB4CDC">
        <w:rPr>
          <w:rFonts w:ascii="Angsana New" w:hAnsi="Angsana New" w:cs="Angsana New"/>
          <w:sz w:val="28"/>
          <w:cs/>
        </w:rPr>
        <w:t>ไม่มีสิทธิ</w:t>
      </w:r>
      <w:r w:rsidR="00105E31" w:rsidRPr="00BB4CDC">
        <w:rPr>
          <w:rFonts w:ascii="Angsana New" w:hAnsi="Angsana New" w:cs="Angsana New" w:hint="cs"/>
          <w:sz w:val="28"/>
          <w:cs/>
        </w:rPr>
        <w:t>ที่จะ</w:t>
      </w:r>
      <w:r w:rsidR="0002592C" w:rsidRPr="00BB4CDC">
        <w:rPr>
          <w:rFonts w:ascii="Angsana New" w:hAnsi="Angsana New" w:cs="Angsana New"/>
          <w:sz w:val="28"/>
          <w:cs/>
        </w:rPr>
        <w:t>โต้แย้ง หรือเรียกร้องค่าเสียหาย หรือเรียกร้องให้ผู้ออก</w:t>
      </w:r>
      <w:r w:rsidR="0002592C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02592C" w:rsidRPr="00BB4CDC">
        <w:rPr>
          <w:rFonts w:ascii="Angsana New" w:hAnsi="Angsana New" w:cs="Angsana New"/>
          <w:sz w:val="28"/>
          <w:cs/>
        </w:rPr>
        <w:t xml:space="preserve">รับผิดชอบในความเสียหาย หรือสูญเสียใดๆ </w:t>
      </w:r>
      <w:r w:rsidR="0002592C" w:rsidRPr="00BB4CDC">
        <w:rPr>
          <w:rFonts w:ascii="Angsana New" w:hAnsi="Angsana New" w:cs="Angsana New" w:hint="cs"/>
          <w:sz w:val="28"/>
          <w:cs/>
        </w:rPr>
        <w:t>ไม่ว่าโดยตรงหรือโดยอ้อม</w:t>
      </w:r>
      <w:r w:rsidR="0002592C" w:rsidRPr="00BB4CDC">
        <w:rPr>
          <w:rFonts w:ascii="Angsana New" w:hAnsi="Angsana New" w:cs="Angsana New"/>
          <w:sz w:val="28"/>
          <w:cs/>
        </w:rPr>
        <w:t>ที่เกิดจากการดำเนินการดังกล่าว</w:t>
      </w:r>
    </w:p>
    <w:p w14:paraId="3E818390" w14:textId="4C889569" w:rsidR="002C0E0F" w:rsidRPr="00BB4CDC" w:rsidRDefault="002C0E0F" w:rsidP="00117E3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</w:t>
      </w:r>
      <w:r w:rsidR="00BE2619" w:rsidRPr="00BB4CDC">
        <w:rPr>
          <w:rFonts w:asciiTheme="majorBidi" w:eastAsia="Angsana New" w:hAnsiTheme="majorBidi" w:cstheme="majorBidi"/>
          <w:sz w:val="28"/>
          <w:cs/>
        </w:rPr>
        <w:tab/>
      </w:r>
      <w:r w:rsidR="00BE2619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</w:t>
      </w:r>
      <w:r w:rsidRPr="00BB4CDC">
        <w:rPr>
          <w:rFonts w:asciiTheme="majorBidi" w:hAnsiTheme="majorBidi" w:cstheme="majorBidi"/>
          <w:sz w:val="28"/>
          <w:cs/>
        </w:rPr>
        <w:t>โดยผู้ออกใบแสดงสิทธิจะแจ้งอัตราแลกเปลี่ยนสกุลเงิน และข้อมูลอื่นๆ ที่เกี่ยวข้องผ่านช่องทางในการเข้าถึงข้อมูลที่ผู้ถือใบแสดงสิทธิสามารถเข้าถึงได้ 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วันที่ผู้ออกใบแสดงสิทธิแจ้งข่าวผ่านระบบการเปิดเผยสารสนเทศของตลาดหลักทรัพย์ฯ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3EEB41F7" w14:textId="77777777" w:rsidR="00351486" w:rsidRPr="00BB4CDC" w:rsidRDefault="00351486" w:rsidP="00117E3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/>
        <w:jc w:val="thaiDistribute"/>
        <w:rPr>
          <w:rFonts w:asciiTheme="majorBidi" w:eastAsia="Angsana New" w:hAnsiTheme="majorBidi" w:cstheme="majorBidi"/>
          <w:sz w:val="28"/>
        </w:rPr>
      </w:pPr>
    </w:p>
    <w:p w14:paraId="4811B784" w14:textId="77777777" w:rsidR="00351486" w:rsidRPr="00BB4CDC" w:rsidRDefault="00351486" w:rsidP="00AC37D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360" w:hanging="360"/>
        <w:jc w:val="thaiDistribute"/>
        <w:rPr>
          <w:rFonts w:asciiTheme="majorBidi" w:eastAsia="Angsana New" w:hAnsiTheme="majorBidi" w:cstheme="majorBidi"/>
          <w:sz w:val="30"/>
          <w:szCs w:val="30"/>
        </w:rPr>
      </w:pPr>
      <w:r w:rsidRPr="00BB4CDC">
        <w:rPr>
          <w:rFonts w:asciiTheme="majorBidi" w:eastAsia="Angsana New" w:hAnsiTheme="majorBidi" w:cstheme="majorBidi" w:hint="cs"/>
          <w:sz w:val="30"/>
          <w:szCs w:val="30"/>
          <w:cs/>
        </w:rPr>
        <w:t>2.2 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752481B2" w14:textId="54DE6C66" w:rsidR="00351486" w:rsidRPr="00BB4CDC" w:rsidRDefault="00351486" w:rsidP="0035148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BB4CDC">
        <w:rPr>
          <w:rFonts w:asciiTheme="majorBidi" w:eastAsia="Angsana New" w:hAnsiTheme="majorBidi" w:cstheme="majorBidi"/>
          <w:sz w:val="28"/>
        </w:rPr>
        <w:t xml:space="preserve">Opening Price) </w:t>
      </w:r>
      <w:r w:rsidRPr="00BB4CDC">
        <w:rPr>
          <w:rFonts w:asciiTheme="majorBidi" w:eastAsia="Angsana New" w:hAnsiTheme="majorBidi" w:cstheme="majorBidi"/>
          <w:sz w:val="28"/>
          <w:cs/>
        </w:rPr>
        <w:t>ของวันทำการและเป็นวันที่สามารถซื้อขายหลักทรัพย์ดังกล่าวได้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(“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วันทำการ</w:t>
      </w:r>
      <w:r w:rsidRPr="00BB4CDC">
        <w:rPr>
          <w:rFonts w:asciiTheme="majorBidi" w:eastAsia="Angsana New" w:hAnsiTheme="majorBidi" w:cstheme="majorBidi"/>
          <w:sz w:val="28"/>
          <w:cs/>
        </w:rPr>
        <w:t>”</w:t>
      </w:r>
      <w:r w:rsidR="00663FB9" w:rsidRPr="00BB4CDC">
        <w:rPr>
          <w:rFonts w:asciiTheme="majorBidi" w:eastAsia="Angsana New" w:hAnsiTheme="majorBidi" w:cstheme="majorBidi"/>
          <w:sz w:val="28"/>
        </w:rPr>
        <w:t>)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ในข้อนี้ 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 โดยผู้ออกใบแสดงสิทธิจะดำเนินการตามหลักเกณฑ์ข้อกำหนดเพิ่มเติมในฉบับนี้ ทั้งนี้</w:t>
      </w:r>
      <w:r w:rsidRPr="00BB4CDC">
        <w:rPr>
          <w:rFonts w:asciiTheme="majorBidi" w:eastAsia="Angsana New" w:hAnsiTheme="majorBidi" w:cstheme="majorBidi"/>
          <w:sz w:val="28"/>
        </w:rPr>
        <w:t> </w:t>
      </w:r>
      <w:r w:rsidRPr="00BB4CDC">
        <w:rPr>
          <w:rFonts w:asciiTheme="majorBidi" w:eastAsia="Angsana New" w:hAnsiTheme="majorBidi" w:cstheme="majorBidi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โดยผู้ออกใบแสดงสิทธิจะดำเนินการตามหลักเกณฑ์และวิธีการที่กำหนดในข้อ</w:t>
      </w:r>
      <w:r w:rsidRPr="00BB4CDC">
        <w:rPr>
          <w:rFonts w:asciiTheme="majorBidi" w:eastAsia="Angsana New" w:hAnsiTheme="majorBidi" w:cstheme="majorBidi"/>
          <w:sz w:val="28"/>
        </w:rPr>
        <w:t xml:space="preserve"> 2.1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ของส่วนที่ </w:t>
      </w:r>
      <w:r w:rsidRPr="00BB4CDC">
        <w:rPr>
          <w:rFonts w:asciiTheme="majorBidi" w:eastAsia="Angsana New" w:hAnsiTheme="majorBidi" w:cstheme="majorBidi"/>
          <w:sz w:val="28"/>
        </w:rPr>
        <w:t xml:space="preserve">4 </w:t>
      </w:r>
      <w:r w:rsidRPr="00BB4CDC">
        <w:rPr>
          <w:rFonts w:asciiTheme="majorBidi" w:eastAsia="Angsana New" w:hAnsiTheme="majorBidi" w:cstheme="majorBidi"/>
          <w:sz w:val="28"/>
          <w:cs/>
        </w:rPr>
        <w:t>ของข้อกำหนดเพิ่มเติมฉบับนี้</w:t>
      </w:r>
    </w:p>
    <w:p w14:paraId="49BD7447" w14:textId="77777777" w:rsidR="000605B4" w:rsidRPr="00BB4CDC" w:rsidRDefault="000605B4" w:rsidP="00117E3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/>
        <w:jc w:val="thaiDistribute"/>
        <w:rPr>
          <w:rFonts w:asciiTheme="majorBidi" w:eastAsia="Angsana New" w:hAnsiTheme="majorBidi" w:cstheme="majorBidi"/>
          <w:sz w:val="28"/>
        </w:rPr>
      </w:pPr>
    </w:p>
    <w:p w14:paraId="1744EB3F" w14:textId="523AB699" w:rsidR="004748C1" w:rsidRPr="00BB4CDC" w:rsidRDefault="00A01A16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360" w:hanging="360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30"/>
          <w:szCs w:val="30"/>
          <w:cs/>
        </w:rPr>
        <w:t>2.</w:t>
      </w:r>
      <w:r w:rsidR="00351486" w:rsidRPr="00BB4CDC">
        <w:rPr>
          <w:rFonts w:asciiTheme="majorBidi" w:hAnsiTheme="majorBidi" w:cstheme="majorBidi"/>
          <w:sz w:val="30"/>
          <w:szCs w:val="30"/>
        </w:rPr>
        <w:t>3</w:t>
      </w:r>
      <w:r w:rsidRPr="00BB4CDC">
        <w:rPr>
          <w:rFonts w:asciiTheme="majorBidi" w:hAnsiTheme="majorBidi" w:cstheme="majorBidi"/>
          <w:sz w:val="30"/>
          <w:szCs w:val="30"/>
          <w:cs/>
        </w:rPr>
        <w:t xml:space="preserve"> </w:t>
      </w:r>
      <w:bookmarkStart w:id="29" w:name="_Hlk187054443"/>
      <w:r w:rsidR="00BC7FFB" w:rsidRPr="00BB4CDC">
        <w:rPr>
          <w:rFonts w:asciiTheme="majorBidi" w:eastAsia="Angsana New" w:hAnsiTheme="majorBidi" w:cs="Angsana New" w:hint="cs"/>
          <w:sz w:val="28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(“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ราคาพาร์</w:t>
      </w:r>
      <w:r w:rsidR="00BC7FFB" w:rsidRPr="00BB4CDC">
        <w:rPr>
          <w:rFonts w:asciiTheme="majorBidi" w:eastAsia="Angsana New" w:hAnsiTheme="majorBidi" w:cs="Angsana New" w:hint="eastAsia"/>
          <w:sz w:val="28"/>
          <w:cs/>
        </w:rPr>
        <w:t>”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)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ของหลักทรัพย์อ้างอิงที่เป็นหลักทรัพย์ต่างประเทศ</w:t>
      </w:r>
      <w:bookmarkEnd w:id="29"/>
    </w:p>
    <w:p w14:paraId="4A0191E6" w14:textId="142EDF9B" w:rsidR="00BC7FFB" w:rsidRPr="00BB4CDC" w:rsidRDefault="00EA15C2" w:rsidP="00117E36">
      <w:pPr>
        <w:tabs>
          <w:tab w:val="left" w:pos="426"/>
          <w:tab w:val="left" w:pos="709"/>
          <w:tab w:val="left" w:pos="851"/>
          <w:tab w:val="left" w:pos="1276"/>
        </w:tabs>
        <w:spacing w:before="120" w:line="240" w:lineRule="auto"/>
        <w:ind w:left="360" w:firstLine="66"/>
        <w:jc w:val="thaiDistribute"/>
        <w:rPr>
          <w:rFonts w:asciiTheme="majorBidi" w:eastAsia="Angsana New" w:hAnsiTheme="majorBidi" w:cs="Angsana New"/>
          <w:sz w:val="28"/>
        </w:rPr>
      </w:pPr>
      <w:r w:rsidRPr="00BB4CDC">
        <w:rPr>
          <w:rFonts w:asciiTheme="majorBidi" w:eastAsia="Angsana New" w:hAnsiTheme="majorBidi" w:cs="Angsana New" w:hint="cs"/>
          <w:sz w:val="28"/>
          <w:cs/>
        </w:rPr>
        <w:t xml:space="preserve">        </w:t>
      </w:r>
      <w:r w:rsidR="00A01A16" w:rsidRPr="00BB4CDC">
        <w:rPr>
          <w:rFonts w:asciiTheme="majorBidi" w:eastAsia="Angsana New" w:hAnsiTheme="majorBidi" w:cs="Angsana New"/>
          <w:sz w:val="28"/>
          <w:cs/>
        </w:rPr>
        <w:tab/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ๆ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</w:t>
      </w:r>
    </w:p>
    <w:p w14:paraId="3946FF5E" w14:textId="795895A3" w:rsidR="00BC7FFB" w:rsidRPr="00BB4CDC" w:rsidRDefault="008C5403" w:rsidP="00117E36">
      <w:pPr>
        <w:tabs>
          <w:tab w:val="left" w:pos="360"/>
          <w:tab w:val="left" w:pos="709"/>
          <w:tab w:val="left" w:pos="851"/>
        </w:tabs>
        <w:spacing w:before="120" w:line="240" w:lineRule="auto"/>
        <w:ind w:left="360"/>
        <w:jc w:val="thaiDistribute"/>
        <w:rPr>
          <w:rFonts w:asciiTheme="majorBidi" w:eastAsia="Angsana New" w:hAnsiTheme="majorBidi" w:cs="Angsana New"/>
          <w:sz w:val="28"/>
        </w:rPr>
      </w:pPr>
      <w:r w:rsidRPr="00BB4CDC">
        <w:rPr>
          <w:rFonts w:asciiTheme="majorBidi" w:eastAsia="Angsana New" w:hAnsiTheme="majorBidi" w:cs="Angsana New" w:hint="cs"/>
          <w:sz w:val="28"/>
          <w:cs/>
        </w:rPr>
        <w:t xml:space="preserve">        </w:t>
      </w:r>
      <w:r w:rsidR="00A01A16" w:rsidRPr="00BB4CDC">
        <w:rPr>
          <w:rFonts w:asciiTheme="majorBidi" w:eastAsia="Angsana New" w:hAnsiTheme="majorBidi" w:cs="Angsana New"/>
          <w:sz w:val="28"/>
          <w:cs/>
        </w:rPr>
        <w:tab/>
      </w:r>
      <w:r w:rsidR="00BC7FFB" w:rsidRPr="00BB4CDC">
        <w:rPr>
          <w:rFonts w:asciiTheme="majorBidi" w:hAnsiTheme="majorBidi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 ๆ ที่เกี่ยวข้องผ่านระบบการเปิดเผยสารสนเทศของตลาดหลักทรัพย์ไทยโดยไม่ชักช้า (ทั้งนี้ ภายใน 5 (ห้า) วันทำการ นับจากวันที่ผู้ออกใบแสดงสิทธิได้รับข้อมูลจากผู้ออกหลักทรัพย์ต่างประเทศ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ถึงการเปลี่ยนแปลงราคาพาร์ของหลักทรัพย์อ้างอิงที่เป็นหลักทรัพย์ต่างประเทศ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)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โดยการปรับเปลี่ยนอัตราอ้างอิงของใบแสดงสิทธิหรือการดำเนินการต่าง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ๆ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นั้น</w:t>
      </w:r>
      <w:r w:rsidR="00BC7FFB" w:rsidRPr="00BB4CDC">
        <w:rPr>
          <w:rFonts w:asciiTheme="majorBidi" w:hAnsiTheme="majorBidi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1E4BDE3A" w14:textId="317BEC2A" w:rsidR="009647A6" w:rsidRPr="00BB4CDC" w:rsidRDefault="009647A6" w:rsidP="009647A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="00351486" w:rsidRPr="00BB4CDC">
        <w:rPr>
          <w:rFonts w:asciiTheme="majorBidi" w:eastAsia="Angsana New" w:hAnsiTheme="majorBidi" w:cstheme="majorBidi"/>
          <w:sz w:val="28"/>
        </w:rPr>
        <w:t>4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4986257E" w14:textId="6279BF45" w:rsidR="00704B5D" w:rsidRPr="00BB4CDC" w:rsidRDefault="009647A6" w:rsidP="00117E36">
      <w:pPr>
        <w:tabs>
          <w:tab w:val="left" w:pos="284"/>
          <w:tab w:val="left" w:pos="851"/>
        </w:tabs>
        <w:spacing w:line="240" w:lineRule="auto"/>
        <w:ind w:left="284" w:hanging="3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</w:t>
      </w:r>
      <w:r w:rsidR="00FB3436" w:rsidRPr="00BB4CDC">
        <w:rPr>
          <w:rFonts w:asciiTheme="majorBidi" w:eastAsia="Angsana New" w:hAnsiTheme="majorBidi" w:cstheme="majorBidi" w:hint="cs"/>
          <w:sz w:val="28"/>
          <w:cs/>
        </w:rPr>
        <w:t xml:space="preserve">และภาษีที่เกี่ยวข้อง (ถ้ามี) </w:t>
      </w:r>
      <w:r w:rsidRPr="00BB4CDC">
        <w:rPr>
          <w:rFonts w:asciiTheme="majorBidi" w:eastAsia="Angsana New" w:hAnsiTheme="majorBidi" w:cstheme="majorBidi"/>
          <w:sz w:val="28"/>
          <w:cs/>
        </w:rPr>
        <w:t>จากการขายหลักทรัพย์ต่างประเทศดังกล่าวจ่ายให้แก่ผู้ถือใบแสดงสิทธิ โดยผู้ออกใบแสดงสิทธิจะ</w:t>
      </w:r>
      <w:r w:rsidR="00231D8A" w:rsidRPr="00BB4CDC">
        <w:rPr>
          <w:rFonts w:asciiTheme="majorBidi" w:eastAsia="Angsana New" w:hAnsiTheme="majorBidi" w:cstheme="majorBidi"/>
          <w:sz w:val="28"/>
          <w:cs/>
        </w:rPr>
        <w:t>นำ</w:t>
      </w:r>
      <w:r w:rsidRPr="00BB4CDC">
        <w:rPr>
          <w:rFonts w:asciiTheme="majorBidi" w:eastAsia="Angsana New" w:hAnsiTheme="majorBidi" w:cstheme="majorBidi"/>
          <w:sz w:val="28"/>
          <w:cs/>
        </w:rPr>
        <w:t>หลักเก</w:t>
      </w:r>
      <w:r w:rsidR="00295381" w:rsidRPr="00BB4CDC">
        <w:rPr>
          <w:rFonts w:asciiTheme="majorBidi" w:eastAsia="Angsana New" w:hAnsiTheme="majorBidi" w:cstheme="majorBidi"/>
          <w:sz w:val="28"/>
          <w:cs/>
        </w:rPr>
        <w:t xml:space="preserve">ณฑ์และวิธีการที่กำหนดในส่วนที่ </w:t>
      </w:r>
      <w:r w:rsidR="00CB722B" w:rsidRPr="00BB4CDC">
        <w:rPr>
          <w:rFonts w:asciiTheme="majorBidi" w:eastAsia="Angsana New" w:hAnsiTheme="majorBidi" w:cstheme="majorBidi"/>
          <w:sz w:val="28"/>
        </w:rPr>
        <w:t>5</w:t>
      </w:r>
      <w:r w:rsidR="00295381" w:rsidRPr="00BB4CDC">
        <w:rPr>
          <w:rFonts w:asciiTheme="majorBidi" w:eastAsia="Angsana New" w:hAnsiTheme="majorBidi" w:cstheme="majorBidi"/>
          <w:sz w:val="28"/>
          <w:cs/>
        </w:rPr>
        <w:t xml:space="preserve"> ข้อ </w:t>
      </w:r>
      <w:r w:rsidR="00295381"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ของข้อกำหนดเพิ่มเติมฉบับนี้</w:t>
      </w:r>
      <w:r w:rsidR="00231D8A" w:rsidRPr="00BB4CDC">
        <w:rPr>
          <w:rFonts w:asciiTheme="majorBidi" w:hAnsiTheme="majorBidi" w:cstheme="majorBidi"/>
          <w:sz w:val="28"/>
          <w:cs/>
        </w:rPr>
        <w:t>มาใช้โดยอนุโลม</w:t>
      </w:r>
    </w:p>
    <w:p w14:paraId="5A8FCB88" w14:textId="77777777" w:rsidR="003956ED" w:rsidRPr="00BB4CDC" w:rsidRDefault="003956ED" w:rsidP="003956ED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hAnsiTheme="majorBidi" w:cstheme="majorBidi"/>
          <w:sz w:val="28"/>
          <w:lang w:val="en-GB"/>
        </w:rPr>
      </w:pPr>
      <w:r w:rsidRPr="00BB4CDC">
        <w:rPr>
          <w:rFonts w:asciiTheme="majorBidi" w:hAnsiTheme="majorBidi" w:cstheme="majorBidi"/>
          <w:sz w:val="28"/>
          <w:cs/>
          <w:lang w:val="en-GB"/>
        </w:rPr>
        <w:t xml:space="preserve">3. </w:t>
      </w:r>
      <w:r w:rsidRPr="00BB4CDC">
        <w:rPr>
          <w:rFonts w:asciiTheme="majorBidi" w:hAnsiTheme="majorBidi" w:cstheme="majorBidi"/>
          <w:sz w:val="28"/>
          <w:cs/>
          <w:lang w:val="en-GB"/>
        </w:rPr>
        <w:tab/>
        <w:t xml:space="preserve">กรณีสิทธิประโยชน์อื่นๆ </w:t>
      </w:r>
    </w:p>
    <w:p w14:paraId="3FFA3AD2" w14:textId="34D1A4D5" w:rsidR="00D9156A" w:rsidRPr="00BB4CDC" w:rsidRDefault="003956ED" w:rsidP="00AC37D7">
      <w:pPr>
        <w:tabs>
          <w:tab w:val="left" w:pos="851"/>
        </w:tabs>
        <w:spacing w:line="240" w:lineRule="auto"/>
        <w:ind w:left="284" w:hanging="142"/>
        <w:jc w:val="thaiDistribute"/>
        <w:rPr>
          <w:rFonts w:asciiTheme="majorBidi" w:hAnsiTheme="majorBidi"/>
          <w:b/>
          <w:sz w:val="28"/>
          <w:u w:val="single"/>
        </w:rPr>
      </w:pPr>
      <w:r w:rsidRPr="00BB4CDC">
        <w:rPr>
          <w:rFonts w:asciiTheme="majorBidi" w:hAnsiTheme="majorBidi" w:cstheme="majorBidi"/>
          <w:sz w:val="28"/>
          <w:cs/>
          <w:lang w:val="en-GB"/>
        </w:rPr>
        <w:tab/>
      </w:r>
      <w:r w:rsidR="00ED4A54" w:rsidRPr="00BB4CDC">
        <w:rPr>
          <w:rFonts w:asciiTheme="majorBidi" w:hAnsiTheme="majorBidi" w:cstheme="majorBidi"/>
          <w:sz w:val="28"/>
          <w:cs/>
          <w:lang w:val="en-GB"/>
        </w:rPr>
        <w:tab/>
      </w:r>
      <w:r w:rsidR="00474CF2" w:rsidRPr="00BB4CDC">
        <w:rPr>
          <w:rFonts w:asciiTheme="majorBidi" w:hAnsiTheme="majorBidi" w:cstheme="majorBidi"/>
          <w:sz w:val="28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 ภายใน 7 (เจ็ด) วันทำการนับจากวันที่ผู้ออกใบแสดงสิทธิได้รับข่าวสารจากผู้ออกหลักทรัพย์ต่างประเทศ ทั้งนี้ ในกรณีที่เหตุการณ์ดังกล่าวมีหรือจะมีผลกระทบ</w:t>
      </w:r>
      <w:r w:rsidR="00FB3436" w:rsidRPr="00BB4CDC">
        <w:rPr>
          <w:rFonts w:asciiTheme="majorBidi" w:hAnsiTheme="majorBidi" w:cstheme="majorBidi" w:hint="cs"/>
          <w:sz w:val="28"/>
          <w:cs/>
        </w:rPr>
        <w:t>อย่างมีนัยสำคัญ</w:t>
      </w:r>
      <w:r w:rsidR="00474CF2" w:rsidRPr="00BB4CDC">
        <w:rPr>
          <w:rFonts w:asciiTheme="majorBidi" w:hAnsiTheme="majorBidi" w:cstheme="majorBidi"/>
          <w:sz w:val="28"/>
          <w:cs/>
        </w:rPr>
        <w:t>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 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50DBD6CF" w14:textId="77777777" w:rsidR="00D9156A" w:rsidRPr="00BB4CDC" w:rsidRDefault="00D9156A" w:rsidP="00117E36">
      <w:pPr>
        <w:tabs>
          <w:tab w:val="left" w:pos="270"/>
          <w:tab w:val="left" w:pos="709"/>
          <w:tab w:val="left" w:pos="1276"/>
        </w:tabs>
        <w:spacing w:after="0" w:line="240" w:lineRule="auto"/>
        <w:jc w:val="thaiDistribute"/>
        <w:rPr>
          <w:rFonts w:asciiTheme="majorBidi" w:hAnsiTheme="majorBidi"/>
          <w:b/>
          <w:sz w:val="28"/>
          <w:u w:val="single"/>
        </w:rPr>
      </w:pPr>
    </w:p>
    <w:p w14:paraId="1A1673FB" w14:textId="73ABACC7" w:rsidR="008F6199" w:rsidRPr="00BB4CDC" w:rsidRDefault="008F6199" w:rsidP="001009CB">
      <w:pPr>
        <w:tabs>
          <w:tab w:val="left" w:pos="270"/>
          <w:tab w:val="left" w:pos="709"/>
          <w:tab w:val="left" w:pos="1276"/>
        </w:tabs>
        <w:spacing w:after="0" w:line="240" w:lineRule="auto"/>
        <w:jc w:val="thaiDistribute"/>
        <w:rPr>
          <w:rFonts w:ascii="Angsana New" w:hAnsi="Angsana New" w:cs="Angsana New"/>
          <w:sz w:val="28"/>
          <w:lang w:val="en-GB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 xml:space="preserve">ส่วนที่ </w:t>
      </w:r>
      <w:r w:rsidR="00CB722B" w:rsidRPr="00BB4CDC">
        <w:rPr>
          <w:rFonts w:asciiTheme="majorBidi" w:eastAsia="Angsana New" w:hAnsiTheme="majorBidi" w:cstheme="majorBidi"/>
          <w:b/>
          <w:bCs/>
          <w:sz w:val="28"/>
          <w:u w:val="single"/>
        </w:rPr>
        <w:t>5</w:t>
      </w: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 xml:space="preserve">  ขั้นตอนและ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u w:val="single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9A7BB8C" w14:textId="38C5677C" w:rsidR="00180F85" w:rsidRPr="00BB4CDC" w:rsidRDefault="00180F85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</w:rPr>
        <w:t>1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.  </w:t>
      </w:r>
      <w:r w:rsidR="0051459A" w:rsidRPr="00BB4CDC">
        <w:rPr>
          <w:rFonts w:asciiTheme="majorBidi" w:eastAsia="Angsana New" w:hAnsiTheme="majorBidi" w:cs="Angsana New"/>
          <w:color w:val="000000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ผู้ถือ</w:t>
      </w:r>
      <w:r w:rsidR="006C66F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ใบแสดงสิทธิ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6C66F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 </w:t>
      </w:r>
      <w:r w:rsidR="006C66FE" w:rsidRPr="00BB4CDC">
        <w:rPr>
          <w:rFonts w:asciiTheme="majorBidi" w:eastAsia="Angsana New" w:hAnsiTheme="majorBidi" w:cstheme="majorBidi"/>
          <w:color w:val="000000"/>
          <w:sz w:val="28"/>
          <w:cs/>
        </w:rPr>
        <w:br/>
      </w:r>
      <w:r w:rsidR="006C66F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    </w:t>
      </w:r>
      <w:r w:rsidR="0051459A" w:rsidRPr="00BB4CDC">
        <w:rPr>
          <w:rFonts w:asciiTheme="majorBidi" w:eastAsia="Angsana New" w:hAnsiTheme="majorBidi" w:cstheme="majorBidi"/>
          <w:color w:val="000000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ต้องมีบัญชีซื้อขายหลักทรัพย์กับผู้ออกใบแสดงสิทธิ และใบแสดงสิทธิในผลประโยชน์ที่เกิดจากหลักทรัพย์อ้างอิงที่เป็น</w:t>
      </w:r>
      <w:r w:rsidR="006C66F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</w:t>
      </w:r>
      <w:r w:rsidR="006C66FE" w:rsidRPr="00BB4CDC">
        <w:rPr>
          <w:rFonts w:asciiTheme="majorBidi" w:eastAsia="Angsana New" w:hAnsiTheme="majorBidi" w:cstheme="majorBidi"/>
          <w:color w:val="000000"/>
          <w:sz w:val="28"/>
          <w:cs/>
        </w:rPr>
        <w:br/>
      </w:r>
      <w:r w:rsidR="006C66F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    </w:t>
      </w:r>
      <w:r w:rsidR="0051459A" w:rsidRPr="00BB4CDC">
        <w:rPr>
          <w:rFonts w:asciiTheme="majorBidi" w:eastAsia="Angsana New" w:hAnsiTheme="majorBidi" w:cstheme="majorBidi"/>
          <w:color w:val="000000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  <w:r w:rsidR="00FB3436" w:rsidRPr="00BB4CDC">
        <w:rPr>
          <w:rFonts w:asciiTheme="majorBidi" w:eastAsia="Angsana New" w:hAnsiTheme="majorBidi" w:cstheme="majorBidi"/>
          <w:color w:val="000000"/>
          <w:sz w:val="28"/>
        </w:rPr>
        <w:t xml:space="preserve"> </w:t>
      </w:r>
      <w:r w:rsidR="00FB3436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และต้องมีจำนวนตราสารอย่างน้อยเท่ากับจำนวนการซื้อขายขั้นต่ำของหลักทรัพย์อ้างอิงในตลาดหลักทรัพย์ต่างประเทศ รวมถึงเป็นทวีคูณของจำนวนการซื้อขายขั้นต่ำนั้นและเพียงพอต่อการขายหลักทรัพย์เป็นเงินสดในตลาดหลักทรัพย์ที่หลักทรัพย์ต่างประเทศดังกล่าวจดทะเบียนซื้อขาย ทั้งนี้ ภายใต้ข้อจำกัดที่เกี่ยวข้องตามที่ผู้ออกใบแสดงสิทธิเห็นสมควร ซึ่งรวมถึงแต่ไม่จำกัดเพียงการไม่สามารถโอนเงินที่มีมูลค่าต่ำกว่า </w:t>
      </w:r>
      <w:r w:rsidR="00FB3436" w:rsidRPr="00BB4CDC">
        <w:rPr>
          <w:rFonts w:asciiTheme="majorBidi" w:eastAsia="Angsana New" w:hAnsiTheme="majorBidi" w:cstheme="majorBidi"/>
          <w:color w:val="000000"/>
          <w:sz w:val="28"/>
        </w:rPr>
        <w:t xml:space="preserve">0.01 </w:t>
      </w:r>
      <w:r w:rsidR="00FB3436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(ศูนย์จุดศูนย์หนึ่ง) บาทให้ผู้ถือใบแสดงสิทธิได้</w:t>
      </w:r>
    </w:p>
    <w:p w14:paraId="12D2D995" w14:textId="702090D3" w:rsidR="00180F85" w:rsidRPr="00BB4CDC" w:rsidRDefault="00180F85" w:rsidP="00117E36">
      <w:pPr>
        <w:tabs>
          <w:tab w:val="left" w:pos="284"/>
          <w:tab w:val="left" w:pos="540"/>
          <w:tab w:val="left" w:pos="900"/>
          <w:tab w:val="left" w:pos="1276"/>
        </w:tabs>
        <w:spacing w:after="0" w:line="240" w:lineRule="auto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. </w:t>
      </w:r>
      <w:r w:rsidR="0051459A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  <w:r w:rsidRPr="00BB4CDC">
        <w:rPr>
          <w:rFonts w:asciiTheme="majorBidi" w:eastAsia="Angsana New" w:hAnsiTheme="majorBidi" w:cstheme="majorBidi"/>
          <w:sz w:val="28"/>
          <w:cs/>
        </w:rPr>
        <w:br/>
        <w:t xml:space="preserve">    </w:t>
      </w:r>
      <w:r w:rsidR="0051459A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เป็นหลักทรัพย์ต่างประเทศ </w:t>
      </w:r>
      <w:r w:rsidRPr="00BB4CDC">
        <w:rPr>
          <w:rFonts w:asciiTheme="majorBidi" w:hAnsiTheme="majorBidi" w:cstheme="majorBidi"/>
          <w:sz w:val="28"/>
          <w:cs/>
        </w:rPr>
        <w:t>ต้องแจ้งความประสงค์ไถ่ถอนและกรอกแบบฟอร์มพร้อมทั้งลงนามตามที่ผู้ออกใบแสดงสิทธิ</w:t>
      </w:r>
      <w:r w:rsidRPr="00BB4CDC">
        <w:rPr>
          <w:rFonts w:asciiTheme="majorBidi" w:hAnsiTheme="majorBidi" w:cstheme="majorBidi" w:hint="cs"/>
          <w:sz w:val="28"/>
          <w:cs/>
        </w:rPr>
        <w:t xml:space="preserve">   </w:t>
      </w:r>
      <w:r w:rsidRPr="00BB4CDC">
        <w:rPr>
          <w:rFonts w:asciiTheme="majorBidi" w:hAnsiTheme="majorBidi" w:cstheme="majorBidi"/>
          <w:sz w:val="28"/>
          <w:cs/>
        </w:rPr>
        <w:br/>
      </w:r>
      <w:r w:rsidRPr="00BB4CDC">
        <w:rPr>
          <w:rFonts w:asciiTheme="majorBidi" w:hAnsiTheme="majorBidi" w:cstheme="majorBidi" w:hint="cs"/>
          <w:sz w:val="28"/>
          <w:cs/>
        </w:rPr>
        <w:t xml:space="preserve">     </w:t>
      </w:r>
      <w:r w:rsidR="0051459A"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กำหนด  ทั้งนี้ ผู้ถือใบแสดงสิทธิจะต้องชำระเงินค่าธรรมเนียมการไถ่ถอนก่อนเวลา 1</w:t>
      </w:r>
      <w:r w:rsidR="008A1A12" w:rsidRPr="00BB4CDC">
        <w:rPr>
          <w:rFonts w:asciiTheme="majorBidi" w:hAnsiTheme="majorBidi" w:cstheme="majorBidi"/>
          <w:sz w:val="28"/>
        </w:rPr>
        <w:t>2</w:t>
      </w:r>
      <w:r w:rsidRPr="00BB4CDC">
        <w:rPr>
          <w:rFonts w:asciiTheme="majorBidi" w:hAnsiTheme="majorBidi" w:cstheme="majorBidi"/>
          <w:sz w:val="28"/>
          <w:cs/>
        </w:rPr>
        <w:t>.00 น. (ตามเวลาในประเทศไทย) ของ</w:t>
      </w:r>
      <w:r w:rsidRPr="00BB4CDC">
        <w:rPr>
          <w:rFonts w:asciiTheme="majorBidi" w:hAnsiTheme="majorBidi" w:cstheme="majorBidi"/>
          <w:sz w:val="28"/>
          <w:cs/>
        </w:rPr>
        <w:br/>
      </w:r>
      <w:r w:rsidRPr="00BB4CDC">
        <w:rPr>
          <w:rFonts w:asciiTheme="majorBidi" w:hAnsiTheme="majorBidi" w:cstheme="majorBidi" w:hint="cs"/>
          <w:sz w:val="28"/>
          <w:cs/>
        </w:rPr>
        <w:t xml:space="preserve">     </w:t>
      </w:r>
      <w:r w:rsidRPr="00BB4CDC">
        <w:rPr>
          <w:rFonts w:asciiTheme="majorBidi" w:hAnsiTheme="majorBidi" w:cstheme="majorBidi"/>
          <w:sz w:val="28"/>
          <w:cs/>
        </w:rPr>
        <w:t xml:space="preserve">วันที่แจ้งความประสงค์ มิเช่นนั้น ผู้ออกใบแสดงสิทธิจะดำเนินการในวันทำการถัดไป </w:t>
      </w:r>
      <w:bookmarkStart w:id="30" w:name="_Hlk200543160"/>
      <w:r w:rsidRPr="00BB4CDC">
        <w:rPr>
          <w:rFonts w:asciiTheme="majorBidi" w:hAnsiTheme="majorBidi" w:cstheme="majorBidi"/>
          <w:sz w:val="28"/>
          <w:cs/>
        </w:rPr>
        <w:t>(“</w:t>
      </w:r>
      <w:r w:rsidRPr="00BB4CDC">
        <w:rPr>
          <w:rFonts w:asciiTheme="majorBidi" w:hAnsiTheme="majorBidi" w:cstheme="majorBidi"/>
          <w:b/>
          <w:bCs/>
          <w:sz w:val="28"/>
          <w:cs/>
        </w:rPr>
        <w:t>วันทำการ</w:t>
      </w:r>
      <w:r w:rsidRPr="00BB4CDC">
        <w:rPr>
          <w:rFonts w:asciiTheme="majorBidi" w:hAnsiTheme="majorBidi" w:cstheme="majorBidi"/>
          <w:sz w:val="28"/>
          <w:cs/>
        </w:rPr>
        <w:t>” หมายถึง วันที่</w:t>
      </w:r>
      <w:bookmarkStart w:id="31" w:name="ThaiEx4"/>
      <w:r w:rsidR="00193D12">
        <w:rPr>
          <w:rFonts w:asciiTheme="majorBidi" w:hAnsiTheme="majorBidi" w:cstheme="majorBidi"/>
          <w:sz w:val="28"/>
          <w:cs/>
        </w:rPr>
        <w:t>ตลาดหลักทรัพย์ฮ่องกง</w:t>
      </w:r>
      <w:bookmarkEnd w:id="31"/>
      <w:r w:rsidR="00D0249B" w:rsidRPr="00BB4CDC">
        <w:rPr>
          <w:rFonts w:asciiTheme="majorBidi" w:eastAsia="Angsana New" w:hAnsiTheme="majorBidi" w:cs="Angsana New" w:hint="cs"/>
          <w:sz w:val="28"/>
          <w:cs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32" w:name="EngEx4"/>
      <w:r w:rsidR="00193D12">
        <w:rPr>
          <w:rFonts w:asciiTheme="majorBidi" w:eastAsia="Angsana New" w:hAnsiTheme="majorBidi" w:cs="Angsana New"/>
          <w:color w:val="000000"/>
          <w:sz w:val="28"/>
        </w:rPr>
        <w:t>HKEX</w:t>
      </w:r>
      <w:bookmarkEnd w:id="32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 xml:space="preserve">) </w:t>
      </w:r>
      <w:r w:rsidRPr="00BB4CDC">
        <w:rPr>
          <w:rFonts w:asciiTheme="majorBidi" w:hAnsiTheme="majorBidi" w:cstheme="majorBidi"/>
          <w:sz w:val="28"/>
          <w:cs/>
        </w:rPr>
        <w:t>และตลาดหลักทรัพย์ไทยเปิดทำการพร้อมกัน</w:t>
      </w:r>
      <w:r w:rsidRPr="00BB4CDC">
        <w:rPr>
          <w:rFonts w:asciiTheme="majorBidi" w:hAnsiTheme="majorBidi" w:cstheme="majorBidi"/>
          <w:color w:val="000000"/>
          <w:sz w:val="28"/>
          <w:cs/>
        </w:rPr>
        <w:t>)</w:t>
      </w:r>
      <w:r w:rsidRPr="00BB4CDC" w:rsidDel="00BE54C2">
        <w:rPr>
          <w:rFonts w:asciiTheme="majorBidi" w:eastAsia="Angsana New" w:hAnsiTheme="majorBidi" w:cstheme="majorBidi"/>
          <w:sz w:val="28"/>
          <w:cs/>
        </w:rPr>
        <w:t xml:space="preserve"> </w:t>
      </w:r>
      <w:bookmarkEnd w:id="30"/>
    </w:p>
    <w:p w14:paraId="3DF1D5F0" w14:textId="3ADA0921" w:rsidR="00180F85" w:rsidRPr="00BB4CDC" w:rsidRDefault="00180F85" w:rsidP="00117E36">
      <w:pPr>
        <w:tabs>
          <w:tab w:val="left" w:pos="284"/>
          <w:tab w:val="left" w:pos="540"/>
          <w:tab w:val="left" w:pos="990"/>
          <w:tab w:val="left" w:pos="1276"/>
        </w:tabs>
        <w:spacing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>3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. </w:t>
      </w:r>
      <w:r w:rsidR="0051459A"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ผู้ออก</w:t>
      </w:r>
      <w:r w:rsidR="006C66FE" w:rsidRPr="00BB4CDC">
        <w:rPr>
          <w:rFonts w:asciiTheme="majorBidi" w:hAnsiTheme="majorBidi" w:cstheme="majorBidi" w:hint="cs"/>
          <w:sz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>จะแจ้งระงับการขายใบแสดงสิทธิในผลประโยชน์ที่เกิดจากหลักทรัพย์อ้างอิ</w:t>
      </w:r>
      <w:r w:rsidR="006C66FE" w:rsidRPr="00BB4CDC">
        <w:rPr>
          <w:rFonts w:asciiTheme="majorBidi" w:hAnsiTheme="majorBidi" w:cstheme="majorBidi"/>
          <w:sz w:val="28"/>
          <w:cs/>
        </w:rPr>
        <w:t>งที่เป็นหลักทรัพย์ต่างประเทศใน</w:t>
      </w:r>
      <w:r w:rsidRPr="00BB4CDC">
        <w:rPr>
          <w:rFonts w:asciiTheme="majorBidi" w:hAnsiTheme="majorBidi" w:cstheme="majorBidi"/>
          <w:sz w:val="28"/>
          <w:cs/>
        </w:rPr>
        <w:t>ส่วนที่ผู้ถือใบแสดงสิทธิได้ทำการแจ้งความประสงค์ขอไถ่ถอนกับผู้ออกใบแสดงสิทธิ โดยผู้ถือใบแสดงสิทธิจะได้รับชำระเป็นเงินสดที่ได้จากการไถ่ถอน จากราคาหลักทรัพย์ต่างประเทศที่ผู้ออกใบแสดงสิทธิขายได้จริง หัก</w:t>
      </w:r>
      <w:r w:rsidRPr="00BB4CDC">
        <w:rPr>
          <w:rFonts w:asciiTheme="majorBidi" w:hAnsiTheme="majorBidi" w:cstheme="majorBidi" w:hint="cs"/>
          <w:sz w:val="28"/>
          <w:cs/>
        </w:rPr>
        <w:t>ค่า</w:t>
      </w:r>
      <w:r w:rsidRPr="00BB4CDC">
        <w:rPr>
          <w:rFonts w:asciiTheme="majorBidi" w:hAnsiTheme="majorBidi" w:cstheme="majorBidi"/>
          <w:sz w:val="28"/>
          <w:cs/>
        </w:rPr>
        <w:br/>
        <w:t xml:space="preserve"> ธรรมเนียมและค่าใช้จ่ายที่เกิดขึ้นจริง</w:t>
      </w:r>
    </w:p>
    <w:p w14:paraId="4E5C5CA9" w14:textId="18BD4785" w:rsidR="00B341C5" w:rsidRPr="00BB4CDC" w:rsidRDefault="00180F85" w:rsidP="0051459A">
      <w:pPr>
        <w:pStyle w:val="BalloonText"/>
        <w:tabs>
          <w:tab w:val="left" w:pos="284"/>
          <w:tab w:val="left" w:pos="540"/>
          <w:tab w:val="left" w:pos="900"/>
        </w:tabs>
        <w:jc w:val="thaiDistribute"/>
        <w:rPr>
          <w:rFonts w:asciiTheme="majorBidi" w:hAnsiTheme="majorBidi" w:cstheme="majorBidi"/>
          <w:sz w:val="28"/>
          <w:szCs w:val="28"/>
        </w:rPr>
      </w:pPr>
      <w:r w:rsidRPr="00BB4CDC">
        <w:rPr>
          <w:rFonts w:asciiTheme="majorBidi" w:hAnsiTheme="majorBidi" w:cstheme="majorBidi"/>
          <w:sz w:val="28"/>
          <w:szCs w:val="28"/>
          <w:lang w:val="en-US"/>
        </w:rPr>
        <w:t>4</w:t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.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>ผู้ออก</w:t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szCs w:val="28"/>
          <w:cs/>
        </w:rPr>
        <w:t>จะนำ</w:t>
      </w:r>
      <w:r w:rsidRPr="00BB4CDC">
        <w:rPr>
          <w:rFonts w:asciiTheme="majorBidi" w:hAnsiTheme="majorBidi" w:cstheme="majorBidi"/>
          <w:sz w:val="28"/>
          <w:szCs w:val="28"/>
          <w:cs/>
          <w:lang w:val="en-US"/>
        </w:rPr>
        <w:t>เงินสดที่ได้จากการไถ่ถอน</w:t>
      </w:r>
      <w:r w:rsidRPr="00BB4CDC">
        <w:rPr>
          <w:rFonts w:asciiTheme="majorBidi" w:hAnsiTheme="majorBidi" w:cstheme="majorBidi"/>
          <w:sz w:val="28"/>
          <w:szCs w:val="28"/>
          <w:cs/>
        </w:rPr>
        <w:t>ใบแสดงสิทธิในผลประโยชน์ที่เกิดจากหลักทรัพย์อ้างอิงที่เป็น</w:t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 xml:space="preserve">   </w:t>
      </w:r>
      <w:r w:rsidR="006C66FE" w:rsidRPr="00BB4CDC">
        <w:rPr>
          <w:rFonts w:asciiTheme="majorBidi" w:hAnsiTheme="majorBidi" w:cstheme="majorBidi"/>
          <w:sz w:val="28"/>
          <w:szCs w:val="28"/>
          <w:cs/>
        </w:rPr>
        <w:br/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 xml:space="preserve">   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หลักทรัพย์ต่างประเทศเข้าบัญชีซื้อขายหลักทรัพย์ของผู้ถือใบแสดงสิทธิที่ประสงค์ไถ่ถอนภายใน 10 (สิบ) วันทำการ </w:t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 xml:space="preserve"> </w:t>
      </w:r>
      <w:r w:rsidR="006C66FE" w:rsidRPr="00BB4CDC">
        <w:rPr>
          <w:rFonts w:asciiTheme="majorBidi" w:hAnsiTheme="majorBidi" w:cstheme="majorBidi"/>
          <w:sz w:val="28"/>
          <w:szCs w:val="28"/>
          <w:cs/>
        </w:rPr>
        <w:br/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 xml:space="preserve">  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szCs w:val="28"/>
          <w:cs/>
        </w:rPr>
        <w:t>หลังจาก</w:t>
      </w:r>
      <w:r w:rsidRPr="00BB4CDC">
        <w:rPr>
          <w:rFonts w:asciiTheme="majorBidi" w:hAnsiTheme="majorBidi" w:cstheme="majorBidi" w:hint="cs"/>
          <w:sz w:val="28"/>
          <w:szCs w:val="28"/>
          <w:cs/>
        </w:rPr>
        <w:t>ที่ผู้</w:t>
      </w:r>
      <w:r w:rsidRPr="00BB4CDC">
        <w:rPr>
          <w:rFonts w:asciiTheme="majorBidi" w:hAnsiTheme="majorBidi" w:cstheme="majorBidi" w:hint="cs"/>
          <w:sz w:val="28"/>
          <w:szCs w:val="28"/>
          <w:cs/>
          <w:lang w:val="en-US"/>
        </w:rPr>
        <w:t>ออก</w:t>
      </w:r>
      <w:r w:rsidRPr="00BB4CDC">
        <w:rPr>
          <w:rFonts w:asciiTheme="majorBidi" w:hAnsiTheme="majorBidi" w:cstheme="majorBidi"/>
          <w:sz w:val="28"/>
          <w:szCs w:val="28"/>
          <w:cs/>
        </w:rPr>
        <w:t>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BB4CDC">
        <w:rPr>
          <w:rFonts w:asciiTheme="majorBidi" w:hAnsiTheme="majorBidi"/>
          <w:sz w:val="28"/>
          <w:szCs w:val="28"/>
          <w:cs/>
          <w:lang w:val="en-US"/>
        </w:rPr>
        <w:t xml:space="preserve"> (“</w:t>
      </w:r>
      <w:r w:rsidRPr="00BB4CDC">
        <w:rPr>
          <w:rFonts w:asciiTheme="majorBidi" w:hAnsiTheme="majorBidi" w:cstheme="majorBidi"/>
          <w:b/>
          <w:bCs/>
          <w:sz w:val="28"/>
          <w:szCs w:val="28"/>
          <w:cs/>
        </w:rPr>
        <w:t>วันทำ</w:t>
      </w:r>
      <w:r w:rsidR="006C66FE" w:rsidRPr="00BB4CDC">
        <w:rPr>
          <w:rFonts w:asciiTheme="majorBidi" w:hAnsiTheme="majorBidi" w:cstheme="majorBidi"/>
          <w:b/>
          <w:bCs/>
          <w:sz w:val="28"/>
          <w:szCs w:val="28"/>
          <w:cs/>
        </w:rPr>
        <w:br/>
      </w:r>
      <w:r w:rsidR="006C66FE" w:rsidRPr="00BB4CDC">
        <w:rPr>
          <w:rFonts w:asciiTheme="majorBidi" w:hAnsiTheme="majorBidi" w:cstheme="majorBidi" w:hint="cs"/>
          <w:b/>
          <w:bCs/>
          <w:sz w:val="28"/>
          <w:szCs w:val="28"/>
          <w:cs/>
        </w:rPr>
        <w:t xml:space="preserve">    </w:t>
      </w:r>
      <w:r w:rsidR="0051459A" w:rsidRPr="00BB4CDC">
        <w:rPr>
          <w:rFonts w:asciiTheme="majorBidi" w:hAnsiTheme="majorBidi" w:cstheme="majorBidi"/>
          <w:b/>
          <w:bCs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b/>
          <w:bCs/>
          <w:sz w:val="28"/>
          <w:szCs w:val="28"/>
          <w:cs/>
        </w:rPr>
        <w:t>การ”</w:t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 หมายถึง วันที่</w:t>
      </w:r>
      <w:bookmarkStart w:id="33" w:name="ThaiEx5"/>
      <w:r w:rsidR="00193D12">
        <w:rPr>
          <w:rFonts w:asciiTheme="majorBidi" w:hAnsiTheme="majorBidi" w:cstheme="majorBidi"/>
          <w:sz w:val="28"/>
          <w:szCs w:val="28"/>
          <w:cs/>
        </w:rPr>
        <w:t>ตลาดหลักทรัพย์ฮ่องกง</w:t>
      </w:r>
      <w:bookmarkEnd w:id="33"/>
      <w:r w:rsidR="00D0249B" w:rsidRPr="00BB4CDC">
        <w:rPr>
          <w:rFonts w:asciiTheme="majorBidi" w:hAnsiTheme="majorBidi" w:cstheme="majorBidi" w:hint="cs"/>
          <w:sz w:val="28"/>
          <w:szCs w:val="28"/>
          <w:cs/>
        </w:rPr>
        <w:t xml:space="preserve"> </w:t>
      </w:r>
      <w:r w:rsidR="00D0249B" w:rsidRPr="00BB4CDC">
        <w:rPr>
          <w:rFonts w:asciiTheme="majorBidi" w:eastAsia="Angsana New" w:hAnsiTheme="majorBidi"/>
          <w:color w:val="000000"/>
          <w:sz w:val="28"/>
          <w:cs/>
        </w:rPr>
        <w:t>(</w:t>
      </w:r>
      <w:bookmarkStart w:id="34" w:name="EngEx5"/>
      <w:r w:rsidR="00193D12">
        <w:rPr>
          <w:rFonts w:asciiTheme="majorBidi" w:eastAsia="Angsana New" w:hAnsiTheme="majorBidi"/>
          <w:color w:val="000000"/>
          <w:sz w:val="28"/>
        </w:rPr>
        <w:t>HKEX</w:t>
      </w:r>
      <w:bookmarkEnd w:id="34"/>
      <w:r w:rsidR="00D0249B" w:rsidRPr="00BB4CDC">
        <w:rPr>
          <w:rFonts w:asciiTheme="majorBidi" w:eastAsia="Angsana New" w:hAnsiTheme="majorBidi"/>
          <w:color w:val="000000"/>
          <w:sz w:val="28"/>
        </w:rPr>
        <w:t xml:space="preserve">) </w:t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และตลาดหลักทรัพย์ไทยเปิดทำการพร้อมกัน) </w:t>
      </w:r>
    </w:p>
    <w:p w14:paraId="7278C094" w14:textId="3519ED27" w:rsidR="00180F85" w:rsidRPr="00BB4CDC" w:rsidRDefault="00180F85" w:rsidP="00117E36">
      <w:pPr>
        <w:pStyle w:val="BalloonText"/>
        <w:tabs>
          <w:tab w:val="left" w:pos="284"/>
          <w:tab w:val="left" w:pos="540"/>
          <w:tab w:val="left" w:pos="900"/>
        </w:tabs>
        <w:jc w:val="thaiDistribute"/>
        <w:rPr>
          <w:rFonts w:asciiTheme="majorBidi" w:hAnsiTheme="majorBidi" w:cstheme="majorBidi"/>
          <w:sz w:val="28"/>
          <w:szCs w:val="28"/>
        </w:rPr>
      </w:pPr>
      <w:r w:rsidRPr="00BB4CDC">
        <w:rPr>
          <w:rFonts w:asciiTheme="majorBidi" w:hAnsiTheme="majorBidi" w:cstheme="majorBidi"/>
          <w:sz w:val="28"/>
          <w:szCs w:val="28"/>
          <w:lang w:val="en-US"/>
        </w:rPr>
        <w:t>5</w:t>
      </w:r>
      <w:r w:rsidRPr="00BB4CDC">
        <w:rPr>
          <w:rFonts w:asciiTheme="majorBidi" w:hAnsiTheme="majorBidi" w:cstheme="majorBidi"/>
          <w:sz w:val="28"/>
          <w:szCs w:val="28"/>
          <w:cs/>
        </w:rPr>
        <w:t>.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   </w:t>
      </w:r>
      <w:r w:rsidRPr="00BB4CDC">
        <w:rPr>
          <w:rFonts w:asciiTheme="majorBidi" w:hAnsiTheme="majorBidi" w:cstheme="majorBidi"/>
          <w:sz w:val="28"/>
          <w:szCs w:val="28"/>
          <w:cs/>
        </w:rPr>
        <w:br/>
        <w:t xml:space="preserve">   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>ต่างประเทศเข้าบัญชีซื้อขายหลักทรัพย์ของผู้ถือใบแสดงสิทธิที่ประสงค์ไถ่ถอน ผู้ออกใบแสดงสิทธิจะดำเนินการ</w:t>
      </w:r>
      <w:r w:rsidRPr="00BB4CDC">
        <w:rPr>
          <w:rFonts w:asciiTheme="majorBidi" w:hAnsiTheme="majorBidi" w:cstheme="majorBidi" w:hint="cs"/>
          <w:sz w:val="28"/>
          <w:szCs w:val="28"/>
          <w:cs/>
        </w:rPr>
        <w:t>ยกเลิก</w:t>
      </w:r>
      <w:r w:rsidRPr="00BB4CDC">
        <w:rPr>
          <w:rFonts w:asciiTheme="majorBidi" w:hAnsiTheme="majorBidi" w:cstheme="majorBidi"/>
          <w:sz w:val="28"/>
          <w:szCs w:val="28"/>
          <w:cs/>
        </w:rPr>
        <w:br/>
        <w:t xml:space="preserve">   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</w:t>
      </w:r>
      <w:r w:rsidRPr="00BB4CDC">
        <w:rPr>
          <w:rFonts w:asciiTheme="majorBidi" w:hAnsiTheme="majorBidi" w:cstheme="majorBidi" w:hint="cs"/>
          <w:sz w:val="28"/>
          <w:szCs w:val="28"/>
          <w:cs/>
        </w:rPr>
        <w:t>สิทธิ</w:t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szCs w:val="28"/>
          <w:cs/>
        </w:rPr>
        <w:br/>
        <w:t xml:space="preserve">   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>ได้แจ้งความประสงค์ขอไถ่ถอนกับผู้ออกใบแสดงสิทธิ</w:t>
      </w:r>
    </w:p>
    <w:p w14:paraId="63C4E8AC" w14:textId="3010F070" w:rsidR="00704B5D" w:rsidRPr="00BB4CDC" w:rsidRDefault="00932D69" w:rsidP="00FB3436">
      <w:pPr>
        <w:pStyle w:val="BalloonText"/>
        <w:tabs>
          <w:tab w:val="left" w:pos="284"/>
          <w:tab w:val="left" w:pos="540"/>
          <w:tab w:val="left" w:pos="900"/>
        </w:tabs>
        <w:rPr>
          <w:rFonts w:ascii="Angsana New" w:hAnsi="Angsana New"/>
          <w:sz w:val="28"/>
          <w:szCs w:val="28"/>
        </w:rPr>
      </w:pPr>
      <w:r w:rsidRPr="00BB4CDC">
        <w:rPr>
          <w:rFonts w:ascii="Angsana New" w:hAnsi="Angsana New"/>
          <w:sz w:val="28"/>
          <w:szCs w:val="28"/>
          <w:cs/>
        </w:rPr>
        <w:t>6</w:t>
      </w:r>
      <w:r w:rsidR="00180F85" w:rsidRPr="00BB4CDC">
        <w:rPr>
          <w:rFonts w:ascii="Angsana New" w:hAnsi="Angsana New"/>
          <w:sz w:val="28"/>
          <w:szCs w:val="28"/>
          <w:cs/>
        </w:rPr>
        <w:t>.</w:t>
      </w:r>
      <w:r w:rsidR="00180F85" w:rsidRPr="00BB4CDC">
        <w:rPr>
          <w:rFonts w:ascii="Angsana New" w:hAnsi="Angsana New"/>
          <w:sz w:val="28"/>
          <w:szCs w:val="28"/>
          <w:cs/>
        </w:rPr>
        <w:tab/>
        <w:t>กรณีที่พบว่าผู้ถือใบแสดงสิทธิที่ประสงค์ไถ่ถอนไม่ดำเนินการตามเงื่อนไขที่ระบุในข้อ 1</w:t>
      </w:r>
      <w:r w:rsidR="00FB3436" w:rsidRPr="00BB4CDC">
        <w:rPr>
          <w:rFonts w:ascii="Angsana New" w:hAnsi="Angsana New" w:hint="cs"/>
          <w:sz w:val="28"/>
          <w:szCs w:val="28"/>
          <w:cs/>
        </w:rPr>
        <w:t xml:space="preserve"> และข้อ </w:t>
      </w:r>
      <w:r w:rsidR="00FB3436" w:rsidRPr="00BB4CDC">
        <w:rPr>
          <w:rFonts w:ascii="Angsana New" w:hAnsi="Angsana New"/>
          <w:sz w:val="28"/>
          <w:szCs w:val="28"/>
          <w:lang w:val="en-US"/>
        </w:rPr>
        <w:t>2</w:t>
      </w:r>
      <w:r w:rsidR="00180F85" w:rsidRPr="00BB4CDC">
        <w:rPr>
          <w:rFonts w:ascii="Angsana New" w:hAnsi="Angsana New"/>
          <w:sz w:val="28"/>
          <w:szCs w:val="28"/>
          <w:cs/>
        </w:rPr>
        <w:t xml:space="preserve"> ผู้ออกใบแสดงสิทธิขอสงวนสิทธิ</w:t>
      </w:r>
      <w:r w:rsidR="00180F85" w:rsidRPr="00BB4CDC">
        <w:rPr>
          <w:rFonts w:ascii="Angsana New" w:hAnsi="Angsana New" w:hint="cs"/>
          <w:sz w:val="28"/>
          <w:szCs w:val="28"/>
          <w:cs/>
        </w:rPr>
        <w:t xml:space="preserve"> </w:t>
      </w:r>
      <w:r w:rsidR="00180F85" w:rsidRPr="00BB4CDC">
        <w:rPr>
          <w:rFonts w:ascii="Angsana New" w:hAnsi="Angsana New"/>
          <w:sz w:val="28"/>
          <w:szCs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หรือค่าใช้จ่ายใดๆ จากผู้ออกใบแสดงสิทธิทั้งสิ้น</w:t>
      </w:r>
    </w:p>
    <w:p w14:paraId="7A17DEC6" w14:textId="67AB58B0" w:rsidR="00180F85" w:rsidRPr="00BB4CDC" w:rsidRDefault="00932D69" w:rsidP="00117E36">
      <w:pPr>
        <w:pStyle w:val="BalloonText"/>
        <w:tabs>
          <w:tab w:val="left" w:pos="284"/>
          <w:tab w:val="left" w:pos="900"/>
        </w:tabs>
        <w:jc w:val="thaiDistribute"/>
        <w:rPr>
          <w:rFonts w:ascii="Angsana New" w:hAnsi="Angsana New"/>
          <w:sz w:val="28"/>
        </w:rPr>
      </w:pPr>
      <w:r w:rsidRPr="00BB4CDC">
        <w:rPr>
          <w:rFonts w:ascii="Angsana New" w:hAnsi="Angsana New"/>
          <w:sz w:val="28"/>
          <w:szCs w:val="28"/>
          <w:cs/>
        </w:rPr>
        <w:t>7</w:t>
      </w:r>
      <w:r w:rsidR="00180F85" w:rsidRPr="00BB4CDC">
        <w:rPr>
          <w:rFonts w:ascii="Angsana New" w:hAnsi="Angsana New"/>
          <w:sz w:val="28"/>
          <w:szCs w:val="28"/>
          <w:cs/>
        </w:rPr>
        <w:t>.</w:t>
      </w:r>
      <w:r w:rsidR="00180F85" w:rsidRPr="00BB4CDC">
        <w:rPr>
          <w:rFonts w:ascii="Angsana New" w:hAnsi="Angsana New"/>
          <w:sz w:val="28"/>
          <w:szCs w:val="28"/>
          <w:cs/>
        </w:rPr>
        <w:tab/>
        <w:t>กรณีที่ผู้ถือใบแสดงสิทธิที่ประสงค์จะไถ่ถอนมีการกระทำใดๆ ที่ขัดขวางหรือส่งผลกระทบต่อขั้นตอนการไถ่ถอน ผู้ถือ</w:t>
      </w:r>
      <w:r w:rsidR="00180F85" w:rsidRPr="00BB4CDC">
        <w:rPr>
          <w:rFonts w:ascii="Angsana New" w:hAnsi="Angsana New"/>
          <w:sz w:val="28"/>
          <w:szCs w:val="28"/>
          <w:cs/>
        </w:rPr>
        <w:br/>
      </w:r>
      <w:r w:rsidR="00180F85" w:rsidRPr="00BB4CDC">
        <w:rPr>
          <w:rFonts w:ascii="Angsana New" w:hAnsi="Angsana New" w:hint="cs"/>
          <w:sz w:val="28"/>
          <w:szCs w:val="28"/>
          <w:cs/>
        </w:rPr>
        <w:t xml:space="preserve">    </w:t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>ใบแสดงสิทธิจะต้องรับผิดชอบในความเสียหายใดๆ ที่เกิดขึ้นจนสิ้นเชิง และผู้ออกใบแสดงสิทธิสงวนสิทธิที่จะยกเลิกการ</w:t>
      </w:r>
      <w:r w:rsidR="00180F85" w:rsidRPr="00BB4CDC">
        <w:rPr>
          <w:rFonts w:ascii="Angsana New" w:hAnsi="Angsana New" w:hint="cs"/>
          <w:sz w:val="28"/>
          <w:szCs w:val="28"/>
          <w:cs/>
        </w:rPr>
        <w:t xml:space="preserve">   </w:t>
      </w:r>
      <w:r w:rsidR="00180F85" w:rsidRPr="00BB4CDC">
        <w:rPr>
          <w:rFonts w:ascii="Angsana New" w:hAnsi="Angsana New"/>
          <w:sz w:val="28"/>
          <w:szCs w:val="28"/>
          <w:cs/>
        </w:rPr>
        <w:br/>
      </w:r>
      <w:r w:rsidR="00180F85" w:rsidRPr="00BB4CDC">
        <w:rPr>
          <w:rFonts w:ascii="Angsana New" w:hAnsi="Angsana New" w:hint="cs"/>
          <w:sz w:val="28"/>
          <w:szCs w:val="28"/>
          <w:cs/>
        </w:rPr>
        <w:t xml:space="preserve">    </w:t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>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หรือค่าใช้จ่ายใดๆ จากผู้ออก</w:t>
      </w:r>
      <w:r w:rsidR="00180F85" w:rsidRPr="00BB4CDC">
        <w:rPr>
          <w:rFonts w:ascii="Angsana New" w:hAnsi="Angsana New"/>
          <w:sz w:val="28"/>
          <w:szCs w:val="28"/>
          <w:cs/>
        </w:rPr>
        <w:br/>
      </w:r>
      <w:r w:rsidR="00180F85" w:rsidRPr="00BB4CDC">
        <w:rPr>
          <w:rFonts w:ascii="Angsana New" w:hAnsi="Angsana New" w:hint="cs"/>
          <w:sz w:val="28"/>
          <w:szCs w:val="28"/>
          <w:cs/>
        </w:rPr>
        <w:t xml:space="preserve">    </w:t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 xml:space="preserve">ใบแสดงสิทธิทั้งสิ้น </w:t>
      </w:r>
    </w:p>
    <w:p w14:paraId="58F0976D" w14:textId="35495AFD" w:rsidR="00E70130" w:rsidRPr="00BB4CDC" w:rsidRDefault="00932D69" w:rsidP="00117E36">
      <w:pPr>
        <w:pStyle w:val="BalloonText"/>
        <w:tabs>
          <w:tab w:val="left" w:pos="180"/>
          <w:tab w:val="left" w:pos="284"/>
          <w:tab w:val="left" w:pos="900"/>
        </w:tabs>
        <w:jc w:val="thaiDistribute"/>
        <w:rPr>
          <w:rFonts w:ascii="Angsana New" w:hAnsi="Angsana New"/>
          <w:sz w:val="28"/>
          <w:szCs w:val="28"/>
        </w:rPr>
      </w:pPr>
      <w:r w:rsidRPr="00BB4CDC">
        <w:rPr>
          <w:rFonts w:ascii="Angsana New" w:hAnsi="Angsana New"/>
          <w:sz w:val="28"/>
          <w:szCs w:val="28"/>
          <w:cs/>
        </w:rPr>
        <w:t>8</w:t>
      </w:r>
      <w:r w:rsidR="00180F85" w:rsidRPr="00BB4CDC">
        <w:rPr>
          <w:rFonts w:ascii="Angsana New" w:hAnsi="Angsana New"/>
          <w:sz w:val="28"/>
          <w:szCs w:val="28"/>
          <w:cs/>
        </w:rPr>
        <w:t>.</w:t>
      </w:r>
      <w:r w:rsidR="00180F85" w:rsidRPr="00BB4CDC">
        <w:rPr>
          <w:rFonts w:ascii="Angsana New" w:hAnsi="Angsana New"/>
          <w:sz w:val="28"/>
          <w:szCs w:val="28"/>
          <w:cs/>
        </w:rPr>
        <w:tab/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>ผู้ออก</w:t>
      </w:r>
      <w:r w:rsidR="00E913F3" w:rsidRPr="00BB4CDC">
        <w:rPr>
          <w:rFonts w:ascii="Angsana New" w:hAnsi="Angsana New" w:hint="cs"/>
          <w:sz w:val="28"/>
          <w:szCs w:val="28"/>
          <w:cs/>
        </w:rPr>
        <w:t>ใบแสดงสิทธิ</w:t>
      </w:r>
      <w:r w:rsidR="00180F85" w:rsidRPr="00BB4CDC">
        <w:rPr>
          <w:rFonts w:ascii="Angsana New" w:hAnsi="Angsana New"/>
          <w:sz w:val="28"/>
          <w:szCs w:val="28"/>
          <w:cs/>
        </w:rPr>
        <w:t>ขอสงวนสิทธิในการเรียกเก็บภาษีใดๆ จากผู้ถือตราสารที่อาจเกิดขึ้นจากการไถ่ถอนใบแสดงสิทธิใ</w:t>
      </w:r>
      <w:r w:rsidR="008C5403" w:rsidRPr="00BB4CDC">
        <w:rPr>
          <w:rFonts w:ascii="Angsana New" w:hAnsi="Angsana New"/>
          <w:sz w:val="28"/>
          <w:szCs w:val="28"/>
          <w:cs/>
        </w:rPr>
        <w:t xml:space="preserve">น  </w:t>
      </w:r>
      <w:r w:rsidR="008C5403" w:rsidRPr="00BB4CDC">
        <w:rPr>
          <w:rFonts w:ascii="Angsana New" w:hAnsi="Angsana New"/>
          <w:sz w:val="28"/>
          <w:szCs w:val="28"/>
          <w:cs/>
        </w:rPr>
        <w:br/>
      </w:r>
      <w:r w:rsidR="008C5403" w:rsidRPr="00BB4CDC">
        <w:rPr>
          <w:rFonts w:ascii="Angsana New" w:hAnsi="Angsana New" w:hint="cs"/>
          <w:sz w:val="28"/>
          <w:szCs w:val="28"/>
          <w:cs/>
        </w:rPr>
        <w:t xml:space="preserve">    </w:t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>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หรือการดำเนินการอื่นใดที่เกี่ยวข้องตามท</w:t>
      </w:r>
      <w:r w:rsidR="008C5403" w:rsidRPr="00BB4CDC">
        <w:rPr>
          <w:rFonts w:ascii="Angsana New" w:hAnsi="Angsana New"/>
          <w:sz w:val="28"/>
          <w:szCs w:val="28"/>
          <w:cs/>
        </w:rPr>
        <w:t>ี่</w:t>
      </w:r>
      <w:r w:rsidR="008C5403" w:rsidRPr="00BB4CDC">
        <w:rPr>
          <w:rFonts w:ascii="Angsana New" w:hAnsi="Angsana New" w:hint="cs"/>
          <w:sz w:val="28"/>
          <w:szCs w:val="28"/>
          <w:cs/>
        </w:rPr>
        <w:t xml:space="preserve">   </w:t>
      </w:r>
      <w:r w:rsidR="008C5403" w:rsidRPr="00BB4CDC">
        <w:rPr>
          <w:rFonts w:ascii="Angsana New" w:hAnsi="Angsana New"/>
          <w:sz w:val="28"/>
          <w:szCs w:val="28"/>
          <w:cs/>
        </w:rPr>
        <w:br/>
      </w:r>
      <w:r w:rsidR="008C5403" w:rsidRPr="00BB4CDC">
        <w:rPr>
          <w:rFonts w:ascii="Angsana New" w:hAnsi="Angsana New" w:hint="cs"/>
          <w:sz w:val="28"/>
          <w:szCs w:val="28"/>
          <w:cs/>
        </w:rPr>
        <w:t xml:space="preserve">    </w:t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>กรมสรรพากรกำหนด</w:t>
      </w:r>
    </w:p>
    <w:p w14:paraId="0E917F91" w14:textId="3E0E8964" w:rsidR="00E6255F" w:rsidRPr="00BB4CDC" w:rsidRDefault="00E6255F" w:rsidP="003A22CF">
      <w:pPr>
        <w:tabs>
          <w:tab w:val="left" w:pos="0"/>
          <w:tab w:val="left" w:pos="709"/>
          <w:tab w:val="left" w:pos="1276"/>
        </w:tabs>
        <w:spacing w:before="120" w:after="120" w:line="240" w:lineRule="auto"/>
        <w:jc w:val="thaiDistribute"/>
        <w:rPr>
          <w:rFonts w:asciiTheme="majorBidi" w:hAnsiTheme="majorBidi" w:cstheme="majorBidi"/>
          <w:b/>
          <w:bCs/>
          <w:sz w:val="28"/>
          <w:u w:val="single"/>
        </w:rPr>
      </w:pPr>
      <w:r w:rsidRPr="00BB4CDC">
        <w:rPr>
          <w:rFonts w:asciiTheme="majorBidi" w:hAnsiTheme="majorBidi" w:cs="Angsana New"/>
          <w:b/>
          <w:bCs/>
          <w:sz w:val="28"/>
          <w:u w:val="single"/>
          <w:cs/>
        </w:rPr>
        <w:t xml:space="preserve">ส่วนที่ </w:t>
      </w:r>
      <w:r w:rsidR="00F157A3" w:rsidRPr="00BB4CDC">
        <w:rPr>
          <w:rFonts w:asciiTheme="majorBidi" w:hAnsiTheme="majorBidi" w:cs="Angsana New"/>
          <w:b/>
          <w:bCs/>
          <w:sz w:val="28"/>
          <w:u w:val="single"/>
        </w:rPr>
        <w:t>6</w:t>
      </w:r>
      <w:r w:rsidR="003A22CF" w:rsidRPr="00BB4CDC">
        <w:rPr>
          <w:rFonts w:asciiTheme="majorBidi" w:hAnsiTheme="majorBidi" w:cs="Angsana New"/>
          <w:b/>
          <w:bCs/>
          <w:sz w:val="28"/>
          <w:u w:val="single"/>
          <w:cs/>
        </w:rPr>
        <w:t xml:space="preserve"> </w:t>
      </w:r>
      <w:r w:rsidR="003A22CF" w:rsidRPr="00BB4CDC">
        <w:rPr>
          <w:rFonts w:asciiTheme="majorBidi" w:hAnsiTheme="majorBidi" w:cstheme="majorBidi"/>
          <w:b/>
          <w:bCs/>
          <w:sz w:val="28"/>
          <w:u w:val="single"/>
          <w:cs/>
        </w:rPr>
        <w:t xml:space="preserve">รายละเอียดของเหตุการณ์พิเศษตามข้อ </w:t>
      </w:r>
      <w:r w:rsidR="003A22CF" w:rsidRPr="00BB4CDC">
        <w:rPr>
          <w:rFonts w:asciiTheme="majorBidi" w:hAnsiTheme="majorBidi" w:cstheme="majorBidi"/>
          <w:b/>
          <w:bCs/>
          <w:sz w:val="28"/>
          <w:u w:val="single"/>
        </w:rPr>
        <w:t>7</w:t>
      </w:r>
      <w:r w:rsidR="003A22CF" w:rsidRPr="00BB4CDC">
        <w:rPr>
          <w:rFonts w:asciiTheme="majorBidi" w:hAnsiTheme="majorBidi" w:cs="Angsana New"/>
          <w:b/>
          <w:bCs/>
          <w:sz w:val="28"/>
          <w:u w:val="single"/>
          <w:cs/>
        </w:rPr>
        <w:t>.</w:t>
      </w:r>
      <w:r w:rsidR="003A22CF" w:rsidRPr="00BB4CDC">
        <w:rPr>
          <w:rFonts w:asciiTheme="majorBidi" w:hAnsiTheme="majorBidi" w:cstheme="majorBidi"/>
          <w:b/>
          <w:bCs/>
          <w:sz w:val="28"/>
          <w:u w:val="single"/>
        </w:rPr>
        <w:t xml:space="preserve">1 </w:t>
      </w:r>
      <w:r w:rsidR="003A22CF" w:rsidRPr="00BB4CDC">
        <w:rPr>
          <w:rFonts w:asciiTheme="majorBidi" w:hAnsiTheme="majorBidi" w:cstheme="majorBidi"/>
          <w:b/>
          <w:bCs/>
          <w:sz w:val="28"/>
          <w:u w:val="single"/>
          <w:cs/>
        </w:rPr>
        <w:t>แห่งข้อกำหนดสิทธิ</w:t>
      </w:r>
      <w:r w:rsidRPr="00BB4CDC">
        <w:rPr>
          <w:rFonts w:asciiTheme="majorBidi" w:hAnsiTheme="majorBidi" w:cs="Angsana New"/>
          <w:b/>
          <w:bCs/>
          <w:sz w:val="28"/>
          <w:u w:val="single"/>
          <w:cs/>
        </w:rPr>
        <w:t xml:space="preserve"> </w:t>
      </w:r>
    </w:p>
    <w:p w14:paraId="1452E801" w14:textId="77982EAB" w:rsidR="00E70130" w:rsidRPr="00BB4CDC" w:rsidRDefault="00E70130" w:rsidP="00117E36">
      <w:pPr>
        <w:tabs>
          <w:tab w:val="left" w:pos="284"/>
        </w:tabs>
        <w:spacing w:before="120" w:after="0" w:line="240" w:lineRule="auto"/>
        <w:ind w:left="284" w:hanging="284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1. </w:t>
      </w:r>
      <w:r w:rsidR="0051459A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 </w:t>
      </w:r>
      <w:r w:rsidRPr="00BB4CDC">
        <w:rPr>
          <w:rFonts w:asciiTheme="majorBidi" w:hAnsiTheme="majorBidi"/>
          <w:sz w:val="28"/>
        </w:rPr>
        <w:t>3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="Angsana New"/>
          <w:sz w:val="28"/>
          <w:cs/>
        </w:rPr>
        <w:t>(</w:t>
      </w:r>
      <w:r w:rsidRPr="00BB4CDC">
        <w:rPr>
          <w:rFonts w:asciiTheme="majorBidi" w:hAnsiTheme="majorBidi" w:cstheme="majorBidi"/>
          <w:sz w:val="28"/>
          <w:cs/>
        </w:rPr>
        <w:t>สาม</w:t>
      </w:r>
      <w:r w:rsidRPr="00BB4CDC">
        <w:rPr>
          <w:rFonts w:asciiTheme="majorBidi" w:hAnsiTheme="majorBidi" w:cs="Angsana New"/>
          <w:sz w:val="28"/>
          <w:cs/>
        </w:rPr>
        <w:t>)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เดือน น้อยกว่า </w:t>
      </w:r>
      <w:r w:rsidRPr="00BB4CDC">
        <w:rPr>
          <w:rFonts w:asciiTheme="majorBidi" w:hAnsiTheme="majorBidi"/>
          <w:sz w:val="28"/>
        </w:rPr>
        <w:t>5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="Angsana New"/>
          <w:sz w:val="28"/>
          <w:cs/>
        </w:rPr>
        <w:t>(</w:t>
      </w:r>
      <w:r w:rsidRPr="00BB4CDC">
        <w:rPr>
          <w:rFonts w:asciiTheme="majorBidi" w:hAnsiTheme="majorBidi" w:cstheme="majorBidi"/>
          <w:sz w:val="28"/>
          <w:cs/>
        </w:rPr>
        <w:t>ห้า</w:t>
      </w:r>
      <w:r w:rsidRPr="00BB4CDC">
        <w:rPr>
          <w:rFonts w:asciiTheme="majorBidi" w:hAnsiTheme="majorBidi" w:cs="Angsana New"/>
          <w:sz w:val="28"/>
          <w:cs/>
        </w:rPr>
        <w:t>)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ล้านบาท</w:t>
      </w:r>
      <w:r w:rsidR="00A820A1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FB3436" w:rsidRPr="00BB4CDC">
        <w:rPr>
          <w:rFonts w:asciiTheme="majorBidi" w:eastAsia="Angsana New" w:hAnsiTheme="majorBidi" w:cstheme="majorBidi" w:hint="cs"/>
          <w:sz w:val="28"/>
          <w:cs/>
        </w:rPr>
        <w:t>หรือ</w:t>
      </w:r>
    </w:p>
    <w:p w14:paraId="4B9B183F" w14:textId="1B912AC4" w:rsidR="00E70130" w:rsidRPr="00BB4CDC" w:rsidRDefault="00E70130" w:rsidP="00117E36">
      <w:pPr>
        <w:spacing w:after="0" w:line="240" w:lineRule="auto"/>
        <w:ind w:left="284" w:hanging="284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2. </w:t>
      </w:r>
      <w:r w:rsidR="0051459A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BB4CDC">
        <w:rPr>
          <w:rFonts w:asciiTheme="majorBidi" w:eastAsia="Angsana New" w:hAnsiTheme="majorBidi" w:cstheme="majorBidi"/>
          <w:sz w:val="28"/>
        </w:rPr>
        <w:t>Market Capitalization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) เฉลี่ยย้อนหลัง </w:t>
      </w:r>
      <w:r w:rsidRPr="00BB4CDC">
        <w:rPr>
          <w:rFonts w:asciiTheme="majorBidi" w:hAnsiTheme="majorBidi"/>
          <w:sz w:val="28"/>
        </w:rPr>
        <w:t>3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="Angsana New"/>
          <w:sz w:val="28"/>
          <w:cs/>
        </w:rPr>
        <w:t>(</w:t>
      </w:r>
      <w:r w:rsidRPr="00BB4CDC">
        <w:rPr>
          <w:rFonts w:asciiTheme="majorBidi" w:hAnsiTheme="majorBidi" w:cstheme="majorBidi"/>
          <w:sz w:val="28"/>
          <w:cs/>
        </w:rPr>
        <w:t>สาม</w:t>
      </w:r>
      <w:r w:rsidRPr="00BB4CDC">
        <w:rPr>
          <w:rFonts w:asciiTheme="majorBidi" w:hAnsiTheme="majorBidi" w:cs="Angsana New"/>
          <w:sz w:val="28"/>
          <w:cs/>
        </w:rPr>
        <w:t>)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เดือน ต่ำกว่า </w:t>
      </w:r>
      <w:r w:rsidRPr="00BB4CDC">
        <w:rPr>
          <w:rFonts w:asciiTheme="majorBidi" w:hAnsiTheme="majorBidi"/>
          <w:sz w:val="28"/>
        </w:rPr>
        <w:t>200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="Angsana New"/>
          <w:sz w:val="28"/>
          <w:cs/>
        </w:rPr>
        <w:t>(</w:t>
      </w:r>
      <w:r w:rsidRPr="00BB4CDC">
        <w:rPr>
          <w:rFonts w:asciiTheme="majorBidi" w:hAnsiTheme="majorBidi" w:cstheme="majorBidi"/>
          <w:sz w:val="28"/>
          <w:cs/>
        </w:rPr>
        <w:t>สองร้อย</w:t>
      </w:r>
      <w:r w:rsidRPr="00BB4CDC">
        <w:rPr>
          <w:rFonts w:asciiTheme="majorBidi" w:hAnsiTheme="majorBidi" w:cs="Angsana New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ล้านบาท</w:t>
      </w:r>
      <w:r w:rsidR="00FB3436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FB3436" w:rsidRPr="00BB4CDC">
        <w:rPr>
          <w:rFonts w:asciiTheme="majorBidi" w:eastAsia="Angsana New" w:hAnsiTheme="majorBidi" w:cstheme="majorBidi" w:hint="cs"/>
          <w:sz w:val="28"/>
          <w:cs/>
        </w:rPr>
        <w:t>หรือ</w:t>
      </w:r>
    </w:p>
    <w:p w14:paraId="17FE1755" w14:textId="48892D94" w:rsidR="00E70130" w:rsidRPr="00BB4CDC" w:rsidRDefault="00E70130" w:rsidP="00234BEF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spacing w:val="-6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3. </w:t>
      </w:r>
      <w:r w:rsidR="00234BEF" w:rsidRPr="00BB4CDC">
        <w:rPr>
          <w:rFonts w:asciiTheme="majorBidi" w:hAnsiTheme="majorBidi" w:cstheme="majorBidi"/>
          <w:spacing w:val="-6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BB4CDC">
        <w:rPr>
          <w:rFonts w:asciiTheme="majorBidi" w:hAnsiTheme="majorBidi"/>
          <w:spacing w:val="-6"/>
          <w:sz w:val="28"/>
        </w:rPr>
        <w:t>50</w:t>
      </w:r>
      <w:r w:rsidRPr="00BB4CDC">
        <w:rPr>
          <w:rFonts w:asciiTheme="majorBidi" w:hAnsiTheme="majorBidi" w:cstheme="majorBidi"/>
          <w:spacing w:val="-6"/>
          <w:sz w:val="28"/>
          <w:cs/>
        </w:rPr>
        <w:t xml:space="preserve"> </w:t>
      </w:r>
      <w:r w:rsidRPr="00BB4CDC">
        <w:rPr>
          <w:rFonts w:asciiTheme="majorBidi" w:hAnsiTheme="majorBidi" w:cs="Angsana New"/>
          <w:spacing w:val="-6"/>
          <w:sz w:val="28"/>
          <w:cs/>
        </w:rPr>
        <w:t xml:space="preserve"> (</w:t>
      </w:r>
      <w:r w:rsidRPr="00BB4CDC">
        <w:rPr>
          <w:rFonts w:asciiTheme="majorBidi" w:hAnsiTheme="majorBidi" w:cstheme="majorBidi"/>
          <w:spacing w:val="-6"/>
          <w:sz w:val="28"/>
          <w:cs/>
        </w:rPr>
        <w:t>ห้าสิบ</w:t>
      </w:r>
      <w:r w:rsidRPr="00BB4CDC">
        <w:rPr>
          <w:rFonts w:asciiTheme="majorBidi" w:hAnsiTheme="majorBidi" w:cs="Angsana New"/>
          <w:spacing w:val="-6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spacing w:val="-6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pacing w:val="-6"/>
          <w:sz w:val="28"/>
          <w:cs/>
        </w:rPr>
        <w:t>ราย</w:t>
      </w:r>
    </w:p>
    <w:p w14:paraId="28EF1F06" w14:textId="4AB767E3" w:rsidR="00E70130" w:rsidRPr="00BB4CDC" w:rsidRDefault="00E70130" w:rsidP="00E70130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spacing w:val="-6"/>
          <w:sz w:val="28"/>
        </w:rPr>
      </w:pPr>
    </w:p>
    <w:p w14:paraId="29F2657B" w14:textId="6D0B7BB9" w:rsidR="003A276B" w:rsidRPr="00BB4CDC" w:rsidRDefault="003A276B" w:rsidP="00E70130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spacing w:val="-6"/>
          <w:sz w:val="28"/>
        </w:rPr>
      </w:pPr>
    </w:p>
    <w:p w14:paraId="0B9BB607" w14:textId="09953B43" w:rsidR="00E70130" w:rsidRPr="00BB4CDC" w:rsidRDefault="00AF1158" w:rsidP="00E70130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="Angsana New" w:hAnsi="Angsana New" w:cs="Angsana New"/>
          <w:b/>
          <w:bCs/>
          <w:sz w:val="28"/>
          <w:u w:val="single"/>
        </w:rPr>
      </w:pPr>
      <w:r w:rsidRPr="00BB4CDC">
        <w:rPr>
          <w:rFonts w:ascii="Angsana New" w:hAnsi="Angsana New" w:cs="Angsana New"/>
          <w:b/>
          <w:bCs/>
          <w:sz w:val="28"/>
          <w:u w:val="single"/>
          <w:cs/>
        </w:rPr>
        <w:t xml:space="preserve">ส่วนที่ </w:t>
      </w:r>
      <w:r w:rsidR="00223409" w:rsidRPr="00BB4CDC">
        <w:rPr>
          <w:rFonts w:ascii="Angsana New" w:hAnsi="Angsana New" w:cs="Angsana New"/>
          <w:b/>
          <w:bCs/>
          <w:sz w:val="28"/>
          <w:u w:val="single"/>
        </w:rPr>
        <w:t>7</w:t>
      </w:r>
      <w:r w:rsidRPr="00BB4CDC">
        <w:rPr>
          <w:rFonts w:ascii="Angsana New" w:hAnsi="Angsana New" w:cs="Angsana New"/>
          <w:b/>
          <w:bCs/>
          <w:sz w:val="28"/>
          <w:u w:val="single"/>
        </w:rPr>
        <w:t xml:space="preserve"> </w:t>
      </w:r>
      <w:r w:rsidRPr="00BB4CDC">
        <w:rPr>
          <w:rFonts w:ascii="Angsana New" w:hAnsi="Angsana New" w:cs="Angsana New"/>
          <w:b/>
          <w:bCs/>
          <w:sz w:val="28"/>
          <w:u w:val="single"/>
          <w:cs/>
        </w:rPr>
        <w:t>รายละเอียดวิธีการดูแลสภาพคล่อง</w:t>
      </w:r>
    </w:p>
    <w:p w14:paraId="64A9E9FE" w14:textId="67B5E97D" w:rsidR="008B3788" w:rsidRPr="00BB4CDC" w:rsidRDefault="0051459A" w:rsidP="00117E36">
      <w:pPr>
        <w:tabs>
          <w:tab w:val="left" w:pos="284"/>
          <w:tab w:val="left" w:pos="709"/>
          <w:tab w:val="left" w:pos="851"/>
          <w:tab w:val="left" w:pos="1276"/>
        </w:tabs>
        <w:spacing w:after="0" w:line="240" w:lineRule="auto"/>
        <w:jc w:val="thaiDistribute"/>
        <w:rPr>
          <w:rFonts w:asciiTheme="majorBidi" w:hAnsiTheme="majorBidi" w:cstheme="majorBidi"/>
          <w:b/>
          <w:bCs/>
          <w:sz w:val="28"/>
          <w:u w:val="single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ab/>
      </w:r>
      <w:r w:rsidR="008B3788" w:rsidRPr="00BB4CDC">
        <w:rPr>
          <w:rFonts w:asciiTheme="majorBidi" w:hAnsiTheme="majorBidi" w:cstheme="majorBidi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7D0D5EA4" w14:textId="73BF3937" w:rsidR="00E70130" w:rsidRPr="00BB4CDC" w:rsidRDefault="0051459A" w:rsidP="00117E36">
      <w:pPr>
        <w:pStyle w:val="ListParagraph"/>
        <w:numPr>
          <w:ilvl w:val="0"/>
          <w:numId w:val="17"/>
        </w:numPr>
        <w:tabs>
          <w:tab w:val="left" w:pos="270"/>
        </w:tabs>
        <w:spacing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</w:t>
      </w:r>
      <w:r w:rsidR="00E70130" w:rsidRPr="00BB4CDC">
        <w:rPr>
          <w:rFonts w:asciiTheme="majorBidi" w:eastAsia="Angsana New" w:hAnsiTheme="majorBidi" w:cstheme="majorBidi"/>
          <w:color w:val="000000"/>
          <w:sz w:val="28"/>
          <w:cs/>
        </w:rPr>
        <w:t>ผู้ดูแลสภาพคล่องจะรักษาสภาพคล่องทั้งด้านฝั่งซื้อและทางด้านฝั่ง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สภาวะตลาดหลักทรัพย์หรือ</w:t>
      </w:r>
      <w:r w:rsidR="00E70130" w:rsidRPr="00BB4CDC">
        <w:rPr>
          <w:rFonts w:asciiTheme="majorBidi" w:hAnsiTheme="majorBidi" w:cstheme="majorBidi"/>
          <w:sz w:val="28"/>
          <w:cs/>
        </w:rPr>
        <w:t>สภาวะเศรษฐกิจของประเทศ</w:t>
      </w:r>
      <w:bookmarkStart w:id="35" w:name="Country1"/>
      <w:r w:rsidR="00193D12">
        <w:rPr>
          <w:rFonts w:asciiTheme="majorBidi" w:hAnsiTheme="majorBidi" w:cstheme="majorBidi"/>
          <w:sz w:val="28"/>
          <w:cs/>
        </w:rPr>
        <w:t>เขตปกครองพิเศษฮ่องกง</w:t>
      </w:r>
      <w:bookmarkEnd w:id="35"/>
      <w:r w:rsidR="00E70130" w:rsidRPr="00BB4CDC">
        <w:rPr>
          <w:rFonts w:asciiTheme="majorBidi" w:hAnsiTheme="majorBidi" w:cstheme="majorBidi"/>
          <w:color w:val="000000"/>
          <w:sz w:val="28"/>
          <w:cs/>
        </w:rPr>
        <w:t>แ</w:t>
      </w:r>
      <w:r w:rsidR="00E70130"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ละประเทศไทย </w:t>
      </w:r>
      <w:r w:rsidR="00E70130" w:rsidRPr="00BB4CDC">
        <w:rPr>
          <w:rFonts w:asciiTheme="majorBidi" w:hAnsiTheme="majorBidi" w:cstheme="majorBidi"/>
          <w:sz w:val="28"/>
          <w:cs/>
        </w:rPr>
        <w:t>สภาพคล่อง และอัตราแลกเปลี่ยนเงินตราต่างประเทศ เป็นต้น</w:t>
      </w:r>
    </w:p>
    <w:p w14:paraId="429E0B0C" w14:textId="1B115E7C" w:rsidR="00C77488" w:rsidRPr="00BB4CDC" w:rsidRDefault="00C77488" w:rsidP="00117E36">
      <w:pPr>
        <w:pStyle w:val="ListParagraph"/>
        <w:numPr>
          <w:ilvl w:val="0"/>
          <w:numId w:val="17"/>
        </w:numPr>
        <w:tabs>
          <w:tab w:val="left" w:pos="27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>ในสภาวะที่ปัจจัยที่ส่งผลต่อการดูแลสภาพคล่องปกตินั้น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ผู้ดูแลสภาพคล่องจะพยายามรักษาให้ราคาเสนอขายต่ำสุดมีค่ามากกว่าราคาเสนอซื้อสูงสุดไม่เกิน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="00D930A6" w:rsidRPr="00BB4CDC">
        <w:rPr>
          <w:rFonts w:ascii="Angsana New" w:hAnsi="Angsana New" w:cs="Angsana New"/>
          <w:sz w:val="28"/>
        </w:rPr>
        <w:t>10</w:t>
      </w:r>
      <w:r w:rsidR="00D930A6"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ช่วงราคาหลักทรัพย์หรือจำนวนอื่นใดที่ผู้ดูแลสภาพคล่องเห็นสมควร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โดยจะดูแลสภาพคล่องไม่น้อยกว่า</w:t>
      </w:r>
      <w:r w:rsidRPr="00BB4CDC">
        <w:rPr>
          <w:rFonts w:ascii="Angsana New" w:hAnsi="Angsana New" w:cs="Angsana New"/>
          <w:sz w:val="28"/>
          <w:cs/>
        </w:rPr>
        <w:t xml:space="preserve"> 80% </w:t>
      </w:r>
      <w:r w:rsidRPr="00BB4CDC">
        <w:rPr>
          <w:rFonts w:ascii="Angsana New" w:hAnsi="Angsana New" w:cs="Angsana New" w:hint="cs"/>
          <w:sz w:val="28"/>
          <w:cs/>
        </w:rPr>
        <w:t>ของ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="00AE0E75" w:rsidRPr="00BB4CDC">
        <w:rPr>
          <w:rFonts w:ascii="Angsana New" w:hAnsi="Angsana New" w:cs="Angsana New" w:hint="cs"/>
          <w:sz w:val="28"/>
          <w:cs/>
        </w:rPr>
        <w:t>ช่วงเวลาที่ตลาดหลักทรัพย์ไทยและ</w:t>
      </w:r>
      <w:bookmarkStart w:id="36" w:name="ThaiEx6"/>
      <w:r w:rsidR="00193D12">
        <w:rPr>
          <w:rFonts w:ascii="Angsana New" w:hAnsi="Angsana New" w:cs="Angsana New"/>
          <w:sz w:val="28"/>
          <w:cs/>
        </w:rPr>
        <w:t>ตลาดหลักทรัพย์ฮ่องกง</w:t>
      </w:r>
      <w:bookmarkEnd w:id="36"/>
      <w:r w:rsidR="00D0249B" w:rsidRPr="00BB4CDC">
        <w:rPr>
          <w:rFonts w:asciiTheme="majorBidi" w:eastAsia="Angsana New" w:hAnsiTheme="majorBidi" w:cs="Angsana New" w:hint="cs"/>
          <w:sz w:val="28"/>
          <w:cs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37" w:name="EngEx6"/>
      <w:r w:rsidR="00193D12">
        <w:rPr>
          <w:rFonts w:asciiTheme="majorBidi" w:eastAsia="Angsana New" w:hAnsiTheme="majorBidi" w:cs="Angsana New"/>
          <w:color w:val="000000"/>
          <w:sz w:val="28"/>
        </w:rPr>
        <w:t>HKEX</w:t>
      </w:r>
      <w:bookmarkEnd w:id="37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 xml:space="preserve">) </w:t>
      </w:r>
      <w:r w:rsidR="00D930A6" w:rsidRPr="00BB4CDC">
        <w:rPr>
          <w:rFonts w:ascii="Angsana New" w:hAnsi="Angsana New" w:cs="Angsana New" w:hint="cs"/>
          <w:sz w:val="28"/>
          <w:cs/>
        </w:rPr>
        <w:t xml:space="preserve"> </w:t>
      </w:r>
      <w:r w:rsidR="00D930A6" w:rsidRPr="00BB4CDC">
        <w:rPr>
          <w:rFonts w:ascii="Angsana New" w:hAnsi="Angsana New" w:cs="Angsana New"/>
          <w:sz w:val="28"/>
          <w:cs/>
        </w:rPr>
        <w:t>(</w:t>
      </w:r>
      <w:r w:rsidR="00D930A6" w:rsidRPr="00BB4CDC">
        <w:rPr>
          <w:rFonts w:ascii="Angsana New" w:hAnsi="Angsana New" w:cs="Angsana New" w:hint="cs"/>
          <w:sz w:val="28"/>
          <w:cs/>
        </w:rPr>
        <w:t>ไม่นับรวมวันหยุด</w:t>
      </w:r>
      <w:bookmarkStart w:id="38" w:name="ThaiEx7"/>
      <w:r w:rsidR="00193D12">
        <w:rPr>
          <w:rFonts w:ascii="Angsana New" w:hAnsi="Angsana New" w:cs="Angsana New"/>
          <w:sz w:val="28"/>
          <w:cs/>
        </w:rPr>
        <w:t>ตลาดหลักทรัพย์ฮ่องกง</w:t>
      </w:r>
      <w:bookmarkEnd w:id="38"/>
      <w:r w:rsidR="00D0249B" w:rsidRPr="00BB4CDC">
        <w:rPr>
          <w:rFonts w:ascii="Angsana New" w:hAnsi="Angsana New" w:cs="Angsana New" w:hint="cs"/>
          <w:sz w:val="28"/>
          <w:cs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39" w:name="EngEx7"/>
      <w:r w:rsidR="00193D12">
        <w:rPr>
          <w:rFonts w:asciiTheme="majorBidi" w:eastAsia="Angsana New" w:hAnsiTheme="majorBidi" w:cs="Angsana New"/>
          <w:color w:val="000000"/>
          <w:sz w:val="28"/>
        </w:rPr>
        <w:t>HKEX</w:t>
      </w:r>
      <w:bookmarkEnd w:id="39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>)</w:t>
      </w:r>
      <w:r w:rsidR="00D930A6" w:rsidRPr="00BB4CDC">
        <w:rPr>
          <w:rFonts w:ascii="Angsana New" w:hAnsi="Angsana New" w:cs="Angsana New"/>
          <w:sz w:val="28"/>
          <w:cs/>
        </w:rPr>
        <w:t>)</w:t>
      </w:r>
      <w:r w:rsidR="00AE0E75" w:rsidRPr="00BB4CDC">
        <w:rPr>
          <w:rFonts w:ascii="Angsana New" w:hAnsi="Angsana New" w:cs="Angsana New" w:hint="cs"/>
          <w:sz w:val="28"/>
          <w:cs/>
        </w:rPr>
        <w:t xml:space="preserve"> เปิดทำการพร้อมกัน</w:t>
      </w:r>
      <w:r w:rsidR="00AE0E75" w:rsidRPr="00BB4CDC">
        <w:rPr>
          <w:rFonts w:ascii="Angsana New" w:hAnsi="Angsana New" w:cs="Angsana New" w:hint="cs"/>
          <w:sz w:val="28"/>
        </w:rPr>
        <w:t xml:space="preserve"> </w:t>
      </w:r>
      <w:r w:rsidR="00AE0E75" w:rsidRPr="00BB4CDC">
        <w:rPr>
          <w:rFonts w:ascii="Angsana New" w:hAnsi="Angsana New" w:cs="Angsana New" w:hint="cs"/>
          <w:sz w:val="28"/>
          <w:cs/>
        </w:rPr>
        <w:t xml:space="preserve">และเป็นช่วงเวลาเดียวกับที่ผู้ดูแลสภาพคล่องสามารถซื้อขายเงินตราต่างประเทศ กับธนาคารพาณิชย์เพื่อบริหารความเสี่ยงได้ </w:t>
      </w:r>
    </w:p>
    <w:p w14:paraId="67111816" w14:textId="6655FD9B" w:rsidR="00C77488" w:rsidRPr="00BB4CDC" w:rsidRDefault="00C77488" w:rsidP="00117E36">
      <w:pPr>
        <w:pStyle w:val="ListParagraph"/>
        <w:numPr>
          <w:ilvl w:val="0"/>
          <w:numId w:val="17"/>
        </w:numPr>
        <w:tabs>
          <w:tab w:val="left" w:pos="27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Theme="majorBidi" w:hAnsiTheme="majorBidi" w:cstheme="majorBidi"/>
            <w:sz w:val="28"/>
          </w:rPr>
          <w:tag w:val="goog_rdk_53"/>
          <w:id w:val="-497806696"/>
        </w:sdtPr>
        <w:sdtEndPr/>
        <w:sdtContent/>
      </w:sdt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6A061F" w:rsidRPr="00BB4CDC">
        <w:rPr>
          <w:rFonts w:asciiTheme="majorBidi" w:eastAsia="Angsana New" w:hAnsiTheme="majorBidi" w:cstheme="majorBidi"/>
          <w:color w:val="000000"/>
          <w:sz w:val="28"/>
        </w:rPr>
        <w:t>10</w:t>
      </w:r>
      <w:r w:rsidR="00093623" w:rsidRPr="00BB4CDC">
        <w:rPr>
          <w:rFonts w:asciiTheme="majorBidi" w:eastAsia="Angsana New" w:hAnsiTheme="majorBidi" w:cstheme="majorBidi"/>
          <w:color w:val="000000"/>
          <w:sz w:val="28"/>
        </w:rPr>
        <w:t>,</w:t>
      </w:r>
      <w:r w:rsidR="006A061F" w:rsidRPr="00BB4CDC">
        <w:rPr>
          <w:rFonts w:asciiTheme="majorBidi" w:eastAsia="Angsana New" w:hAnsiTheme="majorBidi" w:cstheme="majorBidi"/>
          <w:color w:val="000000"/>
          <w:sz w:val="28"/>
        </w:rPr>
        <w:t>0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00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 หน่วยต่อข้าง</w:t>
      </w:r>
      <w:r w:rsidRPr="00BB4CDC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EndPr/>
        <w:sdtContent/>
      </w:sdt>
      <w:r w:rsidRPr="00BB4CDC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</w:p>
    <w:p w14:paraId="226FAF2B" w14:textId="77777777" w:rsidR="004D39B4" w:rsidRPr="00BB4CDC" w:rsidRDefault="004D39B4" w:rsidP="00117E36">
      <w:pPr>
        <w:pStyle w:val="ListParagraph"/>
        <w:numPr>
          <w:ilvl w:val="0"/>
          <w:numId w:val="17"/>
        </w:numPr>
        <w:tabs>
          <w:tab w:val="left" w:pos="270"/>
          <w:tab w:val="left" w:pos="36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319FD060" w14:textId="7D2867BC" w:rsidR="008739CA" w:rsidRPr="00BB4CDC" w:rsidRDefault="009D43C2" w:rsidP="00E70130">
      <w:pPr>
        <w:pStyle w:val="ListParagraph"/>
        <w:numPr>
          <w:ilvl w:val="1"/>
          <w:numId w:val="17"/>
        </w:numPr>
        <w:tabs>
          <w:tab w:val="left" w:pos="270"/>
          <w:tab w:val="left" w:pos="450"/>
        </w:tabs>
        <w:spacing w:after="0" w:line="240" w:lineRule="auto"/>
        <w:ind w:left="810" w:hanging="810"/>
        <w:contextualSpacing w:val="0"/>
        <w:jc w:val="thaiDistribute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 </w:t>
      </w:r>
      <w:bookmarkStart w:id="40" w:name="ThaiEx8"/>
      <w:r w:rsidR="00193D12">
        <w:rPr>
          <w:rFonts w:ascii="Angsana New" w:hAnsi="Angsana New" w:cs="Angsana New"/>
          <w:sz w:val="28"/>
          <w:cs/>
        </w:rPr>
        <w:t>ตลาดหลักทรัพย์ฮ่องกง</w:t>
      </w:r>
      <w:bookmarkEnd w:id="40"/>
      <w:r w:rsidR="00D0249B" w:rsidRPr="00BB4CDC">
        <w:rPr>
          <w:rFonts w:ascii="Angsana New" w:hAnsi="Angsana New" w:cs="Angsana New" w:hint="cs"/>
          <w:color w:val="040C28"/>
          <w:sz w:val="28"/>
          <w:cs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41" w:name="EngEx8"/>
      <w:r w:rsidR="00193D12">
        <w:rPr>
          <w:rFonts w:asciiTheme="majorBidi" w:eastAsia="Angsana New" w:hAnsiTheme="majorBidi" w:cs="Angsana New"/>
          <w:color w:val="000000"/>
          <w:sz w:val="28"/>
        </w:rPr>
        <w:t>HKEX</w:t>
      </w:r>
      <w:bookmarkEnd w:id="41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 xml:space="preserve">) </w:t>
      </w:r>
      <w:r w:rsidR="004348BB" w:rsidRPr="00BB4CDC">
        <w:rPr>
          <w:rFonts w:ascii="Angsana New" w:hAnsi="Angsana New" w:cs="Angsana New"/>
          <w:color w:val="040C28"/>
          <w:sz w:val="28"/>
          <w:cs/>
        </w:rPr>
        <w:t xml:space="preserve"> </w:t>
      </w:r>
      <w:r w:rsidR="008739CA" w:rsidRPr="00BB4CDC">
        <w:rPr>
          <w:rFonts w:ascii="Angsana New" w:hAnsi="Angsana New" w:cs="Angsana New"/>
          <w:sz w:val="28"/>
          <w:cs/>
        </w:rPr>
        <w:t>ปิดทำการ หรือหยุดทำการในช่วงพักการซื้อขาย</w:t>
      </w:r>
    </w:p>
    <w:p w14:paraId="5B09BEDA" w14:textId="641541E2" w:rsidR="009D43C2" w:rsidRPr="00BB4CDC" w:rsidRDefault="00AE681D" w:rsidP="00117E36">
      <w:pPr>
        <w:pStyle w:val="ListParagraph"/>
        <w:numPr>
          <w:ilvl w:val="1"/>
          <w:numId w:val="17"/>
        </w:numPr>
        <w:tabs>
          <w:tab w:val="left" w:pos="270"/>
          <w:tab w:val="left" w:pos="360"/>
        </w:tabs>
        <w:spacing w:after="0" w:line="240" w:lineRule="auto"/>
        <w:ind w:left="360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 </w:t>
      </w:r>
      <w:r w:rsidR="000B5C0B" w:rsidRPr="00BB4CDC">
        <w:rPr>
          <w:rFonts w:ascii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bookmarkStart w:id="42" w:name="ThaiEx9"/>
      <w:r w:rsidR="00193D12">
        <w:rPr>
          <w:rFonts w:ascii="Angsana New" w:hAnsi="Angsana New" w:cs="Angsana New"/>
          <w:sz w:val="28"/>
          <w:cs/>
        </w:rPr>
        <w:t>ตลาดหลักทรัพย์ฮ่องกง</w:t>
      </w:r>
      <w:bookmarkEnd w:id="42"/>
      <w:r w:rsidR="00D0249B" w:rsidRPr="00BB4CDC">
        <w:rPr>
          <w:rFonts w:asciiTheme="majorBidi" w:hAnsiTheme="majorBidi" w:cstheme="majorBidi"/>
          <w:sz w:val="28"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43" w:name="EngEx9"/>
      <w:r w:rsidR="00193D12">
        <w:rPr>
          <w:rFonts w:asciiTheme="majorBidi" w:eastAsia="Angsana New" w:hAnsiTheme="majorBidi" w:cs="Angsana New"/>
          <w:color w:val="000000"/>
          <w:sz w:val="28"/>
        </w:rPr>
        <w:t>HKEX</w:t>
      </w:r>
      <w:bookmarkEnd w:id="43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>)</w:t>
      </w:r>
    </w:p>
    <w:p w14:paraId="1FEB9214" w14:textId="4BE2BC59" w:rsidR="00F619B4" w:rsidRPr="00BB4CDC" w:rsidRDefault="00AE681D" w:rsidP="00117E36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="00F619B4" w:rsidRPr="00BB4CDC">
        <w:rPr>
          <w:rFonts w:asciiTheme="majorBidi" w:eastAsia="Angsana New" w:hAnsiTheme="majorBidi" w:cstheme="majorBidi"/>
          <w:color w:val="000000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</w:t>
      </w:r>
      <w:r w:rsidR="00D56E54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ต่าง</w:t>
      </w:r>
      <w:r w:rsidR="00D56E54"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 </w:t>
      </w:r>
      <w:r w:rsidR="00F619B4" w:rsidRPr="00BB4CDC">
        <w:rPr>
          <w:rFonts w:asciiTheme="majorBidi" w:eastAsia="Angsana New" w:hAnsiTheme="majorBidi" w:cstheme="majorBidi"/>
          <w:color w:val="000000"/>
          <w:sz w:val="28"/>
          <w:cs/>
        </w:rPr>
        <w:t>ประเทศ ไม่ว่าด้วยเหตุใด ๆ</w:t>
      </w:r>
    </w:p>
    <w:p w14:paraId="2B4FDDC9" w14:textId="1635D9D5" w:rsidR="00AE681D" w:rsidRPr="00BB4CDC" w:rsidRDefault="00AE681D" w:rsidP="00117E36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="00FB3436" w:rsidRPr="00BB4CDC">
        <w:rPr>
          <w:rFonts w:asciiTheme="majorBidi" w:hAnsiTheme="majorBidi" w:cstheme="majorBidi"/>
          <w:sz w:val="28"/>
        </w:rPr>
        <w:t xml:space="preserve"> </w:t>
      </w:r>
      <w:r w:rsidR="00FB3436" w:rsidRPr="00BB4CDC">
        <w:rPr>
          <w:rFonts w:asciiTheme="majorBidi" w:hAnsiTheme="majorBidi" w:cstheme="majorBidi" w:hint="cs"/>
          <w:sz w:val="28"/>
          <w:cs/>
        </w:rPr>
        <w:t>หรือวันชำระราคาเป็นวันหยุดของตลาดหลักทรัพย์ ธนาคารไทย หรือธนาคารต่างประเทศ ทำให้ไม่สามารถทำการชำระเงินและส่งมอบหลักทรัพย์อ้างอิงได้</w:t>
      </w:r>
    </w:p>
    <w:p w14:paraId="31FC3DAA" w14:textId="724A3030" w:rsidR="00A24900" w:rsidRPr="00BB4CDC" w:rsidRDefault="00A24900" w:rsidP="00117E36">
      <w:pPr>
        <w:pStyle w:val="ListParagraph"/>
        <w:numPr>
          <w:ilvl w:val="1"/>
          <w:numId w:val="17"/>
        </w:numPr>
        <w:tabs>
          <w:tab w:val="left" w:pos="270"/>
          <w:tab w:val="left" w:pos="45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34D66DD6" w14:textId="1886D273" w:rsidR="00E717FE" w:rsidRPr="00BB4CDC" w:rsidRDefault="00E717FE" w:rsidP="00E70130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0" w:firstLine="0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เมื่อการซื้อขายในตลาดหลักทรัพย์ไทย หรือ</w:t>
      </w:r>
      <w:bookmarkStart w:id="44" w:name="ThaiEx10"/>
      <w:r w:rsidR="00193D12">
        <w:rPr>
          <w:rFonts w:asciiTheme="majorBidi" w:eastAsia="Angsana New" w:hAnsiTheme="majorBidi" w:cstheme="majorBidi"/>
          <w:color w:val="000000"/>
          <w:sz w:val="28"/>
          <w:cs/>
        </w:rPr>
        <w:t>ตลาดหลักทรัพย์ฮ่องกง</w:t>
      </w:r>
      <w:bookmarkEnd w:id="44"/>
      <w:r w:rsidR="00D0249B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45" w:name="EngEx10"/>
      <w:r w:rsidR="00193D12">
        <w:rPr>
          <w:rFonts w:asciiTheme="majorBidi" w:eastAsia="Angsana New" w:hAnsiTheme="majorBidi" w:cs="Angsana New"/>
          <w:color w:val="000000"/>
          <w:sz w:val="28"/>
        </w:rPr>
        <w:t>HKEX</w:t>
      </w:r>
      <w:bookmarkEnd w:id="45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 xml:space="preserve">) </w:t>
      </w:r>
      <w:r w:rsidR="00090CD2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มีความผันผวนรุนแรงผิดปกติ</w:t>
      </w:r>
    </w:p>
    <w:p w14:paraId="214084BC" w14:textId="1ED5DC82" w:rsidR="00EB30BE" w:rsidRPr="00BB4CDC" w:rsidRDefault="00EB30BE" w:rsidP="00117E36">
      <w:pPr>
        <w:pStyle w:val="ListParagraph"/>
        <w:numPr>
          <w:ilvl w:val="1"/>
          <w:numId w:val="17"/>
        </w:numPr>
        <w:tabs>
          <w:tab w:val="left" w:pos="270"/>
          <w:tab w:val="left" w:pos="45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30D98B" w14:textId="6AFEF9F7" w:rsidR="00EB30BE" w:rsidRPr="00BB4CDC" w:rsidRDefault="00807477" w:rsidP="00234BEF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0" w:firstLine="0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="Angsana New" w:hAnsi="Angsana New" w:cs="Angsana New"/>
          <w:sz w:val="28"/>
          <w:cs/>
        </w:rPr>
        <w:t>เมื่ออัตราแลกเปลี่ยน</w:t>
      </w:r>
      <w:r w:rsidRPr="00BB4CDC">
        <w:rPr>
          <w:rFonts w:ascii="Angsana New" w:hAnsi="Angsana New" w:cs="Angsana New" w:hint="cs"/>
          <w:sz w:val="28"/>
          <w:cs/>
        </w:rPr>
        <w:t>เงินตราต่างประเทศ</w:t>
      </w:r>
      <w:r w:rsidRPr="00BB4CDC">
        <w:rPr>
          <w:rFonts w:ascii="Angsana New" w:hAnsi="Angsana New" w:cs="Angsana New"/>
          <w:sz w:val="28"/>
          <w:cs/>
        </w:rPr>
        <w:t xml:space="preserve"> มีความผันผวนรุนแรงผิดปกติ</w:t>
      </w:r>
    </w:p>
    <w:p w14:paraId="44167AA5" w14:textId="51BC70BF" w:rsidR="00303CF6" w:rsidRPr="00BB4CDC" w:rsidRDefault="00807477" w:rsidP="00E70130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0" w:firstLine="0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BB4CDC">
        <w:rPr>
          <w:rFonts w:ascii="Angsana New" w:hAnsi="Angsana New" w:cs="Angsana New"/>
          <w:sz w:val="28"/>
        </w:rPr>
        <w:t>7</w:t>
      </w:r>
      <w:r w:rsidRPr="00BB4CDC">
        <w:rPr>
          <w:rFonts w:ascii="Angsana New" w:hAnsi="Angsana New" w:cs="Angsana New"/>
          <w:sz w:val="28"/>
          <w:cs/>
        </w:rPr>
        <w:t>.</w:t>
      </w:r>
      <w:r w:rsidRPr="00BB4CDC">
        <w:rPr>
          <w:rFonts w:ascii="Angsana New" w:hAnsi="Angsana New" w:cs="Angsana New"/>
          <w:sz w:val="28"/>
        </w:rPr>
        <w:t xml:space="preserve">1 </w:t>
      </w:r>
      <w:r w:rsidRPr="00BB4CDC">
        <w:rPr>
          <w:rFonts w:ascii="Angsana New" w:hAnsi="Angsana New" w:cs="Angsana New" w:hint="cs"/>
          <w:sz w:val="28"/>
          <w:cs/>
        </w:rPr>
        <w:t>ของข้อกำหนดสิทธิ</w:t>
      </w:r>
    </w:p>
    <w:p w14:paraId="54F0528B" w14:textId="733C3C25" w:rsidR="007750A4" w:rsidRPr="00BB4CDC" w:rsidRDefault="00303CF6" w:rsidP="007750A4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450" w:hanging="450"/>
        <w:contextualSpacing w:val="0"/>
        <w:jc w:val="thaiDistribute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เมื่อเกิดกรณีอื่นๆ ตามที่ผู้ดูแลสภาพคล่องได้เปิดเผยข้อมูลผ่านตลาดหลักทรัพย์</w:t>
      </w:r>
    </w:p>
    <w:p w14:paraId="74A6126E" w14:textId="77777777" w:rsidR="007750A4" w:rsidRPr="00BB4CDC" w:rsidRDefault="007750A4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24F71A1E" w14:textId="77777777" w:rsidR="00DB5666" w:rsidRPr="00BB4CDC" w:rsidRDefault="00DB5666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5CFDCEDE" w14:textId="77777777" w:rsidR="00DB5666" w:rsidRPr="00BB4CDC" w:rsidRDefault="00DB5666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21211B69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1C7A9DB7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14BCC8AD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55D6E252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6286A2E8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4EAF2C02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0CA9BFCB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36DB9581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589EBF75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24AB537A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1164978F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6A242BE8" w14:textId="77777777" w:rsidR="00DB5666" w:rsidRPr="00BB4CDC" w:rsidRDefault="00DB5666" w:rsidP="00AC37D7">
      <w:pPr>
        <w:tabs>
          <w:tab w:val="left" w:pos="4253"/>
        </w:tabs>
        <w:spacing w:after="0" w:line="240" w:lineRule="auto"/>
        <w:rPr>
          <w:rFonts w:asciiTheme="majorBidi" w:eastAsia="Angsana New" w:hAnsiTheme="majorBidi" w:cstheme="majorBidi"/>
          <w:sz w:val="28"/>
        </w:rPr>
      </w:pPr>
    </w:p>
    <w:p w14:paraId="2FF03227" w14:textId="77777777" w:rsidR="00DB5666" w:rsidRPr="00BB4CDC" w:rsidRDefault="00DB5666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1464ACB0" w14:textId="77777777" w:rsidR="00F24F28" w:rsidRPr="00BB4CDC" w:rsidRDefault="00F24F28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077C40B1" w14:textId="77777777" w:rsidR="00F24F28" w:rsidRPr="00BB4CDC" w:rsidRDefault="00F24F28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559D65BD" w14:textId="77777777" w:rsidR="00F24F28" w:rsidRPr="00BB4CDC" w:rsidRDefault="00F24F28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1D564969" w14:textId="77777777" w:rsidR="00F24F28" w:rsidRPr="00BB4CDC" w:rsidRDefault="00F24F28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496773F2" w14:textId="33DC2A51" w:rsidR="00B5738C" w:rsidRPr="00BB4CDC" w:rsidRDefault="00B5738C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0D7EF65" w14:textId="52D722A9" w:rsidR="00B5738C" w:rsidRPr="00BB4CDC" w:rsidRDefault="00837056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บริษัทหลักทรัพย์ อินโนเวสท์ เอกซ์ จำกัด</w:t>
      </w:r>
    </w:p>
    <w:p w14:paraId="609023DD" w14:textId="77777777" w:rsidR="007750A4" w:rsidRPr="00BB4CDC" w:rsidRDefault="007750A4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="Angsana New" w:hAnsi="Angsana New" w:cs="Angsana New"/>
          <w:sz w:val="28"/>
        </w:rPr>
      </w:pPr>
    </w:p>
    <w:p w14:paraId="1707BF6C" w14:textId="77777777" w:rsidR="00B5738C" w:rsidRPr="00BB4CDC" w:rsidRDefault="00B5738C" w:rsidP="00B5738C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hAnsi="Angsana New" w:cs="Angsana New"/>
          <w:sz w:val="28"/>
        </w:rPr>
      </w:pPr>
    </w:p>
    <w:tbl>
      <w:tblPr>
        <w:tblW w:w="9444" w:type="dxa"/>
        <w:tblLayout w:type="fixed"/>
        <w:tblLook w:val="04A0" w:firstRow="1" w:lastRow="0" w:firstColumn="1" w:lastColumn="0" w:noHBand="0" w:noVBand="1"/>
      </w:tblPr>
      <w:tblGrid>
        <w:gridCol w:w="1532"/>
        <w:gridCol w:w="2721"/>
        <w:gridCol w:w="2551"/>
        <w:gridCol w:w="2640"/>
      </w:tblGrid>
      <w:tr w:rsidR="007750A4" w:rsidRPr="00BB4CDC" w14:paraId="2A6588C3" w14:textId="77777777" w:rsidTr="002E67A4">
        <w:tc>
          <w:tcPr>
            <w:tcW w:w="1532" w:type="dxa"/>
          </w:tcPr>
          <w:p w14:paraId="40CCFE9F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1350F7BA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ชื่อ</w:t>
            </w:r>
          </w:p>
        </w:tc>
        <w:tc>
          <w:tcPr>
            <w:tcW w:w="2551" w:type="dxa"/>
          </w:tcPr>
          <w:p w14:paraId="243C4582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ตำแหน่ง</w:t>
            </w:r>
          </w:p>
        </w:tc>
        <w:tc>
          <w:tcPr>
            <w:tcW w:w="2640" w:type="dxa"/>
          </w:tcPr>
          <w:p w14:paraId="374342C6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ลายมือชื่อ</w:t>
            </w:r>
          </w:p>
        </w:tc>
      </w:tr>
      <w:tr w:rsidR="007750A4" w:rsidRPr="00BB4CDC" w14:paraId="73FD4727" w14:textId="77777777" w:rsidTr="002E67A4">
        <w:tc>
          <w:tcPr>
            <w:tcW w:w="1532" w:type="dxa"/>
          </w:tcPr>
          <w:p w14:paraId="143C6AB9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6CD6F26D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0D1F3AC8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021ED5D0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  <w:tr w:rsidR="007750A4" w:rsidRPr="00BB4CDC" w14:paraId="1D1A98B3" w14:textId="77777777" w:rsidTr="002E67A4">
        <w:tc>
          <w:tcPr>
            <w:tcW w:w="1532" w:type="dxa"/>
          </w:tcPr>
          <w:p w14:paraId="569FA505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458A9957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นางสาว เอกาญ ปัญญาคำเลิศ</w:t>
            </w:r>
          </w:p>
        </w:tc>
        <w:tc>
          <w:tcPr>
            <w:tcW w:w="2551" w:type="dxa"/>
          </w:tcPr>
          <w:p w14:paraId="7129875A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กรรมการผู้มีอำนาจลงนาม</w:t>
            </w:r>
          </w:p>
        </w:tc>
        <w:tc>
          <w:tcPr>
            <w:tcW w:w="2640" w:type="dxa"/>
          </w:tcPr>
          <w:p w14:paraId="613A8559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</w:rPr>
              <w:t>__________________________</w:t>
            </w:r>
          </w:p>
        </w:tc>
      </w:tr>
      <w:tr w:rsidR="007750A4" w:rsidRPr="00BB4CDC" w14:paraId="0B17EB5D" w14:textId="77777777" w:rsidTr="002E67A4">
        <w:tc>
          <w:tcPr>
            <w:tcW w:w="1532" w:type="dxa"/>
          </w:tcPr>
          <w:p w14:paraId="2060DE0D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3F335617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2F7A8121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640" w:type="dxa"/>
          </w:tcPr>
          <w:p w14:paraId="09B8A17D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  <w:tr w:rsidR="007750A4" w:rsidRPr="00BB4CDC" w14:paraId="303A35D0" w14:textId="77777777" w:rsidTr="002E67A4">
        <w:tc>
          <w:tcPr>
            <w:tcW w:w="1532" w:type="dxa"/>
          </w:tcPr>
          <w:p w14:paraId="2FAD160B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1E3373DF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36F0FD9E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563E5470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</w:tr>
      <w:tr w:rsidR="007750A4" w:rsidRPr="00BB4CDC" w14:paraId="5FBC14F9" w14:textId="77777777" w:rsidTr="002E67A4">
        <w:tc>
          <w:tcPr>
            <w:tcW w:w="1532" w:type="dxa"/>
          </w:tcPr>
          <w:p w14:paraId="442F4055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63C3D990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6B7E5D99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69D9B330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</w:tr>
      <w:tr w:rsidR="00EA0F4D" w:rsidRPr="00BB4CDC" w14:paraId="3D886D71" w14:textId="77777777" w:rsidTr="002E67A4">
        <w:tc>
          <w:tcPr>
            <w:tcW w:w="1532" w:type="dxa"/>
          </w:tcPr>
          <w:p w14:paraId="4D7D7ACF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61DD35AF" w14:textId="2085A7C8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ชื่อ</w:t>
            </w:r>
          </w:p>
        </w:tc>
        <w:tc>
          <w:tcPr>
            <w:tcW w:w="2551" w:type="dxa"/>
          </w:tcPr>
          <w:p w14:paraId="7E615648" w14:textId="2040E36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ตำแหน่ง</w:t>
            </w:r>
          </w:p>
        </w:tc>
        <w:tc>
          <w:tcPr>
            <w:tcW w:w="2640" w:type="dxa"/>
          </w:tcPr>
          <w:p w14:paraId="773814F2" w14:textId="3952F3FC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ลายมือชื่อ</w:t>
            </w:r>
          </w:p>
        </w:tc>
      </w:tr>
      <w:tr w:rsidR="00EA0F4D" w:rsidRPr="00BB4CDC" w14:paraId="1387CD75" w14:textId="77777777" w:rsidTr="002E67A4">
        <w:tc>
          <w:tcPr>
            <w:tcW w:w="1532" w:type="dxa"/>
          </w:tcPr>
          <w:p w14:paraId="35DB66B0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721" w:type="dxa"/>
          </w:tcPr>
          <w:p w14:paraId="3CFF3139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251035E5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79F05207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</w:rPr>
            </w:pPr>
          </w:p>
        </w:tc>
      </w:tr>
      <w:tr w:rsidR="00EA0F4D" w:rsidRPr="007750A4" w14:paraId="506CCA8B" w14:textId="77777777" w:rsidTr="002E67A4">
        <w:tc>
          <w:tcPr>
            <w:tcW w:w="1532" w:type="dxa"/>
          </w:tcPr>
          <w:p w14:paraId="5BE1BF2B" w14:textId="0AFB8B29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ผู้รับมอบอำนาจ</w:t>
            </w:r>
          </w:p>
        </w:tc>
        <w:tc>
          <w:tcPr>
            <w:tcW w:w="2721" w:type="dxa"/>
          </w:tcPr>
          <w:p w14:paraId="7E6FC143" w14:textId="46707134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  <w:r w:rsidRPr="00BB4CDC">
              <w:rPr>
                <w:rFonts w:hint="cs"/>
                <w:cs/>
              </w:rPr>
              <w:t>นาย</w:t>
            </w:r>
            <w:r w:rsidRPr="00BB4CDC">
              <w:rPr>
                <w:cs/>
              </w:rPr>
              <w:t xml:space="preserve"> </w:t>
            </w:r>
            <w:r w:rsidRPr="00BB4CDC">
              <w:rPr>
                <w:rFonts w:hint="cs"/>
                <w:cs/>
              </w:rPr>
              <w:t>ศรัณย์</w:t>
            </w:r>
            <w:r w:rsidRPr="00BB4CDC">
              <w:rPr>
                <w:cs/>
              </w:rPr>
              <w:t xml:space="preserve"> </w:t>
            </w:r>
            <w:r w:rsidRPr="00BB4CDC">
              <w:rPr>
                <w:rFonts w:hint="cs"/>
                <w:cs/>
              </w:rPr>
              <w:t>โพธิวิรัตนานนท์</w:t>
            </w:r>
          </w:p>
        </w:tc>
        <w:tc>
          <w:tcPr>
            <w:tcW w:w="2551" w:type="dxa"/>
          </w:tcPr>
          <w:p w14:paraId="26657828" w14:textId="20B0BBE3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cs/>
              </w:rPr>
              <w:t>ผู้อำนวยการอาวุโส</w:t>
            </w:r>
            <w:r w:rsidRPr="00BB4CDC">
              <w:rPr>
                <w:rFonts w:hint="cs"/>
                <w:cs/>
              </w:rPr>
              <w:t xml:space="preserve"> </w:t>
            </w:r>
            <w:r w:rsidRPr="00BB4CDC">
              <w:rPr>
                <w:cs/>
              </w:rPr>
              <w:t xml:space="preserve"> </w:t>
            </w:r>
          </w:p>
        </w:tc>
        <w:tc>
          <w:tcPr>
            <w:tcW w:w="2640" w:type="dxa"/>
          </w:tcPr>
          <w:p w14:paraId="1DBF56AC" w14:textId="160267C2" w:rsidR="00EA0F4D" w:rsidRPr="007750A4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</w:rPr>
              <w:t>__________________________</w:t>
            </w:r>
          </w:p>
        </w:tc>
      </w:tr>
      <w:tr w:rsidR="002E67A4" w:rsidRPr="00363BAE" w14:paraId="361D55DA" w14:textId="77777777" w:rsidTr="002E67A4">
        <w:tc>
          <w:tcPr>
            <w:tcW w:w="1532" w:type="dxa"/>
          </w:tcPr>
          <w:p w14:paraId="78A309F7" w14:textId="77777777" w:rsidR="002E67A4" w:rsidRPr="007750A4" w:rsidRDefault="002E67A4" w:rsidP="002E67A4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21C22FE9" w14:textId="7289BC70" w:rsidR="002E67A4" w:rsidRPr="007750A4" w:rsidRDefault="002E67A4" w:rsidP="002E67A4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7CADFBE9" w14:textId="77777777" w:rsidR="002E67A4" w:rsidRPr="007750A4" w:rsidRDefault="002E67A4" w:rsidP="002E67A4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640" w:type="dxa"/>
          </w:tcPr>
          <w:p w14:paraId="39A6266F" w14:textId="3F5FA614" w:rsidR="002E67A4" w:rsidRPr="00363BAE" w:rsidRDefault="002E67A4" w:rsidP="002E67A4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</w:tbl>
    <w:p w14:paraId="127AD4D3" w14:textId="77777777" w:rsidR="00F41BA9" w:rsidRPr="00117E36" w:rsidRDefault="00F41BA9" w:rsidP="00117E36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hAnsi="Angsana New"/>
          <w:sz w:val="28"/>
        </w:rPr>
      </w:pPr>
    </w:p>
    <w:sectPr w:rsidR="00F41BA9" w:rsidRPr="00117E36" w:rsidSect="00E970EB">
      <w:footerReference w:type="even" r:id="rId11"/>
      <w:footerReference w:type="defaul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5B624" w14:textId="77777777" w:rsidR="00D31DBB" w:rsidRDefault="00D31DBB" w:rsidP="00723295">
      <w:pPr>
        <w:spacing w:after="0" w:line="240" w:lineRule="auto"/>
      </w:pPr>
      <w:r>
        <w:separator/>
      </w:r>
    </w:p>
  </w:endnote>
  <w:endnote w:type="continuationSeparator" w:id="0">
    <w:p w14:paraId="16B3B242" w14:textId="77777777" w:rsidR="00D31DBB" w:rsidRDefault="00D31DBB" w:rsidP="00723295">
      <w:pPr>
        <w:spacing w:after="0" w:line="240" w:lineRule="auto"/>
      </w:pPr>
      <w:r>
        <w:continuationSeparator/>
      </w:r>
    </w:p>
  </w:endnote>
  <w:endnote w:type="continuationNotice" w:id="1">
    <w:p w14:paraId="18C4EABD" w14:textId="77777777" w:rsidR="00D31DBB" w:rsidRDefault="00D31DB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56614" w14:textId="08C87E72" w:rsidR="00E82310" w:rsidRDefault="00E8231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EA78274" wp14:editId="54139B5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7620" b="0"/>
              <wp:wrapNone/>
              <wp:docPr id="2" name="Text Box 2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852465" w14:textId="63D20B95" w:rsidR="00E82310" w:rsidRPr="008E38CE" w:rsidRDefault="00E82310" w:rsidP="008E38CE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A7827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EC Classification : ใช้ภายใน (Internal) 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59852465" w14:textId="63D20B95" w:rsidR="00E82310" w:rsidRPr="008E38CE" w:rsidRDefault="00E82310" w:rsidP="008E38CE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21935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DA6E9C" w14:textId="4E532A04" w:rsidR="00BF519E" w:rsidRDefault="00BF519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94D4EF1" w14:textId="77777777" w:rsidR="00E82310" w:rsidRDefault="00E8231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1F79D" w14:textId="0CD897A4" w:rsidR="00E82310" w:rsidRDefault="00E8231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C3E17F0" wp14:editId="2B71C57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7620" b="0"/>
              <wp:wrapNone/>
              <wp:docPr id="1" name="Text Box 1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4D6A5E" w14:textId="06F69535" w:rsidR="00E82310" w:rsidRPr="008E38CE" w:rsidRDefault="00E82310" w:rsidP="008E38CE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3E17F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SEC Classification : ใช้ภายใน (Internal) " style="position:absolute;margin-left:0;margin-top:0;width:34.95pt;height:34.9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7A4D6A5E" w14:textId="06F69535" w:rsidR="00E82310" w:rsidRPr="008E38CE" w:rsidRDefault="00E82310" w:rsidP="008E38CE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3DAC0" w14:textId="77777777" w:rsidR="00D31DBB" w:rsidRDefault="00D31DBB" w:rsidP="00723295">
      <w:pPr>
        <w:spacing w:after="0" w:line="240" w:lineRule="auto"/>
      </w:pPr>
      <w:r>
        <w:separator/>
      </w:r>
    </w:p>
  </w:footnote>
  <w:footnote w:type="continuationSeparator" w:id="0">
    <w:p w14:paraId="66387E9F" w14:textId="77777777" w:rsidR="00D31DBB" w:rsidRDefault="00D31DBB" w:rsidP="00723295">
      <w:pPr>
        <w:spacing w:after="0" w:line="240" w:lineRule="auto"/>
      </w:pPr>
      <w:r>
        <w:continuationSeparator/>
      </w:r>
    </w:p>
  </w:footnote>
  <w:footnote w:type="continuationNotice" w:id="1">
    <w:p w14:paraId="63E17CF8" w14:textId="77777777" w:rsidR="00D31DBB" w:rsidRDefault="00D31DB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70EC0"/>
    <w:multiLevelType w:val="hybridMultilevel"/>
    <w:tmpl w:val="72EE9C18"/>
    <w:lvl w:ilvl="0" w:tplc="220C7080">
      <w:start w:val="1"/>
      <w:numFmt w:val="decimal"/>
      <w:lvlText w:val="%1."/>
      <w:lvlJc w:val="left"/>
      <w:pPr>
        <w:ind w:left="358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0E6C72C6"/>
    <w:multiLevelType w:val="multilevel"/>
    <w:tmpl w:val="38F0D0F0"/>
    <w:lvl w:ilvl="0">
      <w:start w:val="1"/>
      <w:numFmt w:val="decimal"/>
      <w:lvlText w:val="%1."/>
      <w:lvlJc w:val="left"/>
      <w:pPr>
        <w:ind w:left="720" w:hanging="360"/>
      </w:pPr>
      <w:rPr>
        <w:rFonts w:eastAsia="Angsana New"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Theme="majorBidi" w:eastAsia="Angsana New" w:hAnsiTheme="majorBidi" w:cstheme="majorBidi" w:hint="default"/>
        <w:color w:val="000000"/>
        <w:lang w:bidi="th-TH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Theme="majorBidi" w:eastAsia="Angsana New" w:hAnsiTheme="majorBidi" w:cstheme="majorBidi"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Theme="majorBidi" w:eastAsia="Angsana New" w:hAnsiTheme="majorBidi" w:cstheme="majorBidi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asciiTheme="majorBidi" w:eastAsia="Angsana New" w:hAnsiTheme="majorBidi" w:cstheme="majorBidi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Theme="majorBidi" w:eastAsia="Angsana New" w:hAnsiTheme="majorBidi" w:cstheme="majorBidi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asciiTheme="majorBidi" w:eastAsia="Angsana New" w:hAnsiTheme="majorBidi" w:cstheme="majorBidi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asciiTheme="majorBidi" w:eastAsia="Angsana New" w:hAnsiTheme="majorBidi" w:cstheme="majorBidi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Theme="majorBidi" w:eastAsia="Angsana New" w:hAnsiTheme="majorBidi" w:cstheme="majorBidi" w:hint="default"/>
        <w:color w:val="000000"/>
      </w:rPr>
    </w:lvl>
  </w:abstractNum>
  <w:abstractNum w:abstractNumId="2" w15:restartNumberingAfterBreak="0">
    <w:nsid w:val="17780B1A"/>
    <w:multiLevelType w:val="multilevel"/>
    <w:tmpl w:val="43BAC984"/>
    <w:lvl w:ilvl="0">
      <w:start w:val="1"/>
      <w:numFmt w:val="decimal"/>
      <w:lvlText w:val="%1."/>
      <w:lvlJc w:val="left"/>
      <w:pPr>
        <w:ind w:left="358" w:hanging="360"/>
      </w:pPr>
      <w:rPr>
        <w:rFonts w:hint="default"/>
        <w:b/>
        <w:bCs/>
        <w:u w:val="none"/>
      </w:rPr>
    </w:lvl>
    <w:lvl w:ilvl="1">
      <w:start w:val="1"/>
      <w:numFmt w:val="decimal"/>
      <w:isLgl/>
      <w:lvlText w:val="%1.%2"/>
      <w:lvlJc w:val="left"/>
      <w:pPr>
        <w:ind w:left="35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1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1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18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7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78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78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38" w:hanging="1440"/>
      </w:pPr>
      <w:rPr>
        <w:rFonts w:hint="default"/>
      </w:rPr>
    </w:lvl>
  </w:abstractNum>
  <w:abstractNum w:abstractNumId="3" w15:restartNumberingAfterBreak="0">
    <w:nsid w:val="229A1B73"/>
    <w:multiLevelType w:val="hybridMultilevel"/>
    <w:tmpl w:val="BCC2FC30"/>
    <w:lvl w:ilvl="0" w:tplc="C4184D02">
      <w:start w:val="1"/>
      <w:numFmt w:val="decimal"/>
      <w:lvlText w:val="%1."/>
      <w:lvlJc w:val="left"/>
      <w:pPr>
        <w:ind w:left="112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43" w:hanging="360"/>
      </w:pPr>
    </w:lvl>
    <w:lvl w:ilvl="2" w:tplc="0409001B" w:tentative="1">
      <w:start w:val="1"/>
      <w:numFmt w:val="lowerRoman"/>
      <w:lvlText w:val="%3."/>
      <w:lvlJc w:val="right"/>
      <w:pPr>
        <w:ind w:left="2563" w:hanging="180"/>
      </w:pPr>
    </w:lvl>
    <w:lvl w:ilvl="3" w:tplc="0409000F" w:tentative="1">
      <w:start w:val="1"/>
      <w:numFmt w:val="decimal"/>
      <w:lvlText w:val="%4."/>
      <w:lvlJc w:val="left"/>
      <w:pPr>
        <w:ind w:left="3283" w:hanging="360"/>
      </w:pPr>
    </w:lvl>
    <w:lvl w:ilvl="4" w:tplc="04090019" w:tentative="1">
      <w:start w:val="1"/>
      <w:numFmt w:val="lowerLetter"/>
      <w:lvlText w:val="%5."/>
      <w:lvlJc w:val="left"/>
      <w:pPr>
        <w:ind w:left="4003" w:hanging="360"/>
      </w:pPr>
    </w:lvl>
    <w:lvl w:ilvl="5" w:tplc="0409001B" w:tentative="1">
      <w:start w:val="1"/>
      <w:numFmt w:val="lowerRoman"/>
      <w:lvlText w:val="%6."/>
      <w:lvlJc w:val="right"/>
      <w:pPr>
        <w:ind w:left="4723" w:hanging="180"/>
      </w:pPr>
    </w:lvl>
    <w:lvl w:ilvl="6" w:tplc="0409000F" w:tentative="1">
      <w:start w:val="1"/>
      <w:numFmt w:val="decimal"/>
      <w:lvlText w:val="%7."/>
      <w:lvlJc w:val="left"/>
      <w:pPr>
        <w:ind w:left="5443" w:hanging="360"/>
      </w:pPr>
    </w:lvl>
    <w:lvl w:ilvl="7" w:tplc="04090019" w:tentative="1">
      <w:start w:val="1"/>
      <w:numFmt w:val="lowerLetter"/>
      <w:lvlText w:val="%8."/>
      <w:lvlJc w:val="left"/>
      <w:pPr>
        <w:ind w:left="6163" w:hanging="360"/>
      </w:pPr>
    </w:lvl>
    <w:lvl w:ilvl="8" w:tplc="0409001B" w:tentative="1">
      <w:start w:val="1"/>
      <w:numFmt w:val="lowerRoman"/>
      <w:lvlText w:val="%9."/>
      <w:lvlJc w:val="right"/>
      <w:pPr>
        <w:ind w:left="6883" w:hanging="180"/>
      </w:pPr>
    </w:lvl>
  </w:abstractNum>
  <w:abstractNum w:abstractNumId="4" w15:restartNumberingAfterBreak="0">
    <w:nsid w:val="34B65E41"/>
    <w:multiLevelType w:val="multilevel"/>
    <w:tmpl w:val="36E2FD1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372D79DA"/>
    <w:multiLevelType w:val="hybridMultilevel"/>
    <w:tmpl w:val="9BDCC626"/>
    <w:lvl w:ilvl="0" w:tplc="4EC0AA38">
      <w:start w:val="1"/>
      <w:numFmt w:val="decimal"/>
      <w:lvlText w:val="%1."/>
      <w:lvlJc w:val="left"/>
      <w:pPr>
        <w:ind w:left="720" w:hanging="360"/>
      </w:pPr>
      <w:rPr>
        <w:rFonts w:asciiTheme="majorBidi" w:eastAsia="Angsana New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580E7D"/>
    <w:multiLevelType w:val="hybridMultilevel"/>
    <w:tmpl w:val="DB2251CA"/>
    <w:lvl w:ilvl="0" w:tplc="371EE65C">
      <w:start w:val="1"/>
      <w:numFmt w:val="decimal"/>
      <w:lvlText w:val="%1."/>
      <w:lvlJc w:val="left"/>
      <w:pPr>
        <w:ind w:left="7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3" w:hanging="360"/>
      </w:pPr>
    </w:lvl>
    <w:lvl w:ilvl="2" w:tplc="0409001B" w:tentative="1">
      <w:start w:val="1"/>
      <w:numFmt w:val="lowerRoman"/>
      <w:lvlText w:val="%3."/>
      <w:lvlJc w:val="right"/>
      <w:pPr>
        <w:ind w:left="2203" w:hanging="180"/>
      </w:pPr>
    </w:lvl>
    <w:lvl w:ilvl="3" w:tplc="0409000F" w:tentative="1">
      <w:start w:val="1"/>
      <w:numFmt w:val="decimal"/>
      <w:lvlText w:val="%4."/>
      <w:lvlJc w:val="left"/>
      <w:pPr>
        <w:ind w:left="2923" w:hanging="360"/>
      </w:pPr>
    </w:lvl>
    <w:lvl w:ilvl="4" w:tplc="04090019" w:tentative="1">
      <w:start w:val="1"/>
      <w:numFmt w:val="lowerLetter"/>
      <w:lvlText w:val="%5."/>
      <w:lvlJc w:val="left"/>
      <w:pPr>
        <w:ind w:left="3643" w:hanging="360"/>
      </w:pPr>
    </w:lvl>
    <w:lvl w:ilvl="5" w:tplc="0409001B" w:tentative="1">
      <w:start w:val="1"/>
      <w:numFmt w:val="lowerRoman"/>
      <w:lvlText w:val="%6."/>
      <w:lvlJc w:val="right"/>
      <w:pPr>
        <w:ind w:left="4363" w:hanging="180"/>
      </w:pPr>
    </w:lvl>
    <w:lvl w:ilvl="6" w:tplc="0409000F" w:tentative="1">
      <w:start w:val="1"/>
      <w:numFmt w:val="decimal"/>
      <w:lvlText w:val="%7."/>
      <w:lvlJc w:val="left"/>
      <w:pPr>
        <w:ind w:left="5083" w:hanging="360"/>
      </w:pPr>
    </w:lvl>
    <w:lvl w:ilvl="7" w:tplc="04090019" w:tentative="1">
      <w:start w:val="1"/>
      <w:numFmt w:val="lowerLetter"/>
      <w:lvlText w:val="%8."/>
      <w:lvlJc w:val="left"/>
      <w:pPr>
        <w:ind w:left="5803" w:hanging="360"/>
      </w:pPr>
    </w:lvl>
    <w:lvl w:ilvl="8" w:tplc="0409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7" w15:restartNumberingAfterBreak="0">
    <w:nsid w:val="4A4165E9"/>
    <w:multiLevelType w:val="hybridMultilevel"/>
    <w:tmpl w:val="096CC7DC"/>
    <w:lvl w:ilvl="0" w:tplc="9544F03E">
      <w:start w:val="1"/>
      <w:numFmt w:val="decimal"/>
      <w:lvlText w:val="%1."/>
      <w:lvlJc w:val="left"/>
      <w:pPr>
        <w:ind w:left="358" w:hanging="360"/>
      </w:pPr>
      <w:rPr>
        <w:rFonts w:eastAsia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8" w15:restartNumberingAfterBreak="0">
    <w:nsid w:val="536C2C7F"/>
    <w:multiLevelType w:val="multilevel"/>
    <w:tmpl w:val="847297B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53A47EC1"/>
    <w:multiLevelType w:val="hybridMultilevel"/>
    <w:tmpl w:val="B83A2544"/>
    <w:lvl w:ilvl="0" w:tplc="0338CAB6">
      <w:start w:val="1"/>
      <w:numFmt w:val="bullet"/>
      <w:lvlText w:val=""/>
      <w:lvlJc w:val="left"/>
      <w:pPr>
        <w:ind w:left="1139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10" w15:restartNumberingAfterBreak="0">
    <w:nsid w:val="58196F90"/>
    <w:multiLevelType w:val="hybridMultilevel"/>
    <w:tmpl w:val="DA6CDEC0"/>
    <w:lvl w:ilvl="0" w:tplc="533EFBA6">
      <w:start w:val="1"/>
      <w:numFmt w:val="decimal"/>
      <w:lvlText w:val="%1."/>
      <w:lvlJc w:val="left"/>
      <w:pPr>
        <w:ind w:left="35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1" w15:restartNumberingAfterBreak="0">
    <w:nsid w:val="587308FF"/>
    <w:multiLevelType w:val="multilevel"/>
    <w:tmpl w:val="735C1A44"/>
    <w:lvl w:ilvl="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35" w:hanging="360"/>
      </w:pPr>
      <w:rPr>
        <w:rFonts w:asciiTheme="majorBidi" w:hAnsiTheme="majorBidi" w:hint="default"/>
      </w:rPr>
    </w:lvl>
    <w:lvl w:ilvl="2">
      <w:start w:val="1"/>
      <w:numFmt w:val="decimal"/>
      <w:isLgl/>
      <w:lvlText w:val="%1.%2.%3"/>
      <w:lvlJc w:val="left"/>
      <w:pPr>
        <w:ind w:left="1095" w:hanging="720"/>
      </w:pPr>
      <w:rPr>
        <w:rFonts w:asciiTheme="majorBidi" w:hAnsiTheme="majorBidi" w:hint="default"/>
      </w:rPr>
    </w:lvl>
    <w:lvl w:ilvl="3">
      <w:start w:val="1"/>
      <w:numFmt w:val="decimal"/>
      <w:isLgl/>
      <w:lvlText w:val="%1.%2.%3.%4"/>
      <w:lvlJc w:val="left"/>
      <w:pPr>
        <w:ind w:left="1095" w:hanging="720"/>
      </w:pPr>
      <w:rPr>
        <w:rFonts w:asciiTheme="majorBidi" w:hAnsiTheme="majorBidi" w:hint="default"/>
      </w:rPr>
    </w:lvl>
    <w:lvl w:ilvl="4">
      <w:start w:val="1"/>
      <w:numFmt w:val="decimal"/>
      <w:isLgl/>
      <w:lvlText w:val="%1.%2.%3.%4.%5"/>
      <w:lvlJc w:val="left"/>
      <w:pPr>
        <w:ind w:left="1095" w:hanging="720"/>
      </w:pPr>
      <w:rPr>
        <w:rFonts w:asciiTheme="majorBidi" w:hAnsiTheme="majorBidi" w:hint="default"/>
      </w:rPr>
    </w:lvl>
    <w:lvl w:ilvl="5">
      <w:start w:val="1"/>
      <w:numFmt w:val="decimal"/>
      <w:isLgl/>
      <w:lvlText w:val="%1.%2.%3.%4.%5.%6"/>
      <w:lvlJc w:val="left"/>
      <w:pPr>
        <w:ind w:left="1455" w:hanging="1080"/>
      </w:pPr>
      <w:rPr>
        <w:rFonts w:asciiTheme="majorBidi" w:hAnsiTheme="majorBidi" w:hint="default"/>
      </w:rPr>
    </w:lvl>
    <w:lvl w:ilvl="6">
      <w:start w:val="1"/>
      <w:numFmt w:val="decimal"/>
      <w:isLgl/>
      <w:lvlText w:val="%1.%2.%3.%4.%5.%6.%7"/>
      <w:lvlJc w:val="left"/>
      <w:pPr>
        <w:ind w:left="1455" w:hanging="1080"/>
      </w:pPr>
      <w:rPr>
        <w:rFonts w:asciiTheme="majorBidi" w:hAnsiTheme="majorBidi" w:hint="default"/>
      </w:rPr>
    </w:lvl>
    <w:lvl w:ilvl="7">
      <w:start w:val="1"/>
      <w:numFmt w:val="decimal"/>
      <w:isLgl/>
      <w:lvlText w:val="%1.%2.%3.%4.%5.%6.%7.%8"/>
      <w:lvlJc w:val="left"/>
      <w:pPr>
        <w:ind w:left="1455" w:hanging="1080"/>
      </w:pPr>
      <w:rPr>
        <w:rFonts w:asciiTheme="majorBidi" w:hAnsiTheme="majorBidi" w:hint="default"/>
      </w:rPr>
    </w:lvl>
    <w:lvl w:ilvl="8">
      <w:start w:val="1"/>
      <w:numFmt w:val="decimal"/>
      <w:isLgl/>
      <w:lvlText w:val="%1.%2.%3.%4.%5.%6.%7.%8.%9"/>
      <w:lvlJc w:val="left"/>
      <w:pPr>
        <w:ind w:left="1815" w:hanging="1440"/>
      </w:pPr>
      <w:rPr>
        <w:rFonts w:asciiTheme="majorBidi" w:hAnsiTheme="majorBidi" w:hint="default"/>
      </w:rPr>
    </w:lvl>
  </w:abstractNum>
  <w:abstractNum w:abstractNumId="12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BBA2F66"/>
    <w:multiLevelType w:val="multilevel"/>
    <w:tmpl w:val="3F6CA34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BEB0C42"/>
    <w:multiLevelType w:val="hybridMultilevel"/>
    <w:tmpl w:val="18E09F78"/>
    <w:lvl w:ilvl="0" w:tplc="29BEA4E6">
      <w:start w:val="1"/>
      <w:numFmt w:val="decimal"/>
      <w:lvlText w:val="%1."/>
      <w:lvlJc w:val="left"/>
      <w:pPr>
        <w:ind w:left="898" w:hanging="360"/>
      </w:pPr>
      <w:rPr>
        <w:rFonts w:hint="default"/>
        <w:color w:val="auto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618" w:hanging="360"/>
      </w:pPr>
    </w:lvl>
    <w:lvl w:ilvl="2" w:tplc="0409001B" w:tentative="1">
      <w:start w:val="1"/>
      <w:numFmt w:val="lowerRoman"/>
      <w:lvlText w:val="%3."/>
      <w:lvlJc w:val="right"/>
      <w:pPr>
        <w:ind w:left="2338" w:hanging="180"/>
      </w:pPr>
    </w:lvl>
    <w:lvl w:ilvl="3" w:tplc="0409000F" w:tentative="1">
      <w:start w:val="1"/>
      <w:numFmt w:val="decimal"/>
      <w:lvlText w:val="%4."/>
      <w:lvlJc w:val="left"/>
      <w:pPr>
        <w:ind w:left="3058" w:hanging="360"/>
      </w:pPr>
    </w:lvl>
    <w:lvl w:ilvl="4" w:tplc="04090019" w:tentative="1">
      <w:start w:val="1"/>
      <w:numFmt w:val="lowerLetter"/>
      <w:lvlText w:val="%5."/>
      <w:lvlJc w:val="left"/>
      <w:pPr>
        <w:ind w:left="3778" w:hanging="360"/>
      </w:pPr>
    </w:lvl>
    <w:lvl w:ilvl="5" w:tplc="0409001B" w:tentative="1">
      <w:start w:val="1"/>
      <w:numFmt w:val="lowerRoman"/>
      <w:lvlText w:val="%6."/>
      <w:lvlJc w:val="right"/>
      <w:pPr>
        <w:ind w:left="4498" w:hanging="180"/>
      </w:pPr>
    </w:lvl>
    <w:lvl w:ilvl="6" w:tplc="0409000F" w:tentative="1">
      <w:start w:val="1"/>
      <w:numFmt w:val="decimal"/>
      <w:lvlText w:val="%7."/>
      <w:lvlJc w:val="left"/>
      <w:pPr>
        <w:ind w:left="5218" w:hanging="360"/>
      </w:pPr>
    </w:lvl>
    <w:lvl w:ilvl="7" w:tplc="04090019" w:tentative="1">
      <w:start w:val="1"/>
      <w:numFmt w:val="lowerLetter"/>
      <w:lvlText w:val="%8."/>
      <w:lvlJc w:val="left"/>
      <w:pPr>
        <w:ind w:left="5938" w:hanging="360"/>
      </w:pPr>
    </w:lvl>
    <w:lvl w:ilvl="8" w:tplc="0409001B" w:tentative="1">
      <w:start w:val="1"/>
      <w:numFmt w:val="lowerRoman"/>
      <w:lvlText w:val="%9."/>
      <w:lvlJc w:val="right"/>
      <w:pPr>
        <w:ind w:left="6658" w:hanging="180"/>
      </w:pPr>
    </w:lvl>
  </w:abstractNum>
  <w:abstractNum w:abstractNumId="15" w15:restartNumberingAfterBreak="0">
    <w:nsid w:val="60350D6F"/>
    <w:multiLevelType w:val="multilevel"/>
    <w:tmpl w:val="B8F40E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616475D7"/>
    <w:multiLevelType w:val="hybridMultilevel"/>
    <w:tmpl w:val="21981664"/>
    <w:lvl w:ilvl="0" w:tplc="0A385D5C">
      <w:start w:val="1"/>
      <w:numFmt w:val="bullet"/>
      <w:lvlText w:val=""/>
      <w:lvlJc w:val="left"/>
      <w:pPr>
        <w:tabs>
          <w:tab w:val="num" w:pos="1080"/>
        </w:tabs>
        <w:ind w:left="1080" w:hanging="375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7" w15:restartNumberingAfterBreak="0">
    <w:nsid w:val="6D8264AA"/>
    <w:multiLevelType w:val="hybridMultilevel"/>
    <w:tmpl w:val="E41C9EEA"/>
    <w:lvl w:ilvl="0" w:tplc="8B4E9058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8" w15:restartNumberingAfterBreak="0">
    <w:nsid w:val="7419438A"/>
    <w:multiLevelType w:val="hybridMultilevel"/>
    <w:tmpl w:val="F1A4A010"/>
    <w:lvl w:ilvl="0" w:tplc="263AFC40">
      <w:start w:val="1"/>
      <w:numFmt w:val="thaiLetters"/>
      <w:lvlText w:val="%1)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B8349F"/>
    <w:multiLevelType w:val="hybridMultilevel"/>
    <w:tmpl w:val="D94026A8"/>
    <w:lvl w:ilvl="0" w:tplc="0409001B">
      <w:start w:val="1"/>
      <w:numFmt w:val="thaiLetters"/>
      <w:lvlText w:val="%1."/>
      <w:lvlJc w:val="left"/>
      <w:pPr>
        <w:ind w:left="718" w:hanging="360"/>
      </w:p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0" w15:restartNumberingAfterBreak="0">
    <w:nsid w:val="786D3C37"/>
    <w:multiLevelType w:val="multilevel"/>
    <w:tmpl w:val="4DF4E57E"/>
    <w:lvl w:ilvl="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35" w:hanging="360"/>
      </w:pPr>
      <w:rPr>
        <w:rFonts w:cs="Angsana New" w:hint="default"/>
      </w:rPr>
    </w:lvl>
    <w:lvl w:ilvl="2">
      <w:start w:val="1"/>
      <w:numFmt w:val="decimal"/>
      <w:isLgl/>
      <w:lvlText w:val="%1.%2.%3"/>
      <w:lvlJc w:val="left"/>
      <w:pPr>
        <w:ind w:left="1095" w:hanging="720"/>
      </w:pPr>
      <w:rPr>
        <w:rFonts w:cs="Angsana New" w:hint="default"/>
      </w:rPr>
    </w:lvl>
    <w:lvl w:ilvl="3">
      <w:start w:val="1"/>
      <w:numFmt w:val="decimal"/>
      <w:isLgl/>
      <w:lvlText w:val="%1.%2.%3.%4"/>
      <w:lvlJc w:val="left"/>
      <w:pPr>
        <w:ind w:left="1095" w:hanging="720"/>
      </w:pPr>
      <w:rPr>
        <w:rFonts w:cs="Angsana New" w:hint="default"/>
      </w:rPr>
    </w:lvl>
    <w:lvl w:ilvl="4">
      <w:start w:val="1"/>
      <w:numFmt w:val="decimal"/>
      <w:isLgl/>
      <w:lvlText w:val="%1.%2.%3.%4.%5"/>
      <w:lvlJc w:val="left"/>
      <w:pPr>
        <w:ind w:left="1095" w:hanging="720"/>
      </w:pPr>
      <w:rPr>
        <w:rFonts w:cs="Angsana New" w:hint="default"/>
      </w:rPr>
    </w:lvl>
    <w:lvl w:ilvl="5">
      <w:start w:val="1"/>
      <w:numFmt w:val="decimal"/>
      <w:isLgl/>
      <w:lvlText w:val="%1.%2.%3.%4.%5.%6"/>
      <w:lvlJc w:val="left"/>
      <w:pPr>
        <w:ind w:left="1455" w:hanging="1080"/>
      </w:pPr>
      <w:rPr>
        <w:rFonts w:cs="Angsana New" w:hint="default"/>
      </w:rPr>
    </w:lvl>
    <w:lvl w:ilvl="6">
      <w:start w:val="1"/>
      <w:numFmt w:val="decimal"/>
      <w:isLgl/>
      <w:lvlText w:val="%1.%2.%3.%4.%5.%6.%7"/>
      <w:lvlJc w:val="left"/>
      <w:pPr>
        <w:ind w:left="1455" w:hanging="1080"/>
      </w:pPr>
      <w:rPr>
        <w:rFonts w:cs="Angsana New" w:hint="default"/>
      </w:rPr>
    </w:lvl>
    <w:lvl w:ilvl="7">
      <w:start w:val="1"/>
      <w:numFmt w:val="decimal"/>
      <w:isLgl/>
      <w:lvlText w:val="%1.%2.%3.%4.%5.%6.%7.%8"/>
      <w:lvlJc w:val="left"/>
      <w:pPr>
        <w:ind w:left="1455" w:hanging="1080"/>
      </w:pPr>
      <w:rPr>
        <w:rFonts w:cs="Angsana New" w:hint="default"/>
      </w:rPr>
    </w:lvl>
    <w:lvl w:ilvl="8">
      <w:start w:val="1"/>
      <w:numFmt w:val="decimal"/>
      <w:isLgl/>
      <w:lvlText w:val="%1.%2.%3.%4.%5.%6.%7.%8.%9"/>
      <w:lvlJc w:val="left"/>
      <w:pPr>
        <w:ind w:left="1815" w:hanging="1440"/>
      </w:pPr>
      <w:rPr>
        <w:rFonts w:cs="Angsana New" w:hint="default"/>
      </w:rPr>
    </w:lvl>
  </w:abstractNum>
  <w:abstractNum w:abstractNumId="21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7D2E1F14"/>
    <w:multiLevelType w:val="hybridMultilevel"/>
    <w:tmpl w:val="60E00380"/>
    <w:lvl w:ilvl="0" w:tplc="B3728C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ED75506"/>
    <w:multiLevelType w:val="hybridMultilevel"/>
    <w:tmpl w:val="4B3C919E"/>
    <w:lvl w:ilvl="0" w:tplc="FA448EB8">
      <w:start w:val="1"/>
      <w:numFmt w:val="thaiLetters"/>
      <w:lvlText w:val="%1."/>
      <w:lvlJc w:val="left"/>
      <w:pPr>
        <w:ind w:left="1139" w:hanging="360"/>
      </w:pPr>
      <w:rPr>
        <w:rFonts w:hint="default"/>
        <w:sz w:val="28"/>
        <w:szCs w:val="28"/>
      </w:rPr>
    </w:lvl>
    <w:lvl w:ilvl="1" w:tplc="FFFFFFFF" w:tentative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24" w15:restartNumberingAfterBreak="0">
    <w:nsid w:val="7F106A36"/>
    <w:multiLevelType w:val="hybridMultilevel"/>
    <w:tmpl w:val="4E22EB6C"/>
    <w:lvl w:ilvl="0" w:tplc="5762A62C">
      <w:start w:val="11"/>
      <w:numFmt w:val="decimal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51762735">
    <w:abstractNumId w:val="2"/>
  </w:num>
  <w:num w:numId="2" w16cid:durableId="950434273">
    <w:abstractNumId w:val="21"/>
  </w:num>
  <w:num w:numId="3" w16cid:durableId="1616912235">
    <w:abstractNumId w:val="9"/>
  </w:num>
  <w:num w:numId="4" w16cid:durableId="1271740650">
    <w:abstractNumId w:val="4"/>
  </w:num>
  <w:num w:numId="5" w16cid:durableId="929587053">
    <w:abstractNumId w:val="8"/>
  </w:num>
  <w:num w:numId="6" w16cid:durableId="1402948908">
    <w:abstractNumId w:val="13"/>
  </w:num>
  <w:num w:numId="7" w16cid:durableId="110901275">
    <w:abstractNumId w:val="14"/>
  </w:num>
  <w:num w:numId="8" w16cid:durableId="1901865291">
    <w:abstractNumId w:val="18"/>
  </w:num>
  <w:num w:numId="9" w16cid:durableId="1213806481">
    <w:abstractNumId w:val="6"/>
  </w:num>
  <w:num w:numId="10" w16cid:durableId="713117771">
    <w:abstractNumId w:val="3"/>
  </w:num>
  <w:num w:numId="11" w16cid:durableId="327370662">
    <w:abstractNumId w:val="22"/>
  </w:num>
  <w:num w:numId="12" w16cid:durableId="412627469">
    <w:abstractNumId w:val="5"/>
  </w:num>
  <w:num w:numId="13" w16cid:durableId="451019575">
    <w:abstractNumId w:val="0"/>
  </w:num>
  <w:num w:numId="14" w16cid:durableId="1544712703">
    <w:abstractNumId w:val="20"/>
  </w:num>
  <w:num w:numId="15" w16cid:durableId="371736048">
    <w:abstractNumId w:val="10"/>
  </w:num>
  <w:num w:numId="16" w16cid:durableId="849216404">
    <w:abstractNumId w:val="16"/>
  </w:num>
  <w:num w:numId="17" w16cid:durableId="353774424">
    <w:abstractNumId w:val="1"/>
  </w:num>
  <w:num w:numId="18" w16cid:durableId="1595170021">
    <w:abstractNumId w:val="12"/>
  </w:num>
  <w:num w:numId="19" w16cid:durableId="16808379">
    <w:abstractNumId w:val="11"/>
  </w:num>
  <w:num w:numId="20" w16cid:durableId="1692947338">
    <w:abstractNumId w:val="7"/>
  </w:num>
  <w:num w:numId="21" w16cid:durableId="50269447">
    <w:abstractNumId w:val="17"/>
  </w:num>
  <w:num w:numId="22" w16cid:durableId="1863855806">
    <w:abstractNumId w:val="24"/>
  </w:num>
  <w:num w:numId="23" w16cid:durableId="50737536">
    <w:abstractNumId w:val="23"/>
  </w:num>
  <w:num w:numId="24" w16cid:durableId="1376739283">
    <w:abstractNumId w:val="19"/>
  </w:num>
  <w:num w:numId="25" w16cid:durableId="49757717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rEwtDQ1MjQwMrc0NjZQ0lEKTi0uzszPAykwrwUAoVEepywAAAA="/>
  </w:docVars>
  <w:rsids>
    <w:rsidRoot w:val="0095251D"/>
    <w:rsid w:val="000024AB"/>
    <w:rsid w:val="000027A6"/>
    <w:rsid w:val="000027BC"/>
    <w:rsid w:val="00006CEC"/>
    <w:rsid w:val="00012A38"/>
    <w:rsid w:val="000136ED"/>
    <w:rsid w:val="00016025"/>
    <w:rsid w:val="0001786B"/>
    <w:rsid w:val="00021D3A"/>
    <w:rsid w:val="00023332"/>
    <w:rsid w:val="0002592C"/>
    <w:rsid w:val="0003158D"/>
    <w:rsid w:val="0003171A"/>
    <w:rsid w:val="00034B2F"/>
    <w:rsid w:val="00035CF9"/>
    <w:rsid w:val="000367E3"/>
    <w:rsid w:val="0004064D"/>
    <w:rsid w:val="00040ED3"/>
    <w:rsid w:val="00042D02"/>
    <w:rsid w:val="00045E8C"/>
    <w:rsid w:val="00051275"/>
    <w:rsid w:val="00054B69"/>
    <w:rsid w:val="00055193"/>
    <w:rsid w:val="00055471"/>
    <w:rsid w:val="00055A2D"/>
    <w:rsid w:val="0005709E"/>
    <w:rsid w:val="0005729A"/>
    <w:rsid w:val="000605B4"/>
    <w:rsid w:val="00062842"/>
    <w:rsid w:val="00062AFD"/>
    <w:rsid w:val="000646BD"/>
    <w:rsid w:val="00064CFB"/>
    <w:rsid w:val="00065408"/>
    <w:rsid w:val="000730B0"/>
    <w:rsid w:val="00073190"/>
    <w:rsid w:val="00075486"/>
    <w:rsid w:val="00076C86"/>
    <w:rsid w:val="00077234"/>
    <w:rsid w:val="000812DC"/>
    <w:rsid w:val="00081F9D"/>
    <w:rsid w:val="00084C02"/>
    <w:rsid w:val="00084D84"/>
    <w:rsid w:val="00086CC3"/>
    <w:rsid w:val="00090CD2"/>
    <w:rsid w:val="000913B4"/>
    <w:rsid w:val="00093623"/>
    <w:rsid w:val="00094606"/>
    <w:rsid w:val="00096E68"/>
    <w:rsid w:val="00096F22"/>
    <w:rsid w:val="000A11A1"/>
    <w:rsid w:val="000A3D2D"/>
    <w:rsid w:val="000A5DC1"/>
    <w:rsid w:val="000A638E"/>
    <w:rsid w:val="000A7019"/>
    <w:rsid w:val="000B1AE7"/>
    <w:rsid w:val="000B269A"/>
    <w:rsid w:val="000B2834"/>
    <w:rsid w:val="000B5012"/>
    <w:rsid w:val="000B5595"/>
    <w:rsid w:val="000B5C0B"/>
    <w:rsid w:val="000B73DE"/>
    <w:rsid w:val="000C0A22"/>
    <w:rsid w:val="000C1693"/>
    <w:rsid w:val="000C3284"/>
    <w:rsid w:val="000C53FB"/>
    <w:rsid w:val="000C7804"/>
    <w:rsid w:val="000D0A02"/>
    <w:rsid w:val="000D1869"/>
    <w:rsid w:val="000D3E1E"/>
    <w:rsid w:val="000D5CDA"/>
    <w:rsid w:val="000D68FA"/>
    <w:rsid w:val="000E18DE"/>
    <w:rsid w:val="000E1CB4"/>
    <w:rsid w:val="000E2AFB"/>
    <w:rsid w:val="000E350D"/>
    <w:rsid w:val="000E62A2"/>
    <w:rsid w:val="000E6712"/>
    <w:rsid w:val="000F265B"/>
    <w:rsid w:val="000F2FB2"/>
    <w:rsid w:val="000F47C9"/>
    <w:rsid w:val="000F4CDF"/>
    <w:rsid w:val="000F5468"/>
    <w:rsid w:val="000F6CE5"/>
    <w:rsid w:val="000F6E9E"/>
    <w:rsid w:val="001009CB"/>
    <w:rsid w:val="00103397"/>
    <w:rsid w:val="00103F21"/>
    <w:rsid w:val="00104EBD"/>
    <w:rsid w:val="00105E31"/>
    <w:rsid w:val="001063C0"/>
    <w:rsid w:val="00106682"/>
    <w:rsid w:val="00106DEF"/>
    <w:rsid w:val="001070FE"/>
    <w:rsid w:val="00107F51"/>
    <w:rsid w:val="0011027B"/>
    <w:rsid w:val="00111362"/>
    <w:rsid w:val="00112283"/>
    <w:rsid w:val="0011238E"/>
    <w:rsid w:val="001144A8"/>
    <w:rsid w:val="0011551C"/>
    <w:rsid w:val="0011615C"/>
    <w:rsid w:val="00116903"/>
    <w:rsid w:val="001177B2"/>
    <w:rsid w:val="00117E36"/>
    <w:rsid w:val="0012368E"/>
    <w:rsid w:val="0012401C"/>
    <w:rsid w:val="001243F6"/>
    <w:rsid w:val="001248E2"/>
    <w:rsid w:val="00125B51"/>
    <w:rsid w:val="00126253"/>
    <w:rsid w:val="00127C3F"/>
    <w:rsid w:val="00130944"/>
    <w:rsid w:val="00131BC3"/>
    <w:rsid w:val="001371C9"/>
    <w:rsid w:val="00137B42"/>
    <w:rsid w:val="00137BC8"/>
    <w:rsid w:val="00142953"/>
    <w:rsid w:val="00142A50"/>
    <w:rsid w:val="00144C41"/>
    <w:rsid w:val="001503A5"/>
    <w:rsid w:val="0015093D"/>
    <w:rsid w:val="00152A4A"/>
    <w:rsid w:val="00154089"/>
    <w:rsid w:val="001544DD"/>
    <w:rsid w:val="0015683A"/>
    <w:rsid w:val="00156B29"/>
    <w:rsid w:val="0016049B"/>
    <w:rsid w:val="001628A4"/>
    <w:rsid w:val="00162E69"/>
    <w:rsid w:val="0016396C"/>
    <w:rsid w:val="00163D5A"/>
    <w:rsid w:val="00166F3C"/>
    <w:rsid w:val="00167B9E"/>
    <w:rsid w:val="00170ECB"/>
    <w:rsid w:val="001731B0"/>
    <w:rsid w:val="001752E6"/>
    <w:rsid w:val="00180F85"/>
    <w:rsid w:val="00181032"/>
    <w:rsid w:val="00181E62"/>
    <w:rsid w:val="00182C4B"/>
    <w:rsid w:val="001831E4"/>
    <w:rsid w:val="0018347D"/>
    <w:rsid w:val="001843D8"/>
    <w:rsid w:val="00184FFC"/>
    <w:rsid w:val="00191524"/>
    <w:rsid w:val="001936C7"/>
    <w:rsid w:val="00193D12"/>
    <w:rsid w:val="001956E3"/>
    <w:rsid w:val="001961EB"/>
    <w:rsid w:val="00196C78"/>
    <w:rsid w:val="001A0064"/>
    <w:rsid w:val="001A1C36"/>
    <w:rsid w:val="001A3219"/>
    <w:rsid w:val="001A4288"/>
    <w:rsid w:val="001A4857"/>
    <w:rsid w:val="001A5157"/>
    <w:rsid w:val="001B0DB3"/>
    <w:rsid w:val="001B1C17"/>
    <w:rsid w:val="001B1FF2"/>
    <w:rsid w:val="001B4BE9"/>
    <w:rsid w:val="001B5315"/>
    <w:rsid w:val="001B5FBB"/>
    <w:rsid w:val="001C1C3B"/>
    <w:rsid w:val="001C27FA"/>
    <w:rsid w:val="001C2C11"/>
    <w:rsid w:val="001C4D62"/>
    <w:rsid w:val="001D1B87"/>
    <w:rsid w:val="001D2B92"/>
    <w:rsid w:val="001D2DF2"/>
    <w:rsid w:val="001D3725"/>
    <w:rsid w:val="001D3B12"/>
    <w:rsid w:val="001D3F96"/>
    <w:rsid w:val="001E3062"/>
    <w:rsid w:val="001E35D9"/>
    <w:rsid w:val="001E522C"/>
    <w:rsid w:val="001E6D45"/>
    <w:rsid w:val="001E7BFB"/>
    <w:rsid w:val="001F0A9B"/>
    <w:rsid w:val="001F22A4"/>
    <w:rsid w:val="001F2413"/>
    <w:rsid w:val="001F2BAF"/>
    <w:rsid w:val="001F39AD"/>
    <w:rsid w:val="001F44CE"/>
    <w:rsid w:val="001F64B9"/>
    <w:rsid w:val="00200C66"/>
    <w:rsid w:val="002038C3"/>
    <w:rsid w:val="00205033"/>
    <w:rsid w:val="0020597B"/>
    <w:rsid w:val="0020650C"/>
    <w:rsid w:val="0020684E"/>
    <w:rsid w:val="0021031B"/>
    <w:rsid w:val="00210448"/>
    <w:rsid w:val="00211348"/>
    <w:rsid w:val="002148A0"/>
    <w:rsid w:val="00220235"/>
    <w:rsid w:val="00220EBC"/>
    <w:rsid w:val="002212FA"/>
    <w:rsid w:val="002219F2"/>
    <w:rsid w:val="00222D7F"/>
    <w:rsid w:val="00222ECC"/>
    <w:rsid w:val="00223409"/>
    <w:rsid w:val="00224E34"/>
    <w:rsid w:val="0022523D"/>
    <w:rsid w:val="0022738F"/>
    <w:rsid w:val="002301B6"/>
    <w:rsid w:val="00230ADA"/>
    <w:rsid w:val="00231D8A"/>
    <w:rsid w:val="00233069"/>
    <w:rsid w:val="0023440E"/>
    <w:rsid w:val="00234BEF"/>
    <w:rsid w:val="00235CB3"/>
    <w:rsid w:val="00237AE9"/>
    <w:rsid w:val="00240317"/>
    <w:rsid w:val="00241528"/>
    <w:rsid w:val="00241A95"/>
    <w:rsid w:val="0024201E"/>
    <w:rsid w:val="00243A84"/>
    <w:rsid w:val="00244434"/>
    <w:rsid w:val="00245A3B"/>
    <w:rsid w:val="00247B61"/>
    <w:rsid w:val="00252037"/>
    <w:rsid w:val="00254943"/>
    <w:rsid w:val="002561FB"/>
    <w:rsid w:val="00256FDF"/>
    <w:rsid w:val="002617AE"/>
    <w:rsid w:val="0026225A"/>
    <w:rsid w:val="002630F1"/>
    <w:rsid w:val="00264500"/>
    <w:rsid w:val="00267AB3"/>
    <w:rsid w:val="00270ABC"/>
    <w:rsid w:val="00272EB0"/>
    <w:rsid w:val="00274104"/>
    <w:rsid w:val="0027463C"/>
    <w:rsid w:val="00274993"/>
    <w:rsid w:val="00275A51"/>
    <w:rsid w:val="00275C0E"/>
    <w:rsid w:val="002761F9"/>
    <w:rsid w:val="0027795D"/>
    <w:rsid w:val="002827DA"/>
    <w:rsid w:val="002849F2"/>
    <w:rsid w:val="00285661"/>
    <w:rsid w:val="00286C37"/>
    <w:rsid w:val="00287716"/>
    <w:rsid w:val="00291E75"/>
    <w:rsid w:val="00295381"/>
    <w:rsid w:val="00296B0D"/>
    <w:rsid w:val="00296B76"/>
    <w:rsid w:val="00297832"/>
    <w:rsid w:val="002A09B1"/>
    <w:rsid w:val="002A14DE"/>
    <w:rsid w:val="002A1911"/>
    <w:rsid w:val="002A3718"/>
    <w:rsid w:val="002A552F"/>
    <w:rsid w:val="002B0DCC"/>
    <w:rsid w:val="002B0F6F"/>
    <w:rsid w:val="002B5197"/>
    <w:rsid w:val="002B70EE"/>
    <w:rsid w:val="002B7917"/>
    <w:rsid w:val="002C0E0F"/>
    <w:rsid w:val="002C12DD"/>
    <w:rsid w:val="002C2D7C"/>
    <w:rsid w:val="002C4626"/>
    <w:rsid w:val="002C49ED"/>
    <w:rsid w:val="002C5D43"/>
    <w:rsid w:val="002C6A8A"/>
    <w:rsid w:val="002D33D1"/>
    <w:rsid w:val="002D6FE8"/>
    <w:rsid w:val="002E09CE"/>
    <w:rsid w:val="002E2D50"/>
    <w:rsid w:val="002E30B7"/>
    <w:rsid w:val="002E67A4"/>
    <w:rsid w:val="002F0FE6"/>
    <w:rsid w:val="002F285A"/>
    <w:rsid w:val="002F57E0"/>
    <w:rsid w:val="002F6991"/>
    <w:rsid w:val="002F730E"/>
    <w:rsid w:val="002F791B"/>
    <w:rsid w:val="002F7FEB"/>
    <w:rsid w:val="003005CD"/>
    <w:rsid w:val="00301070"/>
    <w:rsid w:val="00302F5F"/>
    <w:rsid w:val="00303CF6"/>
    <w:rsid w:val="00303EA8"/>
    <w:rsid w:val="00306CF6"/>
    <w:rsid w:val="00307E6C"/>
    <w:rsid w:val="00313E1B"/>
    <w:rsid w:val="00316ADD"/>
    <w:rsid w:val="003170B5"/>
    <w:rsid w:val="003207E3"/>
    <w:rsid w:val="003217EE"/>
    <w:rsid w:val="003238DE"/>
    <w:rsid w:val="00324CF1"/>
    <w:rsid w:val="00325F4F"/>
    <w:rsid w:val="00326B3A"/>
    <w:rsid w:val="003275CA"/>
    <w:rsid w:val="00330898"/>
    <w:rsid w:val="003309DC"/>
    <w:rsid w:val="00331360"/>
    <w:rsid w:val="00331459"/>
    <w:rsid w:val="00332933"/>
    <w:rsid w:val="00333B6B"/>
    <w:rsid w:val="0033400B"/>
    <w:rsid w:val="0033432A"/>
    <w:rsid w:val="003347B9"/>
    <w:rsid w:val="003364F3"/>
    <w:rsid w:val="00340425"/>
    <w:rsid w:val="00345C22"/>
    <w:rsid w:val="0034603F"/>
    <w:rsid w:val="00346547"/>
    <w:rsid w:val="00351486"/>
    <w:rsid w:val="00352792"/>
    <w:rsid w:val="00355472"/>
    <w:rsid w:val="00355E1B"/>
    <w:rsid w:val="00356CBC"/>
    <w:rsid w:val="00360416"/>
    <w:rsid w:val="003637D0"/>
    <w:rsid w:val="0036588B"/>
    <w:rsid w:val="003706EC"/>
    <w:rsid w:val="00373D85"/>
    <w:rsid w:val="00382231"/>
    <w:rsid w:val="0038401B"/>
    <w:rsid w:val="00385D04"/>
    <w:rsid w:val="00386FF5"/>
    <w:rsid w:val="003879F4"/>
    <w:rsid w:val="003929C6"/>
    <w:rsid w:val="00392F01"/>
    <w:rsid w:val="003956ED"/>
    <w:rsid w:val="00396D50"/>
    <w:rsid w:val="003973F6"/>
    <w:rsid w:val="003A22CF"/>
    <w:rsid w:val="003A276B"/>
    <w:rsid w:val="003A2A59"/>
    <w:rsid w:val="003A3DD5"/>
    <w:rsid w:val="003A4DE0"/>
    <w:rsid w:val="003A5E04"/>
    <w:rsid w:val="003A6CB0"/>
    <w:rsid w:val="003B483C"/>
    <w:rsid w:val="003B4A88"/>
    <w:rsid w:val="003B57A1"/>
    <w:rsid w:val="003B5BC7"/>
    <w:rsid w:val="003B7577"/>
    <w:rsid w:val="003C3413"/>
    <w:rsid w:val="003C34E8"/>
    <w:rsid w:val="003D06C5"/>
    <w:rsid w:val="003D1B5A"/>
    <w:rsid w:val="003D1E70"/>
    <w:rsid w:val="003D44C0"/>
    <w:rsid w:val="003D5433"/>
    <w:rsid w:val="003D6551"/>
    <w:rsid w:val="003D6DEE"/>
    <w:rsid w:val="003D7A14"/>
    <w:rsid w:val="003E0E54"/>
    <w:rsid w:val="003E14E4"/>
    <w:rsid w:val="003E27D2"/>
    <w:rsid w:val="003E2D8D"/>
    <w:rsid w:val="003E6C40"/>
    <w:rsid w:val="003F33F8"/>
    <w:rsid w:val="003F3FD5"/>
    <w:rsid w:val="003F492E"/>
    <w:rsid w:val="003F54B1"/>
    <w:rsid w:val="003F6F79"/>
    <w:rsid w:val="0040214D"/>
    <w:rsid w:val="00402C7D"/>
    <w:rsid w:val="00402E5F"/>
    <w:rsid w:val="0040340E"/>
    <w:rsid w:val="00403683"/>
    <w:rsid w:val="00403693"/>
    <w:rsid w:val="00405199"/>
    <w:rsid w:val="0040529C"/>
    <w:rsid w:val="00407A21"/>
    <w:rsid w:val="00407C2D"/>
    <w:rsid w:val="00411C90"/>
    <w:rsid w:val="00412AF1"/>
    <w:rsid w:val="00412BAB"/>
    <w:rsid w:val="00413495"/>
    <w:rsid w:val="00414362"/>
    <w:rsid w:val="00416E7A"/>
    <w:rsid w:val="00417E89"/>
    <w:rsid w:val="004225B0"/>
    <w:rsid w:val="0042301B"/>
    <w:rsid w:val="004239C5"/>
    <w:rsid w:val="00423B8F"/>
    <w:rsid w:val="00424117"/>
    <w:rsid w:val="0042416B"/>
    <w:rsid w:val="00424687"/>
    <w:rsid w:val="00424820"/>
    <w:rsid w:val="004255DB"/>
    <w:rsid w:val="004265E4"/>
    <w:rsid w:val="00430759"/>
    <w:rsid w:val="00430C5F"/>
    <w:rsid w:val="0043314A"/>
    <w:rsid w:val="004348BB"/>
    <w:rsid w:val="00435623"/>
    <w:rsid w:val="00436C74"/>
    <w:rsid w:val="00441FDA"/>
    <w:rsid w:val="0044439A"/>
    <w:rsid w:val="00446DE3"/>
    <w:rsid w:val="0045100A"/>
    <w:rsid w:val="00452337"/>
    <w:rsid w:val="00452592"/>
    <w:rsid w:val="00452BA6"/>
    <w:rsid w:val="0045408A"/>
    <w:rsid w:val="00456992"/>
    <w:rsid w:val="004602FB"/>
    <w:rsid w:val="00460AE5"/>
    <w:rsid w:val="00462BD4"/>
    <w:rsid w:val="004748C1"/>
    <w:rsid w:val="00474CF2"/>
    <w:rsid w:val="00475411"/>
    <w:rsid w:val="004762A8"/>
    <w:rsid w:val="00480E31"/>
    <w:rsid w:val="00482210"/>
    <w:rsid w:val="004847D6"/>
    <w:rsid w:val="00485F4A"/>
    <w:rsid w:val="00486FEF"/>
    <w:rsid w:val="00487284"/>
    <w:rsid w:val="00487B52"/>
    <w:rsid w:val="004935F5"/>
    <w:rsid w:val="00494AE4"/>
    <w:rsid w:val="00495EA7"/>
    <w:rsid w:val="00497596"/>
    <w:rsid w:val="004A135E"/>
    <w:rsid w:val="004A232B"/>
    <w:rsid w:val="004A49EB"/>
    <w:rsid w:val="004A560D"/>
    <w:rsid w:val="004B0F3E"/>
    <w:rsid w:val="004B2FCC"/>
    <w:rsid w:val="004B3AF7"/>
    <w:rsid w:val="004B3F76"/>
    <w:rsid w:val="004B4005"/>
    <w:rsid w:val="004B444C"/>
    <w:rsid w:val="004B4678"/>
    <w:rsid w:val="004B673E"/>
    <w:rsid w:val="004C0B2B"/>
    <w:rsid w:val="004C1183"/>
    <w:rsid w:val="004C2C92"/>
    <w:rsid w:val="004C3018"/>
    <w:rsid w:val="004C57DB"/>
    <w:rsid w:val="004D0948"/>
    <w:rsid w:val="004D1167"/>
    <w:rsid w:val="004D19A2"/>
    <w:rsid w:val="004D2C9E"/>
    <w:rsid w:val="004D39B4"/>
    <w:rsid w:val="004D455A"/>
    <w:rsid w:val="004E03FF"/>
    <w:rsid w:val="004E0FD7"/>
    <w:rsid w:val="004E24B1"/>
    <w:rsid w:val="004E3E8B"/>
    <w:rsid w:val="004E4BCD"/>
    <w:rsid w:val="004F4A90"/>
    <w:rsid w:val="004F4E1F"/>
    <w:rsid w:val="004F6BCD"/>
    <w:rsid w:val="004F740F"/>
    <w:rsid w:val="00500181"/>
    <w:rsid w:val="00501936"/>
    <w:rsid w:val="00501AD9"/>
    <w:rsid w:val="00501C04"/>
    <w:rsid w:val="00503F1F"/>
    <w:rsid w:val="0050620C"/>
    <w:rsid w:val="00512A4C"/>
    <w:rsid w:val="00512DFC"/>
    <w:rsid w:val="005134FF"/>
    <w:rsid w:val="0051459A"/>
    <w:rsid w:val="005146D2"/>
    <w:rsid w:val="00515CE8"/>
    <w:rsid w:val="0051657F"/>
    <w:rsid w:val="005170D8"/>
    <w:rsid w:val="00522A28"/>
    <w:rsid w:val="005234F0"/>
    <w:rsid w:val="00524291"/>
    <w:rsid w:val="0052432D"/>
    <w:rsid w:val="00524F21"/>
    <w:rsid w:val="0052729F"/>
    <w:rsid w:val="0053080E"/>
    <w:rsid w:val="00537ADA"/>
    <w:rsid w:val="00546487"/>
    <w:rsid w:val="0054670F"/>
    <w:rsid w:val="005510C1"/>
    <w:rsid w:val="00551BA9"/>
    <w:rsid w:val="00553686"/>
    <w:rsid w:val="00554C39"/>
    <w:rsid w:val="00554EB3"/>
    <w:rsid w:val="00557FC0"/>
    <w:rsid w:val="0056099F"/>
    <w:rsid w:val="005613B8"/>
    <w:rsid w:val="00561B85"/>
    <w:rsid w:val="00561DF2"/>
    <w:rsid w:val="00563C3A"/>
    <w:rsid w:val="005648C3"/>
    <w:rsid w:val="00566E06"/>
    <w:rsid w:val="00573AF4"/>
    <w:rsid w:val="005751EC"/>
    <w:rsid w:val="00575B48"/>
    <w:rsid w:val="0058047B"/>
    <w:rsid w:val="0058121F"/>
    <w:rsid w:val="0058257E"/>
    <w:rsid w:val="00584543"/>
    <w:rsid w:val="005855F1"/>
    <w:rsid w:val="005924FB"/>
    <w:rsid w:val="005934A9"/>
    <w:rsid w:val="00597C89"/>
    <w:rsid w:val="005A3388"/>
    <w:rsid w:val="005A4565"/>
    <w:rsid w:val="005A4E58"/>
    <w:rsid w:val="005B26B9"/>
    <w:rsid w:val="005B2824"/>
    <w:rsid w:val="005B2E91"/>
    <w:rsid w:val="005B661C"/>
    <w:rsid w:val="005B6EC2"/>
    <w:rsid w:val="005C2A4C"/>
    <w:rsid w:val="005C3FF4"/>
    <w:rsid w:val="005C564B"/>
    <w:rsid w:val="005C5802"/>
    <w:rsid w:val="005C5E86"/>
    <w:rsid w:val="005C71CD"/>
    <w:rsid w:val="005C75AB"/>
    <w:rsid w:val="005C7CA1"/>
    <w:rsid w:val="005D0766"/>
    <w:rsid w:val="005D19AA"/>
    <w:rsid w:val="005D3B49"/>
    <w:rsid w:val="005D594A"/>
    <w:rsid w:val="005D6EE6"/>
    <w:rsid w:val="005E302A"/>
    <w:rsid w:val="005E3FEC"/>
    <w:rsid w:val="005E4964"/>
    <w:rsid w:val="005E61A1"/>
    <w:rsid w:val="005E65AC"/>
    <w:rsid w:val="005E69F3"/>
    <w:rsid w:val="005F0D55"/>
    <w:rsid w:val="005F230B"/>
    <w:rsid w:val="005F3108"/>
    <w:rsid w:val="00601641"/>
    <w:rsid w:val="00602D6A"/>
    <w:rsid w:val="00603AD8"/>
    <w:rsid w:val="00605269"/>
    <w:rsid w:val="006057CC"/>
    <w:rsid w:val="00606234"/>
    <w:rsid w:val="00607CAA"/>
    <w:rsid w:val="0061122B"/>
    <w:rsid w:val="00611664"/>
    <w:rsid w:val="00612210"/>
    <w:rsid w:val="00613D0C"/>
    <w:rsid w:val="00615782"/>
    <w:rsid w:val="00616A45"/>
    <w:rsid w:val="0062264D"/>
    <w:rsid w:val="00624819"/>
    <w:rsid w:val="00624B3A"/>
    <w:rsid w:val="006250BF"/>
    <w:rsid w:val="0062648B"/>
    <w:rsid w:val="00627E24"/>
    <w:rsid w:val="0063002E"/>
    <w:rsid w:val="006317F8"/>
    <w:rsid w:val="00632AC5"/>
    <w:rsid w:val="00635114"/>
    <w:rsid w:val="00635BDB"/>
    <w:rsid w:val="006376A1"/>
    <w:rsid w:val="0063790E"/>
    <w:rsid w:val="00637EBC"/>
    <w:rsid w:val="006432A8"/>
    <w:rsid w:val="00645143"/>
    <w:rsid w:val="00646049"/>
    <w:rsid w:val="00647A16"/>
    <w:rsid w:val="00650215"/>
    <w:rsid w:val="00653164"/>
    <w:rsid w:val="00657512"/>
    <w:rsid w:val="00657944"/>
    <w:rsid w:val="0066236E"/>
    <w:rsid w:val="00663592"/>
    <w:rsid w:val="00663D99"/>
    <w:rsid w:val="00663FB9"/>
    <w:rsid w:val="00665032"/>
    <w:rsid w:val="00666975"/>
    <w:rsid w:val="00670988"/>
    <w:rsid w:val="00671472"/>
    <w:rsid w:val="0067730C"/>
    <w:rsid w:val="00685269"/>
    <w:rsid w:val="00685D9D"/>
    <w:rsid w:val="00685FFF"/>
    <w:rsid w:val="00686354"/>
    <w:rsid w:val="00687AA8"/>
    <w:rsid w:val="00687BAE"/>
    <w:rsid w:val="0069125A"/>
    <w:rsid w:val="00691FD4"/>
    <w:rsid w:val="00693373"/>
    <w:rsid w:val="006946BB"/>
    <w:rsid w:val="0069486F"/>
    <w:rsid w:val="006968EF"/>
    <w:rsid w:val="006A061F"/>
    <w:rsid w:val="006A3314"/>
    <w:rsid w:val="006A3BE9"/>
    <w:rsid w:val="006A3DEC"/>
    <w:rsid w:val="006A63B9"/>
    <w:rsid w:val="006A6545"/>
    <w:rsid w:val="006A67DC"/>
    <w:rsid w:val="006B0E00"/>
    <w:rsid w:val="006B4597"/>
    <w:rsid w:val="006B4602"/>
    <w:rsid w:val="006B5B84"/>
    <w:rsid w:val="006B5C4A"/>
    <w:rsid w:val="006B73A8"/>
    <w:rsid w:val="006B76FC"/>
    <w:rsid w:val="006C13F9"/>
    <w:rsid w:val="006C1672"/>
    <w:rsid w:val="006C3498"/>
    <w:rsid w:val="006C382F"/>
    <w:rsid w:val="006C3D05"/>
    <w:rsid w:val="006C429D"/>
    <w:rsid w:val="006C4445"/>
    <w:rsid w:val="006C6514"/>
    <w:rsid w:val="006C66FE"/>
    <w:rsid w:val="006C7105"/>
    <w:rsid w:val="006C761A"/>
    <w:rsid w:val="006C7D39"/>
    <w:rsid w:val="006D433E"/>
    <w:rsid w:val="006D6A91"/>
    <w:rsid w:val="006E27BB"/>
    <w:rsid w:val="006E6BFD"/>
    <w:rsid w:val="006E7FB1"/>
    <w:rsid w:val="006F036F"/>
    <w:rsid w:val="006F0729"/>
    <w:rsid w:val="006F22A6"/>
    <w:rsid w:val="006F3995"/>
    <w:rsid w:val="006F4696"/>
    <w:rsid w:val="006F5E53"/>
    <w:rsid w:val="006F7078"/>
    <w:rsid w:val="00701842"/>
    <w:rsid w:val="00702244"/>
    <w:rsid w:val="00702705"/>
    <w:rsid w:val="007041DE"/>
    <w:rsid w:val="00704B5D"/>
    <w:rsid w:val="007059AE"/>
    <w:rsid w:val="0071044E"/>
    <w:rsid w:val="007109A7"/>
    <w:rsid w:val="00713119"/>
    <w:rsid w:val="00713D0F"/>
    <w:rsid w:val="00715DE3"/>
    <w:rsid w:val="0071657A"/>
    <w:rsid w:val="0072060B"/>
    <w:rsid w:val="00720D00"/>
    <w:rsid w:val="007229AE"/>
    <w:rsid w:val="00723295"/>
    <w:rsid w:val="0072496D"/>
    <w:rsid w:val="0072528F"/>
    <w:rsid w:val="007266F2"/>
    <w:rsid w:val="00726C9C"/>
    <w:rsid w:val="00731015"/>
    <w:rsid w:val="0073169F"/>
    <w:rsid w:val="00733F8C"/>
    <w:rsid w:val="00734C94"/>
    <w:rsid w:val="00734E86"/>
    <w:rsid w:val="00735A7B"/>
    <w:rsid w:val="007400C4"/>
    <w:rsid w:val="007402DE"/>
    <w:rsid w:val="0074145E"/>
    <w:rsid w:val="00742CF3"/>
    <w:rsid w:val="007439B9"/>
    <w:rsid w:val="00744130"/>
    <w:rsid w:val="00744442"/>
    <w:rsid w:val="00750486"/>
    <w:rsid w:val="0075267E"/>
    <w:rsid w:val="007559D9"/>
    <w:rsid w:val="00757370"/>
    <w:rsid w:val="0076008D"/>
    <w:rsid w:val="0076024F"/>
    <w:rsid w:val="00760A50"/>
    <w:rsid w:val="00761797"/>
    <w:rsid w:val="00761D94"/>
    <w:rsid w:val="00761E85"/>
    <w:rsid w:val="00762733"/>
    <w:rsid w:val="00762EEB"/>
    <w:rsid w:val="00764628"/>
    <w:rsid w:val="007653EB"/>
    <w:rsid w:val="00767818"/>
    <w:rsid w:val="0077014B"/>
    <w:rsid w:val="00770464"/>
    <w:rsid w:val="00770AB4"/>
    <w:rsid w:val="007710D3"/>
    <w:rsid w:val="007718FD"/>
    <w:rsid w:val="007738F2"/>
    <w:rsid w:val="007750A4"/>
    <w:rsid w:val="007765EF"/>
    <w:rsid w:val="00781FBD"/>
    <w:rsid w:val="00784F9C"/>
    <w:rsid w:val="007854B6"/>
    <w:rsid w:val="0078601C"/>
    <w:rsid w:val="00786B7D"/>
    <w:rsid w:val="00790E3D"/>
    <w:rsid w:val="00791467"/>
    <w:rsid w:val="00791BAA"/>
    <w:rsid w:val="00792FFF"/>
    <w:rsid w:val="0079314F"/>
    <w:rsid w:val="00794063"/>
    <w:rsid w:val="0079559E"/>
    <w:rsid w:val="0079610D"/>
    <w:rsid w:val="00796296"/>
    <w:rsid w:val="007972F6"/>
    <w:rsid w:val="007A0B4D"/>
    <w:rsid w:val="007A0D90"/>
    <w:rsid w:val="007A3442"/>
    <w:rsid w:val="007A3678"/>
    <w:rsid w:val="007B0E69"/>
    <w:rsid w:val="007B2074"/>
    <w:rsid w:val="007B296F"/>
    <w:rsid w:val="007B31EF"/>
    <w:rsid w:val="007B61A9"/>
    <w:rsid w:val="007B68AA"/>
    <w:rsid w:val="007B76E3"/>
    <w:rsid w:val="007B7CC5"/>
    <w:rsid w:val="007C126D"/>
    <w:rsid w:val="007C476D"/>
    <w:rsid w:val="007C51C2"/>
    <w:rsid w:val="007C6A0A"/>
    <w:rsid w:val="007D0B33"/>
    <w:rsid w:val="007D27AF"/>
    <w:rsid w:val="007D6276"/>
    <w:rsid w:val="007D76E1"/>
    <w:rsid w:val="007E2C33"/>
    <w:rsid w:val="007E31A4"/>
    <w:rsid w:val="007E3AF9"/>
    <w:rsid w:val="007E5204"/>
    <w:rsid w:val="007E7F81"/>
    <w:rsid w:val="007F204F"/>
    <w:rsid w:val="007F32A7"/>
    <w:rsid w:val="007F432B"/>
    <w:rsid w:val="007F4B1D"/>
    <w:rsid w:val="007F5A5F"/>
    <w:rsid w:val="007F5EE5"/>
    <w:rsid w:val="00802074"/>
    <w:rsid w:val="0080571B"/>
    <w:rsid w:val="00806E95"/>
    <w:rsid w:val="00807477"/>
    <w:rsid w:val="00807DF3"/>
    <w:rsid w:val="00807E7F"/>
    <w:rsid w:val="008130D6"/>
    <w:rsid w:val="00816009"/>
    <w:rsid w:val="00816D6F"/>
    <w:rsid w:val="00820DEA"/>
    <w:rsid w:val="00821846"/>
    <w:rsid w:val="00821AF5"/>
    <w:rsid w:val="00823022"/>
    <w:rsid w:val="00826566"/>
    <w:rsid w:val="00827055"/>
    <w:rsid w:val="00827E78"/>
    <w:rsid w:val="00827F83"/>
    <w:rsid w:val="00830CB9"/>
    <w:rsid w:val="00830DB8"/>
    <w:rsid w:val="00831582"/>
    <w:rsid w:val="00831B8E"/>
    <w:rsid w:val="008348FC"/>
    <w:rsid w:val="00834C9D"/>
    <w:rsid w:val="00835BFA"/>
    <w:rsid w:val="00837056"/>
    <w:rsid w:val="00841026"/>
    <w:rsid w:val="00842DA2"/>
    <w:rsid w:val="00843524"/>
    <w:rsid w:val="00846775"/>
    <w:rsid w:val="00852C2F"/>
    <w:rsid w:val="00854AD2"/>
    <w:rsid w:val="00855A12"/>
    <w:rsid w:val="008600B9"/>
    <w:rsid w:val="008605BF"/>
    <w:rsid w:val="008617F1"/>
    <w:rsid w:val="00861E1D"/>
    <w:rsid w:val="0086269C"/>
    <w:rsid w:val="008668E8"/>
    <w:rsid w:val="008673FD"/>
    <w:rsid w:val="008679DB"/>
    <w:rsid w:val="00867B19"/>
    <w:rsid w:val="00867C5C"/>
    <w:rsid w:val="008709B7"/>
    <w:rsid w:val="0087147D"/>
    <w:rsid w:val="00871D4F"/>
    <w:rsid w:val="0087230B"/>
    <w:rsid w:val="008729FD"/>
    <w:rsid w:val="008739CA"/>
    <w:rsid w:val="00873D7A"/>
    <w:rsid w:val="00873FA5"/>
    <w:rsid w:val="00874BD0"/>
    <w:rsid w:val="008754AD"/>
    <w:rsid w:val="0087649C"/>
    <w:rsid w:val="008821B6"/>
    <w:rsid w:val="008822B7"/>
    <w:rsid w:val="00882CE8"/>
    <w:rsid w:val="00883BB6"/>
    <w:rsid w:val="00884803"/>
    <w:rsid w:val="00887664"/>
    <w:rsid w:val="00891460"/>
    <w:rsid w:val="00891F01"/>
    <w:rsid w:val="008949DD"/>
    <w:rsid w:val="00895425"/>
    <w:rsid w:val="0089676F"/>
    <w:rsid w:val="008A1A12"/>
    <w:rsid w:val="008A1DC2"/>
    <w:rsid w:val="008A23CB"/>
    <w:rsid w:val="008A3CCC"/>
    <w:rsid w:val="008A3D81"/>
    <w:rsid w:val="008A3FF6"/>
    <w:rsid w:val="008A5E19"/>
    <w:rsid w:val="008A6DAC"/>
    <w:rsid w:val="008B1756"/>
    <w:rsid w:val="008B2FCD"/>
    <w:rsid w:val="008B3587"/>
    <w:rsid w:val="008B3788"/>
    <w:rsid w:val="008B5E1E"/>
    <w:rsid w:val="008B5E61"/>
    <w:rsid w:val="008B72AA"/>
    <w:rsid w:val="008B78E1"/>
    <w:rsid w:val="008B7917"/>
    <w:rsid w:val="008C2B8D"/>
    <w:rsid w:val="008C449D"/>
    <w:rsid w:val="008C4962"/>
    <w:rsid w:val="008C5403"/>
    <w:rsid w:val="008D0EFC"/>
    <w:rsid w:val="008D2B36"/>
    <w:rsid w:val="008D3136"/>
    <w:rsid w:val="008D40B4"/>
    <w:rsid w:val="008D5ECF"/>
    <w:rsid w:val="008D60AD"/>
    <w:rsid w:val="008D7173"/>
    <w:rsid w:val="008E38CE"/>
    <w:rsid w:val="008E5CC9"/>
    <w:rsid w:val="008E5EA1"/>
    <w:rsid w:val="008F10C6"/>
    <w:rsid w:val="008F2416"/>
    <w:rsid w:val="008F27EF"/>
    <w:rsid w:val="008F2D16"/>
    <w:rsid w:val="008F6199"/>
    <w:rsid w:val="008F7EEE"/>
    <w:rsid w:val="0090073D"/>
    <w:rsid w:val="00902B1A"/>
    <w:rsid w:val="009031D6"/>
    <w:rsid w:val="00904010"/>
    <w:rsid w:val="009042B9"/>
    <w:rsid w:val="00904CA4"/>
    <w:rsid w:val="00905396"/>
    <w:rsid w:val="00906ECF"/>
    <w:rsid w:val="00910A56"/>
    <w:rsid w:val="0091212B"/>
    <w:rsid w:val="0091297A"/>
    <w:rsid w:val="009132C3"/>
    <w:rsid w:val="00917275"/>
    <w:rsid w:val="0092020A"/>
    <w:rsid w:val="009206DB"/>
    <w:rsid w:val="00922A34"/>
    <w:rsid w:val="009251F3"/>
    <w:rsid w:val="00927075"/>
    <w:rsid w:val="00927DEE"/>
    <w:rsid w:val="00931A19"/>
    <w:rsid w:val="00932D69"/>
    <w:rsid w:val="0093315B"/>
    <w:rsid w:val="0093350D"/>
    <w:rsid w:val="00933CDA"/>
    <w:rsid w:val="0093448F"/>
    <w:rsid w:val="00934DD2"/>
    <w:rsid w:val="0094083A"/>
    <w:rsid w:val="00941FFC"/>
    <w:rsid w:val="00942D3D"/>
    <w:rsid w:val="00946AFB"/>
    <w:rsid w:val="00946E95"/>
    <w:rsid w:val="00947F0F"/>
    <w:rsid w:val="00950917"/>
    <w:rsid w:val="0095251D"/>
    <w:rsid w:val="00954939"/>
    <w:rsid w:val="009560F7"/>
    <w:rsid w:val="0095620F"/>
    <w:rsid w:val="009620EA"/>
    <w:rsid w:val="00962A4D"/>
    <w:rsid w:val="009647A6"/>
    <w:rsid w:val="00971763"/>
    <w:rsid w:val="00972913"/>
    <w:rsid w:val="00972FFF"/>
    <w:rsid w:val="0097624C"/>
    <w:rsid w:val="00976D2A"/>
    <w:rsid w:val="0098258A"/>
    <w:rsid w:val="0098460A"/>
    <w:rsid w:val="00984EDE"/>
    <w:rsid w:val="00985B4C"/>
    <w:rsid w:val="009872C6"/>
    <w:rsid w:val="00990830"/>
    <w:rsid w:val="0099566D"/>
    <w:rsid w:val="009966AC"/>
    <w:rsid w:val="00997FA5"/>
    <w:rsid w:val="009A3E68"/>
    <w:rsid w:val="009A4D5A"/>
    <w:rsid w:val="009A4F2A"/>
    <w:rsid w:val="009A7FEF"/>
    <w:rsid w:val="009B0BDD"/>
    <w:rsid w:val="009B241D"/>
    <w:rsid w:val="009C10B1"/>
    <w:rsid w:val="009C36E7"/>
    <w:rsid w:val="009C45D4"/>
    <w:rsid w:val="009C4FE9"/>
    <w:rsid w:val="009C63F0"/>
    <w:rsid w:val="009C7F26"/>
    <w:rsid w:val="009D285B"/>
    <w:rsid w:val="009D2DD1"/>
    <w:rsid w:val="009D43C2"/>
    <w:rsid w:val="009D4F9E"/>
    <w:rsid w:val="009D6BA6"/>
    <w:rsid w:val="009E186F"/>
    <w:rsid w:val="009E2386"/>
    <w:rsid w:val="009E3F50"/>
    <w:rsid w:val="009E512E"/>
    <w:rsid w:val="009E5755"/>
    <w:rsid w:val="009E5B92"/>
    <w:rsid w:val="009E7B2D"/>
    <w:rsid w:val="009F0B06"/>
    <w:rsid w:val="009F149E"/>
    <w:rsid w:val="009F244D"/>
    <w:rsid w:val="009F4422"/>
    <w:rsid w:val="009F58AE"/>
    <w:rsid w:val="009F5BDC"/>
    <w:rsid w:val="00A01A16"/>
    <w:rsid w:val="00A01F56"/>
    <w:rsid w:val="00A03058"/>
    <w:rsid w:val="00A13C47"/>
    <w:rsid w:val="00A1474D"/>
    <w:rsid w:val="00A15E6D"/>
    <w:rsid w:val="00A17B49"/>
    <w:rsid w:val="00A203FE"/>
    <w:rsid w:val="00A24900"/>
    <w:rsid w:val="00A26F17"/>
    <w:rsid w:val="00A27094"/>
    <w:rsid w:val="00A270C7"/>
    <w:rsid w:val="00A27558"/>
    <w:rsid w:val="00A30E52"/>
    <w:rsid w:val="00A33545"/>
    <w:rsid w:val="00A344CA"/>
    <w:rsid w:val="00A344FA"/>
    <w:rsid w:val="00A34A22"/>
    <w:rsid w:val="00A3730D"/>
    <w:rsid w:val="00A44D41"/>
    <w:rsid w:val="00A44F25"/>
    <w:rsid w:val="00A45479"/>
    <w:rsid w:val="00A45C13"/>
    <w:rsid w:val="00A47228"/>
    <w:rsid w:val="00A52146"/>
    <w:rsid w:val="00A525A6"/>
    <w:rsid w:val="00A53F33"/>
    <w:rsid w:val="00A547FD"/>
    <w:rsid w:val="00A60003"/>
    <w:rsid w:val="00A60D8E"/>
    <w:rsid w:val="00A62C34"/>
    <w:rsid w:val="00A63972"/>
    <w:rsid w:val="00A65893"/>
    <w:rsid w:val="00A658AA"/>
    <w:rsid w:val="00A658F2"/>
    <w:rsid w:val="00A65F6F"/>
    <w:rsid w:val="00A71647"/>
    <w:rsid w:val="00A74189"/>
    <w:rsid w:val="00A760F2"/>
    <w:rsid w:val="00A761D2"/>
    <w:rsid w:val="00A77C37"/>
    <w:rsid w:val="00A8038A"/>
    <w:rsid w:val="00A80435"/>
    <w:rsid w:val="00A80672"/>
    <w:rsid w:val="00A81D3A"/>
    <w:rsid w:val="00A820A1"/>
    <w:rsid w:val="00A84927"/>
    <w:rsid w:val="00A86898"/>
    <w:rsid w:val="00A90B7A"/>
    <w:rsid w:val="00A919DC"/>
    <w:rsid w:val="00A943B2"/>
    <w:rsid w:val="00A97E21"/>
    <w:rsid w:val="00AA2203"/>
    <w:rsid w:val="00AA2B44"/>
    <w:rsid w:val="00AA2D41"/>
    <w:rsid w:val="00AA3496"/>
    <w:rsid w:val="00AA6C5E"/>
    <w:rsid w:val="00AA763E"/>
    <w:rsid w:val="00AB0AE5"/>
    <w:rsid w:val="00AB335F"/>
    <w:rsid w:val="00AB4A0D"/>
    <w:rsid w:val="00AB7443"/>
    <w:rsid w:val="00AB7BEE"/>
    <w:rsid w:val="00AC35D9"/>
    <w:rsid w:val="00AC37D7"/>
    <w:rsid w:val="00AC5B1B"/>
    <w:rsid w:val="00AC5E33"/>
    <w:rsid w:val="00AC6BA9"/>
    <w:rsid w:val="00AC6DAF"/>
    <w:rsid w:val="00AC6E5E"/>
    <w:rsid w:val="00AD2C9A"/>
    <w:rsid w:val="00AE010A"/>
    <w:rsid w:val="00AE0E75"/>
    <w:rsid w:val="00AE1911"/>
    <w:rsid w:val="00AE488A"/>
    <w:rsid w:val="00AE630A"/>
    <w:rsid w:val="00AE681D"/>
    <w:rsid w:val="00AF0A7A"/>
    <w:rsid w:val="00AF1158"/>
    <w:rsid w:val="00AF2268"/>
    <w:rsid w:val="00AF2BB5"/>
    <w:rsid w:val="00AF6AA8"/>
    <w:rsid w:val="00B0001A"/>
    <w:rsid w:val="00B007F8"/>
    <w:rsid w:val="00B00CB3"/>
    <w:rsid w:val="00B00D77"/>
    <w:rsid w:val="00B016C2"/>
    <w:rsid w:val="00B0225C"/>
    <w:rsid w:val="00B03AE2"/>
    <w:rsid w:val="00B07E1C"/>
    <w:rsid w:val="00B1065A"/>
    <w:rsid w:val="00B1155D"/>
    <w:rsid w:val="00B161C6"/>
    <w:rsid w:val="00B171AC"/>
    <w:rsid w:val="00B20123"/>
    <w:rsid w:val="00B20E60"/>
    <w:rsid w:val="00B21A15"/>
    <w:rsid w:val="00B22EF1"/>
    <w:rsid w:val="00B24754"/>
    <w:rsid w:val="00B260CF"/>
    <w:rsid w:val="00B27BBD"/>
    <w:rsid w:val="00B305B1"/>
    <w:rsid w:val="00B32422"/>
    <w:rsid w:val="00B32A63"/>
    <w:rsid w:val="00B32D6C"/>
    <w:rsid w:val="00B341C5"/>
    <w:rsid w:val="00B37092"/>
    <w:rsid w:val="00B40A5D"/>
    <w:rsid w:val="00B41FF8"/>
    <w:rsid w:val="00B45EB0"/>
    <w:rsid w:val="00B4606E"/>
    <w:rsid w:val="00B5338F"/>
    <w:rsid w:val="00B55C34"/>
    <w:rsid w:val="00B56755"/>
    <w:rsid w:val="00B56BA6"/>
    <w:rsid w:val="00B5738C"/>
    <w:rsid w:val="00B63826"/>
    <w:rsid w:val="00B72C5F"/>
    <w:rsid w:val="00B76CCF"/>
    <w:rsid w:val="00B81029"/>
    <w:rsid w:val="00B838CF"/>
    <w:rsid w:val="00B85AC8"/>
    <w:rsid w:val="00B86080"/>
    <w:rsid w:val="00B86204"/>
    <w:rsid w:val="00B8682E"/>
    <w:rsid w:val="00B86CD1"/>
    <w:rsid w:val="00B914B6"/>
    <w:rsid w:val="00B928C7"/>
    <w:rsid w:val="00B94524"/>
    <w:rsid w:val="00B972E9"/>
    <w:rsid w:val="00B97654"/>
    <w:rsid w:val="00B9768C"/>
    <w:rsid w:val="00BA29FD"/>
    <w:rsid w:val="00BA3AB8"/>
    <w:rsid w:val="00BA3E4F"/>
    <w:rsid w:val="00BA48A5"/>
    <w:rsid w:val="00BA517C"/>
    <w:rsid w:val="00BA5280"/>
    <w:rsid w:val="00BA52FF"/>
    <w:rsid w:val="00BA5F0C"/>
    <w:rsid w:val="00BA6559"/>
    <w:rsid w:val="00BA6923"/>
    <w:rsid w:val="00BA7078"/>
    <w:rsid w:val="00BA76E7"/>
    <w:rsid w:val="00BB2C60"/>
    <w:rsid w:val="00BB469B"/>
    <w:rsid w:val="00BB4B29"/>
    <w:rsid w:val="00BB4CDC"/>
    <w:rsid w:val="00BB618F"/>
    <w:rsid w:val="00BC218F"/>
    <w:rsid w:val="00BC242A"/>
    <w:rsid w:val="00BC26E3"/>
    <w:rsid w:val="00BC2D22"/>
    <w:rsid w:val="00BC30E5"/>
    <w:rsid w:val="00BC3C3F"/>
    <w:rsid w:val="00BC4989"/>
    <w:rsid w:val="00BC6EDB"/>
    <w:rsid w:val="00BC7FFB"/>
    <w:rsid w:val="00BD270D"/>
    <w:rsid w:val="00BD2A06"/>
    <w:rsid w:val="00BD30B8"/>
    <w:rsid w:val="00BD5A57"/>
    <w:rsid w:val="00BD6DD5"/>
    <w:rsid w:val="00BE2224"/>
    <w:rsid w:val="00BE2619"/>
    <w:rsid w:val="00BE28CF"/>
    <w:rsid w:val="00BE291F"/>
    <w:rsid w:val="00BE518E"/>
    <w:rsid w:val="00BE54C2"/>
    <w:rsid w:val="00BE6DAD"/>
    <w:rsid w:val="00BE7411"/>
    <w:rsid w:val="00BF3EDC"/>
    <w:rsid w:val="00BF519E"/>
    <w:rsid w:val="00BF6D9E"/>
    <w:rsid w:val="00BF7D24"/>
    <w:rsid w:val="00C01554"/>
    <w:rsid w:val="00C03165"/>
    <w:rsid w:val="00C03547"/>
    <w:rsid w:val="00C059A5"/>
    <w:rsid w:val="00C0621D"/>
    <w:rsid w:val="00C14736"/>
    <w:rsid w:val="00C15857"/>
    <w:rsid w:val="00C15EDD"/>
    <w:rsid w:val="00C23D7A"/>
    <w:rsid w:val="00C27600"/>
    <w:rsid w:val="00C307CD"/>
    <w:rsid w:val="00C3138C"/>
    <w:rsid w:val="00C32483"/>
    <w:rsid w:val="00C3279D"/>
    <w:rsid w:val="00C33305"/>
    <w:rsid w:val="00C33A37"/>
    <w:rsid w:val="00C35C97"/>
    <w:rsid w:val="00C36537"/>
    <w:rsid w:val="00C36F6B"/>
    <w:rsid w:val="00C40612"/>
    <w:rsid w:val="00C42830"/>
    <w:rsid w:val="00C43570"/>
    <w:rsid w:val="00C4437A"/>
    <w:rsid w:val="00C44C1E"/>
    <w:rsid w:val="00C44C60"/>
    <w:rsid w:val="00C476B5"/>
    <w:rsid w:val="00C53C5D"/>
    <w:rsid w:val="00C54273"/>
    <w:rsid w:val="00C56559"/>
    <w:rsid w:val="00C56D41"/>
    <w:rsid w:val="00C57144"/>
    <w:rsid w:val="00C57398"/>
    <w:rsid w:val="00C57F64"/>
    <w:rsid w:val="00C6255B"/>
    <w:rsid w:val="00C62993"/>
    <w:rsid w:val="00C63050"/>
    <w:rsid w:val="00C644AF"/>
    <w:rsid w:val="00C64626"/>
    <w:rsid w:val="00C65641"/>
    <w:rsid w:val="00C65AD4"/>
    <w:rsid w:val="00C671EF"/>
    <w:rsid w:val="00C70BB6"/>
    <w:rsid w:val="00C735F2"/>
    <w:rsid w:val="00C76579"/>
    <w:rsid w:val="00C77488"/>
    <w:rsid w:val="00C828BC"/>
    <w:rsid w:val="00C83BF1"/>
    <w:rsid w:val="00C905FA"/>
    <w:rsid w:val="00C92BFC"/>
    <w:rsid w:val="00C93760"/>
    <w:rsid w:val="00C97770"/>
    <w:rsid w:val="00CA05F2"/>
    <w:rsid w:val="00CA0C43"/>
    <w:rsid w:val="00CA1619"/>
    <w:rsid w:val="00CB0D18"/>
    <w:rsid w:val="00CB0E15"/>
    <w:rsid w:val="00CB1F85"/>
    <w:rsid w:val="00CB26BA"/>
    <w:rsid w:val="00CB470A"/>
    <w:rsid w:val="00CB5B07"/>
    <w:rsid w:val="00CB722B"/>
    <w:rsid w:val="00CB7290"/>
    <w:rsid w:val="00CB7410"/>
    <w:rsid w:val="00CB7B0F"/>
    <w:rsid w:val="00CC0F6B"/>
    <w:rsid w:val="00CC23A7"/>
    <w:rsid w:val="00CC2707"/>
    <w:rsid w:val="00CC41A0"/>
    <w:rsid w:val="00CC7487"/>
    <w:rsid w:val="00CD0488"/>
    <w:rsid w:val="00CD0A48"/>
    <w:rsid w:val="00CD0F9C"/>
    <w:rsid w:val="00CD1218"/>
    <w:rsid w:val="00CD1D96"/>
    <w:rsid w:val="00CD2D2B"/>
    <w:rsid w:val="00CD39A1"/>
    <w:rsid w:val="00CD40CB"/>
    <w:rsid w:val="00CD648E"/>
    <w:rsid w:val="00CD64FA"/>
    <w:rsid w:val="00CD6F60"/>
    <w:rsid w:val="00CD7E43"/>
    <w:rsid w:val="00CE3D12"/>
    <w:rsid w:val="00CE463E"/>
    <w:rsid w:val="00CE54C9"/>
    <w:rsid w:val="00CE5624"/>
    <w:rsid w:val="00CE60D2"/>
    <w:rsid w:val="00CE6230"/>
    <w:rsid w:val="00CE6905"/>
    <w:rsid w:val="00CE71CB"/>
    <w:rsid w:val="00CF1224"/>
    <w:rsid w:val="00CF4308"/>
    <w:rsid w:val="00CF5178"/>
    <w:rsid w:val="00CF5C86"/>
    <w:rsid w:val="00CF63B4"/>
    <w:rsid w:val="00D01C8F"/>
    <w:rsid w:val="00D0228E"/>
    <w:rsid w:val="00D0249B"/>
    <w:rsid w:val="00D03E8F"/>
    <w:rsid w:val="00D04581"/>
    <w:rsid w:val="00D07D1E"/>
    <w:rsid w:val="00D10D7D"/>
    <w:rsid w:val="00D16F26"/>
    <w:rsid w:val="00D17496"/>
    <w:rsid w:val="00D17D9E"/>
    <w:rsid w:val="00D20629"/>
    <w:rsid w:val="00D212E4"/>
    <w:rsid w:val="00D217A4"/>
    <w:rsid w:val="00D277FD"/>
    <w:rsid w:val="00D305D5"/>
    <w:rsid w:val="00D311D8"/>
    <w:rsid w:val="00D31DBB"/>
    <w:rsid w:val="00D32BCE"/>
    <w:rsid w:val="00D33DF9"/>
    <w:rsid w:val="00D41BD0"/>
    <w:rsid w:val="00D446C6"/>
    <w:rsid w:val="00D478C6"/>
    <w:rsid w:val="00D5220E"/>
    <w:rsid w:val="00D5286F"/>
    <w:rsid w:val="00D53844"/>
    <w:rsid w:val="00D5434C"/>
    <w:rsid w:val="00D54834"/>
    <w:rsid w:val="00D5557B"/>
    <w:rsid w:val="00D56E54"/>
    <w:rsid w:val="00D6000C"/>
    <w:rsid w:val="00D60DC1"/>
    <w:rsid w:val="00D61948"/>
    <w:rsid w:val="00D61FAE"/>
    <w:rsid w:val="00D62564"/>
    <w:rsid w:val="00D6359D"/>
    <w:rsid w:val="00D65265"/>
    <w:rsid w:val="00D65790"/>
    <w:rsid w:val="00D66973"/>
    <w:rsid w:val="00D6707B"/>
    <w:rsid w:val="00D67201"/>
    <w:rsid w:val="00D70763"/>
    <w:rsid w:val="00D71180"/>
    <w:rsid w:val="00D71FF5"/>
    <w:rsid w:val="00D73A99"/>
    <w:rsid w:val="00D7411C"/>
    <w:rsid w:val="00D758F3"/>
    <w:rsid w:val="00D75F35"/>
    <w:rsid w:val="00D765A4"/>
    <w:rsid w:val="00D77D43"/>
    <w:rsid w:val="00D81234"/>
    <w:rsid w:val="00D83100"/>
    <w:rsid w:val="00D83122"/>
    <w:rsid w:val="00D8748B"/>
    <w:rsid w:val="00D905C7"/>
    <w:rsid w:val="00D9156A"/>
    <w:rsid w:val="00D9199E"/>
    <w:rsid w:val="00D91A31"/>
    <w:rsid w:val="00D92DF3"/>
    <w:rsid w:val="00D930A6"/>
    <w:rsid w:val="00D94895"/>
    <w:rsid w:val="00D95FFA"/>
    <w:rsid w:val="00DA2DF8"/>
    <w:rsid w:val="00DA4994"/>
    <w:rsid w:val="00DA5627"/>
    <w:rsid w:val="00DA5760"/>
    <w:rsid w:val="00DA6BAC"/>
    <w:rsid w:val="00DA7BC9"/>
    <w:rsid w:val="00DB5666"/>
    <w:rsid w:val="00DB6F8E"/>
    <w:rsid w:val="00DB7870"/>
    <w:rsid w:val="00DB7CF8"/>
    <w:rsid w:val="00DC14FF"/>
    <w:rsid w:val="00DC2E99"/>
    <w:rsid w:val="00DC35D0"/>
    <w:rsid w:val="00DC3EF5"/>
    <w:rsid w:val="00DC669B"/>
    <w:rsid w:val="00DC6B4C"/>
    <w:rsid w:val="00DD2352"/>
    <w:rsid w:val="00DD46CF"/>
    <w:rsid w:val="00DD5F04"/>
    <w:rsid w:val="00DE0831"/>
    <w:rsid w:val="00DE0EB5"/>
    <w:rsid w:val="00DE1C82"/>
    <w:rsid w:val="00DE45D8"/>
    <w:rsid w:val="00DE523D"/>
    <w:rsid w:val="00DE5819"/>
    <w:rsid w:val="00DE79F7"/>
    <w:rsid w:val="00DF0671"/>
    <w:rsid w:val="00DF0E78"/>
    <w:rsid w:val="00DF1027"/>
    <w:rsid w:val="00DF12BD"/>
    <w:rsid w:val="00DF3605"/>
    <w:rsid w:val="00DF5DEC"/>
    <w:rsid w:val="00E0113E"/>
    <w:rsid w:val="00E02AD2"/>
    <w:rsid w:val="00E043B8"/>
    <w:rsid w:val="00E057B2"/>
    <w:rsid w:val="00E0717D"/>
    <w:rsid w:val="00E07CAA"/>
    <w:rsid w:val="00E10770"/>
    <w:rsid w:val="00E11135"/>
    <w:rsid w:val="00E1263A"/>
    <w:rsid w:val="00E15DED"/>
    <w:rsid w:val="00E17715"/>
    <w:rsid w:val="00E20535"/>
    <w:rsid w:val="00E2078C"/>
    <w:rsid w:val="00E212C6"/>
    <w:rsid w:val="00E2239B"/>
    <w:rsid w:val="00E23E26"/>
    <w:rsid w:val="00E26F5C"/>
    <w:rsid w:val="00E27977"/>
    <w:rsid w:val="00E33F7E"/>
    <w:rsid w:val="00E375FB"/>
    <w:rsid w:val="00E378EF"/>
    <w:rsid w:val="00E37C57"/>
    <w:rsid w:val="00E37CEC"/>
    <w:rsid w:val="00E4274C"/>
    <w:rsid w:val="00E42A9F"/>
    <w:rsid w:val="00E50F4B"/>
    <w:rsid w:val="00E5390A"/>
    <w:rsid w:val="00E544F0"/>
    <w:rsid w:val="00E56C38"/>
    <w:rsid w:val="00E57307"/>
    <w:rsid w:val="00E610BD"/>
    <w:rsid w:val="00E62008"/>
    <w:rsid w:val="00E6255F"/>
    <w:rsid w:val="00E630F2"/>
    <w:rsid w:val="00E636F8"/>
    <w:rsid w:val="00E64A79"/>
    <w:rsid w:val="00E64E0D"/>
    <w:rsid w:val="00E662BF"/>
    <w:rsid w:val="00E6739C"/>
    <w:rsid w:val="00E70130"/>
    <w:rsid w:val="00E70802"/>
    <w:rsid w:val="00E71076"/>
    <w:rsid w:val="00E71655"/>
    <w:rsid w:val="00E717FE"/>
    <w:rsid w:val="00E73B38"/>
    <w:rsid w:val="00E74015"/>
    <w:rsid w:val="00E765A8"/>
    <w:rsid w:val="00E77E53"/>
    <w:rsid w:val="00E802DB"/>
    <w:rsid w:val="00E80671"/>
    <w:rsid w:val="00E82310"/>
    <w:rsid w:val="00E83A8A"/>
    <w:rsid w:val="00E83E87"/>
    <w:rsid w:val="00E86F81"/>
    <w:rsid w:val="00E913F3"/>
    <w:rsid w:val="00E93A43"/>
    <w:rsid w:val="00E94D45"/>
    <w:rsid w:val="00E954EF"/>
    <w:rsid w:val="00E97058"/>
    <w:rsid w:val="00E970EB"/>
    <w:rsid w:val="00EA0D3A"/>
    <w:rsid w:val="00EA0F4D"/>
    <w:rsid w:val="00EA15C2"/>
    <w:rsid w:val="00EA2486"/>
    <w:rsid w:val="00EA2A31"/>
    <w:rsid w:val="00EA3D9B"/>
    <w:rsid w:val="00EA4551"/>
    <w:rsid w:val="00EA7812"/>
    <w:rsid w:val="00EB1180"/>
    <w:rsid w:val="00EB2997"/>
    <w:rsid w:val="00EB30BE"/>
    <w:rsid w:val="00EB314C"/>
    <w:rsid w:val="00EB54E7"/>
    <w:rsid w:val="00EB6C41"/>
    <w:rsid w:val="00EC0769"/>
    <w:rsid w:val="00EC0A1D"/>
    <w:rsid w:val="00EC12B5"/>
    <w:rsid w:val="00EC3722"/>
    <w:rsid w:val="00EC4116"/>
    <w:rsid w:val="00EC6044"/>
    <w:rsid w:val="00EC6E9F"/>
    <w:rsid w:val="00ED195A"/>
    <w:rsid w:val="00ED2D7C"/>
    <w:rsid w:val="00ED387D"/>
    <w:rsid w:val="00ED4A54"/>
    <w:rsid w:val="00ED5BC5"/>
    <w:rsid w:val="00ED614A"/>
    <w:rsid w:val="00EE0390"/>
    <w:rsid w:val="00EE1351"/>
    <w:rsid w:val="00EE48A7"/>
    <w:rsid w:val="00EE53B6"/>
    <w:rsid w:val="00EE560F"/>
    <w:rsid w:val="00EE6577"/>
    <w:rsid w:val="00EE7D5E"/>
    <w:rsid w:val="00EF0BF7"/>
    <w:rsid w:val="00EF408D"/>
    <w:rsid w:val="00EF6B75"/>
    <w:rsid w:val="00F02505"/>
    <w:rsid w:val="00F02983"/>
    <w:rsid w:val="00F02D10"/>
    <w:rsid w:val="00F03213"/>
    <w:rsid w:val="00F04184"/>
    <w:rsid w:val="00F0665C"/>
    <w:rsid w:val="00F07146"/>
    <w:rsid w:val="00F120AA"/>
    <w:rsid w:val="00F125B5"/>
    <w:rsid w:val="00F13227"/>
    <w:rsid w:val="00F1334B"/>
    <w:rsid w:val="00F157A3"/>
    <w:rsid w:val="00F16315"/>
    <w:rsid w:val="00F2010F"/>
    <w:rsid w:val="00F24F28"/>
    <w:rsid w:val="00F27BC9"/>
    <w:rsid w:val="00F30F7E"/>
    <w:rsid w:val="00F32103"/>
    <w:rsid w:val="00F336E7"/>
    <w:rsid w:val="00F358ED"/>
    <w:rsid w:val="00F36BDD"/>
    <w:rsid w:val="00F36F41"/>
    <w:rsid w:val="00F37F7D"/>
    <w:rsid w:val="00F41565"/>
    <w:rsid w:val="00F419C9"/>
    <w:rsid w:val="00F41BA9"/>
    <w:rsid w:val="00F43629"/>
    <w:rsid w:val="00F5406D"/>
    <w:rsid w:val="00F57C63"/>
    <w:rsid w:val="00F60452"/>
    <w:rsid w:val="00F60F88"/>
    <w:rsid w:val="00F612AF"/>
    <w:rsid w:val="00F619B4"/>
    <w:rsid w:val="00F626CF"/>
    <w:rsid w:val="00F6386D"/>
    <w:rsid w:val="00F666B2"/>
    <w:rsid w:val="00F66D07"/>
    <w:rsid w:val="00F745A3"/>
    <w:rsid w:val="00F7492D"/>
    <w:rsid w:val="00F758DF"/>
    <w:rsid w:val="00F771AB"/>
    <w:rsid w:val="00F828A2"/>
    <w:rsid w:val="00F828AF"/>
    <w:rsid w:val="00F82AC9"/>
    <w:rsid w:val="00F83515"/>
    <w:rsid w:val="00F862E1"/>
    <w:rsid w:val="00F87976"/>
    <w:rsid w:val="00F87AE1"/>
    <w:rsid w:val="00F90BDC"/>
    <w:rsid w:val="00F9286B"/>
    <w:rsid w:val="00F95608"/>
    <w:rsid w:val="00F95D5A"/>
    <w:rsid w:val="00F97CA3"/>
    <w:rsid w:val="00F97E41"/>
    <w:rsid w:val="00FA1C0F"/>
    <w:rsid w:val="00FA356C"/>
    <w:rsid w:val="00FA405C"/>
    <w:rsid w:val="00FA688A"/>
    <w:rsid w:val="00FA6966"/>
    <w:rsid w:val="00FA70BD"/>
    <w:rsid w:val="00FA710F"/>
    <w:rsid w:val="00FB06AA"/>
    <w:rsid w:val="00FB3436"/>
    <w:rsid w:val="00FB5B4F"/>
    <w:rsid w:val="00FB6CA3"/>
    <w:rsid w:val="00FB7382"/>
    <w:rsid w:val="00FB73DC"/>
    <w:rsid w:val="00FC0E33"/>
    <w:rsid w:val="00FC29BE"/>
    <w:rsid w:val="00FC2E04"/>
    <w:rsid w:val="00FC4093"/>
    <w:rsid w:val="00FC4F29"/>
    <w:rsid w:val="00FC5C54"/>
    <w:rsid w:val="00FC6246"/>
    <w:rsid w:val="00FC755B"/>
    <w:rsid w:val="00FD2288"/>
    <w:rsid w:val="00FD2B87"/>
    <w:rsid w:val="00FD3B70"/>
    <w:rsid w:val="00FE3316"/>
    <w:rsid w:val="00FE607F"/>
    <w:rsid w:val="00FE6A51"/>
    <w:rsid w:val="00FF2A70"/>
    <w:rsid w:val="00FF330E"/>
    <w:rsid w:val="00FF4852"/>
    <w:rsid w:val="00FF66A6"/>
    <w:rsid w:val="00FF7222"/>
    <w:rsid w:val="2333F895"/>
    <w:rsid w:val="2D35C7D8"/>
    <w:rsid w:val="4CAC0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722840"/>
  <w15:chartTrackingRefBased/>
  <w15:docId w15:val="{90FEC48B-B872-40BB-BAF1-1BE461F96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251D"/>
    <w:pPr>
      <w:spacing w:after="200" w:line="276" w:lineRule="auto"/>
    </w:pPr>
    <w:rPr>
      <w:rFonts w:ascii="Calibri" w:eastAsia="SimSun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AE630A"/>
    <w:rPr>
      <w:i/>
      <w:iCs/>
    </w:rPr>
  </w:style>
  <w:style w:type="paragraph" w:styleId="ListParagraph">
    <w:name w:val="List Paragraph"/>
    <w:basedOn w:val="Normal"/>
    <w:uiPriority w:val="34"/>
    <w:qFormat/>
    <w:rsid w:val="00647A16"/>
    <w:pPr>
      <w:ind w:left="720"/>
      <w:contextualSpacing/>
    </w:pPr>
  </w:style>
  <w:style w:type="character" w:customStyle="1" w:styleId="Heading1Char">
    <w:name w:val="Heading 1 Char"/>
    <w:rsid w:val="00DC35D0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Header">
    <w:name w:val="header"/>
    <w:basedOn w:val="Normal"/>
    <w:link w:val="HeaderChar"/>
    <w:uiPriority w:val="99"/>
    <w:unhideWhenUsed/>
    <w:rsid w:val="007232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3295"/>
    <w:rPr>
      <w:rFonts w:ascii="Calibri" w:eastAsia="SimSun" w:hAnsi="Calibri" w:cs="Cordia New"/>
    </w:rPr>
  </w:style>
  <w:style w:type="paragraph" w:styleId="Footer">
    <w:name w:val="footer"/>
    <w:basedOn w:val="Normal"/>
    <w:link w:val="FooterChar"/>
    <w:uiPriority w:val="99"/>
    <w:unhideWhenUsed/>
    <w:rsid w:val="007232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3295"/>
    <w:rPr>
      <w:rFonts w:ascii="Calibri" w:eastAsia="SimSun" w:hAnsi="Calibri" w:cs="Cordia New"/>
    </w:rPr>
  </w:style>
  <w:style w:type="paragraph" w:styleId="BalloonText">
    <w:name w:val="Balloon Text"/>
    <w:basedOn w:val="Normal"/>
    <w:link w:val="BalloonTextChar"/>
    <w:uiPriority w:val="99"/>
    <w:unhideWhenUsed/>
    <w:rsid w:val="006946BB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946BB"/>
    <w:rPr>
      <w:rFonts w:ascii="Tahoma" w:eastAsia="SimSun" w:hAnsi="Tahoma" w:cs="Angsana New"/>
      <w:sz w:val="16"/>
      <w:szCs w:val="20"/>
      <w:lang w:val="x-none" w:eastAsia="x-none"/>
    </w:rPr>
  </w:style>
  <w:style w:type="paragraph" w:styleId="FootnoteText">
    <w:name w:val="footnote text"/>
    <w:basedOn w:val="Normal"/>
    <w:link w:val="FootnoteTextChar"/>
    <w:rsid w:val="00DC6B4C"/>
    <w:pPr>
      <w:spacing w:after="0" w:line="240" w:lineRule="auto"/>
    </w:pPr>
    <w:rPr>
      <w:rFonts w:ascii="Cordia New" w:eastAsia="Cordia New" w:hAnsi="Cordia New" w:cs="Angsana New"/>
      <w:sz w:val="20"/>
      <w:szCs w:val="23"/>
    </w:rPr>
  </w:style>
  <w:style w:type="character" w:customStyle="1" w:styleId="FootnoteTextChar">
    <w:name w:val="Footnote Text Char"/>
    <w:basedOn w:val="DefaultParagraphFont"/>
    <w:link w:val="FootnoteText"/>
    <w:rsid w:val="00DC6B4C"/>
    <w:rPr>
      <w:rFonts w:ascii="Cordia New" w:eastAsia="Cordia New" w:hAnsi="Cordia New" w:cs="Angsana New"/>
      <w:sz w:val="20"/>
      <w:szCs w:val="23"/>
    </w:rPr>
  </w:style>
  <w:style w:type="character" w:styleId="FootnoteReference">
    <w:name w:val="footnote reference"/>
    <w:rsid w:val="00DC6B4C"/>
    <w:rPr>
      <w:sz w:val="32"/>
      <w:szCs w:val="32"/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1628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628A4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628A4"/>
    <w:rPr>
      <w:rFonts w:ascii="Calibri" w:eastAsia="SimSun" w:hAnsi="Calibri" w:cs="Cordi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8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8A4"/>
    <w:rPr>
      <w:rFonts w:ascii="Calibri" w:eastAsia="SimSun" w:hAnsi="Calibri" w:cs="Cordia New"/>
      <w:b/>
      <w:bCs/>
      <w:sz w:val="20"/>
      <w:szCs w:val="25"/>
    </w:rPr>
  </w:style>
  <w:style w:type="character" w:styleId="Hyperlink">
    <w:name w:val="Hyperlink"/>
    <w:basedOn w:val="DefaultParagraphFont"/>
    <w:uiPriority w:val="99"/>
    <w:unhideWhenUsed/>
    <w:rsid w:val="0060623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E54C2"/>
    <w:rPr>
      <w:color w:val="954F72" w:themeColor="followedHyperlink"/>
      <w:u w:val="single"/>
    </w:rPr>
  </w:style>
  <w:style w:type="character" w:customStyle="1" w:styleId="cf01">
    <w:name w:val="cf01"/>
    <w:basedOn w:val="DefaultParagraphFont"/>
    <w:rsid w:val="00D71180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D71180"/>
    <w:rPr>
      <w:rFonts w:ascii="Segoe UI" w:hAnsi="Segoe UI" w:cs="Segoe UI" w:hint="default"/>
      <w:sz w:val="18"/>
      <w:szCs w:val="18"/>
      <w:shd w:val="clear" w:color="auto" w:fill="FFFF00"/>
    </w:rPr>
  </w:style>
  <w:style w:type="character" w:customStyle="1" w:styleId="cf21">
    <w:name w:val="cf21"/>
    <w:basedOn w:val="DefaultParagraphFont"/>
    <w:rsid w:val="00D71180"/>
    <w:rPr>
      <w:rFonts w:ascii="Segoe UI" w:hAnsi="Segoe UI" w:cs="Segoe UI" w:hint="default"/>
      <w:sz w:val="18"/>
      <w:szCs w:val="18"/>
      <w:shd w:val="clear" w:color="auto" w:fill="FFFF00"/>
    </w:rPr>
  </w:style>
  <w:style w:type="paragraph" w:styleId="Revision">
    <w:name w:val="Revision"/>
    <w:hidden/>
    <w:uiPriority w:val="99"/>
    <w:semiHidden/>
    <w:rsid w:val="007A3442"/>
    <w:pPr>
      <w:spacing w:after="0" w:line="240" w:lineRule="auto"/>
    </w:pPr>
    <w:rPr>
      <w:rFonts w:ascii="Calibri" w:eastAsia="SimSun" w:hAnsi="Calibri" w:cs="Cordia New"/>
    </w:rPr>
  </w:style>
  <w:style w:type="paragraph" w:styleId="BodyTextIndent">
    <w:name w:val="Body Text Indent"/>
    <w:basedOn w:val="Normal"/>
    <w:link w:val="BodyTextIndentChar"/>
    <w:uiPriority w:val="99"/>
    <w:unhideWhenUsed/>
    <w:rsid w:val="00AD2C9A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F41BA9"/>
    <w:rPr>
      <w:rFonts w:ascii="Calibri" w:eastAsia="Calibri" w:hAnsi="Calibri" w:cs="Cordia New"/>
    </w:rPr>
  </w:style>
  <w:style w:type="table" w:styleId="TableGrid">
    <w:name w:val="Table Grid"/>
    <w:basedOn w:val="TableNormal"/>
    <w:uiPriority w:val="39"/>
    <w:rsid w:val="00EF6B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086C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3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D83B72058A865A48B0AB2B29C1C7D4AE" ma:contentTypeVersion="15" ma:contentTypeDescription="สร้างเอกสารใหม่" ma:contentTypeScope="" ma:versionID="0fb7119b7c4aad6c75be794ffeaa61f8">
  <xsd:schema xmlns:xsd="http://www.w3.org/2001/XMLSchema" xmlns:xs="http://www.w3.org/2001/XMLSchema" xmlns:p="http://schemas.microsoft.com/office/2006/metadata/properties" xmlns:ns2="bd36d789-d377-4e99-b57e-a60adb6f685c" xmlns:ns3="14408555-e3b9-44be-9d4b-8b2895ff261c" targetNamespace="http://schemas.microsoft.com/office/2006/metadata/properties" ma:root="true" ma:fieldsID="9dc8b1b4241059598af762bc6c592191" ns2:_="" ns3:_="">
    <xsd:import namespace="bd36d789-d377-4e99-b57e-a60adb6f685c"/>
    <xsd:import namespace="14408555-e3b9-44be-9d4b-8b2895ff26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6d789-d377-4e99-b57e-a60adb6f685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978bdf0-abd4-4884-b7fa-286c6ad5829f}" ma:internalName="TaxCatchAll" ma:showField="CatchAllData" ma:web="bd36d789-d377-4e99-b57e-a60adb6f68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408555-e3b9-44be-9d4b-8b2895ff26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แท็กรูป" ma:readOnly="false" ma:fieldId="{5cf76f15-5ced-4ddc-b409-7134ff3c332f}" ma:taxonomyMulti="true" ma:sspId="8ed748d9-e929-443b-8ee0-f34b567383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408555-e3b9-44be-9d4b-8b2895ff261c">
      <Terms xmlns="http://schemas.microsoft.com/office/infopath/2007/PartnerControls"/>
    </lcf76f155ced4ddcb4097134ff3c332f>
    <TaxCatchAll xmlns="bd36d789-d377-4e99-b57e-a60adb6f685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EBED20-DBBF-4A1C-97B6-0EC10D061C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7E8EE4-A637-453C-BFB6-244AE1AC5A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6d789-d377-4e99-b57e-a60adb6f685c"/>
    <ds:schemaRef ds:uri="14408555-e3b9-44be-9d4b-8b2895ff26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1238FD-9FD4-482C-ABEE-C586A8B2B28E}">
  <ds:schemaRefs>
    <ds:schemaRef ds:uri="http://schemas.microsoft.com/office/2006/metadata/properties"/>
    <ds:schemaRef ds:uri="http://schemas.microsoft.com/office/infopath/2007/PartnerControls"/>
    <ds:schemaRef ds:uri="14408555-e3b9-44be-9d4b-8b2895ff261c"/>
    <ds:schemaRef ds:uri="bd36d789-d377-4e99-b57e-a60adb6f685c"/>
  </ds:schemaRefs>
</ds:datastoreItem>
</file>

<file path=customXml/itemProps4.xml><?xml version="1.0" encoding="utf-8"?>
<ds:datastoreItem xmlns:ds="http://schemas.openxmlformats.org/officeDocument/2006/customXml" ds:itemID="{BFFD29EA-7592-4C42-BC1D-962E3CF7549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e3df69d-cc49-4c13-988f-0bcfcc9b663c}" enabled="1" method="Standard" siteId="{0ad5298e-296d-45ab-a446-c0d364c5b18b}" removed="0"/>
  <clbl:label id="{c799a265-e452-471a-9f71-28c814d4acbc}" enabled="1" method="Standard" siteId="{45202dee-4088-4e8c-8ebd-c01f56740e8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10326</Words>
  <Characters>58860</Characters>
  <Application>Microsoft Office Word</Application>
  <DocSecurity>4</DocSecurity>
  <Lines>490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apichart.v@innovestx.co.th</dc:creator>
  <cp:keywords/>
  <dc:description/>
  <cp:lastModifiedBy>THATCHAPHAN YOSNAM</cp:lastModifiedBy>
  <cp:revision>2</cp:revision>
  <cp:lastPrinted>2025-10-15T11:33:00Z</cp:lastPrinted>
  <dcterms:created xsi:type="dcterms:W3CDTF">2026-08-17T10:19:00Z</dcterms:created>
  <dcterms:modified xsi:type="dcterms:W3CDTF">2026-08-17T10:19:00Z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#c0c0c0,12,Tahoma</vt:lpwstr>
  </property>
  <property fmtid="{D5CDD505-2E9C-101B-9397-08002B2CF9AE}" pid="4" name="ClassificationContentMarkingFooterText">
    <vt:lpwstr>SEC Classification : ใช้ภายใน (Internal) </vt:lpwstr>
  </property>
  <property fmtid="{D5CDD505-2E9C-101B-9397-08002B2CF9AE}" pid="5" name="ContentTypeId">
    <vt:lpwstr>0x010100D83B72058A865A48B0AB2B29C1C7D4AE</vt:lpwstr>
  </property>
  <property fmtid="{D5CDD505-2E9C-101B-9397-08002B2CF9AE}" pid="6" name="MediaServiceImageTags">
    <vt:lpwstr/>
  </property>
</Properties>
</file>