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8CF50" w14:textId="77777777" w:rsidR="00153685" w:rsidRPr="00601006" w:rsidRDefault="00153685" w:rsidP="00153685">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70B62F70" w14:textId="77777777" w:rsidR="00153685" w:rsidRPr="00AF2BC5" w:rsidRDefault="00153685" w:rsidP="00153685">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205A1C19" wp14:editId="3BF4A4DA">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4555949D" w14:textId="77777777" w:rsidR="00153685" w:rsidRPr="001F57D0" w:rsidRDefault="00153685" w:rsidP="0015368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5A1C19"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4555949D" w14:textId="77777777" w:rsidR="00153685" w:rsidRPr="001F57D0" w:rsidRDefault="00153685" w:rsidP="0015368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1846D3CD" w14:textId="77777777" w:rsidR="00153685" w:rsidRPr="00AF2BC5" w:rsidRDefault="00153685" w:rsidP="00153685">
      <w:pPr>
        <w:pStyle w:val="PlainText"/>
        <w:tabs>
          <w:tab w:val="left" w:pos="1080"/>
        </w:tabs>
        <w:rPr>
          <w:rFonts w:asciiTheme="majorBidi" w:hAnsiTheme="majorBidi" w:cstheme="majorBidi"/>
          <w:b/>
          <w:bCs/>
        </w:rPr>
      </w:pPr>
    </w:p>
    <w:p w14:paraId="7038198A" w14:textId="77777777" w:rsidR="00153685" w:rsidRPr="00AF2BC5" w:rsidRDefault="00153685" w:rsidP="00153685">
      <w:pPr>
        <w:pStyle w:val="PlainText"/>
        <w:tabs>
          <w:tab w:val="left" w:pos="1080"/>
        </w:tabs>
        <w:rPr>
          <w:rFonts w:asciiTheme="majorBidi" w:hAnsiTheme="majorBidi" w:cstheme="majorBidi"/>
          <w:b/>
          <w:bCs/>
        </w:rPr>
      </w:pPr>
    </w:p>
    <w:p w14:paraId="3338BA92" w14:textId="77777777" w:rsidR="00153685" w:rsidRPr="00AF2BC5" w:rsidRDefault="00153685" w:rsidP="00153685">
      <w:pPr>
        <w:pStyle w:val="PlainText"/>
        <w:tabs>
          <w:tab w:val="left" w:pos="1080"/>
        </w:tabs>
        <w:rPr>
          <w:rFonts w:asciiTheme="majorBidi" w:hAnsiTheme="majorBidi" w:cstheme="majorBidi"/>
          <w:b/>
          <w:bCs/>
        </w:rPr>
      </w:pPr>
    </w:p>
    <w:p w14:paraId="225A3B32" w14:textId="77777777" w:rsidR="00153685" w:rsidRPr="00AF2BC5" w:rsidRDefault="00153685" w:rsidP="00153685">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33651AC2" wp14:editId="48C05CF7">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7F3334FB" w14:textId="77777777" w:rsidR="00153685" w:rsidRPr="00AF2BC5" w:rsidRDefault="00153685" w:rsidP="00153685">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Vishay Intertechnology, Inc. (VSH)</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A847B3D" w14:textId="77777777" w:rsidR="00153685" w:rsidRPr="0064544A" w:rsidRDefault="00153685" w:rsidP="0015368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651AC2"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7F3334FB" w14:textId="77777777" w:rsidR="00153685" w:rsidRPr="00AF2BC5" w:rsidRDefault="00153685" w:rsidP="00153685">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Vishay Intertechnology, Inc. (VSH)</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A847B3D" w14:textId="77777777" w:rsidR="00153685" w:rsidRPr="0064544A" w:rsidRDefault="00153685" w:rsidP="0015368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7A9DC3EE" w14:textId="77777777" w:rsidR="00153685" w:rsidRPr="00AF2BC5" w:rsidRDefault="00153685" w:rsidP="00153685">
      <w:pPr>
        <w:pStyle w:val="PlainText"/>
        <w:tabs>
          <w:tab w:val="left" w:pos="1080"/>
        </w:tabs>
        <w:rPr>
          <w:rFonts w:asciiTheme="majorBidi" w:hAnsiTheme="majorBidi" w:cstheme="majorBidi"/>
          <w:b/>
          <w:bCs/>
        </w:rPr>
      </w:pPr>
    </w:p>
    <w:p w14:paraId="11726857" w14:textId="77777777" w:rsidR="00153685" w:rsidRPr="00AF2BC5" w:rsidRDefault="00153685" w:rsidP="00153685">
      <w:pPr>
        <w:pStyle w:val="PlainText"/>
        <w:tabs>
          <w:tab w:val="left" w:pos="1080"/>
        </w:tabs>
        <w:rPr>
          <w:rFonts w:asciiTheme="majorBidi" w:hAnsiTheme="majorBidi" w:cstheme="majorBidi"/>
          <w:b/>
          <w:bCs/>
        </w:rPr>
      </w:pPr>
    </w:p>
    <w:p w14:paraId="6D199437" w14:textId="77777777" w:rsidR="00153685" w:rsidRPr="00AF2BC5" w:rsidRDefault="00153685" w:rsidP="00153685">
      <w:pPr>
        <w:pStyle w:val="PlainText"/>
        <w:tabs>
          <w:tab w:val="left" w:pos="1080"/>
        </w:tabs>
        <w:rPr>
          <w:rFonts w:asciiTheme="majorBidi" w:hAnsiTheme="majorBidi" w:cstheme="majorBidi"/>
          <w:b/>
          <w:bCs/>
        </w:rPr>
      </w:pPr>
    </w:p>
    <w:p w14:paraId="0957EE2E" w14:textId="77777777" w:rsidR="00153685" w:rsidRPr="00AF2BC5" w:rsidRDefault="00153685" w:rsidP="00153685">
      <w:pPr>
        <w:pStyle w:val="PlainText"/>
        <w:tabs>
          <w:tab w:val="left" w:pos="1080"/>
        </w:tabs>
        <w:rPr>
          <w:rFonts w:asciiTheme="majorBidi" w:hAnsiTheme="majorBidi" w:cstheme="majorBidi"/>
          <w:b/>
          <w:bCs/>
        </w:rPr>
      </w:pPr>
    </w:p>
    <w:p w14:paraId="0D591948" w14:textId="77777777" w:rsidR="00153685" w:rsidRPr="00AF2BC5" w:rsidRDefault="00153685" w:rsidP="00153685">
      <w:pPr>
        <w:pStyle w:val="PlainText"/>
        <w:tabs>
          <w:tab w:val="left" w:pos="1080"/>
        </w:tabs>
        <w:rPr>
          <w:rFonts w:asciiTheme="majorBidi" w:hAnsiTheme="majorBidi" w:cstheme="majorBidi"/>
          <w:b/>
          <w:bCs/>
        </w:rPr>
      </w:pPr>
    </w:p>
    <w:p w14:paraId="2E2B85F8" w14:textId="77777777" w:rsidR="00153685" w:rsidRPr="00AF2BC5" w:rsidRDefault="00153685" w:rsidP="00153685">
      <w:pPr>
        <w:pStyle w:val="PlainText"/>
        <w:tabs>
          <w:tab w:val="left" w:pos="1080"/>
        </w:tabs>
        <w:rPr>
          <w:rFonts w:asciiTheme="majorBidi" w:hAnsiTheme="majorBidi" w:cstheme="majorBidi"/>
          <w:b/>
          <w:bCs/>
        </w:rPr>
      </w:pPr>
    </w:p>
    <w:p w14:paraId="56BF5861" w14:textId="77777777" w:rsidR="00153685" w:rsidRPr="00AF2BC5" w:rsidRDefault="00153685" w:rsidP="00153685">
      <w:pPr>
        <w:pStyle w:val="PlainText"/>
        <w:tabs>
          <w:tab w:val="left" w:pos="1080"/>
        </w:tabs>
        <w:rPr>
          <w:rFonts w:asciiTheme="majorBidi" w:hAnsiTheme="majorBidi" w:cstheme="majorBidi"/>
          <w:b/>
          <w:bCs/>
        </w:rPr>
      </w:pPr>
    </w:p>
    <w:p w14:paraId="05AE608D" w14:textId="77777777" w:rsidR="00153685" w:rsidRPr="00AF2BC5" w:rsidRDefault="00153685" w:rsidP="00153685">
      <w:pPr>
        <w:pStyle w:val="PlainText"/>
        <w:tabs>
          <w:tab w:val="left" w:pos="1080"/>
        </w:tabs>
        <w:rPr>
          <w:rFonts w:asciiTheme="majorBidi" w:hAnsiTheme="majorBidi" w:cstheme="majorBidi"/>
          <w:b/>
          <w:bCs/>
        </w:rPr>
      </w:pPr>
    </w:p>
    <w:p w14:paraId="0DBAB680" w14:textId="77777777" w:rsidR="00153685" w:rsidRPr="00AF2BC5" w:rsidRDefault="00153685" w:rsidP="00153685">
      <w:pPr>
        <w:pStyle w:val="PlainText"/>
        <w:tabs>
          <w:tab w:val="left" w:pos="1080"/>
        </w:tabs>
        <w:rPr>
          <w:rFonts w:asciiTheme="majorBidi" w:hAnsiTheme="majorBidi" w:cstheme="majorBidi"/>
          <w:b/>
          <w:bCs/>
          <w:lang w:val="en-US"/>
        </w:rPr>
      </w:pPr>
    </w:p>
    <w:p w14:paraId="4EF80598" w14:textId="77777777" w:rsidR="00153685" w:rsidRPr="00AF2BC5" w:rsidRDefault="00153685" w:rsidP="00153685">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1BFB81CC" w14:textId="77777777" w:rsidR="00153685" w:rsidRPr="00AF2BC5" w:rsidRDefault="00153685" w:rsidP="0015368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1AAF1FF7" w14:textId="77777777" w:rsidR="00153685" w:rsidRPr="00AF2BC5" w:rsidRDefault="00153685" w:rsidP="0015368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Vishay Intertechnology, Inc. (VSH)</w:t>
      </w:r>
      <w:r w:rsidRPr="00AF2BC5">
        <w:rPr>
          <w:rFonts w:asciiTheme="majorBidi" w:hAnsiTheme="majorBidi" w:cstheme="majorBidi"/>
          <w:sz w:val="28"/>
          <w:szCs w:val="28"/>
          <w:cs/>
          <w:lang w:val="en-US"/>
        </w:rPr>
        <w:t xml:space="preserve"> ออกโดยบริษัทหลักทรัพย์ พาย จำกัด (มหาชน)</w:t>
      </w:r>
    </w:p>
    <w:p w14:paraId="4B6A0AB1" w14:textId="77777777" w:rsidR="00153685" w:rsidRPr="00AF2BC5" w:rsidRDefault="00153685" w:rsidP="0015368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Vishay Intertechnology, Inc. (VSH)</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3E28F879" w14:textId="77777777" w:rsidR="00153685" w:rsidRPr="00AF2BC5" w:rsidRDefault="00153685" w:rsidP="0015368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44D1216F" w14:textId="77777777" w:rsidR="00153685" w:rsidRPr="00AF2BC5" w:rsidRDefault="00153685" w:rsidP="00153685">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25FC733F" w14:textId="77777777" w:rsidR="00153685" w:rsidRPr="00AF2BC5" w:rsidRDefault="00153685" w:rsidP="00153685">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60DDFC25" w14:textId="77777777" w:rsidR="00153685" w:rsidRPr="00AF2BC5" w:rsidRDefault="00153685" w:rsidP="0015368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3F1F037D" w14:textId="77777777" w:rsidR="00153685" w:rsidRPr="00AF2BC5" w:rsidRDefault="00153685" w:rsidP="0015368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500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23D5A967" w14:textId="77777777" w:rsidR="00153685" w:rsidRPr="00AF2BC5" w:rsidRDefault="00153685" w:rsidP="00153685">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56D0A9D6" w14:textId="77777777" w:rsidR="00153685" w:rsidRPr="00AF2BC5" w:rsidRDefault="00153685" w:rsidP="00153685">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1E105348" w14:textId="77777777" w:rsidR="00153685" w:rsidRPr="00AF2BC5" w:rsidRDefault="00153685" w:rsidP="00153685">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357B124" w14:textId="77777777" w:rsidR="00153685" w:rsidRDefault="00153685" w:rsidP="00153685">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0633B6EE" w14:textId="77777777" w:rsidR="00153685" w:rsidRPr="00AF2BC5" w:rsidRDefault="00153685" w:rsidP="00153685">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08FD7DE3" w14:textId="77777777" w:rsidR="00153685" w:rsidRPr="00AF2BC5" w:rsidRDefault="00153685" w:rsidP="00153685">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7FD3347E" w14:textId="77777777" w:rsidR="00153685" w:rsidRPr="00AF2BC5" w:rsidRDefault="00153685" w:rsidP="00153685">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6491CD77" w14:textId="77777777" w:rsidR="00153685" w:rsidRPr="00AF2BC5" w:rsidRDefault="00153685" w:rsidP="00153685">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48844CA2" w14:textId="77777777" w:rsidR="00153685" w:rsidRPr="00AF2BC5" w:rsidRDefault="00153685" w:rsidP="00153685">
      <w:pPr>
        <w:tabs>
          <w:tab w:val="left" w:pos="993"/>
        </w:tabs>
        <w:spacing w:after="0" w:line="240" w:lineRule="auto"/>
        <w:ind w:right="-359"/>
        <w:contextualSpacing/>
        <w:rPr>
          <w:rFonts w:asciiTheme="majorBidi" w:hAnsiTheme="majorBidi" w:cstheme="majorBidi"/>
          <w:sz w:val="28"/>
        </w:rPr>
      </w:pPr>
    </w:p>
    <w:p w14:paraId="167CCD1A" w14:textId="77777777" w:rsidR="00153685" w:rsidRPr="00AF2BC5" w:rsidRDefault="00153685" w:rsidP="00153685">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4CD527A6" w14:textId="77777777" w:rsidR="00153685" w:rsidRPr="00AF2BC5" w:rsidRDefault="00153685" w:rsidP="00153685">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285EF6E7" w14:textId="77777777" w:rsidR="00153685" w:rsidRPr="00AF2BC5" w:rsidRDefault="00153685" w:rsidP="00153685">
      <w:pPr>
        <w:pStyle w:val="PlainText"/>
        <w:tabs>
          <w:tab w:val="left" w:pos="1080"/>
        </w:tabs>
        <w:rPr>
          <w:rFonts w:asciiTheme="majorBidi" w:hAnsiTheme="majorBidi" w:cstheme="majorBidi"/>
          <w:cs/>
        </w:rPr>
      </w:pPr>
    </w:p>
    <w:p w14:paraId="5E32CF76" w14:textId="77777777" w:rsidR="00153685" w:rsidRPr="00AF2BC5" w:rsidRDefault="00153685" w:rsidP="00153685">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5E4DD003" w14:textId="77777777" w:rsidR="00153685" w:rsidRPr="00AF2BC5" w:rsidRDefault="00153685" w:rsidP="0015368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6A31DD60" w14:textId="77777777" w:rsidR="00153685" w:rsidRPr="00AF2BC5" w:rsidRDefault="00153685" w:rsidP="0015368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1606A75C" w14:textId="77777777" w:rsidR="00153685" w:rsidRPr="00AF2BC5" w:rsidRDefault="00153685" w:rsidP="0015368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w:t>
      </w:r>
      <w:r w:rsidRPr="00AF2BC5">
        <w:rPr>
          <w:rFonts w:asciiTheme="majorBidi" w:hAnsiTheme="majorBidi" w:cstheme="majorBidi"/>
          <w:cs/>
        </w:rPr>
        <w:lastRenderedPageBreak/>
        <w:t>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184F3516" w14:textId="77777777" w:rsidR="00153685" w:rsidRPr="00AF2BC5" w:rsidRDefault="00153685" w:rsidP="00153685">
      <w:pPr>
        <w:pStyle w:val="PlainText"/>
        <w:tabs>
          <w:tab w:val="left" w:pos="1080"/>
        </w:tabs>
        <w:rPr>
          <w:rFonts w:asciiTheme="majorBidi" w:hAnsiTheme="majorBidi" w:cstheme="majorBidi"/>
          <w:lang w:val="en-US"/>
        </w:rPr>
      </w:pPr>
    </w:p>
    <w:p w14:paraId="31B45D77" w14:textId="77777777" w:rsidR="00153685" w:rsidRPr="00AF2BC5" w:rsidRDefault="00153685" w:rsidP="0015368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6F727B37" w14:textId="77777777" w:rsidR="00153685" w:rsidRPr="00AF2BC5" w:rsidRDefault="00153685" w:rsidP="0015368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15EDD6C8" w14:textId="77777777" w:rsidR="00153685" w:rsidRPr="00AF2BC5" w:rsidRDefault="00153685" w:rsidP="00153685">
      <w:pPr>
        <w:pStyle w:val="PlainText"/>
        <w:tabs>
          <w:tab w:val="left" w:pos="1080"/>
        </w:tabs>
        <w:rPr>
          <w:rFonts w:asciiTheme="majorBidi" w:hAnsiTheme="majorBidi" w:cstheme="majorBidi"/>
        </w:rPr>
      </w:pPr>
    </w:p>
    <w:p w14:paraId="60557C6A" w14:textId="77777777" w:rsidR="00153685" w:rsidRPr="00AF2BC5" w:rsidRDefault="00153685" w:rsidP="00153685">
      <w:pPr>
        <w:pStyle w:val="PlainText"/>
        <w:tabs>
          <w:tab w:val="left" w:pos="1080"/>
        </w:tabs>
        <w:rPr>
          <w:rFonts w:asciiTheme="majorBidi" w:hAnsiTheme="majorBidi" w:cstheme="majorBidi"/>
          <w:lang w:val="en-US"/>
        </w:rPr>
      </w:pPr>
    </w:p>
    <w:p w14:paraId="4A92CC78" w14:textId="77777777" w:rsidR="00153685" w:rsidRPr="00AF2BC5" w:rsidRDefault="00153685" w:rsidP="00153685">
      <w:pPr>
        <w:pStyle w:val="PlainText"/>
        <w:tabs>
          <w:tab w:val="left" w:pos="1080"/>
        </w:tabs>
        <w:rPr>
          <w:rFonts w:asciiTheme="majorBidi" w:hAnsiTheme="majorBidi" w:cstheme="majorBidi"/>
          <w:lang w:val="en-US"/>
        </w:rPr>
      </w:pPr>
    </w:p>
    <w:p w14:paraId="7CBAE8E3" w14:textId="77777777" w:rsidR="00153685" w:rsidRPr="00AF2BC5" w:rsidRDefault="00153685" w:rsidP="00153685">
      <w:pPr>
        <w:pStyle w:val="PlainText"/>
        <w:tabs>
          <w:tab w:val="left" w:pos="1080"/>
        </w:tabs>
        <w:rPr>
          <w:rFonts w:asciiTheme="majorBidi" w:hAnsiTheme="majorBidi" w:cstheme="majorBidi"/>
          <w:lang w:val="en-US"/>
        </w:rPr>
      </w:pPr>
    </w:p>
    <w:p w14:paraId="29854FBE" w14:textId="77777777" w:rsidR="00153685" w:rsidRPr="00AF2BC5" w:rsidRDefault="00153685" w:rsidP="0015368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7A50E87D" w14:textId="77777777" w:rsidR="00153685" w:rsidRPr="00AF2BC5" w:rsidRDefault="00153685" w:rsidP="00153685">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w:t>
      </w:r>
      <w:r w:rsidRPr="00AF2BC5">
        <w:rPr>
          <w:rFonts w:asciiTheme="majorBidi" w:hAnsiTheme="majorBidi" w:cstheme="majorBidi"/>
          <w:cs/>
        </w:rPr>
        <w:lastRenderedPageBreak/>
        <w:t>ึ่งเกิดจากสภาพคล่องที่ลดลง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0CF3F3A8" w14:textId="77777777" w:rsidR="00153685" w:rsidRPr="00AF2BC5" w:rsidRDefault="00153685" w:rsidP="00153685">
      <w:pPr>
        <w:pStyle w:val="PlainText"/>
        <w:tabs>
          <w:tab w:val="left" w:pos="1080"/>
        </w:tabs>
        <w:jc w:val="thaiDistribute"/>
        <w:rPr>
          <w:rFonts w:asciiTheme="majorBidi" w:hAnsiTheme="majorBidi" w:cstheme="majorBidi"/>
        </w:rPr>
      </w:pPr>
    </w:p>
    <w:p w14:paraId="05D72B68" w14:textId="77777777" w:rsidR="00153685" w:rsidRPr="00AF2BC5" w:rsidRDefault="00153685" w:rsidP="0015368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2AA8F12D" w14:textId="77777777" w:rsidR="00153685" w:rsidRPr="00AF2BC5" w:rsidRDefault="00153685" w:rsidP="00153685">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2E390E43" w14:textId="77777777" w:rsidR="00153685" w:rsidRPr="00AF2BC5" w:rsidRDefault="00153685" w:rsidP="00153685">
      <w:pPr>
        <w:pStyle w:val="PlainText"/>
        <w:tabs>
          <w:tab w:val="left" w:pos="1080"/>
        </w:tabs>
        <w:rPr>
          <w:rFonts w:asciiTheme="majorBidi" w:hAnsiTheme="majorBidi" w:cstheme="majorBidi"/>
        </w:rPr>
      </w:pPr>
    </w:p>
    <w:p w14:paraId="5DE4DBAE" w14:textId="77777777" w:rsidR="00153685" w:rsidRPr="00AF2BC5" w:rsidRDefault="00153685" w:rsidP="0015368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2FCC9D05" w14:textId="77777777" w:rsidR="00153685" w:rsidRPr="00AF2BC5" w:rsidRDefault="00153685" w:rsidP="00153685">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ของบริษัทที่ออกหลักทรัพย์อ้าง</w:t>
      </w:r>
      <w:r w:rsidRPr="00AF2BC5">
        <w:rPr>
          <w:rFonts w:asciiTheme="majorBidi" w:hAnsiTheme="majorBidi" w:cstheme="majorBidi"/>
          <w:cs/>
        </w:rPr>
        <w:lastRenderedPageBreak/>
        <w:t>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57B0977D" w14:textId="77777777" w:rsidR="00153685" w:rsidRPr="00AF2BC5" w:rsidRDefault="00153685" w:rsidP="00153685">
      <w:pPr>
        <w:pStyle w:val="PlainText"/>
        <w:tabs>
          <w:tab w:val="left" w:pos="1080"/>
        </w:tabs>
        <w:jc w:val="thaiDistribute"/>
        <w:rPr>
          <w:rFonts w:asciiTheme="majorBidi" w:hAnsiTheme="majorBidi" w:cstheme="majorBidi"/>
        </w:rPr>
      </w:pPr>
    </w:p>
    <w:p w14:paraId="2CB08BF9" w14:textId="77777777" w:rsidR="00153685" w:rsidRPr="00AF2BC5" w:rsidRDefault="00153685" w:rsidP="0015368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0BF6A913" w14:textId="77777777" w:rsidR="00153685" w:rsidRPr="00AF2BC5" w:rsidRDefault="00153685" w:rsidP="00153685">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10C0FAAC" w14:textId="77777777" w:rsidR="00153685" w:rsidRPr="00AF2BC5" w:rsidRDefault="00153685" w:rsidP="00153685">
      <w:pPr>
        <w:pStyle w:val="PlainText"/>
        <w:tabs>
          <w:tab w:val="left" w:pos="1080"/>
        </w:tabs>
        <w:jc w:val="thaiDistribute"/>
        <w:rPr>
          <w:rFonts w:asciiTheme="majorBidi" w:hAnsiTheme="majorBidi" w:cstheme="majorBidi"/>
          <w:b/>
          <w:bCs/>
        </w:rPr>
      </w:pPr>
    </w:p>
    <w:p w14:paraId="565D57DF" w14:textId="77777777" w:rsidR="00153685" w:rsidRPr="00252FA0" w:rsidRDefault="00153685" w:rsidP="00153685">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5600F97A" w14:textId="77777777" w:rsidR="00153685" w:rsidRPr="00252FA0" w:rsidRDefault="00153685" w:rsidP="00153685">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7E6F93A2" w14:textId="77777777" w:rsidR="00153685" w:rsidRDefault="00153685" w:rsidP="00153685">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197FB7A6" w14:textId="77777777" w:rsidR="00153685" w:rsidRPr="00252FA0" w:rsidRDefault="00153685" w:rsidP="00153685">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3B51047" w14:textId="77777777" w:rsidR="00153685" w:rsidRPr="00252FA0" w:rsidRDefault="00153685" w:rsidP="00153685">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643E5DBD" w14:textId="77777777" w:rsidR="00153685" w:rsidRDefault="00153685" w:rsidP="00153685">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เพื่อประเมินความสามารถในการดำเนินธุรกิ</w:t>
      </w:r>
      <w:r w:rsidRPr="00AF2BC5">
        <w:rPr>
          <w:rFonts w:asciiTheme="majorBidi" w:hAnsiTheme="majorBidi" w:cstheme="majorBidi"/>
          <w:cs/>
        </w:rPr>
        <w:lastRenderedPageBreak/>
        <w:t>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479F15B8" w14:textId="77777777" w:rsidR="00153685" w:rsidRPr="00AF2BC5" w:rsidRDefault="00153685" w:rsidP="00153685">
      <w:pPr>
        <w:pStyle w:val="PlainText"/>
        <w:tabs>
          <w:tab w:val="left" w:pos="1080"/>
        </w:tabs>
        <w:ind w:left="720"/>
        <w:jc w:val="thaiDistribute"/>
        <w:rPr>
          <w:rStyle w:val="Strong"/>
          <w:rFonts w:asciiTheme="majorBidi" w:hAnsiTheme="majorBidi" w:cstheme="majorBidi"/>
          <w:b w:val="0"/>
          <w:bCs w:val="0"/>
        </w:rPr>
      </w:pPr>
    </w:p>
    <w:p w14:paraId="3D110990" w14:textId="77777777" w:rsidR="00153685" w:rsidRPr="00AF2BC5" w:rsidRDefault="00153685" w:rsidP="0015368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51A8AB5C" w14:textId="77777777" w:rsidR="00153685" w:rsidRPr="00AF2BC5" w:rsidRDefault="00153685" w:rsidP="0015368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4EC2BE4A" w14:textId="77777777" w:rsidR="00153685" w:rsidRPr="00AF2BC5" w:rsidRDefault="00153685" w:rsidP="00153685">
      <w:pPr>
        <w:pStyle w:val="PlainText"/>
        <w:tabs>
          <w:tab w:val="left" w:pos="1080"/>
        </w:tabs>
        <w:jc w:val="thaiDistribute"/>
        <w:rPr>
          <w:rFonts w:asciiTheme="majorBidi" w:hAnsiTheme="majorBidi" w:cstheme="majorBidi"/>
          <w:b/>
          <w:bCs/>
        </w:rPr>
      </w:pPr>
    </w:p>
    <w:p w14:paraId="200AFCDE" w14:textId="77777777" w:rsidR="00153685" w:rsidRPr="00AF2BC5" w:rsidRDefault="00153685" w:rsidP="0015368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60939E46" w14:textId="77777777" w:rsidR="00153685" w:rsidRPr="00AF2BC5" w:rsidRDefault="00153685" w:rsidP="00153685">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1A2BC42A" w14:textId="77777777" w:rsidR="00153685" w:rsidRPr="00AF2BC5" w:rsidRDefault="00153685" w:rsidP="00153685">
      <w:pPr>
        <w:pStyle w:val="PlainText"/>
        <w:tabs>
          <w:tab w:val="left" w:pos="1080"/>
        </w:tabs>
        <w:jc w:val="thaiDistribute"/>
        <w:rPr>
          <w:rFonts w:asciiTheme="majorBidi" w:hAnsiTheme="majorBidi" w:cstheme="majorBidi"/>
          <w:b/>
          <w:bCs/>
        </w:rPr>
      </w:pPr>
    </w:p>
    <w:p w14:paraId="1C1145D8" w14:textId="77777777" w:rsidR="00153685" w:rsidRPr="00AF2BC5" w:rsidRDefault="00153685" w:rsidP="00153685">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5DB126FD" w14:textId="77777777" w:rsidR="00153685" w:rsidRDefault="00153685" w:rsidP="0015368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Vishay Intertechnology, Inc. (VSH)</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63 Lancaster Avenue</w:t>
      </w:r>
    </w:p>
    <w:p w14:paraId="7031A89A" w14:textId="77777777" w:rsidR="00153685" w:rsidRPr="00AF2BC5" w:rsidRDefault="00153685" w:rsidP="00153685">
      <w:pPr>
        <w:spacing w:after="0" w:line="240" w:lineRule="auto"/>
        <w:rPr>
          <w:rFonts w:asciiTheme="majorBidi" w:hAnsiTheme="majorBidi" w:cstheme="majorBidi"/>
          <w:color w:val="000000"/>
          <w:sz w:val="28"/>
        </w:rPr>
      </w:pPr>
      <w:r>
        <w:rPr>
          <w:rFonts w:asciiTheme="majorBidi" w:hAnsiTheme="majorBidi" w:cstheme="majorBidi"/>
          <w:color w:val="000000"/>
          <w:sz w:val="28"/>
        </w:rPr>
        <w:t>Malvern, Pennsylvania 19355-2143</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(610) 644-1300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https://www.vishay.com</w:t>
      </w:r>
    </w:p>
    <w:p w14:paraId="3C1DFCFA" w14:textId="77777777" w:rsidR="00153685" w:rsidRPr="00AF2BC5" w:rsidRDefault="00153685" w:rsidP="0015368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https://www.vishay.com</w:t>
      </w:r>
    </w:p>
    <w:p w14:paraId="657EE559" w14:textId="77777777" w:rsidR="00153685" w:rsidRPr="00AF2BC5" w:rsidRDefault="00153685" w:rsidP="00153685">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50318210" w14:textId="77777777" w:rsidR="00153685" w:rsidRPr="00AF2BC5" w:rsidRDefault="00153685" w:rsidP="00153685">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16578DE3" w14:textId="77777777" w:rsidR="00153685" w:rsidRPr="00AF2BC5" w:rsidRDefault="00153685" w:rsidP="00153685">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https://www.nyse.com/quote/XNYS:VSH</w:t>
      </w:r>
    </w:p>
    <w:p w14:paraId="37EAEA6C" w14:textId="77777777" w:rsidR="00153685" w:rsidRDefault="00153685" w:rsidP="00153685">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4A300A79" w14:textId="77777777" w:rsidR="00153685" w:rsidRPr="00AF2BC5" w:rsidRDefault="00153685" w:rsidP="00153685">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300EAA9C" w14:textId="77777777" w:rsidR="00153685" w:rsidRDefault="00153685" w:rsidP="001536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3DB3F6AB" w14:textId="77777777" w:rsidR="00153685" w:rsidRDefault="00153685" w:rsidP="001536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Vishay Intertechnology, Inc. (NYSE: VSH) is one of the world's largest manufacturers of discrete semiconductors and passive electronic components. Founded by Dr. Felix Zandman and incorporated in Delaware in 1962, Vishay maintains its principal executive offices at 63 Lancaster Avenue, Malvern, Pennsylvania 19355-2143 (phone: (610) 644-1300). Its fiscal year ends December 31.</w:t>
      </w:r>
    </w:p>
    <w:p w14:paraId="3C0AC95A" w14:textId="77777777" w:rsidR="00153685" w:rsidRDefault="00153685" w:rsidP="00153685">
      <w:pPr>
        <w:pStyle w:val="PlainText"/>
        <w:tabs>
          <w:tab w:val="left" w:pos="1080"/>
        </w:tabs>
        <w:jc w:val="thaiDistribute"/>
        <w:rPr>
          <w:rFonts w:asciiTheme="majorBidi" w:hAnsiTheme="majorBidi" w:cstheme="majorBidi"/>
          <w:lang w:val="en-US"/>
        </w:rPr>
      </w:pPr>
    </w:p>
    <w:p w14:paraId="04DB4343" w14:textId="77777777" w:rsidR="00153685" w:rsidRDefault="00153685" w:rsidP="001536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6AB01257" w14:textId="77777777" w:rsidR="00153685" w:rsidRDefault="00153685" w:rsidP="001536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Vishay's semiconductor products include MOSFETs, diodes, rectifiers and optoelectronic components; its passive components include resistors, capacitors and inductors. These discrete devices are essential elements of virtually every type of electronic circuit and serve the industrial, automotive, computing, consumer, telecommunications, military/aerospace and medical end markets.</w:t>
      </w:r>
    </w:p>
    <w:p w14:paraId="7FBC8BDD" w14:textId="77777777" w:rsidR="00153685" w:rsidRDefault="00153685" w:rsidP="00153685">
      <w:pPr>
        <w:pStyle w:val="PlainText"/>
        <w:tabs>
          <w:tab w:val="left" w:pos="1080"/>
        </w:tabs>
        <w:jc w:val="thaiDistribute"/>
        <w:rPr>
          <w:rFonts w:asciiTheme="majorBidi" w:hAnsiTheme="majorBidi" w:cstheme="majorBidi"/>
          <w:lang w:val="en-US"/>
        </w:rPr>
      </w:pPr>
    </w:p>
    <w:p w14:paraId="7F4E8B93" w14:textId="77777777" w:rsidR="00153685" w:rsidRDefault="00153685" w:rsidP="001536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(headline themes)</w:t>
      </w:r>
    </w:p>
    <w:p w14:paraId="034D94FF" w14:textId="77777777" w:rsidR="00153685" w:rsidRDefault="00153685" w:rsidP="001536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Cyclicality of the semiconductor and electronic-components markets.</w:t>
      </w:r>
    </w:p>
    <w:p w14:paraId="5259A139" w14:textId="77777777" w:rsidR="00153685" w:rsidRDefault="00153685" w:rsidP="001536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manufacturing footprint and raw-material/commodity cost exposure.</w:t>
      </w:r>
    </w:p>
    <w:p w14:paraId="538AF674" w14:textId="77777777" w:rsidR="00153685" w:rsidRDefault="00153685" w:rsidP="001536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Pricing pressure and competition from global component suppliers.</w:t>
      </w:r>
    </w:p>
    <w:p w14:paraId="151D9C75" w14:textId="77777777" w:rsidR="00153685" w:rsidRDefault="00153685" w:rsidP="001536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Foreign-currency and international-operations risk.</w:t>
      </w:r>
    </w:p>
    <w:p w14:paraId="2C07DF97" w14:textId="77777777" w:rsidR="00153685" w:rsidRDefault="00153685" w:rsidP="001536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Dual-class share structure (common and Class B common stock).</w:t>
      </w:r>
    </w:p>
    <w:p w14:paraId="45196857" w14:textId="77777777" w:rsidR="00153685" w:rsidRDefault="00153685" w:rsidP="00153685">
      <w:pPr>
        <w:pStyle w:val="PlainText"/>
        <w:tabs>
          <w:tab w:val="left" w:pos="1080"/>
        </w:tabs>
        <w:jc w:val="thaiDistribute"/>
        <w:rPr>
          <w:rFonts w:asciiTheme="majorBidi" w:hAnsiTheme="majorBidi" w:cstheme="majorBidi"/>
          <w:lang w:val="en-US"/>
        </w:rPr>
      </w:pPr>
    </w:p>
    <w:p w14:paraId="7AC4AC31" w14:textId="77777777" w:rsidR="00153685" w:rsidRDefault="00153685" w:rsidP="001536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w:t>
      </w:r>
    </w:p>
    <w:p w14:paraId="660EC4CA" w14:textId="77777777" w:rsidR="00153685" w:rsidRDefault="00153685" w:rsidP="001536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Vishay generates roughly $3 billion in annual net revenues across its semiconductor and passive-component segments. (Figures approximate; refer to Vishay's latest Form 10-K on SEC EDGAR for audited results.)</w:t>
      </w:r>
    </w:p>
    <w:p w14:paraId="5FA07649" w14:textId="77777777" w:rsidR="00153685" w:rsidRPr="00AF2BC5" w:rsidRDefault="00153685" w:rsidP="00153685">
      <w:pPr>
        <w:pStyle w:val="PlainText"/>
        <w:tabs>
          <w:tab w:val="left" w:pos="1080"/>
        </w:tabs>
        <w:jc w:val="thaiDistribute"/>
        <w:rPr>
          <w:rFonts w:asciiTheme="majorBidi" w:hAnsiTheme="majorBidi" w:cstheme="majorBidi"/>
          <w:lang w:val="en-US"/>
        </w:rPr>
      </w:pPr>
    </w:p>
    <w:p w14:paraId="29E6C6DB" w14:textId="77777777" w:rsidR="00153685" w:rsidRPr="00AF2BC5" w:rsidRDefault="00153685" w:rsidP="00153685">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15678E76" w14:textId="77777777" w:rsidR="00153685" w:rsidRPr="00AF2BC5" w:rsidRDefault="00153685" w:rsidP="0015368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Vishay Intertechnology, Inc. (VSH)</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w:t>
      </w:r>
      <w:r>
        <w:rPr>
          <w:rFonts w:asciiTheme="majorBidi" w:hAnsiTheme="majorBidi" w:cstheme="majorBidi"/>
          <w:lang w:val="en-US"/>
        </w:rPr>
        <w:lastRenderedPageBreak/>
        <w:t>025</w:t>
      </w:r>
    </w:p>
    <w:p w14:paraId="40D1029C" w14:textId="77777777" w:rsidR="00153685" w:rsidRPr="00AF2BC5" w:rsidRDefault="00153685" w:rsidP="00153685">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153685" w:rsidRPr="00AF2BC5" w14:paraId="70A5C118" w14:textId="77777777" w:rsidTr="00AF2BC5">
        <w:trPr>
          <w:trHeight w:val="20"/>
        </w:trPr>
        <w:tc>
          <w:tcPr>
            <w:tcW w:w="4111" w:type="dxa"/>
            <w:vAlign w:val="center"/>
            <w:hideMark/>
          </w:tcPr>
          <w:p w14:paraId="2D5DE7ED" w14:textId="77777777" w:rsidR="00153685" w:rsidRPr="00AF2BC5" w:rsidRDefault="0015368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06972CFE" w14:textId="77777777" w:rsidR="00153685" w:rsidRPr="00AF2BC5" w:rsidRDefault="00153685"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https://www.vishay.com</w:t>
            </w:r>
          </w:p>
        </w:tc>
      </w:tr>
      <w:tr w:rsidR="00153685" w:rsidRPr="00AF2BC5" w14:paraId="4DD59E00" w14:textId="77777777" w:rsidTr="00AF2BC5">
        <w:trPr>
          <w:trHeight w:val="20"/>
        </w:trPr>
        <w:tc>
          <w:tcPr>
            <w:tcW w:w="4111" w:type="dxa"/>
            <w:vAlign w:val="center"/>
            <w:hideMark/>
          </w:tcPr>
          <w:p w14:paraId="21EDB819" w14:textId="77777777" w:rsidR="00153685" w:rsidRPr="00AF2BC5" w:rsidRDefault="0015368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37BC4CA8" w14:textId="77777777" w:rsidR="00153685" w:rsidRPr="00AF2BC5" w:rsidRDefault="0015368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https://ir.vishay.com/</w:t>
            </w:r>
          </w:p>
        </w:tc>
      </w:tr>
      <w:tr w:rsidR="00153685" w:rsidRPr="00AF2BC5" w14:paraId="1E0444C7" w14:textId="77777777" w:rsidTr="00AF2BC5">
        <w:trPr>
          <w:trHeight w:val="20"/>
        </w:trPr>
        <w:tc>
          <w:tcPr>
            <w:tcW w:w="4111" w:type="dxa"/>
            <w:vAlign w:val="center"/>
            <w:hideMark/>
          </w:tcPr>
          <w:p w14:paraId="171B3F18" w14:textId="77777777" w:rsidR="00153685" w:rsidRPr="00AF2BC5" w:rsidRDefault="00153685"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0B502E13" w14:textId="77777777" w:rsidR="00153685" w:rsidRPr="00AF2BC5" w:rsidRDefault="0015368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https://www.sec.gov/cgi-bin/browse-edgar?action=getcompany&amp;CIK=0000103730</w:t>
            </w:r>
          </w:p>
        </w:tc>
      </w:tr>
      <w:tr w:rsidR="00153685" w:rsidRPr="00AF2BC5" w14:paraId="6B9B55FB" w14:textId="77777777" w:rsidTr="00AF2BC5">
        <w:trPr>
          <w:trHeight w:val="331"/>
        </w:trPr>
        <w:tc>
          <w:tcPr>
            <w:tcW w:w="4111" w:type="dxa"/>
            <w:vAlign w:val="center"/>
            <w:hideMark/>
          </w:tcPr>
          <w:p w14:paraId="24CF50C6" w14:textId="77777777" w:rsidR="00153685" w:rsidRPr="00AF2BC5" w:rsidRDefault="00153685"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405A8489" w14:textId="77777777" w:rsidR="00153685" w:rsidRPr="00AF2BC5" w:rsidRDefault="0015368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153685" w:rsidRPr="00AF2BC5" w14:paraId="3B2C3888" w14:textId="77777777" w:rsidTr="00AF2BC5">
        <w:trPr>
          <w:trHeight w:val="20"/>
        </w:trPr>
        <w:tc>
          <w:tcPr>
            <w:tcW w:w="4111" w:type="dxa"/>
            <w:vAlign w:val="center"/>
            <w:hideMark/>
          </w:tcPr>
          <w:p w14:paraId="413E72B3" w14:textId="77777777" w:rsidR="00153685" w:rsidRPr="00AF2BC5" w:rsidRDefault="0015368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13C301E4" w14:textId="77777777" w:rsidR="00153685" w:rsidRPr="00AF2BC5" w:rsidRDefault="00153685"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2A8195CB" w14:textId="77777777" w:rsidR="00153685" w:rsidRPr="00AF2BC5" w:rsidRDefault="00153685" w:rsidP="00153685">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485C6529" w14:textId="77777777" w:rsidR="00153685" w:rsidRPr="00AF2BC5" w:rsidRDefault="00153685" w:rsidP="00153685">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1BA1BCA0" w14:textId="77777777" w:rsidR="00153685" w:rsidRPr="00AF2BC5" w:rsidRDefault="00153685" w:rsidP="00153685">
      <w:pPr>
        <w:pStyle w:val="PlainText"/>
        <w:tabs>
          <w:tab w:val="left" w:pos="1080"/>
        </w:tabs>
        <w:jc w:val="thaiDistribute"/>
        <w:rPr>
          <w:rFonts w:asciiTheme="majorBidi" w:hAnsiTheme="majorBidi" w:cstheme="majorBidi"/>
          <w:cs/>
          <w:lang w:val="en-US"/>
        </w:rPr>
      </w:pPr>
    </w:p>
    <w:p w14:paraId="26CDFABA" w14:textId="77777777" w:rsidR="00153685" w:rsidRPr="00AF2BC5" w:rsidRDefault="00153685" w:rsidP="00153685">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471878AD" w14:textId="77777777" w:rsidR="00153685" w:rsidRPr="00AF2BC5" w:rsidRDefault="00153685" w:rsidP="00153685">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10DA6D27" w14:textId="77777777" w:rsidR="00153685" w:rsidRPr="00AF2BC5" w:rsidRDefault="00153685" w:rsidP="001536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269A1EA7" w14:textId="77777777" w:rsidR="00153685" w:rsidRPr="00AF2BC5" w:rsidRDefault="00153685" w:rsidP="001536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0196A9F7" w14:textId="77777777" w:rsidR="00153685" w:rsidRPr="00AF2BC5" w:rsidRDefault="00153685" w:rsidP="001536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0C030C2D" w14:textId="77777777" w:rsidR="00153685" w:rsidRPr="00AF2BC5" w:rsidRDefault="00153685" w:rsidP="001536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6BF6CA9A" w14:textId="77777777" w:rsidR="00153685" w:rsidRPr="00AF2BC5" w:rsidRDefault="00153685" w:rsidP="001536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75C75A62" w14:textId="77777777" w:rsidR="00153685" w:rsidRPr="00AF2BC5" w:rsidRDefault="00153685" w:rsidP="001536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7BE36180" w14:textId="77777777" w:rsidR="00153685" w:rsidRPr="00AF2BC5" w:rsidRDefault="00153685" w:rsidP="001536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5D206E19" w14:textId="77777777" w:rsidR="00153685" w:rsidRPr="00AF2BC5" w:rsidRDefault="00153685" w:rsidP="001536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402CA600" w14:textId="77777777" w:rsidR="00153685" w:rsidRPr="00AF2BC5" w:rsidRDefault="00153685" w:rsidP="001536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0BE91D94" w14:textId="77777777" w:rsidR="00153685" w:rsidRPr="00AF2BC5" w:rsidRDefault="00153685" w:rsidP="00153685">
      <w:pPr>
        <w:spacing w:after="0" w:line="240" w:lineRule="auto"/>
        <w:ind w:left="-90"/>
        <w:jc w:val="thaiDistribute"/>
        <w:rPr>
          <w:rFonts w:asciiTheme="majorBidi" w:hAnsiTheme="majorBidi" w:cstheme="majorBidi"/>
          <w:sz w:val="28"/>
        </w:rPr>
      </w:pPr>
    </w:p>
    <w:p w14:paraId="09206680" w14:textId="77777777" w:rsidR="00153685" w:rsidRPr="00AF2BC5" w:rsidRDefault="00153685" w:rsidP="0015368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3B08E4AA" w14:textId="77777777" w:rsidR="00153685" w:rsidRPr="00AF2BC5" w:rsidRDefault="00153685" w:rsidP="001536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5F390F05" w14:textId="77777777" w:rsidR="00153685" w:rsidRPr="00AF2BC5" w:rsidRDefault="00153685" w:rsidP="00153685">
      <w:pPr>
        <w:spacing w:after="0" w:line="240" w:lineRule="auto"/>
        <w:ind w:left="-90"/>
        <w:jc w:val="thaiDistribute"/>
        <w:rPr>
          <w:rFonts w:asciiTheme="majorBidi" w:hAnsiTheme="majorBidi" w:cstheme="majorBidi"/>
          <w:b/>
          <w:bCs/>
        </w:rPr>
      </w:pPr>
    </w:p>
    <w:p w14:paraId="2B0214AD" w14:textId="77777777" w:rsidR="00153685" w:rsidRPr="00AF2BC5" w:rsidRDefault="00153685" w:rsidP="00153685">
      <w:pPr>
        <w:spacing w:after="0" w:line="240" w:lineRule="auto"/>
        <w:ind w:left="-90"/>
        <w:jc w:val="thaiDistribute"/>
        <w:rPr>
          <w:rFonts w:asciiTheme="majorBidi" w:hAnsiTheme="majorBidi" w:cstheme="majorBidi"/>
          <w:b/>
          <w:bCs/>
        </w:rPr>
      </w:pPr>
    </w:p>
    <w:p w14:paraId="09DFECDE" w14:textId="77777777" w:rsidR="00153685" w:rsidRPr="00AF2BC5" w:rsidRDefault="00153685" w:rsidP="0015368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6E8EC714" w14:textId="77777777" w:rsidR="00153685" w:rsidRPr="00AF2BC5" w:rsidRDefault="00153685" w:rsidP="0015368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76784093" w14:textId="77777777" w:rsidR="00153685" w:rsidRPr="00AF2BC5" w:rsidRDefault="00153685" w:rsidP="00153685">
      <w:pPr>
        <w:spacing w:after="0" w:line="240" w:lineRule="auto"/>
        <w:ind w:left="-90"/>
        <w:jc w:val="thaiDistribute"/>
        <w:rPr>
          <w:rStyle w:val="Strong"/>
          <w:rFonts w:asciiTheme="majorBidi" w:hAnsiTheme="majorBidi" w:cstheme="majorBidi"/>
          <w:sz w:val="28"/>
        </w:rPr>
      </w:pPr>
    </w:p>
    <w:p w14:paraId="7E524068" w14:textId="77777777" w:rsidR="00153685" w:rsidRPr="00AF2BC5" w:rsidRDefault="00153685" w:rsidP="00153685">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347DE379" w14:textId="77777777" w:rsidR="00153685" w:rsidRPr="00AF2BC5" w:rsidRDefault="00153685" w:rsidP="0015368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5C8C5F03" w14:textId="77777777" w:rsidR="00153685" w:rsidRPr="00AF2BC5" w:rsidRDefault="00153685" w:rsidP="0015368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1025EFED" w14:textId="77777777" w:rsidR="00153685" w:rsidRPr="00AF2BC5" w:rsidRDefault="00153685" w:rsidP="0015368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1A7217EA" w14:textId="77777777" w:rsidR="00153685" w:rsidRPr="00AF2BC5" w:rsidRDefault="00153685" w:rsidP="0015368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260C240E" w14:textId="77777777" w:rsidR="00153685" w:rsidRPr="00AF2BC5" w:rsidRDefault="00153685" w:rsidP="0015368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3AD001D5" w14:textId="77777777" w:rsidR="00153685" w:rsidRPr="00AF2BC5" w:rsidRDefault="00153685" w:rsidP="0015368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58E30C90" w14:textId="77777777" w:rsidR="00153685" w:rsidRPr="00AF2BC5" w:rsidRDefault="00153685" w:rsidP="0015368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1965D565" w14:textId="77777777" w:rsidR="00153685" w:rsidRPr="00AF2BC5" w:rsidRDefault="00153685" w:rsidP="00153685">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41D0A26C" w14:textId="72B83870" w:rsidR="00A35B08" w:rsidRPr="00AF2BC5" w:rsidRDefault="00153685" w:rsidP="00153685">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81137" w14:textId="77777777" w:rsidR="00CF4135" w:rsidRDefault="00CF4135" w:rsidP="00105AC2">
      <w:pPr>
        <w:spacing w:after="0" w:line="240" w:lineRule="auto"/>
      </w:pPr>
      <w:r>
        <w:separator/>
      </w:r>
    </w:p>
  </w:endnote>
  <w:endnote w:type="continuationSeparator" w:id="0">
    <w:p w14:paraId="5A35797E" w14:textId="77777777" w:rsidR="00CF4135" w:rsidRDefault="00CF4135" w:rsidP="00105AC2">
      <w:pPr>
        <w:spacing w:after="0" w:line="240" w:lineRule="auto"/>
      </w:pPr>
      <w:r>
        <w:continuationSeparator/>
      </w:r>
    </w:p>
  </w:endnote>
  <w:endnote w:type="continuationNotice" w:id="1">
    <w:p w14:paraId="421A190F" w14:textId="77777777" w:rsidR="00CF4135" w:rsidRDefault="00CF41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F1495" w14:textId="77777777" w:rsidR="00CF4135" w:rsidRDefault="00CF4135" w:rsidP="00105AC2">
      <w:pPr>
        <w:spacing w:after="0" w:line="240" w:lineRule="auto"/>
      </w:pPr>
      <w:r>
        <w:separator/>
      </w:r>
    </w:p>
  </w:footnote>
  <w:footnote w:type="continuationSeparator" w:id="0">
    <w:p w14:paraId="242693B0" w14:textId="77777777" w:rsidR="00CF4135" w:rsidRDefault="00CF4135" w:rsidP="00105AC2">
      <w:pPr>
        <w:spacing w:after="0" w:line="240" w:lineRule="auto"/>
      </w:pPr>
      <w:r>
        <w:continuationSeparator/>
      </w:r>
    </w:p>
  </w:footnote>
  <w:footnote w:type="continuationNotice" w:id="1">
    <w:p w14:paraId="51B1467E" w14:textId="77777777" w:rsidR="00CF4135" w:rsidRDefault="00CF41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4431"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685"/>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D56"/>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26BA"/>
    <w:rsid w:val="00CB36E5"/>
    <w:rsid w:val="00CB4F03"/>
    <w:rsid w:val="00CB5488"/>
    <w:rsid w:val="00CB5C1E"/>
    <w:rsid w:val="00CB7772"/>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4135"/>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96B414"/>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Props1.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2.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4.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2370</Words>
  <Characters>13515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2026-08-21T04:21:00Z</dcterms:created>
  <dcterms:modified xsi:type="dcterms:W3CDTF">2026-08-21T04:21:00Z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