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12778" w14:textId="77777777" w:rsidR="00951A27" w:rsidRPr="00601006" w:rsidRDefault="00951A27" w:rsidP="00951A27">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2D4402E8" w14:textId="77777777" w:rsidR="00951A27" w:rsidRPr="00AF2BC5" w:rsidRDefault="00951A27" w:rsidP="00951A27">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808A047" wp14:editId="2DF9C39F">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142A3C39" w14:textId="77777777" w:rsidR="00951A27" w:rsidRPr="001F57D0" w:rsidRDefault="00951A27" w:rsidP="00951A27">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08A047"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142A3C39" w14:textId="77777777" w:rsidR="00951A27" w:rsidRPr="001F57D0" w:rsidRDefault="00951A27" w:rsidP="00951A27">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25304FBB" w14:textId="77777777" w:rsidR="00951A27" w:rsidRPr="00AF2BC5" w:rsidRDefault="00951A27" w:rsidP="00951A27">
      <w:pPr>
        <w:pStyle w:val="PlainText"/>
        <w:tabs>
          <w:tab w:val="left" w:pos="1080"/>
        </w:tabs>
        <w:rPr>
          <w:rFonts w:asciiTheme="majorBidi" w:hAnsiTheme="majorBidi" w:cstheme="majorBidi"/>
          <w:b/>
          <w:bCs/>
        </w:rPr>
      </w:pPr>
    </w:p>
    <w:p w14:paraId="496F7D6B" w14:textId="77777777" w:rsidR="00951A27" w:rsidRPr="00AF2BC5" w:rsidRDefault="00951A27" w:rsidP="00951A27">
      <w:pPr>
        <w:pStyle w:val="PlainText"/>
        <w:tabs>
          <w:tab w:val="left" w:pos="1080"/>
        </w:tabs>
        <w:rPr>
          <w:rFonts w:asciiTheme="majorBidi" w:hAnsiTheme="majorBidi" w:cstheme="majorBidi"/>
          <w:b/>
          <w:bCs/>
        </w:rPr>
      </w:pPr>
    </w:p>
    <w:p w14:paraId="552B4C75" w14:textId="77777777" w:rsidR="00951A27" w:rsidRPr="00AF2BC5" w:rsidRDefault="00951A27" w:rsidP="00951A27">
      <w:pPr>
        <w:pStyle w:val="PlainText"/>
        <w:tabs>
          <w:tab w:val="left" w:pos="1080"/>
        </w:tabs>
        <w:rPr>
          <w:rFonts w:asciiTheme="majorBidi" w:hAnsiTheme="majorBidi" w:cstheme="majorBidi"/>
          <w:b/>
          <w:bCs/>
        </w:rPr>
      </w:pPr>
    </w:p>
    <w:p w14:paraId="7921157E" w14:textId="77777777" w:rsidR="00951A27" w:rsidRPr="00AF2BC5" w:rsidRDefault="00951A27" w:rsidP="00951A27">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61D27FF4" wp14:editId="6383A1A2">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335514AD" w14:textId="77777777" w:rsidR="00951A27" w:rsidRPr="00AF2BC5" w:rsidRDefault="00951A27" w:rsidP="00951A27">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Vertiv Holdings Co (VRT)</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206ECA4" w14:textId="77777777" w:rsidR="00951A27" w:rsidRPr="0064544A" w:rsidRDefault="00951A27" w:rsidP="00951A27">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27FF4"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335514AD" w14:textId="77777777" w:rsidR="00951A27" w:rsidRPr="00AF2BC5" w:rsidRDefault="00951A27" w:rsidP="00951A27">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Vertiv Holdings Co (VRT)</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206ECA4" w14:textId="77777777" w:rsidR="00951A27" w:rsidRPr="0064544A" w:rsidRDefault="00951A27" w:rsidP="00951A27">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05427FAF" w14:textId="77777777" w:rsidR="00951A27" w:rsidRPr="00AF2BC5" w:rsidRDefault="00951A27" w:rsidP="00951A27">
      <w:pPr>
        <w:pStyle w:val="PlainText"/>
        <w:tabs>
          <w:tab w:val="left" w:pos="1080"/>
        </w:tabs>
        <w:rPr>
          <w:rFonts w:asciiTheme="majorBidi" w:hAnsiTheme="majorBidi" w:cstheme="majorBidi"/>
          <w:b/>
          <w:bCs/>
        </w:rPr>
      </w:pPr>
    </w:p>
    <w:p w14:paraId="63290841" w14:textId="77777777" w:rsidR="00951A27" w:rsidRPr="00AF2BC5" w:rsidRDefault="00951A27" w:rsidP="00951A27">
      <w:pPr>
        <w:pStyle w:val="PlainText"/>
        <w:tabs>
          <w:tab w:val="left" w:pos="1080"/>
        </w:tabs>
        <w:rPr>
          <w:rFonts w:asciiTheme="majorBidi" w:hAnsiTheme="majorBidi" w:cstheme="majorBidi"/>
          <w:b/>
          <w:bCs/>
        </w:rPr>
      </w:pPr>
    </w:p>
    <w:p w14:paraId="382EA1D8" w14:textId="77777777" w:rsidR="00951A27" w:rsidRPr="00AF2BC5" w:rsidRDefault="00951A27" w:rsidP="00951A27">
      <w:pPr>
        <w:pStyle w:val="PlainText"/>
        <w:tabs>
          <w:tab w:val="left" w:pos="1080"/>
        </w:tabs>
        <w:rPr>
          <w:rFonts w:asciiTheme="majorBidi" w:hAnsiTheme="majorBidi" w:cstheme="majorBidi"/>
          <w:b/>
          <w:bCs/>
        </w:rPr>
      </w:pPr>
    </w:p>
    <w:p w14:paraId="7003BB73" w14:textId="77777777" w:rsidR="00951A27" w:rsidRPr="00AF2BC5" w:rsidRDefault="00951A27" w:rsidP="00951A27">
      <w:pPr>
        <w:pStyle w:val="PlainText"/>
        <w:tabs>
          <w:tab w:val="left" w:pos="1080"/>
        </w:tabs>
        <w:rPr>
          <w:rFonts w:asciiTheme="majorBidi" w:hAnsiTheme="majorBidi" w:cstheme="majorBidi"/>
          <w:b/>
          <w:bCs/>
        </w:rPr>
      </w:pPr>
    </w:p>
    <w:p w14:paraId="5A3B1EC4" w14:textId="77777777" w:rsidR="00951A27" w:rsidRPr="00AF2BC5" w:rsidRDefault="00951A27" w:rsidP="00951A27">
      <w:pPr>
        <w:pStyle w:val="PlainText"/>
        <w:tabs>
          <w:tab w:val="left" w:pos="1080"/>
        </w:tabs>
        <w:rPr>
          <w:rFonts w:asciiTheme="majorBidi" w:hAnsiTheme="majorBidi" w:cstheme="majorBidi"/>
          <w:b/>
          <w:bCs/>
        </w:rPr>
      </w:pPr>
    </w:p>
    <w:p w14:paraId="291825F0" w14:textId="77777777" w:rsidR="00951A27" w:rsidRPr="00AF2BC5" w:rsidRDefault="00951A27" w:rsidP="00951A27">
      <w:pPr>
        <w:pStyle w:val="PlainText"/>
        <w:tabs>
          <w:tab w:val="left" w:pos="1080"/>
        </w:tabs>
        <w:rPr>
          <w:rFonts w:asciiTheme="majorBidi" w:hAnsiTheme="majorBidi" w:cstheme="majorBidi"/>
          <w:b/>
          <w:bCs/>
        </w:rPr>
      </w:pPr>
    </w:p>
    <w:p w14:paraId="1E742EC6" w14:textId="77777777" w:rsidR="00951A27" w:rsidRPr="00AF2BC5" w:rsidRDefault="00951A27" w:rsidP="00951A27">
      <w:pPr>
        <w:pStyle w:val="PlainText"/>
        <w:tabs>
          <w:tab w:val="left" w:pos="1080"/>
        </w:tabs>
        <w:rPr>
          <w:rFonts w:asciiTheme="majorBidi" w:hAnsiTheme="majorBidi" w:cstheme="majorBidi"/>
          <w:b/>
          <w:bCs/>
        </w:rPr>
      </w:pPr>
    </w:p>
    <w:p w14:paraId="6A331973" w14:textId="77777777" w:rsidR="00951A27" w:rsidRPr="00AF2BC5" w:rsidRDefault="00951A27" w:rsidP="00951A27">
      <w:pPr>
        <w:pStyle w:val="PlainText"/>
        <w:tabs>
          <w:tab w:val="left" w:pos="1080"/>
        </w:tabs>
        <w:rPr>
          <w:rFonts w:asciiTheme="majorBidi" w:hAnsiTheme="majorBidi" w:cstheme="majorBidi"/>
          <w:b/>
          <w:bCs/>
        </w:rPr>
      </w:pPr>
    </w:p>
    <w:p w14:paraId="45644178" w14:textId="77777777" w:rsidR="00951A27" w:rsidRPr="00AF2BC5" w:rsidRDefault="00951A27" w:rsidP="00951A27">
      <w:pPr>
        <w:pStyle w:val="PlainText"/>
        <w:tabs>
          <w:tab w:val="left" w:pos="1080"/>
        </w:tabs>
        <w:rPr>
          <w:rFonts w:asciiTheme="majorBidi" w:hAnsiTheme="majorBidi" w:cstheme="majorBidi"/>
          <w:b/>
          <w:bCs/>
          <w:lang w:val="en-US"/>
        </w:rPr>
      </w:pPr>
    </w:p>
    <w:p w14:paraId="323079A1" w14:textId="77777777" w:rsidR="00951A27" w:rsidRPr="00AF2BC5" w:rsidRDefault="00951A27" w:rsidP="00951A27">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08B6D196" w14:textId="77777777" w:rsidR="00951A27" w:rsidRPr="00AF2BC5" w:rsidRDefault="00951A27" w:rsidP="00951A27">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68930E87" w14:textId="77777777" w:rsidR="00951A27" w:rsidRPr="00AF2BC5" w:rsidRDefault="00951A27" w:rsidP="00951A27">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Vertiv Holdings Co (VRT)</w:t>
      </w:r>
      <w:r w:rsidRPr="00AF2BC5">
        <w:rPr>
          <w:rFonts w:asciiTheme="majorBidi" w:hAnsiTheme="majorBidi" w:cstheme="majorBidi"/>
          <w:sz w:val="28"/>
          <w:szCs w:val="28"/>
          <w:cs/>
          <w:lang w:val="en-US"/>
        </w:rPr>
        <w:t xml:space="preserve"> ออกโดยบริษัทหลักทรัพย์ พาย จำกัด (มหาชน)</w:t>
      </w:r>
    </w:p>
    <w:p w14:paraId="6CA1433B" w14:textId="77777777" w:rsidR="00951A27" w:rsidRPr="00AF2BC5" w:rsidRDefault="00951A27" w:rsidP="00951A27">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Vertiv Holdings Co (VRT)</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019D27BF" w14:textId="77777777" w:rsidR="00951A27" w:rsidRPr="00AF2BC5" w:rsidRDefault="00951A27" w:rsidP="00951A27">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050A80DD" w14:textId="77777777" w:rsidR="00951A27" w:rsidRPr="00AF2BC5" w:rsidRDefault="00951A27" w:rsidP="00951A27">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7EFE53C8" w14:textId="77777777" w:rsidR="00951A27" w:rsidRPr="00AF2BC5" w:rsidRDefault="00951A27" w:rsidP="00951A27">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DE11F83" w14:textId="77777777" w:rsidR="00951A27" w:rsidRPr="00AF2BC5" w:rsidRDefault="00951A27" w:rsidP="00951A27">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4082EF48" w14:textId="77777777" w:rsidR="00951A27" w:rsidRPr="00AF2BC5" w:rsidRDefault="00951A27" w:rsidP="00951A27">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4,000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A227F62" w14:textId="77777777" w:rsidR="00951A27" w:rsidRPr="00AF2BC5" w:rsidRDefault="00951A27" w:rsidP="00951A27">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187DD7D4" w14:textId="77777777" w:rsidR="00951A27" w:rsidRPr="00AF2BC5" w:rsidRDefault="00951A27" w:rsidP="00951A27">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2ECD91FF" w14:textId="77777777" w:rsidR="00951A27" w:rsidRPr="00AF2BC5" w:rsidRDefault="00951A27" w:rsidP="00951A27">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1F669D09" w14:textId="77777777" w:rsidR="00951A27" w:rsidRDefault="00951A27" w:rsidP="00951A27">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3EA31AFE" w14:textId="77777777" w:rsidR="00951A27" w:rsidRPr="00AF2BC5" w:rsidRDefault="00951A27" w:rsidP="00951A27">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24F4902" w14:textId="77777777" w:rsidR="00951A27" w:rsidRPr="00AF2BC5" w:rsidRDefault="00951A27" w:rsidP="00951A27">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06B09730" w14:textId="77777777" w:rsidR="00951A27" w:rsidRPr="00AF2BC5" w:rsidRDefault="00951A27" w:rsidP="00951A27">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3FA4CE86" w14:textId="77777777" w:rsidR="00951A27" w:rsidRPr="00AF2BC5" w:rsidRDefault="00951A27" w:rsidP="00951A27">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3093CC76" w14:textId="77777777" w:rsidR="00951A27" w:rsidRPr="00AF2BC5" w:rsidRDefault="00951A27" w:rsidP="00951A27">
      <w:pPr>
        <w:tabs>
          <w:tab w:val="left" w:pos="993"/>
        </w:tabs>
        <w:spacing w:after="0" w:line="240" w:lineRule="auto"/>
        <w:ind w:right="-359"/>
        <w:contextualSpacing/>
        <w:rPr>
          <w:rFonts w:asciiTheme="majorBidi" w:hAnsiTheme="majorBidi" w:cstheme="majorBidi"/>
          <w:sz w:val="28"/>
        </w:rPr>
      </w:pPr>
    </w:p>
    <w:p w14:paraId="3117A648" w14:textId="77777777" w:rsidR="00951A27" w:rsidRPr="00AF2BC5" w:rsidRDefault="00951A27" w:rsidP="00951A27">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7352E2B5" w14:textId="77777777" w:rsidR="00951A27" w:rsidRPr="00AF2BC5" w:rsidRDefault="00951A27" w:rsidP="00951A27">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4DD02FB1" w14:textId="77777777" w:rsidR="00951A27" w:rsidRPr="00AF2BC5" w:rsidRDefault="00951A27" w:rsidP="00951A27">
      <w:pPr>
        <w:pStyle w:val="PlainText"/>
        <w:tabs>
          <w:tab w:val="left" w:pos="1080"/>
        </w:tabs>
        <w:rPr>
          <w:rFonts w:asciiTheme="majorBidi" w:hAnsiTheme="majorBidi" w:cstheme="majorBidi"/>
          <w:cs/>
        </w:rPr>
      </w:pPr>
    </w:p>
    <w:p w14:paraId="46C26F8B" w14:textId="77777777" w:rsidR="00951A27" w:rsidRPr="00AF2BC5" w:rsidRDefault="00951A27" w:rsidP="00951A27">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2C3E03F6" w14:textId="77777777" w:rsidR="00951A27" w:rsidRPr="00AF2BC5" w:rsidRDefault="00951A27" w:rsidP="00951A27">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22AAD63" w14:textId="77777777" w:rsidR="00951A27" w:rsidRPr="00AF2BC5" w:rsidRDefault="00951A27" w:rsidP="00951A2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1A4A9193" w14:textId="77777777" w:rsidR="00951A27" w:rsidRPr="00AF2BC5" w:rsidRDefault="00951A27" w:rsidP="00951A27">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w:t>
      </w:r>
      <w:r w:rsidRPr="00AF2BC5">
        <w:rPr>
          <w:rFonts w:asciiTheme="majorBidi" w:hAnsiTheme="majorBidi" w:cstheme="majorBidi"/>
          <w:cs/>
        </w:rPr>
        <w:lastRenderedPageBreak/>
        <w:t>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39BF6961" w14:textId="77777777" w:rsidR="00951A27" w:rsidRPr="00AF2BC5" w:rsidRDefault="00951A27" w:rsidP="00951A27">
      <w:pPr>
        <w:pStyle w:val="PlainText"/>
        <w:tabs>
          <w:tab w:val="left" w:pos="1080"/>
        </w:tabs>
        <w:rPr>
          <w:rFonts w:asciiTheme="majorBidi" w:hAnsiTheme="majorBidi" w:cstheme="majorBidi"/>
          <w:lang w:val="en-US"/>
        </w:rPr>
      </w:pPr>
    </w:p>
    <w:p w14:paraId="7F3A71D2" w14:textId="77777777" w:rsidR="00951A27" w:rsidRPr="00AF2BC5" w:rsidRDefault="00951A27" w:rsidP="00951A2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002D7F5A"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6C7B4F1F" w14:textId="77777777" w:rsidR="00951A27" w:rsidRPr="00AF2BC5" w:rsidRDefault="00951A27" w:rsidP="00951A27">
      <w:pPr>
        <w:pStyle w:val="PlainText"/>
        <w:tabs>
          <w:tab w:val="left" w:pos="1080"/>
        </w:tabs>
        <w:rPr>
          <w:rFonts w:asciiTheme="majorBidi" w:hAnsiTheme="majorBidi" w:cstheme="majorBidi"/>
        </w:rPr>
      </w:pPr>
    </w:p>
    <w:p w14:paraId="519757A4" w14:textId="77777777" w:rsidR="00951A27" w:rsidRPr="00AF2BC5" w:rsidRDefault="00951A27" w:rsidP="00951A27">
      <w:pPr>
        <w:pStyle w:val="PlainText"/>
        <w:tabs>
          <w:tab w:val="left" w:pos="1080"/>
        </w:tabs>
        <w:rPr>
          <w:rFonts w:asciiTheme="majorBidi" w:hAnsiTheme="majorBidi" w:cstheme="majorBidi"/>
          <w:lang w:val="en-US"/>
        </w:rPr>
      </w:pPr>
    </w:p>
    <w:p w14:paraId="360A0EB6" w14:textId="77777777" w:rsidR="00951A27" w:rsidRPr="00AF2BC5" w:rsidRDefault="00951A27" w:rsidP="00951A27">
      <w:pPr>
        <w:pStyle w:val="PlainText"/>
        <w:tabs>
          <w:tab w:val="left" w:pos="1080"/>
        </w:tabs>
        <w:rPr>
          <w:rFonts w:asciiTheme="majorBidi" w:hAnsiTheme="majorBidi" w:cstheme="majorBidi"/>
          <w:lang w:val="en-US"/>
        </w:rPr>
      </w:pPr>
    </w:p>
    <w:p w14:paraId="3AE337AE" w14:textId="77777777" w:rsidR="00951A27" w:rsidRPr="00AF2BC5" w:rsidRDefault="00951A27" w:rsidP="00951A27">
      <w:pPr>
        <w:pStyle w:val="PlainText"/>
        <w:tabs>
          <w:tab w:val="left" w:pos="1080"/>
        </w:tabs>
        <w:rPr>
          <w:rFonts w:asciiTheme="majorBidi" w:hAnsiTheme="majorBidi" w:cstheme="majorBidi"/>
          <w:lang w:val="en-US"/>
        </w:rPr>
      </w:pPr>
    </w:p>
    <w:p w14:paraId="39DBE6B4" w14:textId="77777777" w:rsidR="00951A27" w:rsidRPr="00AF2BC5" w:rsidRDefault="00951A27" w:rsidP="00951A2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442E4EB9"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w:t>
      </w:r>
      <w:r w:rsidRPr="00AF2BC5">
        <w:rPr>
          <w:rFonts w:asciiTheme="majorBidi" w:hAnsiTheme="majorBidi" w:cstheme="majorBidi"/>
          <w:cs/>
        </w:rPr>
        <w:lastRenderedPageBreak/>
        <w:t>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3F8EE60D" w14:textId="77777777" w:rsidR="00951A27" w:rsidRPr="00AF2BC5" w:rsidRDefault="00951A27" w:rsidP="00951A27">
      <w:pPr>
        <w:pStyle w:val="PlainText"/>
        <w:tabs>
          <w:tab w:val="left" w:pos="1080"/>
        </w:tabs>
        <w:jc w:val="thaiDistribute"/>
        <w:rPr>
          <w:rFonts w:asciiTheme="majorBidi" w:hAnsiTheme="majorBidi" w:cstheme="majorBidi"/>
        </w:rPr>
      </w:pPr>
    </w:p>
    <w:p w14:paraId="681C4834"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200AD7AC"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5B00A0B9" w14:textId="77777777" w:rsidR="00951A27" w:rsidRPr="00AF2BC5" w:rsidRDefault="00951A27" w:rsidP="00951A27">
      <w:pPr>
        <w:pStyle w:val="PlainText"/>
        <w:tabs>
          <w:tab w:val="left" w:pos="1080"/>
        </w:tabs>
        <w:rPr>
          <w:rFonts w:asciiTheme="majorBidi" w:hAnsiTheme="majorBidi" w:cstheme="majorBidi"/>
        </w:rPr>
      </w:pPr>
    </w:p>
    <w:p w14:paraId="4222BEBC"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49FC10DB"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w:t>
      </w:r>
      <w:r w:rsidRPr="00AF2BC5">
        <w:rPr>
          <w:rFonts w:asciiTheme="majorBidi" w:hAnsiTheme="majorBidi" w:cstheme="majorBidi"/>
          <w:cs/>
        </w:rPr>
        <w:lastRenderedPageBreak/>
        <w:t>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661F843D" w14:textId="77777777" w:rsidR="00951A27" w:rsidRPr="00AF2BC5" w:rsidRDefault="00951A27" w:rsidP="00951A27">
      <w:pPr>
        <w:pStyle w:val="PlainText"/>
        <w:tabs>
          <w:tab w:val="left" w:pos="1080"/>
        </w:tabs>
        <w:jc w:val="thaiDistribute"/>
        <w:rPr>
          <w:rFonts w:asciiTheme="majorBidi" w:hAnsiTheme="majorBidi" w:cstheme="majorBidi"/>
        </w:rPr>
      </w:pPr>
    </w:p>
    <w:p w14:paraId="6220FA77" w14:textId="77777777" w:rsidR="00951A27" w:rsidRPr="00AF2BC5" w:rsidRDefault="00951A27" w:rsidP="00951A2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6358D0F"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6F714C84" w14:textId="77777777" w:rsidR="00951A27" w:rsidRPr="00AF2BC5" w:rsidRDefault="00951A27" w:rsidP="00951A27">
      <w:pPr>
        <w:pStyle w:val="PlainText"/>
        <w:tabs>
          <w:tab w:val="left" w:pos="1080"/>
        </w:tabs>
        <w:jc w:val="thaiDistribute"/>
        <w:rPr>
          <w:rFonts w:asciiTheme="majorBidi" w:hAnsiTheme="majorBidi" w:cstheme="majorBidi"/>
          <w:b/>
          <w:bCs/>
        </w:rPr>
      </w:pPr>
    </w:p>
    <w:p w14:paraId="68915C83" w14:textId="77777777" w:rsidR="00951A27" w:rsidRPr="00252FA0" w:rsidRDefault="00951A27" w:rsidP="00951A27">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2B96F179" w14:textId="77777777" w:rsidR="00951A27" w:rsidRPr="00252FA0" w:rsidRDefault="00951A27" w:rsidP="00951A27">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58BA674D" w14:textId="77777777" w:rsidR="00951A27" w:rsidRDefault="00951A27" w:rsidP="00951A27">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0219E598" w14:textId="77777777" w:rsidR="00951A27" w:rsidRPr="00252FA0" w:rsidRDefault="00951A27" w:rsidP="00951A27">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3689ABEC" w14:textId="77777777" w:rsidR="00951A27" w:rsidRPr="00252FA0" w:rsidRDefault="00951A27" w:rsidP="00951A27">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A953CF3" w14:textId="77777777" w:rsidR="00951A27" w:rsidRDefault="00951A27" w:rsidP="00951A27">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w:t>
      </w:r>
      <w:r w:rsidRPr="00AF2BC5">
        <w:rPr>
          <w:rFonts w:asciiTheme="majorBidi" w:hAnsiTheme="majorBidi" w:cstheme="majorBidi"/>
          <w:cs/>
        </w:rPr>
        <w:lastRenderedPageBreak/>
        <w:t>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2A501A4F" w14:textId="77777777" w:rsidR="00951A27" w:rsidRPr="00AF2BC5" w:rsidRDefault="00951A27" w:rsidP="00951A27">
      <w:pPr>
        <w:pStyle w:val="PlainText"/>
        <w:tabs>
          <w:tab w:val="left" w:pos="1080"/>
        </w:tabs>
        <w:ind w:left="720"/>
        <w:jc w:val="thaiDistribute"/>
        <w:rPr>
          <w:rStyle w:val="Strong"/>
          <w:rFonts w:asciiTheme="majorBidi" w:hAnsiTheme="majorBidi" w:cstheme="majorBidi"/>
          <w:b w:val="0"/>
          <w:bCs w:val="0"/>
        </w:rPr>
      </w:pPr>
    </w:p>
    <w:p w14:paraId="5E0E0EFB" w14:textId="77777777" w:rsidR="00951A27" w:rsidRPr="00AF2BC5" w:rsidRDefault="00951A27" w:rsidP="00951A2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C619B8F"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279997C4" w14:textId="77777777" w:rsidR="00951A27" w:rsidRPr="00AF2BC5" w:rsidRDefault="00951A27" w:rsidP="00951A27">
      <w:pPr>
        <w:pStyle w:val="PlainText"/>
        <w:tabs>
          <w:tab w:val="left" w:pos="1080"/>
        </w:tabs>
        <w:jc w:val="thaiDistribute"/>
        <w:rPr>
          <w:rFonts w:asciiTheme="majorBidi" w:hAnsiTheme="majorBidi" w:cstheme="majorBidi"/>
          <w:b/>
          <w:bCs/>
        </w:rPr>
      </w:pPr>
    </w:p>
    <w:p w14:paraId="4A5FF360" w14:textId="77777777" w:rsidR="00951A27" w:rsidRPr="00AF2BC5" w:rsidRDefault="00951A27" w:rsidP="00951A2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E08740D" w14:textId="77777777" w:rsidR="00951A27" w:rsidRPr="00AF2BC5" w:rsidRDefault="00951A27" w:rsidP="00951A27">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0559102F" w14:textId="77777777" w:rsidR="00951A27" w:rsidRPr="00AF2BC5" w:rsidRDefault="00951A27" w:rsidP="00951A27">
      <w:pPr>
        <w:pStyle w:val="PlainText"/>
        <w:tabs>
          <w:tab w:val="left" w:pos="1080"/>
        </w:tabs>
        <w:jc w:val="thaiDistribute"/>
        <w:rPr>
          <w:rFonts w:asciiTheme="majorBidi" w:hAnsiTheme="majorBidi" w:cstheme="majorBidi"/>
          <w:b/>
          <w:bCs/>
        </w:rPr>
      </w:pPr>
    </w:p>
    <w:p w14:paraId="44CE9F69" w14:textId="77777777" w:rsidR="00951A27" w:rsidRPr="00AF2BC5" w:rsidRDefault="00951A27" w:rsidP="00951A27">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5C64BCC" w14:textId="77777777" w:rsidR="00951A27" w:rsidRDefault="00951A27" w:rsidP="00951A27">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Vertiv Holdings Co (VRT)</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505 N. Cleveland Avenue</w:t>
      </w:r>
    </w:p>
    <w:p w14:paraId="6356A3FA" w14:textId="77777777" w:rsidR="00951A27" w:rsidRPr="00AF2BC5" w:rsidRDefault="00951A27" w:rsidP="00951A27">
      <w:pPr>
        <w:spacing w:after="0" w:line="240" w:lineRule="auto"/>
        <w:rPr>
          <w:rFonts w:asciiTheme="majorBidi" w:hAnsiTheme="majorBidi" w:cstheme="majorBidi"/>
          <w:color w:val="000000"/>
          <w:sz w:val="28"/>
        </w:rPr>
      </w:pPr>
      <w:r>
        <w:rPr>
          <w:rFonts w:asciiTheme="majorBidi" w:hAnsiTheme="majorBidi" w:cstheme="majorBidi"/>
          <w:color w:val="000000"/>
          <w:sz w:val="28"/>
        </w:rPr>
        <w:t>Westerville, Ohio 43082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(614) 888-0246</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https://www.vertiv.com/</w:t>
      </w:r>
    </w:p>
    <w:p w14:paraId="0DDDA9FB" w14:textId="77777777" w:rsidR="00951A27" w:rsidRPr="00AF2BC5" w:rsidRDefault="00951A27" w:rsidP="00951A27">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https://www.vertiv.com/</w:t>
      </w:r>
    </w:p>
    <w:p w14:paraId="0BCEB4D7" w14:textId="77777777" w:rsidR="00951A27" w:rsidRPr="00AF2BC5" w:rsidRDefault="00951A27" w:rsidP="00951A27">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13FC477E" w14:textId="77777777" w:rsidR="00951A27" w:rsidRPr="00AF2BC5" w:rsidRDefault="00951A27" w:rsidP="00951A27">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504F66C4" w14:textId="77777777" w:rsidR="00951A27" w:rsidRPr="00AF2BC5" w:rsidRDefault="00951A27" w:rsidP="00951A27">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https://www.nyse.com/quote/XNYS:VRT</w:t>
      </w:r>
    </w:p>
    <w:p w14:paraId="11265DAC" w14:textId="77777777" w:rsidR="00951A27" w:rsidRDefault="00951A27" w:rsidP="00951A27">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07E45B9E" w14:textId="77777777" w:rsidR="00951A27" w:rsidRPr="00AF2BC5" w:rsidRDefault="00951A27" w:rsidP="00951A27">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5E9B5E7D"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0984D40E"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Vertiv Holdings Co (NYSE: VRT) is a global provider of critical digital infrastructure technologies and life-cycle services for data centers, communication networks, and commercial &amp; industrial environments. Headquartered at 505 N. Cleveland Avenue, Westerville, Ohio 43082, Vertiv was formed from the carve-out of Emerson Network Power in 2016, became public via a SPAC merger with GS Acquisitions Holdings Corp in February 2020, and operates globally under the Vertiv, Liebert, NetSure, Geist, Avocent, Cybex and Energy Labs brands. Vertiv is widely regarded as one of the principal beneficiaries of the AI-driven data-center capacity build-out alongside power-equipment peers.</w:t>
      </w:r>
    </w:p>
    <w:p w14:paraId="47C7CD1D" w14:textId="77777777" w:rsidR="00951A27" w:rsidRDefault="00951A27" w:rsidP="00951A27">
      <w:pPr>
        <w:pStyle w:val="PlainText"/>
        <w:tabs>
          <w:tab w:val="left" w:pos="1080"/>
        </w:tabs>
        <w:jc w:val="thaiDistribute"/>
        <w:rPr>
          <w:rFonts w:asciiTheme="majorBidi" w:hAnsiTheme="majorBidi" w:cstheme="majorBidi"/>
          <w:lang w:val="en-US"/>
        </w:rPr>
      </w:pPr>
    </w:p>
    <w:p w14:paraId="5714BBEF"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517A96F7"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Vertiv operates through three reportable segments — Americas, Asia Pacific, and Europe, Middle East &amp; Africa — and provides a broad portfolio of mission-critical infrastructure:</w:t>
      </w:r>
    </w:p>
    <w:p w14:paraId="66FE6515"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Thermal Management — air-cooled and liquid-cooled (including direct-to-chip and rear-door heat exchanger) cooling systems essential for high-density AI compute.</w:t>
      </w:r>
    </w:p>
    <w:p w14:paraId="4878D149"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Critical Power — uninterruptible power supplies (UPS), switchgear, busway, rack PDUs, transfer switches, and integrated power solutions under the Liebert brand.</w:t>
      </w:r>
    </w:p>
    <w:p w14:paraId="5E01C49F"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IT &amp; Edge Infrastructure — racks, integrated cabinets, KVM/serial console, micro data centers (SmartCabinet) and edge solutions.</w:t>
      </w:r>
    </w:p>
    <w:p w14:paraId="04E0DF35"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Modular &amp; Prefabricated Solutions — prefabricated power and cooling skids and full modular data centers, accelerating h</w:t>
      </w:r>
      <w:r>
        <w:rPr>
          <w:rFonts w:asciiTheme="majorBidi" w:hAnsiTheme="majorBidi" w:cstheme="majorBidi"/>
          <w:lang w:val="en-US"/>
        </w:rPr>
        <w:lastRenderedPageBreak/>
        <w:t>yperscale deployment timelines.</w:t>
      </w:r>
    </w:p>
    <w:p w14:paraId="41DFA6C1"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Lifecycle Services — design, installation, commissioning, predictive maintenance, and managed services for critical infrastructure.</w:t>
      </w:r>
    </w:p>
    <w:p w14:paraId="3C0D244A"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Major customers include hyperscale cloud providers, colocation operators, telecom carriers, financial-services firms, healthcare and government.</w:t>
      </w:r>
    </w:p>
    <w:p w14:paraId="5F35ED1E" w14:textId="77777777" w:rsidR="00951A27" w:rsidRDefault="00951A27" w:rsidP="00951A27">
      <w:pPr>
        <w:pStyle w:val="PlainText"/>
        <w:tabs>
          <w:tab w:val="left" w:pos="1080"/>
        </w:tabs>
        <w:jc w:val="thaiDistribute"/>
        <w:rPr>
          <w:rFonts w:asciiTheme="majorBidi" w:hAnsiTheme="majorBidi" w:cstheme="majorBidi"/>
          <w:lang w:val="en-US"/>
        </w:rPr>
      </w:pPr>
    </w:p>
    <w:p w14:paraId="32D6879E"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6B1D8B91"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risk with hyperscale cloud customers driving an increasing share of revenue and backlog.</w:t>
      </w:r>
    </w:p>
    <w:p w14:paraId="67802B57"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Supply-chain risk for electrical components, semiconductors and copper.</w:t>
      </w:r>
    </w:p>
    <w:p w14:paraId="3B0B9793"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Foreign-currency exposure across the global footprint.</w:t>
      </w:r>
    </w:p>
    <w:p w14:paraId="46C2BC9E"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Tariff and trade-policy risk affecting cross-border manufacturing.</w:t>
      </w:r>
    </w:p>
    <w:p w14:paraId="37CAC78D"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risk on rapid capacity expansion to meet AI-driven demand.</w:t>
      </w:r>
    </w:p>
    <w:p w14:paraId="79563101"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from Schneider Electric, Eaton, ABB, Legrand and others.</w:t>
      </w:r>
    </w:p>
    <w:p w14:paraId="7AA2E9D2"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Cybersecurity risk given critical-infrastructure customer base.</w:t>
      </w:r>
    </w:p>
    <w:p w14:paraId="56F1243C" w14:textId="77777777" w:rsidR="00951A27" w:rsidRDefault="00951A27" w:rsidP="00951A27">
      <w:pPr>
        <w:pStyle w:val="PlainText"/>
        <w:tabs>
          <w:tab w:val="left" w:pos="1080"/>
        </w:tabs>
        <w:jc w:val="thaiDistribute"/>
        <w:rPr>
          <w:rFonts w:asciiTheme="majorBidi" w:hAnsiTheme="majorBidi" w:cstheme="majorBidi"/>
          <w:lang w:val="en-US"/>
        </w:rPr>
      </w:pPr>
    </w:p>
    <w:p w14:paraId="7C07F0E1"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(FY2024)</w:t>
      </w:r>
    </w:p>
    <w:p w14:paraId="57B0D4D5" w14:textId="77777777" w:rsidR="00951A27"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Net sales: approximately $8.0 billion, up roughly 17% year-over-year. Organic orders: up approximately 30%. Adjusted operating profit: approximately $1.6 billion (operating margin approximately 19.4%, +400 bps year-over-year). Adjusted free cash flow: approximately $1.3 billion. Backlog: approximately $7.2 billion at year end, providing strong visibility into 2025–2026. The company continued to invest in capacity expansion (US, EMEA and APAC) and liquid-cooling product launches (XDU/CDU families) to support hyperscale AI deployments.</w:t>
      </w:r>
    </w:p>
    <w:p w14:paraId="35E1DB34" w14:textId="77777777" w:rsidR="00951A27" w:rsidRPr="00AF2BC5" w:rsidRDefault="00951A27" w:rsidP="00951A27">
      <w:pPr>
        <w:pStyle w:val="PlainText"/>
        <w:tabs>
          <w:tab w:val="left" w:pos="1080"/>
        </w:tabs>
        <w:jc w:val="thaiDistribute"/>
        <w:rPr>
          <w:rFonts w:asciiTheme="majorBidi" w:hAnsiTheme="majorBidi" w:cstheme="majorBidi"/>
          <w:lang w:val="en-US"/>
        </w:rPr>
      </w:pPr>
    </w:p>
    <w:p w14:paraId="34A31BFA" w14:textId="77777777" w:rsidR="00951A27" w:rsidRPr="00AF2BC5" w:rsidRDefault="00951A27" w:rsidP="00951A27">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70752799" w14:textId="77777777" w:rsidR="00951A27" w:rsidRPr="00AF2BC5" w:rsidRDefault="00951A27" w:rsidP="00951A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Vertiv Holdings Co (VRT)</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2,024</w:t>
      </w:r>
    </w:p>
    <w:p w14:paraId="597D1A5B" w14:textId="77777777" w:rsidR="00951A27" w:rsidRPr="00AF2BC5" w:rsidRDefault="00951A27" w:rsidP="00951A27">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951A27" w:rsidRPr="00AF2BC5" w14:paraId="6FE953C8" w14:textId="77777777" w:rsidTr="00AF2BC5">
        <w:trPr>
          <w:trHeight w:val="20"/>
        </w:trPr>
        <w:tc>
          <w:tcPr>
            <w:tcW w:w="4111" w:type="dxa"/>
            <w:vAlign w:val="center"/>
            <w:hideMark/>
          </w:tcPr>
          <w:p w14:paraId="2F6905FA" w14:textId="77777777" w:rsidR="00951A27" w:rsidRPr="00AF2BC5" w:rsidRDefault="00951A2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6B171764" w14:textId="77777777" w:rsidR="00951A27" w:rsidRPr="00AF2BC5" w:rsidRDefault="00951A27"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https://www.vertiv.com/</w:t>
            </w:r>
          </w:p>
        </w:tc>
      </w:tr>
      <w:tr w:rsidR="00951A27" w:rsidRPr="00AF2BC5" w14:paraId="2097D0E2" w14:textId="77777777" w:rsidTr="00AF2BC5">
        <w:trPr>
          <w:trHeight w:val="20"/>
        </w:trPr>
        <w:tc>
          <w:tcPr>
            <w:tcW w:w="4111" w:type="dxa"/>
            <w:vAlign w:val="center"/>
            <w:hideMark/>
          </w:tcPr>
          <w:p w14:paraId="6540149E" w14:textId="77777777" w:rsidR="00951A27" w:rsidRPr="00AF2BC5" w:rsidRDefault="00951A2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6663E011" w14:textId="77777777" w:rsidR="00951A27" w:rsidRPr="00AF2BC5" w:rsidRDefault="00951A2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https://investors.vertiv.com/</w:t>
            </w:r>
          </w:p>
        </w:tc>
      </w:tr>
      <w:tr w:rsidR="00951A27" w:rsidRPr="00AF2BC5" w14:paraId="4F5CA73B" w14:textId="77777777" w:rsidTr="00AF2BC5">
        <w:trPr>
          <w:trHeight w:val="20"/>
        </w:trPr>
        <w:tc>
          <w:tcPr>
            <w:tcW w:w="4111" w:type="dxa"/>
            <w:vAlign w:val="center"/>
            <w:hideMark/>
          </w:tcPr>
          <w:p w14:paraId="7B35265F" w14:textId="77777777" w:rsidR="00951A27" w:rsidRPr="00AF2BC5" w:rsidRDefault="00951A27"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410DF429" w14:textId="77777777" w:rsidR="00951A27" w:rsidRPr="00AF2BC5" w:rsidRDefault="00951A2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https://www.sec.gov/cgi-bin/browse-edgar?action=getcompany&amp;CIK=0001674101</w:t>
            </w:r>
          </w:p>
        </w:tc>
      </w:tr>
      <w:tr w:rsidR="00951A27" w:rsidRPr="00AF2BC5" w14:paraId="78F6156F" w14:textId="77777777" w:rsidTr="00AF2BC5">
        <w:trPr>
          <w:trHeight w:val="331"/>
        </w:trPr>
        <w:tc>
          <w:tcPr>
            <w:tcW w:w="4111" w:type="dxa"/>
            <w:vAlign w:val="center"/>
            <w:hideMark/>
          </w:tcPr>
          <w:p w14:paraId="30885036" w14:textId="77777777" w:rsidR="00951A27" w:rsidRPr="00AF2BC5" w:rsidRDefault="00951A27"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7879EFEB" w14:textId="77777777" w:rsidR="00951A27" w:rsidRPr="00AF2BC5" w:rsidRDefault="00951A2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951A27" w:rsidRPr="00AF2BC5" w14:paraId="64A395BE" w14:textId="77777777" w:rsidTr="00AF2BC5">
        <w:trPr>
          <w:trHeight w:val="20"/>
        </w:trPr>
        <w:tc>
          <w:tcPr>
            <w:tcW w:w="4111" w:type="dxa"/>
            <w:vAlign w:val="center"/>
            <w:hideMark/>
          </w:tcPr>
          <w:p w14:paraId="13A14853" w14:textId="77777777" w:rsidR="00951A27" w:rsidRPr="00AF2BC5" w:rsidRDefault="00951A2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2D605B84" w14:textId="77777777" w:rsidR="00951A27" w:rsidRPr="00AF2BC5" w:rsidRDefault="00951A27"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2B47C1A" w14:textId="77777777" w:rsidR="00951A27" w:rsidRPr="00AF2BC5" w:rsidRDefault="00951A27" w:rsidP="00951A27">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109E8BC" w14:textId="77777777" w:rsidR="00951A27" w:rsidRPr="00AF2BC5" w:rsidRDefault="00951A27" w:rsidP="00951A27">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44322E5E" w14:textId="77777777" w:rsidR="00951A27" w:rsidRPr="00AF2BC5" w:rsidRDefault="00951A27" w:rsidP="00951A27">
      <w:pPr>
        <w:pStyle w:val="PlainText"/>
        <w:tabs>
          <w:tab w:val="left" w:pos="1080"/>
        </w:tabs>
        <w:jc w:val="thaiDistribute"/>
        <w:rPr>
          <w:rFonts w:asciiTheme="majorBidi" w:hAnsiTheme="majorBidi" w:cstheme="majorBidi"/>
          <w:cs/>
          <w:lang w:val="en-US"/>
        </w:rPr>
      </w:pPr>
    </w:p>
    <w:p w14:paraId="54299D38" w14:textId="77777777" w:rsidR="00951A27" w:rsidRPr="00AF2BC5" w:rsidRDefault="00951A27" w:rsidP="00951A27">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5B815BB6"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CA84450"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2E5179D2"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06BB2F14"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5609D82C"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52B6FBE1"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0E9D628"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35C99A31"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122D2597"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6907D8E3"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6D185DCB" w14:textId="77777777" w:rsidR="00951A27" w:rsidRPr="00AF2BC5" w:rsidRDefault="00951A27" w:rsidP="00951A27">
      <w:pPr>
        <w:spacing w:after="0" w:line="240" w:lineRule="auto"/>
        <w:ind w:left="-90"/>
        <w:jc w:val="thaiDistribute"/>
        <w:rPr>
          <w:rFonts w:asciiTheme="majorBidi" w:hAnsiTheme="majorBidi" w:cstheme="majorBidi"/>
          <w:sz w:val="28"/>
        </w:rPr>
      </w:pPr>
    </w:p>
    <w:p w14:paraId="5AD33313" w14:textId="77777777" w:rsidR="00951A27" w:rsidRPr="00AF2BC5" w:rsidRDefault="00951A27" w:rsidP="00951A27">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735B4354"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F32EF25" w14:textId="77777777" w:rsidR="00951A27" w:rsidRPr="00AF2BC5" w:rsidRDefault="00951A27" w:rsidP="00951A27">
      <w:pPr>
        <w:spacing w:after="0" w:line="240" w:lineRule="auto"/>
        <w:ind w:left="-90"/>
        <w:jc w:val="thaiDistribute"/>
        <w:rPr>
          <w:rFonts w:asciiTheme="majorBidi" w:hAnsiTheme="majorBidi" w:cstheme="majorBidi"/>
          <w:b/>
          <w:bCs/>
        </w:rPr>
      </w:pPr>
    </w:p>
    <w:p w14:paraId="300D1B36" w14:textId="77777777" w:rsidR="00951A27" w:rsidRPr="00AF2BC5" w:rsidRDefault="00951A27" w:rsidP="00951A27">
      <w:pPr>
        <w:spacing w:after="0" w:line="240" w:lineRule="auto"/>
        <w:ind w:left="-90"/>
        <w:jc w:val="thaiDistribute"/>
        <w:rPr>
          <w:rFonts w:asciiTheme="majorBidi" w:hAnsiTheme="majorBidi" w:cstheme="majorBidi"/>
          <w:b/>
          <w:bCs/>
        </w:rPr>
      </w:pPr>
    </w:p>
    <w:p w14:paraId="01D9A603" w14:textId="77777777" w:rsidR="00951A27" w:rsidRPr="00AF2BC5" w:rsidRDefault="00951A27" w:rsidP="00951A27">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15C267D5" w14:textId="77777777" w:rsidR="00951A27" w:rsidRPr="00AF2BC5" w:rsidRDefault="00951A27" w:rsidP="00951A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E160655" w14:textId="77777777" w:rsidR="00951A27" w:rsidRPr="00AF2BC5" w:rsidRDefault="00951A27" w:rsidP="00951A27">
      <w:pPr>
        <w:spacing w:after="0" w:line="240" w:lineRule="auto"/>
        <w:ind w:left="-90"/>
        <w:jc w:val="thaiDistribute"/>
        <w:rPr>
          <w:rStyle w:val="Strong"/>
          <w:rFonts w:asciiTheme="majorBidi" w:hAnsiTheme="majorBidi" w:cstheme="majorBidi"/>
          <w:sz w:val="28"/>
        </w:rPr>
      </w:pPr>
    </w:p>
    <w:p w14:paraId="0DFDE551" w14:textId="77777777" w:rsidR="00951A27" w:rsidRPr="00AF2BC5" w:rsidRDefault="00951A27" w:rsidP="00951A27">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60530042" w14:textId="77777777" w:rsidR="00951A27" w:rsidRPr="00AF2BC5" w:rsidRDefault="00951A27" w:rsidP="00951A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6B3DC7C7" w14:textId="77777777" w:rsidR="00951A27" w:rsidRPr="00AF2BC5" w:rsidRDefault="00951A27" w:rsidP="00951A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C261B66" w14:textId="77777777" w:rsidR="00951A27" w:rsidRPr="00AF2BC5" w:rsidRDefault="00951A27" w:rsidP="00951A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1CF5E682" w14:textId="77777777" w:rsidR="00951A27" w:rsidRPr="00AF2BC5" w:rsidRDefault="00951A27" w:rsidP="00951A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2098C386" w14:textId="77777777" w:rsidR="00951A27" w:rsidRPr="00AF2BC5" w:rsidRDefault="00951A27" w:rsidP="00951A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F91AB4C" w14:textId="77777777" w:rsidR="00951A27" w:rsidRPr="00AF2BC5" w:rsidRDefault="00951A27" w:rsidP="00951A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32653E41" w14:textId="77777777" w:rsidR="00951A27" w:rsidRPr="00AF2BC5" w:rsidRDefault="00951A27" w:rsidP="00951A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71120D91" w14:textId="77777777" w:rsidR="00951A27" w:rsidRPr="00AF2BC5" w:rsidRDefault="00951A27" w:rsidP="00951A27">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7DDBE84B" w14:textId="5C9F583A" w:rsidR="00A35B08" w:rsidRPr="00AF2BC5" w:rsidRDefault="00951A27" w:rsidP="00951A27">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94A6C" w14:textId="77777777" w:rsidR="00B275B9" w:rsidRDefault="00B275B9" w:rsidP="00105AC2">
      <w:pPr>
        <w:spacing w:after="0" w:line="240" w:lineRule="auto"/>
      </w:pPr>
      <w:r>
        <w:separator/>
      </w:r>
    </w:p>
  </w:endnote>
  <w:endnote w:type="continuationSeparator" w:id="0">
    <w:p w14:paraId="47C12259" w14:textId="77777777" w:rsidR="00B275B9" w:rsidRDefault="00B275B9" w:rsidP="00105AC2">
      <w:pPr>
        <w:spacing w:after="0" w:line="240" w:lineRule="auto"/>
      </w:pPr>
      <w:r>
        <w:continuationSeparator/>
      </w:r>
    </w:p>
  </w:endnote>
  <w:endnote w:type="continuationNotice" w:id="1">
    <w:p w14:paraId="224C21F5" w14:textId="77777777" w:rsidR="00B275B9" w:rsidRDefault="00B275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7349" w14:textId="77777777" w:rsidR="00B275B9" w:rsidRDefault="00B275B9" w:rsidP="00105AC2">
      <w:pPr>
        <w:spacing w:after="0" w:line="240" w:lineRule="auto"/>
      </w:pPr>
      <w:r>
        <w:separator/>
      </w:r>
    </w:p>
  </w:footnote>
  <w:footnote w:type="continuationSeparator" w:id="0">
    <w:p w14:paraId="02E16D58" w14:textId="77777777" w:rsidR="00B275B9" w:rsidRDefault="00B275B9" w:rsidP="00105AC2">
      <w:pPr>
        <w:spacing w:after="0" w:line="240" w:lineRule="auto"/>
      </w:pPr>
      <w:r>
        <w:continuationSeparator/>
      </w:r>
    </w:p>
  </w:footnote>
  <w:footnote w:type="continuationNotice" w:id="1">
    <w:p w14:paraId="4E41B801" w14:textId="77777777" w:rsidR="00B275B9" w:rsidRDefault="00B275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7F9DB"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512"/>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1A27"/>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5B9"/>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09B3"/>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14D8"/>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35439"/>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2026-08-21T04:23:00Z</dcterms:created>
  <dcterms:modified xsi:type="dcterms:W3CDTF">2026-08-21T04:23:00Z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