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92CF4" w14:textId="77777777" w:rsidR="005C22C3" w:rsidRPr="00AF2BC5" w:rsidRDefault="005C22C3" w:rsidP="005C22C3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03E6117" w14:textId="77777777" w:rsidR="005C22C3" w:rsidRPr="00AF2BC5" w:rsidRDefault="005C22C3" w:rsidP="005C22C3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41F57AB" w14:textId="77777777" w:rsidR="005C22C3" w:rsidRPr="00AF2BC5" w:rsidRDefault="005C22C3" w:rsidP="005C22C3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1730A53" w14:textId="77777777" w:rsidR="005C22C3" w:rsidRPr="00AF2BC5" w:rsidRDefault="005C22C3" w:rsidP="005C22C3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Quantinuum Inc. (QNT)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355FC567" w14:textId="77777777" w:rsidR="005C22C3" w:rsidRPr="00AF2BC5" w:rsidRDefault="005C22C3" w:rsidP="005C22C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3624E38D" w14:textId="77777777" w:rsidR="005C22C3" w:rsidRPr="00AF2BC5" w:rsidRDefault="005C22C3" w:rsidP="005C22C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403A631D" w14:textId="77777777" w:rsidR="005C22C3" w:rsidRPr="00AF2BC5" w:rsidRDefault="005C22C3" w:rsidP="005C22C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AF92B40" w14:textId="77777777" w:rsidR="005C22C3" w:rsidRPr="00AF2BC5" w:rsidRDefault="005C22C3" w:rsidP="005C22C3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4C61D0">
        <w:rPr>
          <w:rFonts w:asciiTheme="majorBidi" w:hAnsiTheme="majorBidi" w:cstheme="majorBidi"/>
          <w:b/>
          <w:bCs/>
          <w:lang w:val="en-US"/>
        </w:rPr>
        <w:t>2568</w:t>
      </w:r>
    </w:p>
    <w:p w14:paraId="63FCF650" w14:textId="77777777" w:rsidR="005C22C3" w:rsidRPr="00AF2BC5" w:rsidRDefault="005C22C3" w:rsidP="005C22C3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7A824083" w14:textId="77777777" w:rsidR="005C22C3" w:rsidRPr="00AF2BC5" w:rsidRDefault="005C22C3" w:rsidP="005C22C3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1F1DF8B" w14:textId="77777777" w:rsidR="005C22C3" w:rsidRPr="00AF2BC5" w:rsidRDefault="005C22C3" w:rsidP="005C22C3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719BE5F" w14:textId="77777777" w:rsidR="005C22C3" w:rsidRPr="00AF2BC5" w:rsidRDefault="005C22C3" w:rsidP="005C22C3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1A92B7C" w14:textId="77777777" w:rsidR="005C22C3" w:rsidRPr="00AF2BC5" w:rsidRDefault="005C22C3" w:rsidP="005C22C3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31F6203F" w14:textId="77777777" w:rsidR="005C22C3" w:rsidRPr="00AF2BC5" w:rsidRDefault="005C22C3" w:rsidP="005C22C3">
      <w:pPr>
        <w:pStyle w:val="PlainText"/>
        <w:ind w:firstLine="720"/>
        <w:rPr>
          <w:rFonts w:asciiTheme="majorBidi" w:hAnsiTheme="majorBidi" w:cstheme="majorBidi"/>
        </w:rPr>
      </w:pPr>
    </w:p>
    <w:p w14:paraId="4A3FCF74" w14:textId="77777777" w:rsidR="005C22C3" w:rsidRPr="00AF2BC5" w:rsidRDefault="005C22C3" w:rsidP="005C22C3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0D066252" w14:textId="77777777" w:rsidR="005C22C3" w:rsidRPr="00AF2BC5" w:rsidRDefault="005C22C3" w:rsidP="005C22C3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8F69AB6" w14:textId="77777777" w:rsidR="005C22C3" w:rsidRPr="00AF2BC5" w:rsidRDefault="005C22C3" w:rsidP="005C22C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79A176D" w14:textId="77777777" w:rsidR="005C22C3" w:rsidRPr="001910F6" w:rsidRDefault="005C22C3" w:rsidP="005C22C3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2D818C3D" w14:textId="77777777" w:rsidR="005C22C3" w:rsidRPr="001910F6" w:rsidRDefault="005C22C3" w:rsidP="005C22C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DEDB941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3E8DC31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753F4A8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DD94FF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A9A472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41690E5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0C14ED3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2F9BFE1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24302AA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CA0B1F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199C86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29688B0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40690C4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AEC9E53" w14:textId="77777777" w:rsidR="005C22C3" w:rsidRPr="001910F6" w:rsidRDefault="005C22C3" w:rsidP="005C22C3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8297F2" w14:textId="77777777" w:rsidR="005C22C3" w:rsidRPr="00601006" w:rsidRDefault="005C22C3" w:rsidP="005C22C3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70BBE75" w14:textId="77777777" w:rsidR="005C22C3" w:rsidRPr="00AF2BC5" w:rsidRDefault="005C22C3" w:rsidP="005C22C3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468F4D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08F9B" w14:textId="77777777" w:rsidR="00674D59" w:rsidRDefault="00674D59" w:rsidP="00105AC2">
      <w:pPr>
        <w:spacing w:after="0" w:line="240" w:lineRule="auto"/>
      </w:pPr>
      <w:r>
        <w:separator/>
      </w:r>
    </w:p>
  </w:endnote>
  <w:endnote w:type="continuationSeparator" w:id="0">
    <w:p w14:paraId="32C5F8B2" w14:textId="77777777" w:rsidR="00674D59" w:rsidRDefault="00674D59" w:rsidP="00105AC2">
      <w:pPr>
        <w:spacing w:after="0" w:line="240" w:lineRule="auto"/>
      </w:pPr>
      <w:r>
        <w:continuationSeparator/>
      </w:r>
    </w:p>
  </w:endnote>
  <w:endnote w:type="continuationNotice" w:id="1">
    <w:p w14:paraId="60E24F52" w14:textId="77777777" w:rsidR="00674D59" w:rsidRDefault="00674D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729C7" w14:textId="77777777" w:rsidR="00674D59" w:rsidRDefault="00674D59" w:rsidP="00105AC2">
      <w:pPr>
        <w:spacing w:after="0" w:line="240" w:lineRule="auto"/>
      </w:pPr>
      <w:r>
        <w:separator/>
      </w:r>
    </w:p>
  </w:footnote>
  <w:footnote w:type="continuationSeparator" w:id="0">
    <w:p w14:paraId="6C9BA258" w14:textId="77777777" w:rsidR="00674D59" w:rsidRDefault="00674D59" w:rsidP="00105AC2">
      <w:pPr>
        <w:spacing w:after="0" w:line="240" w:lineRule="auto"/>
      </w:pPr>
      <w:r>
        <w:continuationSeparator/>
      </w:r>
    </w:p>
  </w:footnote>
  <w:footnote w:type="continuationNotice" w:id="1">
    <w:p w14:paraId="615DAD7C" w14:textId="77777777" w:rsidR="00674D59" w:rsidRDefault="00674D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E38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05F1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61D0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22C3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5F7FE2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D59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0251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1E9A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7B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2E4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62E2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0E2C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AA29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2026-10-09T07:21:00Z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