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05484" w14:textId="77777777" w:rsidR="00DE6E49" w:rsidRPr="00601006" w:rsidRDefault="00DE6E49" w:rsidP="00DE6E49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7E27287C" w14:textId="77777777" w:rsidR="00DE6E49" w:rsidRPr="00AF2BC5" w:rsidRDefault="00DE6E49" w:rsidP="00DE6E49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E6F7B" wp14:editId="20976C78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89FB7" w14:textId="77777777" w:rsidR="00DE6E49" w:rsidRPr="001F57D0" w:rsidRDefault="00DE6E49" w:rsidP="00DE6E49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E6F7B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38789FB7" w14:textId="77777777" w:rsidR="00DE6E49" w:rsidRPr="001F57D0" w:rsidRDefault="00DE6E49" w:rsidP="00DE6E49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3F4929C3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4D3FC79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389979C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089F3A5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290691" wp14:editId="7CEDD3BF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3FCCF" w14:textId="77777777" w:rsidR="00DE6E49" w:rsidRPr="00AF2BC5" w:rsidRDefault="00DE6E49" w:rsidP="00DE6E49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Quantinuum Inc. (QNT)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7656560E" w14:textId="77777777" w:rsidR="00DE6E49" w:rsidRPr="0064544A" w:rsidRDefault="00DE6E49" w:rsidP="00DE6E49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90691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0693FCCF" w14:textId="77777777" w:rsidR="00DE6E49" w:rsidRPr="00AF2BC5" w:rsidRDefault="00DE6E49" w:rsidP="00DE6E49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Quantinuum Inc. (QNT)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7656560E" w14:textId="77777777" w:rsidR="00DE6E49" w:rsidRPr="0064544A" w:rsidRDefault="00DE6E49" w:rsidP="00DE6E49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5754CEB7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B8B3126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5E96382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59B50DC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279F192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B354C5F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6BFCCA7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71AEB20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EBAF6E6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159ED250" w14:textId="77777777" w:rsidR="00DE6E49" w:rsidRPr="00AF2BC5" w:rsidRDefault="00DE6E49" w:rsidP="00DE6E49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08F70B2D" w14:textId="77777777" w:rsidR="00DE6E49" w:rsidRPr="00AF2BC5" w:rsidRDefault="00DE6E49" w:rsidP="00DE6E49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08747519" w14:textId="77777777" w:rsidR="00DE6E49" w:rsidRPr="00AF2BC5" w:rsidRDefault="00DE6E49" w:rsidP="00DE6E49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Quantinuum Inc. (QNT)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76BCF8F3" w14:textId="77777777" w:rsidR="00DE6E49" w:rsidRPr="00AF2BC5" w:rsidRDefault="00DE6E49" w:rsidP="00DE6E49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Quantinuum Inc. (QNT)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4AA77D4F" w14:textId="77777777" w:rsidR="00DE6E49" w:rsidRPr="00AF2BC5" w:rsidRDefault="00DE6E49" w:rsidP="00DE6E49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167F236E" w14:textId="77777777" w:rsidR="00DE6E49" w:rsidRPr="00AF2BC5" w:rsidRDefault="00DE6E49" w:rsidP="00DE6E49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67F03BC" w14:textId="77777777" w:rsidR="00DE6E49" w:rsidRPr="00AF2BC5" w:rsidRDefault="00DE6E49" w:rsidP="00DE6E49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71BF15CA" w14:textId="77777777" w:rsidR="00DE6E49" w:rsidRPr="00AF2BC5" w:rsidRDefault="00DE6E49" w:rsidP="00DE6E49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4AB3E60F" w14:textId="77777777" w:rsidR="00DE6E49" w:rsidRPr="00AF2BC5" w:rsidRDefault="00DE6E49" w:rsidP="00DE6E49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1,000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728DBB11" w14:textId="77777777" w:rsidR="00DE6E49" w:rsidRPr="00AF2BC5" w:rsidRDefault="00DE6E49" w:rsidP="00DE6E49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424E716A" w14:textId="77777777" w:rsidR="00DE6E49" w:rsidRPr="00AF2BC5" w:rsidRDefault="00DE6E49" w:rsidP="00DE6E49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5661BB42" w14:textId="77777777" w:rsidR="00DE6E49" w:rsidRPr="00AF2BC5" w:rsidRDefault="00DE6E49" w:rsidP="00DE6E49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E59C550" w14:textId="77777777" w:rsidR="00DE6E49" w:rsidRDefault="00DE6E49" w:rsidP="00DE6E49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54F3954F" w14:textId="77777777" w:rsidR="00DE6E49" w:rsidRPr="00AF2BC5" w:rsidRDefault="00DE6E49" w:rsidP="00DE6E49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1FB3CC4C" w14:textId="77777777" w:rsidR="00DE6E49" w:rsidRPr="00AF2BC5" w:rsidRDefault="00DE6E49" w:rsidP="00DE6E49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4FB135DB" w14:textId="77777777" w:rsidR="00DE6E49" w:rsidRPr="00AF2BC5" w:rsidRDefault="00DE6E49" w:rsidP="00DE6E49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5C6BFFE1" w14:textId="77777777" w:rsidR="00DE6E49" w:rsidRPr="00AF2BC5" w:rsidRDefault="00DE6E49" w:rsidP="00DE6E49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3644351A" w14:textId="77777777" w:rsidR="00DE6E49" w:rsidRPr="00AF2BC5" w:rsidRDefault="00DE6E49" w:rsidP="00DE6E49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71B60288" w14:textId="77777777" w:rsidR="00DE6E49" w:rsidRPr="00AF2BC5" w:rsidRDefault="00DE6E49" w:rsidP="00DE6E49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6E8BFE4F" w14:textId="77777777" w:rsidR="00DE6E49" w:rsidRPr="00AF2BC5" w:rsidRDefault="00DE6E49" w:rsidP="00DE6E49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0BA813EA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4A10AB2F" w14:textId="77777777" w:rsidR="00DE6E49" w:rsidRPr="00AF2BC5" w:rsidRDefault="00DE6E49" w:rsidP="00DE6E49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7C84063C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6FF015AB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687C3449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ผู้ออกตราสารไม่สามารถรับรองได้ว่าราคาตราสารจะสอดคล้องกับราคาของหลักทรัพย์ต่างประเท</w:t>
      </w:r>
      <w:r w:rsidRPr="00AF2BC5">
        <w:rPr>
          <w:rFonts w:asciiTheme="majorBidi" w:hAnsiTheme="majorBidi" w:cstheme="majorBidi"/>
          <w:cs/>
        </w:rPr>
        <w:lastRenderedPageBreak/>
        <w:t>ศในทุกกรณี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7FEEB566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03B204F1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5F7440D4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09E7F676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22E6C07F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09738163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2F375DC0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7A145DB9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7A5C6D47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หรืออาจขายได้ในราคาหรือช่วงเวลาที่ไม่ตรงกับความต้องการ ซึ่งเกิดจากส</w:t>
      </w:r>
      <w:r w:rsidRPr="00AF2BC5">
        <w:rPr>
          <w:rFonts w:asciiTheme="majorBidi" w:hAnsiTheme="majorBidi" w:cstheme="majorBidi"/>
          <w:cs/>
        </w:rPr>
        <w:lastRenderedPageBreak/>
        <w:t>ภาพคล่องที่ลดลง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46D92C5C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1487B119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34A1C03C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3C588175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2A6B402B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6F898337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ของบริษัทที่ออกห</w:t>
      </w:r>
      <w:r w:rsidRPr="00AF2BC5">
        <w:rPr>
          <w:rFonts w:asciiTheme="majorBidi" w:hAnsiTheme="majorBidi" w:cstheme="majorBidi"/>
          <w:cs/>
        </w:rPr>
        <w:lastRenderedPageBreak/>
        <w:t>ลักทรัพย์อ้างอิง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097BCDC5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6D91AA8C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0848AE9B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675F1998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4665B948" w14:textId="77777777" w:rsidR="00DE6E49" w:rsidRPr="00252FA0" w:rsidRDefault="00DE6E49" w:rsidP="00DE6E49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4781C98F" w14:textId="77777777" w:rsidR="00DE6E49" w:rsidRPr="00252FA0" w:rsidRDefault="00DE6E49" w:rsidP="00DE6E49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591E5AF3" w14:textId="77777777" w:rsidR="00DE6E49" w:rsidRDefault="00DE6E49" w:rsidP="00DE6E49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7C93FA9C" w14:textId="77777777" w:rsidR="00DE6E49" w:rsidRPr="00252FA0" w:rsidRDefault="00DE6E49" w:rsidP="00DE6E49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540226CF" w14:textId="77777777" w:rsidR="00DE6E49" w:rsidRPr="00252FA0" w:rsidRDefault="00DE6E49" w:rsidP="00DE6E49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7197C204" w14:textId="77777777" w:rsidR="00DE6E49" w:rsidRDefault="00DE6E49" w:rsidP="00DE6E49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เพื่อประเมินความสามารถในก</w:t>
      </w:r>
      <w:r w:rsidRPr="00AF2BC5">
        <w:rPr>
          <w:rFonts w:asciiTheme="majorBidi" w:hAnsiTheme="majorBidi" w:cstheme="majorBidi"/>
          <w:cs/>
        </w:rPr>
        <w:lastRenderedPageBreak/>
        <w:t>ารดำเนินธุรกิจต่อไป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65FB0617" w14:textId="77777777" w:rsidR="00DE6E49" w:rsidRPr="00AF2BC5" w:rsidRDefault="00DE6E49" w:rsidP="00DE6E49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6A259D42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400EE550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167FFCF7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47184D79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0A60E836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42B91D82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52ADDF6A" w14:textId="77777777" w:rsidR="00DE6E49" w:rsidRPr="00AF2BC5" w:rsidRDefault="00DE6E49" w:rsidP="00DE6E49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7360C184" w14:textId="77777777" w:rsidR="00DE6E49" w:rsidRDefault="00DE6E49" w:rsidP="00DE6E49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Quantinuum Inc. (QNT)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303 S Technology Court</w:t>
      </w:r>
    </w:p>
    <w:p w14:paraId="61ECE740" w14:textId="77777777" w:rsidR="00DE6E49" w:rsidRPr="00AF2BC5" w:rsidRDefault="00DE6E49" w:rsidP="00DE6E49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Broomfield, Colorado 80021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(855) 888-7686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https://www.quantinuum.com</w:t>
      </w:r>
    </w:p>
    <w:p w14:paraId="58707DA8" w14:textId="77777777" w:rsidR="00DE6E49" w:rsidRPr="00AF2BC5" w:rsidRDefault="00DE6E49" w:rsidP="00DE6E49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https://www.nasdaq.com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https://www.quantinuum.com</w:t>
      </w:r>
    </w:p>
    <w:p w14:paraId="6E917616" w14:textId="77777777" w:rsidR="00DE6E49" w:rsidRPr="00AF2BC5" w:rsidRDefault="00DE6E49" w:rsidP="00DE6E49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5D6C24F3" w14:textId="77777777" w:rsidR="00DE6E49" w:rsidRPr="00AF2BC5" w:rsidRDefault="00DE6E49" w:rsidP="00DE6E49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18D25AF7" w14:textId="77777777" w:rsidR="00DE6E49" w:rsidRPr="00AF2BC5" w:rsidRDefault="00DE6E49" w:rsidP="00DE6E49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https://www.nasdaq.com/market-activity/stocks/qnt</w:t>
      </w:r>
    </w:p>
    <w:p w14:paraId="58F883A8" w14:textId="77777777" w:rsidR="00DE6E49" w:rsidRDefault="00DE6E49" w:rsidP="00DE6E49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50DF9A46" w14:textId="77777777" w:rsidR="00DE6E49" w:rsidRPr="00AF2BC5" w:rsidRDefault="00DE6E49" w:rsidP="00DE6E49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2D2E4BE5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64224936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Quantinuum Inc. (Nasdaq: QNT) is a full-stack quantum-computing company formed from the combination of Honeywell Quantum Solutions and Cambridge Quantum. The issuer was incorporated in Delaware and is headquartered at 303 S Technology Court, Broomfield, Colorado 80021 (phone: (855) 888-7686), led by CEO Dr. Rajeeb "Raj" Hazra. The company completed its initial public offering on the Nasdaq Global Market in June 2026, raising approximately US$1.68 billion by selling 28 million Class A shares at $60.00 per share.</w:t>
      </w:r>
    </w:p>
    <w:p w14:paraId="125F7F3A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74A0890B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4DB654F2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Quantinuum develops trapped-ion quantum computers (the System Model H-series / Helios), the TKET quantum software development platform, quantum-generated cryptographic keys (Quantum Origin), and application software for chemistry, materials science, optimization, cybersecurity and AI.</w:t>
      </w:r>
    </w:p>
    <w:p w14:paraId="66E59BC2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11954522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(headline themes)</w:t>
      </w:r>
    </w:p>
    <w:p w14:paraId="2689F328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Early-stage, pre-profit business with a history of net losses.</w:t>
      </w:r>
    </w:p>
    <w:p w14:paraId="15421C27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Unproven commercialization and long path to fault-tolerant quantum computing.</w:t>
      </w:r>
    </w:p>
    <w:p w14:paraId="243EB6BF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Intense competition and rapid technological change.</w:t>
      </w:r>
    </w:p>
    <w:p w14:paraId="14F5882B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Reliance on Honeywell and other strategic partners.</w:t>
      </w:r>
    </w:p>
    <w:p w14:paraId="2A7597BD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Concentrated share ownership and dual-class structure; recent-IPO trading volatility and lock-up expirations.</w:t>
      </w:r>
    </w:p>
    <w:p w14:paraId="7C4AF763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630186FA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Overview</w:t>
      </w:r>
    </w:p>
    <w:p w14:paraId="4CA401F5" w14:textId="77777777" w:rsidR="00DE6E49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As a recently public, development-stage company, Quantinuum is not yet profitable and generates limited revenue relative to its investment in R&amp;D. IPO proceeds (~US$1.68 billion) are intended</w:t>
      </w:r>
      <w:r>
        <w:rPr>
          <w:rFonts w:asciiTheme="majorBidi" w:hAnsiTheme="majorBidi" w:cstheme="majorBidi"/>
          <w:lang w:val="en-US"/>
        </w:rPr>
        <w:lastRenderedPageBreak/>
        <w:t xml:space="preserve"> to fund its quantum-computing roadmap. (Early-stage figures; refer to Quantinuum's SEC filings for details.)</w:t>
      </w:r>
    </w:p>
    <w:p w14:paraId="4AEBE560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56CB77C1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56BE05D2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Quantinuum Inc. (QNT)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S-1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2,026</w:t>
      </w:r>
    </w:p>
    <w:p w14:paraId="52F239E8" w14:textId="77777777" w:rsidR="00DE6E49" w:rsidRPr="00AF2BC5" w:rsidRDefault="00DE6E49" w:rsidP="00DE6E49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DE6E49" w:rsidRPr="00AF2BC5" w14:paraId="0B2BF0E4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31A45359" w14:textId="77777777" w:rsidR="00DE6E49" w:rsidRPr="00AF2BC5" w:rsidRDefault="00DE6E49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081E3D8D" w14:textId="77777777" w:rsidR="00DE6E49" w:rsidRPr="00AF2BC5" w:rsidRDefault="00DE6E49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https://www.quantinuum.com</w:t>
            </w:r>
          </w:p>
        </w:tc>
      </w:tr>
      <w:tr w:rsidR="00DE6E49" w:rsidRPr="00AF2BC5" w14:paraId="36CC756D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2FC503D1" w14:textId="77777777" w:rsidR="00DE6E49" w:rsidRPr="00AF2BC5" w:rsidRDefault="00DE6E49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34302A1D" w14:textId="77777777" w:rsidR="00DE6E49" w:rsidRPr="00AF2BC5" w:rsidRDefault="00DE6E49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https://www.quantinuum.com/</w:t>
            </w:r>
          </w:p>
        </w:tc>
      </w:tr>
      <w:tr w:rsidR="00DE6E49" w:rsidRPr="00AF2BC5" w14:paraId="3C62E450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CC196BC" w14:textId="77777777" w:rsidR="00DE6E49" w:rsidRPr="00AF2BC5" w:rsidRDefault="00DE6E49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09C096B9" w14:textId="77777777" w:rsidR="00DE6E49" w:rsidRPr="00AF2BC5" w:rsidRDefault="00DE6E49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https://www.sec.gov/cgi-bin/browse-edgar?action=getcompany&amp;CIK=0002110105</w:t>
            </w:r>
          </w:p>
        </w:tc>
      </w:tr>
      <w:tr w:rsidR="00DE6E49" w:rsidRPr="00AF2BC5" w14:paraId="555AE7C8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38DDB83D" w14:textId="77777777" w:rsidR="00DE6E49" w:rsidRPr="00AF2BC5" w:rsidRDefault="00DE6E49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2CF1DA92" w14:textId="77777777" w:rsidR="00DE6E49" w:rsidRPr="00AF2BC5" w:rsidRDefault="00DE6E49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https://www.nasdaq.com</w:t>
            </w:r>
          </w:p>
        </w:tc>
      </w:tr>
      <w:tr w:rsidR="00DE6E49" w:rsidRPr="00AF2BC5" w14:paraId="73315634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1B7ACE35" w14:textId="77777777" w:rsidR="00DE6E49" w:rsidRPr="00AF2BC5" w:rsidRDefault="00DE6E49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514585F8" w14:textId="77777777" w:rsidR="00DE6E49" w:rsidRPr="00AF2BC5" w:rsidRDefault="00DE6E49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46C5044C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0F42B7BF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0D8FCF97" w14:textId="77777777" w:rsidR="00DE6E49" w:rsidRPr="00AF2BC5" w:rsidRDefault="00DE6E49" w:rsidP="00DE6E49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611B85FB" w14:textId="77777777" w:rsidR="00DE6E49" w:rsidRPr="00AF2BC5" w:rsidRDefault="00DE6E49" w:rsidP="00DE6E49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77EFDBE0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47D31D94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0922A4B0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1114B953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63166045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6C781CF7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56FC3121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23F5B381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23F420A6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67955067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663A5FEC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687EDF23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66432BF6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39FA6BF0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570B9B6C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735651C7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518C2D70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09B7FC21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72503AAD" w14:textId="77777777" w:rsidR="00DE6E49" w:rsidRPr="00AF2BC5" w:rsidRDefault="00DE6E49" w:rsidP="00DE6E49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0AE80400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01EE1EF0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272593BD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67A17621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383DB0DF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31B72F88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5BA74A0C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3BD09FCD" w14:textId="77777777" w:rsidR="00DE6E49" w:rsidRPr="00AF2BC5" w:rsidRDefault="00DE6E49" w:rsidP="00DE6E49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70DFA513" w14:textId="4D8F5576" w:rsidR="00A35B08" w:rsidRPr="00AF2BC5" w:rsidRDefault="00DE6E49" w:rsidP="00DE6E49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3CB88" w14:textId="77777777" w:rsidR="00CB6DD1" w:rsidRDefault="00CB6DD1" w:rsidP="00105AC2">
      <w:pPr>
        <w:spacing w:after="0" w:line="240" w:lineRule="auto"/>
      </w:pPr>
      <w:r>
        <w:separator/>
      </w:r>
    </w:p>
  </w:endnote>
  <w:endnote w:type="continuationSeparator" w:id="0">
    <w:p w14:paraId="0758A9F6" w14:textId="77777777" w:rsidR="00CB6DD1" w:rsidRDefault="00CB6DD1" w:rsidP="00105AC2">
      <w:pPr>
        <w:spacing w:after="0" w:line="240" w:lineRule="auto"/>
      </w:pPr>
      <w:r>
        <w:continuationSeparator/>
      </w:r>
    </w:p>
  </w:endnote>
  <w:endnote w:type="continuationNotice" w:id="1">
    <w:p w14:paraId="265523A3" w14:textId="77777777" w:rsidR="00CB6DD1" w:rsidRDefault="00CB6D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57277" w14:textId="77777777" w:rsidR="00CB6DD1" w:rsidRDefault="00CB6DD1" w:rsidP="00105AC2">
      <w:pPr>
        <w:spacing w:after="0" w:line="240" w:lineRule="auto"/>
      </w:pPr>
      <w:r>
        <w:separator/>
      </w:r>
    </w:p>
  </w:footnote>
  <w:footnote w:type="continuationSeparator" w:id="0">
    <w:p w14:paraId="4DFA1FEF" w14:textId="77777777" w:rsidR="00CB6DD1" w:rsidRDefault="00CB6DD1" w:rsidP="00105AC2">
      <w:pPr>
        <w:spacing w:after="0" w:line="240" w:lineRule="auto"/>
      </w:pPr>
      <w:r>
        <w:continuationSeparator/>
      </w:r>
    </w:p>
  </w:footnote>
  <w:footnote w:type="continuationNotice" w:id="1">
    <w:p w14:paraId="3BA27E69" w14:textId="77777777" w:rsidR="00CB6DD1" w:rsidRDefault="00CB6D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7F11B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4D10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4B9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212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B6DD1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6E49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BABD3D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2393</Words>
  <Characters>13642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2026-08-21T04:22:00Z</dcterms:created>
  <dcterms:modified xsi:type="dcterms:W3CDTF">2026-08-21T04:22:00Z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