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2773" w14:textId="77777777" w:rsidR="00545C79" w:rsidRPr="00E57E91" w:rsidRDefault="00545C79" w:rsidP="00545C79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6B4560B" w14:textId="77777777" w:rsidR="00545C79" w:rsidRPr="00E57E91" w:rsidRDefault="00545C79" w:rsidP="00545C79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5F55DA28" w14:textId="77777777" w:rsidR="00545C79" w:rsidRPr="00AF2BC5" w:rsidRDefault="00545C79" w:rsidP="00545C7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B9F1B87" w14:textId="77777777" w:rsidR="00545C79" w:rsidRPr="00AF2BC5" w:rsidRDefault="00545C79" w:rsidP="00545C7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1EFF292" w14:textId="77777777" w:rsidR="00545C79" w:rsidRPr="00AF2BC5" w:rsidRDefault="00545C79" w:rsidP="00545C7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D398D81" w14:textId="77777777" w:rsidR="00545C79" w:rsidRPr="00AF2BC5" w:rsidRDefault="00545C79" w:rsidP="00545C7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3F645C2" w14:textId="77777777" w:rsidR="00545C79" w:rsidRPr="00AF2BC5" w:rsidRDefault="00545C79" w:rsidP="00545C7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9DF10A6" w14:textId="77777777" w:rsidR="00545C79" w:rsidRPr="00AF2BC5" w:rsidRDefault="00545C79" w:rsidP="00545C7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0D8E7CCF" w14:textId="77777777" w:rsidR="00545C79" w:rsidRPr="00AF2BC5" w:rsidRDefault="00545C79" w:rsidP="00545C79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E56D622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461B463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352123B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E923A39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AD07FEA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BC7FA5D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1DCB12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A8415D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484653D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D0C03B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0F6CFA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7788390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0002D0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1CBAEE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E025D9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BCE2DA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4FB9019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</w:t>
      </w:r>
      <w:r w:rsidRPr="00AF2BC5">
        <w:rPr>
          <w:rFonts w:asciiTheme="majorBidi" w:hAnsiTheme="majorBidi" w:cstheme="majorBidi"/>
          <w:cs/>
        </w:rPr>
        <w:lastRenderedPageBreak/>
        <w:t>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77E7C4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A72B71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DE7AF06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C324AB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068A6D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9D5830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</w:t>
      </w:r>
      <w:r w:rsidRPr="00AF2BC5">
        <w:rPr>
          <w:rFonts w:asciiTheme="majorBidi" w:hAnsiTheme="majorBidi" w:cstheme="majorBidi"/>
          <w:cs/>
        </w:rPr>
        <w:lastRenderedPageBreak/>
        <w:t xml:space="preserve"> หรือประกาศที่เกี่ยวข้อง ซึ่งอาจได้รับการแก้ไขเพิ่มเติมหรือแทนที่</w:t>
      </w:r>
    </w:p>
    <w:p w14:paraId="4F0FDC1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E7A20B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E45CA3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766BB9F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DC9D04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2474F5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4BA9A0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5B338C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7964CB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C0AC0B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38FB59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4B3774B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986910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A7600D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</w:t>
      </w:r>
      <w:r w:rsidRPr="00AF2BC5">
        <w:rPr>
          <w:rFonts w:asciiTheme="majorBidi" w:hAnsiTheme="majorBidi" w:cstheme="majorBidi"/>
          <w:cs/>
        </w:rPr>
        <w:lastRenderedPageBreak/>
        <w:t>บบการทำงานที่มีประสิทธิภาพและเชื่อมต่อกับผู้ออกตราสาร</w:t>
      </w:r>
    </w:p>
    <w:p w14:paraId="0C0A653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5DA8CB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C53DFE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8C181F4" w14:textId="77777777" w:rsidR="00545C79" w:rsidRPr="00AF2BC5" w:rsidRDefault="00545C79" w:rsidP="00545C7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2A329B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884DEB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4C6044D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43E588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6D629A1" w14:textId="77777777" w:rsidR="00545C79" w:rsidRPr="00AF2BC5" w:rsidRDefault="00545C79" w:rsidP="00545C7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</w:t>
      </w:r>
      <w:r w:rsidRPr="00AF2BC5">
        <w:rPr>
          <w:rFonts w:asciiTheme="majorBidi" w:hAnsiTheme="majorBidi" w:cstheme="majorBidi"/>
          <w:cs/>
        </w:rPr>
        <w:lastRenderedPageBreak/>
        <w:t>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6107B404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F91F5E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D94D50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1BD231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FF90AD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022BFE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0284E3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54C88C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4278E5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C8B550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848B4D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084EA62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4C47E36E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CECC99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2FE0BB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713E99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1F5CAC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D703A15" w14:textId="77777777" w:rsidR="00545C79" w:rsidRPr="00AF2BC5" w:rsidRDefault="00545C79" w:rsidP="00545C7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05712E05" w14:textId="77777777" w:rsidR="00545C79" w:rsidRPr="00AF2BC5" w:rsidRDefault="00545C79" w:rsidP="00545C7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1FF28FE" w14:textId="77777777" w:rsidR="00545C79" w:rsidRPr="00AF2BC5" w:rsidRDefault="00545C79" w:rsidP="00545C7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4D47470" w14:textId="77777777" w:rsidR="00545C79" w:rsidRPr="00AF2BC5" w:rsidRDefault="00545C79" w:rsidP="00545C7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583B033" w14:textId="77777777" w:rsidR="00545C79" w:rsidRPr="00AF2BC5" w:rsidRDefault="00545C79" w:rsidP="00545C79">
      <w:pPr>
        <w:pStyle w:val="current"/>
        <w:ind w:left="0"/>
        <w:rPr>
          <w:rFonts w:asciiTheme="majorBidi" w:eastAsia="CordiaNew" w:hAnsiTheme="majorBidi" w:cstheme="majorBidi"/>
        </w:rPr>
      </w:pPr>
    </w:p>
    <w:p w14:paraId="180B614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79ED47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34937C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5AEEFFF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DDE01F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8FD4D4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588A3E4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A8457C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2283E4A" w14:textId="77777777" w:rsidR="00545C79" w:rsidRPr="00AF2BC5" w:rsidRDefault="00545C79" w:rsidP="00545C79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6CEA844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BE1B17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C62376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7EF4A9D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B253A4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E39C296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8EAB39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EF832B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72BEA3B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169BB2B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E250840" w14:textId="77777777" w:rsidR="00545C79" w:rsidRPr="00AF2BC5" w:rsidRDefault="00545C79" w:rsidP="00545C79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DBA684D" w14:textId="77777777" w:rsidR="00545C79" w:rsidRPr="00AF2BC5" w:rsidRDefault="00545C79" w:rsidP="00545C7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3401EED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DEF327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C705DF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DD2B3C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748100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29C50BC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1D214D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377309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E8FBD3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B5AC5E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467812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21D31C5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AF25D7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EF96D3B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1E0750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AF7876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5127B2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10B168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16C1BF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B790A2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D86472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364F26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2B4DCB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F85581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9922A6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770768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080B23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4430F7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5BB5871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E0BAFE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1672BA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6E01474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2186AC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DC6112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28D582A" w14:textId="77777777" w:rsidR="00545C79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37C3048" w14:textId="77777777" w:rsidR="00545C79" w:rsidRPr="006D6539" w:rsidRDefault="00545C79" w:rsidP="00545C79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E54F8B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5CD69E62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3086F2E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420CDC6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983009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1B99A22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85AF3E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44CA26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AFEA15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5800CE7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0C7BB74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1333C4C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59CDBB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DA6E15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561F995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54B634F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82D99A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86D62B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771747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68D5BC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806F92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E91EDF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0F62120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405ADB2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89658F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3AE09204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545C79" w:rsidRPr="00AF2BC5" w14:paraId="0FFBDE53" w14:textId="77777777">
        <w:tc>
          <w:tcPr>
            <w:tcW w:w="2232" w:type="dxa"/>
          </w:tcPr>
          <w:p w14:paraId="544E6E9B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5FF61144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E013930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545C79" w:rsidRPr="00AF2BC5" w14:paraId="4D5E164C" w14:textId="77777777">
        <w:tc>
          <w:tcPr>
            <w:tcW w:w="2232" w:type="dxa"/>
          </w:tcPr>
          <w:p w14:paraId="4C8CE19B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3B7CDC6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545C79" w:rsidRPr="00AF2BC5" w14:paraId="0C067D1F" w14:textId="77777777">
        <w:tc>
          <w:tcPr>
            <w:tcW w:w="2232" w:type="dxa"/>
          </w:tcPr>
          <w:p w14:paraId="2D8A34A2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A11E838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545C79" w:rsidRPr="00AF2BC5" w14:paraId="348D1E4D" w14:textId="77777777">
        <w:tc>
          <w:tcPr>
            <w:tcW w:w="2232" w:type="dxa"/>
          </w:tcPr>
          <w:p w14:paraId="6FFABA64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0CD8E03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8CDA9FB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4FEF86C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4D04C5C" w14:textId="77777777" w:rsidR="00545C79" w:rsidRDefault="00545C79" w:rsidP="00545C79">
      <w:pPr>
        <w:pStyle w:val="current"/>
        <w:rPr>
          <w:rFonts w:asciiTheme="majorBidi" w:hAnsiTheme="majorBidi" w:cstheme="majorBidi"/>
        </w:rPr>
      </w:pPr>
    </w:p>
    <w:p w14:paraId="660E3DD6" w14:textId="77777777" w:rsidR="00545C79" w:rsidRPr="00AF2BC5" w:rsidRDefault="00545C79" w:rsidP="00545C79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B67217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E7BD38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7F6FDC0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159ED6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1F4C2C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5E262D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8F740E6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081B37C" w14:textId="77777777" w:rsidR="00545C79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ACF868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46687A80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13066B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8E0D7F1" w14:textId="77777777" w:rsidR="00545C79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54C8F624" w14:textId="77777777" w:rsidR="00545C79" w:rsidRDefault="00545C79" w:rsidP="00545C79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3C97A8C2" w14:textId="77777777" w:rsidR="00545C79" w:rsidRPr="00AF2BC5" w:rsidRDefault="00545C79" w:rsidP="00545C79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131E09D" w14:textId="77777777" w:rsidR="00545C79" w:rsidRPr="00AF2BC5" w:rsidRDefault="00545C79" w:rsidP="00545C79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Ouster, Inc. (OUST)</w:t>
      </w:r>
    </w:p>
    <w:p w14:paraId="11829B1D" w14:textId="77777777" w:rsidR="00545C79" w:rsidRPr="00AF2BC5" w:rsidRDefault="00545C79" w:rsidP="00545C7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A85643A" w14:textId="77777777" w:rsidR="00545C79" w:rsidRPr="00AF2BC5" w:rsidRDefault="00545C79" w:rsidP="00545C7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4A62E3DB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</w:rPr>
      </w:pPr>
    </w:p>
    <w:p w14:paraId="4ECC19C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Ouster, Inc. (OUST)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705E39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07F94B8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545C79" w:rsidRPr="00AF2BC5" w14:paraId="16610973" w14:textId="77777777" w:rsidTr="00C67222">
        <w:trPr>
          <w:trHeight w:val="20"/>
        </w:trPr>
        <w:tc>
          <w:tcPr>
            <w:tcW w:w="3685" w:type="dxa"/>
          </w:tcPr>
          <w:p w14:paraId="01D39047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C52AE8A" w14:textId="77777777" w:rsidR="00545C79" w:rsidRPr="00AF2BC5" w:rsidDel="00EB277B" w:rsidRDefault="00545C7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FEA731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545C79" w:rsidRPr="00AF2BC5" w14:paraId="23B1D374" w14:textId="77777777" w:rsidTr="00C67222">
        <w:tc>
          <w:tcPr>
            <w:tcW w:w="3685" w:type="dxa"/>
          </w:tcPr>
          <w:p w14:paraId="23B443FD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5A11820" w14:textId="77777777" w:rsidR="00545C79" w:rsidRPr="00AF2BC5" w:rsidDel="00EB277B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276DF3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Ouster, Inc. (OUST)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545C79" w:rsidRPr="00AF2BC5" w14:paraId="00345F98" w14:textId="77777777" w:rsidTr="00C67222">
        <w:tc>
          <w:tcPr>
            <w:tcW w:w="3685" w:type="dxa"/>
          </w:tcPr>
          <w:p w14:paraId="7809CA40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AA0F389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BAB9307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545C79" w:rsidRPr="00AF2BC5" w14:paraId="36D6E006" w14:textId="77777777" w:rsidTr="00C67222">
        <w:tc>
          <w:tcPr>
            <w:tcW w:w="3685" w:type="dxa"/>
          </w:tcPr>
          <w:p w14:paraId="7443FAFF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F00EBFE" w14:textId="77777777" w:rsidR="00545C79" w:rsidRPr="00AF2BC5" w:rsidRDefault="00545C79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6A51F5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545C79" w:rsidRPr="00AF2BC5" w14:paraId="7EEF7F0C" w14:textId="77777777" w:rsidTr="00C67222">
        <w:tc>
          <w:tcPr>
            <w:tcW w:w="3685" w:type="dxa"/>
          </w:tcPr>
          <w:p w14:paraId="6C5D0C9C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8B9B2FC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144032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545C79" w:rsidRPr="00AF2BC5" w14:paraId="0FC61288" w14:textId="77777777" w:rsidTr="00C67222">
        <w:tc>
          <w:tcPr>
            <w:tcW w:w="3685" w:type="dxa"/>
          </w:tcPr>
          <w:p w14:paraId="44E9FB1A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F52E524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2D87F9" w14:textId="77777777" w:rsidR="00545C79" w:rsidRPr="00AF2BC5" w:rsidRDefault="00545C7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545C79" w:rsidRPr="00AF2BC5" w14:paraId="2C910A88" w14:textId="77777777" w:rsidTr="00C67222">
        <w:tc>
          <w:tcPr>
            <w:tcW w:w="3685" w:type="dxa"/>
          </w:tcPr>
          <w:p w14:paraId="3CC1B24A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6DE19447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2024801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545C79" w:rsidRPr="00AF2BC5" w14:paraId="6826E389" w14:textId="77777777" w:rsidTr="00C67222">
        <w:tc>
          <w:tcPr>
            <w:tcW w:w="3685" w:type="dxa"/>
          </w:tcPr>
          <w:p w14:paraId="534DD7C7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C5BCC00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8AE0C9F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545C79" w:rsidRPr="00AF2BC5" w14:paraId="2624BBFA" w14:textId="77777777" w:rsidTr="00C67222">
        <w:tc>
          <w:tcPr>
            <w:tcW w:w="3685" w:type="dxa"/>
          </w:tcPr>
          <w:p w14:paraId="36F3EC51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6BDA855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4EF949A" w14:textId="77777777" w:rsidR="00545C79" w:rsidRPr="00A6623B" w:rsidRDefault="00545C7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Ouster, Inc. (OUST)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545C79" w:rsidRPr="00AF2BC5" w14:paraId="06300D2F" w14:textId="77777777" w:rsidTr="00C67222">
        <w:tc>
          <w:tcPr>
            <w:tcW w:w="3685" w:type="dxa"/>
          </w:tcPr>
          <w:p w14:paraId="6A4C2C2D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747A9B2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345C1FE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545C79" w:rsidRPr="00AF2BC5" w14:paraId="4370AD01" w14:textId="77777777" w:rsidTr="00C67222">
        <w:tc>
          <w:tcPr>
            <w:tcW w:w="3685" w:type="dxa"/>
          </w:tcPr>
          <w:p w14:paraId="7C768ABA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AB50CC9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B867BE" w14:textId="77777777" w:rsidR="00545C79" w:rsidRPr="00AF2BC5" w:rsidRDefault="00545C79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545C79" w:rsidRPr="00AF2BC5" w14:paraId="1A85F11A" w14:textId="77777777" w:rsidTr="00C67222">
        <w:tc>
          <w:tcPr>
            <w:tcW w:w="3685" w:type="dxa"/>
            <w:vAlign w:val="center"/>
          </w:tcPr>
          <w:p w14:paraId="54A9D60E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285B6FF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CA1B4C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545C79" w:rsidRPr="00AF2BC5" w14:paraId="5353ABFA" w14:textId="77777777" w:rsidTr="00C67222">
        <w:tc>
          <w:tcPr>
            <w:tcW w:w="3685" w:type="dxa"/>
          </w:tcPr>
          <w:p w14:paraId="1F7F38A8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EAD4012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7FF7D7" w14:textId="77777777" w:rsidR="00545C79" w:rsidRPr="00AF2BC5" w:rsidRDefault="00545C7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BF96A7D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</w:rPr>
      </w:pPr>
    </w:p>
    <w:p w14:paraId="3A7720F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739731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201D3E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B2B6A3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B9667E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41D751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921E19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3D7A5A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2FB156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57084BA" w14:textId="77777777" w:rsidR="00545C79" w:rsidRPr="00AF2BC5" w:rsidRDefault="00545C79" w:rsidP="00545C79">
      <w:pPr>
        <w:pStyle w:val="current"/>
        <w:ind w:left="0"/>
        <w:rPr>
          <w:rFonts w:asciiTheme="majorBidi" w:hAnsiTheme="majorBidi" w:cstheme="majorBidi"/>
        </w:rPr>
      </w:pPr>
    </w:p>
    <w:p w14:paraId="58A0C6E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AFABAD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FDEDC2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3B02B9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88529E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7A4776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B857C0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AF377DF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94A9EB9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EB7EAA9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0B22BDC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E498849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5FE51E7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898EEA6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E082714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9CFFCC4" w14:textId="77777777" w:rsidR="00545C79" w:rsidRPr="00AF2BC5" w:rsidRDefault="00545C79" w:rsidP="00545C7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B209E2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D602BC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D7CB44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41C13BA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42DB8F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91E836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2A3B073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CB5282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CD27474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0CA4B86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BC0352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7C44BC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09CAC25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584FBE1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9BFCAE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DD86DA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2F3F9D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4C5445D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EDC7CA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BA6D67B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A7EEEEC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</w:p>
    <w:p w14:paraId="42A09D1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6B74E87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14C5C5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97F8ADD" w14:textId="77777777" w:rsidR="00545C79" w:rsidRPr="00AF2BC5" w:rsidRDefault="00545C79" w:rsidP="00545C7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CFF1388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09D1AA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615499F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9B62C62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CD17A5B" w14:textId="77777777" w:rsidR="00545C79" w:rsidRPr="00AF2BC5" w:rsidRDefault="00545C79" w:rsidP="00545C79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B4FA4DD" w14:textId="77777777" w:rsidR="00545C79" w:rsidRPr="00AF2BC5" w:rsidRDefault="00545C79" w:rsidP="00545C79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97487C8" w14:textId="77777777" w:rsidR="00545C79" w:rsidRPr="00E667C9" w:rsidRDefault="00545C79" w:rsidP="00545C79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689C0CB" w14:textId="77777777" w:rsidR="00545C79" w:rsidRPr="00AF2BC5" w:rsidRDefault="00545C79" w:rsidP="00545C79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DB63458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202CC89" w14:textId="77777777" w:rsidR="00545C79" w:rsidRPr="00AF2BC5" w:rsidRDefault="00545C79" w:rsidP="00545C79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06DA94A" w14:textId="77777777" w:rsidR="00545C79" w:rsidRPr="00AF2BC5" w:rsidRDefault="00545C79" w:rsidP="00545C79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3A047019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74D3E6E" w14:textId="77777777" w:rsidR="00545C79" w:rsidRPr="00AF2BC5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960E983" w14:textId="77777777" w:rsidR="00545C79" w:rsidRDefault="00545C79" w:rsidP="00545C7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5EB217B" w14:textId="77777777" w:rsidR="00545C79" w:rsidRPr="00AF2BC5" w:rsidRDefault="00545C79" w:rsidP="00545C79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86F771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4950" w14:textId="77777777" w:rsidR="00932CB2" w:rsidRDefault="00932CB2" w:rsidP="00105AC2">
      <w:pPr>
        <w:spacing w:after="0" w:line="240" w:lineRule="auto"/>
      </w:pPr>
      <w:r>
        <w:separator/>
      </w:r>
    </w:p>
  </w:endnote>
  <w:endnote w:type="continuationSeparator" w:id="0">
    <w:p w14:paraId="1D999240" w14:textId="77777777" w:rsidR="00932CB2" w:rsidRDefault="00932CB2" w:rsidP="00105AC2">
      <w:pPr>
        <w:spacing w:after="0" w:line="240" w:lineRule="auto"/>
      </w:pPr>
      <w:r>
        <w:continuationSeparator/>
      </w:r>
    </w:p>
  </w:endnote>
  <w:endnote w:type="continuationNotice" w:id="1">
    <w:p w14:paraId="4F72A008" w14:textId="77777777" w:rsidR="00932CB2" w:rsidRDefault="00932C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AC57" w14:textId="77777777" w:rsidR="00932CB2" w:rsidRDefault="00932CB2" w:rsidP="00105AC2">
      <w:pPr>
        <w:spacing w:after="0" w:line="240" w:lineRule="auto"/>
      </w:pPr>
      <w:r>
        <w:separator/>
      </w:r>
    </w:p>
  </w:footnote>
  <w:footnote w:type="continuationSeparator" w:id="0">
    <w:p w14:paraId="1AECDA21" w14:textId="77777777" w:rsidR="00932CB2" w:rsidRDefault="00932CB2" w:rsidP="00105AC2">
      <w:pPr>
        <w:spacing w:after="0" w:line="240" w:lineRule="auto"/>
      </w:pPr>
      <w:r>
        <w:continuationSeparator/>
      </w:r>
    </w:p>
  </w:footnote>
  <w:footnote w:type="continuationNotice" w:id="1">
    <w:p w14:paraId="35116BDD" w14:textId="77777777" w:rsidR="00932CB2" w:rsidRDefault="00932C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E18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498C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5C79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6EE9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2CB2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4663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2AF64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7246</Words>
  <Characters>41305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2026-08-21T04:30:00Z</dcterms:created>
  <dcterms:modified xsi:type="dcterms:W3CDTF">2026-08-21T04:30:00Z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