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451E2DCB" w:rsidR="00AF080D" w:rsidRPr="005E479A" w:rsidRDefault="00345F9A" w:rsidP="000A3BAF">
      <w:pPr>
        <w:spacing w:after="12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เอกสารแนบ </w:t>
      </w:r>
      <w:r w:rsidRPr="005E479A">
        <w:rPr>
          <w:rFonts w:ascii="Angsana New" w:eastAsia="Angsana New" w:hAnsi="Angsana New" w:cs="Angsana New"/>
          <w:b/>
          <w:sz w:val="28"/>
        </w:rPr>
        <w:t>1</w:t>
      </w:r>
      <w:bookmarkStart w:id="0" w:name="bookmark=id.gjdgxs" w:colFirst="0" w:colLast="0"/>
      <w:bookmarkEnd w:id="0"/>
    </w:p>
    <w:p w14:paraId="0320D149" w14:textId="381E6455" w:rsidR="000A3BAF" w:rsidRPr="005E479A" w:rsidRDefault="005C125E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ข้อกำหนดว่าด้วยสิทธิและหน้าที่ </w:t>
      </w:r>
    </w:p>
    <w:p w14:paraId="00000002" w14:textId="18999C58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04" w14:textId="6D59691D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และผู้ถือใบแสดงสิทธิดังกล่าวสำหรับ</w:t>
      </w:r>
    </w:p>
    <w:p w14:paraId="00000005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ใบแสดงสิทธิในผลประโยชน์ที่เกิดจากหลักทรัพย์อ้างอิงที่เป็นหลักทรัพย์ต่างประเทศของ</w:t>
      </w:r>
    </w:p>
    <w:p w14:paraId="00000006" w14:textId="77777777" w:rsidR="00AF080D" w:rsidRPr="005E479A" w:rsidRDefault="00345F9A" w:rsidP="000A3BA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07" w14:textId="77777777" w:rsidR="00AF080D" w:rsidRPr="005E479A" w:rsidRDefault="00AF080D" w:rsidP="00345F9A">
      <w:pPr>
        <w:tabs>
          <w:tab w:val="left" w:pos="42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8" w14:textId="467A521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>) กำหนดสิทธิและหน้าที่ของธนาคารกรุงไทย จำกัด (มหาชน)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>) และผู้ถือใบแสดงสิทธิ ที่ใช้บังคับกับใบแสดงสิทธิในผลประโยชน์ที่เกิดจากหลักทรัพย์อ้างอิงที่เป็นหลักทรัพย์ต่างประเทศ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</w:t>
      </w:r>
      <w:r w:rsidR="00C61B10" w:rsidRPr="005E479A">
        <w:rPr>
          <w:rFonts w:ascii="Angsana New" w:eastAsia="Angsana New" w:hAnsi="Angsana New" w:cs="Angsana New"/>
          <w:sz w:val="28"/>
          <w:cs/>
        </w:rPr>
        <w:t xml:space="preserve"> หรือ “</w:t>
      </w:r>
      <w:r w:rsidR="00C61B10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</w:t>
      </w:r>
      <w:r w:rsidR="00C61B10" w:rsidRPr="005E479A">
        <w:rPr>
          <w:rFonts w:ascii="Angsana New" w:eastAsia="Angsana New" w:hAnsi="Angsana New" w:cs="Angsana New"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ซึ่งออกโดยผู้ออกใบแสดงสิทธิ</w:t>
      </w:r>
    </w:p>
    <w:p w14:paraId="00000009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0A" w14:textId="67AD3410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</w:t>
      </w:r>
      <w:r w:rsidR="00195B95" w:rsidRPr="005E479A">
        <w:rPr>
          <w:rFonts w:ascii="Angsana New" w:eastAsia="Angsana New" w:hAnsi="Angsana New" w:cs="Angsana New"/>
          <w:sz w:val="28"/>
          <w:cs/>
        </w:rPr>
        <w:t>รายตราสารตามรายหลักทรัพย์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95B95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>โดยใบแสดงสิทธิในผลประโยชน์ที่เกิดจากหลักทรัพย์อ้างอิงที่เป็นหลักทรัพย์ต่างประเทศที่ออกในแต่ละ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และให้ถือว่าข้อกำหนดสิทธิเป็นส่วนหนึ่งของแบบ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ทั้งนี้ ในกรณีที่มีข้อความขัดแย้งกันระหว่างข้อความใด</w:t>
      </w:r>
      <w:r w:rsidR="006F2C0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ที่เกี่ยวข้องเป็นหลัก </w:t>
      </w:r>
    </w:p>
    <w:p w14:paraId="0000000B" w14:textId="77777777" w:rsidR="00AF080D" w:rsidRPr="005E479A" w:rsidRDefault="00AF080D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0C" w14:textId="4AC6C8F3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สิทธิและหน้าที่ในใบแสดงสิทธิในผลประโยชน์ที่เกิดจากหลักทรัพย์อ้างอิงที่เป็นหลักทรัพย์ต่างประเทศจะเป็นไปตามที่ระบุไว้ในข้อกำหนดสิทธิฉบับนี้ซึ่งเป็นส่วนหนึ่งของ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โดยผู้ออกใบแสดงสิทธิและผู้ถือใบแสดงสิทธิจะต้องผูกพันตามข้อกำหนดสิทธิทุกประการ และให้ถือว่าผู้ถือใบแสดงสิทธิได้รับทราบและเข้าใจข้อกำหนดสิทธิและแบบ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เป็นอย่างดีแล้ว ทั้งนี้ ผู้ออกใบแสดงสิทธิจะจัดให้มีการเก็บรักษาข้อกำหนดสิทธิและแบบ </w:t>
      </w:r>
      <w:r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Pr="005E479A">
        <w:rPr>
          <w:rFonts w:ascii="Angsana New" w:eastAsia="Angsana New" w:hAnsi="Angsana New" w:cs="Angsana New"/>
          <w:spacing w:val="-4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ที่เกี่ยวข้อง ไว้ ณ สำนักงานใหญ่</w:t>
      </w:r>
      <w:r w:rsidRPr="005E479A">
        <w:rPr>
          <w:rFonts w:ascii="Angsana New" w:eastAsia="Angsana New" w:hAnsi="Angsana New" w:cs="Angsana New"/>
          <w:sz w:val="28"/>
          <w:cs/>
        </w:rPr>
        <w:t>ของผู้ออกใบแสดงสิทธิเพื่อให้ผู้ถือใบแสดงสิทธิได้มีโอกาสตรวจสอบเอกสารต่าง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ดังกล่าวได้ในวันและเวลาทำการของผู้ออกใบแสดงสิทธิ รวมทั้งประกาศไว้ในเว็บไซต์ของผู้ออกใบแสดงสิทธิด้วย</w:t>
      </w:r>
    </w:p>
    <w:p w14:paraId="0000000D" w14:textId="77777777" w:rsidR="00AF080D" w:rsidRPr="005E479A" w:rsidRDefault="00345F9A" w:rsidP="00345F9A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sz w:val="28"/>
        </w:rPr>
        <w:tab/>
      </w:r>
    </w:p>
    <w:p w14:paraId="0000000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คำจำกัดความและการตีความ</w:t>
      </w:r>
    </w:p>
    <w:p w14:paraId="0000000F" w14:textId="556B1B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คำและข้อความต่าง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ที่ใช้อยู่ในข้อกำหนดสิทธิและข้อกำหนดเพิ่มเติมที่เกี่ยวข้อง ให้มีความหมายดังต่อไปนี้</w:t>
      </w:r>
    </w:p>
    <w:p w14:paraId="0000001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“ข้อกำหนดสิทธิ”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ข้อกำหนดว่าด้วยสิทธิและหน้าที่ของผู้ออกใบแสดงสิทธิในผลประโยชน์ที่เกิดจากหลักทรัพย์อ้างอิงที่เป็นหลักทรัพย์ต่างประเทศ และผู้ถือใบแสดงสิทธิดังกล่าวฉบับนี้</w:t>
      </w:r>
    </w:p>
    <w:p w14:paraId="72EFDAF4" w14:textId="4F5E2148" w:rsidR="002F280B" w:rsidRPr="005E479A" w:rsidRDefault="002F280B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 xml:space="preserve">“เอกสารแนบท้ายข้อกำหนดสิทธิ”  </w:t>
      </w:r>
      <w:r w:rsidRPr="005E479A">
        <w:rPr>
          <w:rFonts w:ascii="Angsana New" w:eastAsia="Angsana New" w:hAnsi="Angsana New" w:cs="Angsana New"/>
          <w:sz w:val="28"/>
          <w:cs/>
        </w:rPr>
        <w:t>หมายถึง ข้อกำหนดเพิ่มเติมซึ่งลงนามโดยผู้ออกใบแสดงสิทธิที่มีการระบุข้อกำหนดและรายละเอียดของใบแสดงสิทธิในหลักทรัพย์อ้างอิง</w:t>
      </w:r>
      <w:r w:rsidR="001C52CD" w:rsidRPr="005E479A">
        <w:rPr>
          <w:rFonts w:ascii="Angsana New" w:eastAsia="Angsana New" w:hAnsi="Angsana New" w:cs="Angsana New"/>
          <w:sz w:val="28"/>
          <w:cs/>
        </w:rPr>
        <w:t>แต่ละ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 ตามที่กำหนดไว้ในเอกสารแนบท้ายข้อกำหนดสิทธิ ซึ่งถือเป็นส่วนหนึ่งของข้อกำหนดสิทธิฉบับนี้</w:t>
      </w:r>
    </w:p>
    <w:p w14:paraId="00000011" w14:textId="0A0F25D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“แบบ </w:t>
      </w:r>
      <w:r w:rsidRPr="005E479A">
        <w:rPr>
          <w:rFonts w:ascii="Angsana New" w:eastAsia="Angsana New" w:hAnsi="Angsana New" w:cs="Angsana New"/>
          <w:b/>
          <w:sz w:val="28"/>
        </w:rPr>
        <w:t>69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DR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</w:t>
      </w:r>
      <w:r w:rsidR="0095653C" w:rsidRPr="005E479A">
        <w:rPr>
          <w:rFonts w:ascii="Angsana New" w:eastAsia="Angsana New" w:hAnsi="Angsana New" w:cs="Angsana New"/>
          <w:sz w:val="28"/>
          <w:cs/>
        </w:rPr>
        <w:t>ายถึง แบบแสดงรายการข้อมูลและ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</w:t>
      </w:r>
      <w:r w:rsidR="00422B8E" w:rsidRPr="005E479A">
        <w:rPr>
          <w:rFonts w:ascii="Angsana New" w:eastAsia="Angsana New" w:hAnsi="Angsana New" w:cs="Angsana New"/>
          <w:sz w:val="28"/>
          <w:cs/>
        </w:rPr>
        <w:t>ใน</w:t>
      </w:r>
      <w:r w:rsidR="001C52CD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นั้น</w:t>
      </w:r>
      <w:r w:rsidR="009E61D1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00000012" w14:textId="62EE449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“ใบแสดงสิทธิในผลประโยชน์ที่เกิดจากหลักทรัพย์อ้างอิงที่เป็นหลักทรัพย์ต่างประเทศ”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ใบแสดงสิทธิในผลประโยชน์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ที่เกิดจากหลักทรัพย์อ้างอิงที่เป็นหลักทรัพย์ต่างประเทศใด</w:t>
      </w:r>
      <w:r w:rsidR="009E61D1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ๆ ที่ออกโดยผู้ออกใบแสดงสิทธิ โดยมีรายละเอียดของใบแสดงสิทธิ</w:t>
      </w:r>
      <w:r w:rsidR="00E92580" w:rsidRPr="005E479A">
        <w:rPr>
          <w:rFonts w:ascii="Angsana New" w:eastAsia="Angsana New" w:hAnsi="Angsana New" w:cs="Angsana New"/>
          <w:spacing w:val="-4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ตามที่กำหนดไว้ในแบบ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“ผู้ออกใบแสดงสิทธิ”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ธนาคารกรุงไทย จำกัด (มหาชน)</w:t>
      </w:r>
    </w:p>
    <w:p w14:paraId="0000001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“ผู้ถือใบแสดงสิทธิ”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ผู้ที่มีชื่อปรากฏเป็นผู้ถือใบแสดงสิทธิในผลประโยชน์ที่เกิดจากหลักทรัพย์อ้างอิงที่เป็นหลักทรัพย์ต่างประเทศในสมุดทะเบียนผู้ถือใบแสดงสิทธิในผลประโยชน์ที่เกิดจากหลักทรัพย์อ้างอิงที่เป็นหลักทรัพย์ต่างประเทศ ซึ่งเป็นผู้ที่จะสามารถใช้สิทธิและได้รับประโยชน์ตาม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5" w14:textId="2E17BA7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“ผู้ดูแลสภาพคล่อง”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ผู้ดูแลสภาพคล่องตามที่ระบุใน</w:t>
      </w:r>
      <w:r w:rsidR="00113BBD"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1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“สำนักงาน ก.ล.ต.”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สำนักงานคณะกรรมการกำกับหลักทรัพย์และตลาดหลักทรัพย์</w:t>
      </w:r>
    </w:p>
    <w:p w14:paraId="0000001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“ตลาดหลักทรัพย์ไทย”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ตลาดหลักทรัพย์แห่งประเทศไทย</w:t>
      </w:r>
    </w:p>
    <w:p w14:paraId="0000001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“ตลาดหลักทรัพย์ต่างประเทศ”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หมายความว่า ตลาดหลักทรัพย์ของประเทศที่มีการจดทะเบียนซื้อขายหลักทรัพย์ต่างประเทศที่เป็นหลักทรัพย์อ้างอิงของ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1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“นายทะเบียนใบแสดงสิทธิ”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บริษัท ศูนย์รับฝากหลักทรัพย์ (ประเทศไทย) จำกัด หรือผู้ที่ได้รับการแต่งตั้งโดยชอบให้ทำหน้าที่เป็นนายทะเบียนใบแสดงสิทธิแทน (ถ้ามี)  </w:t>
      </w:r>
    </w:p>
    <w:p w14:paraId="0000001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“วันทำการ”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วันที่ธนาคารพาณิชย์โดยทั่วไปเปิดทำการในกรุงเทพมหานคร ประเทศไทย ซึ่งมิใช่วันเสาร์หรือวันอาทิตย์ หรือวันที่ธนาคารแห่งประเทศไทยประกาศกำหนด</w:t>
      </w:r>
    </w:p>
    <w:p w14:paraId="0000001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“วันกำหนดสิทธิ”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ให้มีความหมายตามที่ได้นิยามไว้ในข้อ </w:t>
      </w:r>
      <w:r w:rsidRPr="005E479A">
        <w:rPr>
          <w:rFonts w:ascii="Angsana New" w:eastAsia="Angsana New" w:hAnsi="Angsana New" w:cs="Angsana New"/>
          <w:sz w:val="28"/>
        </w:rPr>
        <w:t>4</w:t>
      </w:r>
    </w:p>
    <w:p w14:paraId="0000001C" w14:textId="7ADE572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“เหตุสุดวิสัย”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หมายความรวมถึงแต่ไม่จำกัดเพียง ภัยพิบัติตามธรรมชาติ แผ่นดินไหว ไฟไหม้ การระเบิด การนัดหยุดงาน การพิพาทแรงงาน อุบัติเหตุ โรคระบาด พายุ น้ำท่วม สงคราม การปฏิวัติ สังคมปั่นป่วน การขาดแคลนหรือการขัดข้องของไฟฟ้า น้ำ เชื้อเพลิงหรือแรงงาน ข้อผิดพลาดหรือความล่าช้าในการจัดส่งข้อมูลหรือเกี่ยวกับระบบเครือข่ายการสื่อสาร อันเกิดจากเครือข่ายการสื่อสารของบุคคลภายนอก กฎหมาย คำสั่ง ประกาศ ระเบียบ การเรียกร้อง ข้อกำหนดของรัฐบาล หรือหน่วยงาน เจ้าพนักงานหรือผู้แทนของรัฐ หรือเหตุประการอื่นใดที่ส่งผลหรือที่น่าจะส่งผลให้เกิดเหตุดังกล่าว หรือมีผลต่อการดำเนินการของผู้ออกใบแสดงสิทธิ</w:t>
      </w:r>
    </w:p>
    <w:p w14:paraId="0000001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“พ.ร.บ. หลักทรัพย์ฯ”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หมายถึง พระราชบัญญัติหลักทรัพย์และตลาดหลักทรัพย์ พ.ศ. </w:t>
      </w:r>
      <w:r w:rsidRPr="005E479A">
        <w:rPr>
          <w:rFonts w:ascii="Angsana New" w:eastAsia="Angsana New" w:hAnsi="Angsana New" w:cs="Angsana New"/>
          <w:sz w:val="28"/>
        </w:rPr>
        <w:t xml:space="preserve">2535 </w:t>
      </w:r>
      <w:r w:rsidRPr="005E479A">
        <w:rPr>
          <w:rFonts w:ascii="Angsana New" w:eastAsia="Angsana New" w:hAnsi="Angsana New" w:cs="Angsana New"/>
          <w:sz w:val="28"/>
          <w:cs/>
        </w:rPr>
        <w:t>และที่แก้ไขเพิ่มเติม</w:t>
      </w:r>
    </w:p>
    <w:p w14:paraId="0000001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การตีความ</w:t>
      </w:r>
    </w:p>
    <w:p w14:paraId="0000001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เว้นแต่จะกำหนดไว้เป็นอย่างอื่น ให้ตีความข้อกำหนดสิทธิดังนี้</w:t>
      </w:r>
    </w:p>
    <w:p w14:paraId="00000020" w14:textId="67ADFAD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ให้ถือว่าใบแสดงสิทธิในผลประโยชน์ที่เกิดจากหลักทรัพย์อ้างอิงที่เป็นหลักทรัพย์ต่างประเทศในแต่ละ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เป็นใบ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ในผลประโยชน์ที่เกิดจากหลักทรัพย์อ้างอิงที่เป็นหลักทรัพย์ต่างประเทศซึ่งแยกต่างหากจากกัน 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 xml:space="preserve">DR </w:t>
      </w:r>
      <w:r w:rsidRPr="005E479A">
        <w:rPr>
          <w:rFonts w:ascii="Angsana New" w:eastAsia="Angsana New" w:hAnsi="Angsana New" w:cs="Angsana New"/>
          <w:sz w:val="28"/>
          <w:cs/>
        </w:rPr>
        <w:t>ในแต่ละ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จะมี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แต่ละ</w:t>
      </w:r>
      <w:r w:rsidR="00E92580" w:rsidRPr="005E479A">
        <w:rPr>
          <w:rFonts w:ascii="Angsana New" w:eastAsia="Angsana New" w:hAnsi="Angsana New" w:cs="Angsana New"/>
          <w:spacing w:val="6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อย่างเป็นอิสระจากกัน อย่างไรก็ตาม ให้ข้อกำหนด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ที่กำหนดในข้อกำหนดสิทธิฉบับนี้ (รวมถึงที่จะมีแก้ไขเปลี่ยนแปลง) </w:t>
      </w:r>
      <w:r w:rsidR="007B05BE" w:rsidRPr="005E479A">
        <w:rPr>
          <w:rFonts w:ascii="Angsana New" w:eastAsia="Angsana New" w:hAnsi="Angsana New" w:cs="Angsana New"/>
          <w:sz w:val="28"/>
          <w:cs/>
        </w:rPr>
        <w:t xml:space="preserve">แต่ไม่รวมถึงเอกสารแนบท้ายข้อกำหนดสิทธิซึ่งเป็นข้อกำหนดเพิ่มเติมสำหรับใบแสดงสิทธิในผลประโยชน์ที่เกิดจากหลักทรัพย์อ้างอิงที่เป็นหลักทรัพย์ต่างประเทศในแต่ละหลักทรัพย์ </w:t>
      </w:r>
      <w:r w:rsidRPr="005E479A">
        <w:rPr>
          <w:rFonts w:ascii="Angsana New" w:eastAsia="Angsana New" w:hAnsi="Angsana New" w:cs="Angsana New"/>
          <w:sz w:val="28"/>
          <w:cs/>
        </w:rPr>
        <w:t>มี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ผลใช้บังคับกับใบแสดงสิทธิในผลประโยชน์ที่เกิดจากหลักทรัพย์อ้างอิงที่เป็นหลักทรัพย์ต่างประเทศ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ทุก</w:t>
      </w:r>
      <w:r w:rsidR="00E92580"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ที่ออกโดยผู้ออกใบแสดงสิทธิ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550D3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1" w14:textId="299A6FF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เอกสารเกี่ยวกับใบแสดงสิทธิในผลประโยชน์ที่เกิดจากหลักทรัพย์อ้างอิงที่เป็นหลักทรัพย์ต่างประเทศฉบับ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เอกสารเกี่ยวกับ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ต่างประเทศฉบับแก้ไข หรือเพิ่มเติม</w:t>
      </w:r>
      <w:r w:rsidR="00094356" w:rsidRPr="005E479A">
        <w:rPr>
          <w:rFonts w:ascii="Angsana New" w:eastAsia="Angsana New" w:hAnsi="Angsana New" w:cs="Angsana New"/>
          <w:spacing w:val="-2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ซึ่งจะได้จัดทำขึ้นเป็นครั้งคราว และมีผลใช้บังคับตามที่กำหนดในข้อกำหนดสิทธิฉบับนี้</w:t>
      </w:r>
    </w:p>
    <w:p w14:paraId="00000022" w14:textId="2C8BF1F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การอ้างอิงถึงกฎหมาย ข้อบังคับ หรือประกาศ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ให้หมายความรวมถึง กฎหมาย ข้อบังคับ ประกาศของหน่วยงานของรัฐ หรือหน่วยงานกำกับดูแล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 และตามที่ได้มีการแก้ไข เพิ่มเติม หรือแทนที่ด้วย</w:t>
      </w:r>
    </w:p>
    <w:p w14:paraId="0000002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การอ้างอิงถึงบุคคล ให้หมายความรวมถึง บุคคลธรรมดา นิติบุคคล สมาคม ซึ่งรวมทั้งผู้สืบสิทธิ ผู้รับโอน หรือบุคคลอื่นใดซึ่งบุคคลดังกล่าวข้างต้นอาจควบรวมกิจการด้วย</w:t>
      </w:r>
    </w:p>
    <w:p w14:paraId="00000024" w14:textId="69BED0D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หัวข้อของข้อกำหนดสิทธิมีไว้เพื่อประโยชน์ในการอ้างอิงเท่านั้นโดยจะไม่มีผลกระทบต่อการตีความ</w:t>
      </w:r>
      <w:r w:rsidR="00094356" w:rsidRPr="005E479A">
        <w:rPr>
          <w:rFonts w:ascii="Angsana New" w:eastAsia="Angsana New" w:hAnsi="Angsana New" w:cs="Angsana New"/>
          <w:sz w:val="28"/>
          <w:cs/>
        </w:rPr>
        <w:t>ใด ๆ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25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6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ลักษณะของใบแสดงสิทธิ</w:t>
      </w:r>
    </w:p>
    <w:p w14:paraId="00000027" w14:textId="3EC32B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เป็นใบแสดงสิทธิชนิดระบุชื่อผู้ถือ และสามารถโอนเปลี่ยนมือได้โดยไม่มีข้อจำกัดการโอน ทั้งนี้ เมื่อมีการนำใบแสดงสิทธิในผลประโยชน์ที่เกิดจากหลักทรัพย์อ้างอิงที่เป็นหลักทรัพย์ต่างประเทศ ไปจดทะเบียนในตลาดหลักทรัพย์ไทย ใบแสดงสิทธิในผลประโยชน์ที่เกิดจากหลักทรัพย์อ้างอิงที่เป็นหลักทรัพย์ต่างประเทศจะถูกนำไปฝากไว้กับ</w:t>
      </w:r>
      <w:r w:rsidR="00F622C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F94F2A" w:rsidRPr="005E479A">
        <w:rPr>
          <w:rFonts w:ascii="Angsana New" w:eastAsia="Angsana New" w:hAnsi="Angsana New" w:cs="Angsana New"/>
          <w:sz w:val="28"/>
          <w:cs/>
        </w:rPr>
        <w:t xml:space="preserve">บริษัท ศูนย์รับฝากหลักทรัพย์ (ประเทศไทย) จำกัด </w:t>
      </w:r>
      <w:r w:rsidRPr="005E479A">
        <w:rPr>
          <w:rFonts w:ascii="Angsana New" w:eastAsia="Angsana New" w:hAnsi="Angsana New" w:cs="Angsana New"/>
          <w:sz w:val="28"/>
          <w:cs/>
        </w:rPr>
        <w:t>ในระบบไร้ใบหลักทรัพย์ (</w:t>
      </w:r>
      <w:r w:rsidRPr="005E479A">
        <w:rPr>
          <w:rFonts w:ascii="Angsana New" w:eastAsia="Angsana New" w:hAnsi="Angsana New" w:cs="Angsana New"/>
          <w:sz w:val="28"/>
        </w:rPr>
        <w:t>Scripless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28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29" w14:textId="77777777" w:rsidR="00AF080D" w:rsidRPr="005E479A" w:rsidRDefault="00345F9A" w:rsidP="00345F9A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สิทธิ หน้าที่ และความรับผิดชอบของผู้ออกใบแสดงสิทธิ</w:t>
      </w:r>
    </w:p>
    <w:p w14:paraId="0000002A" w14:textId="6366611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ับตั้งแต่วันออกใบแสดงสิทธิในผลประโยชน์ที่เกิดจากหลักทรัพย์อ้างอิงที่เป็นหลักทรัพย์ต่างประเทศจนถึงวันสิ้นสุดการ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ผลบังคับใช้ของข้อกำหนดสิทธิ </w:t>
      </w:r>
    </w:p>
    <w:p w14:paraId="0000002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 หน้าที่ และความรับผิดชอบ ดังต่อไปนี้</w:t>
      </w:r>
    </w:p>
    <w:p w14:paraId="0000002C" w14:textId="689B3B1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ผู้ออกใบแสดงสิทธิจะปฏิบัติตาม พ.ร.บ. หลักทรัพย์ฯ และกฎหมายอื่นที่เกี่ยวข้อง รวมทั้งกฎ ระเบียบ ข้อบังคับและคำสั่งต่าง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ที่ออกตามกฎหมาย และปฏิบัติตามความผูกพันต่าง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ตามข้อกำหนดสิทธินี้</w:t>
      </w:r>
    </w:p>
    <w:p w14:paraId="0000002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ผู้ออกใบแสดงสิทธิจะจัดทำงบการเงินให้เป็นไปตามมาตรฐานการรายงานทางการเงินของไทย โดยผ่านการตรวจสอบและแสดงความเห็นโดยผู้สอบบัญชีที่ได้รับความเห็นชอบจากสำนักงาน ก.ล.ต.</w:t>
      </w:r>
    </w:p>
    <w:p w14:paraId="0000002E" w14:textId="69A8773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ผู้ออกใบแสดงสิทธิจะเก็บรักษาสมุดทะเบียนผู้ถือใบแสดงสิทธิ และรายงานการประชุมผู้ถือใบแสดงสิทธิ และจัดให้มี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การเปิดเผยเมื่อมีการร้องขออย่างสมเหตุสมผลเป็นลายลักษณ์อักษรโดยผู้ถือใบแสดงสิทธิ</w:t>
      </w:r>
    </w:p>
    <w:p w14:paraId="0000002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ผู้ออกใบแสดงสิทธิจะแต่งตั้งนายทะเบียนใบแสดงสิทธิและจัดให้มีทะเบียนผู้ถือใบแสดงสิทธิ ตามที่กำหนดใน พ.ร.บ. หลักทรัพย์ฯ และกฎเกณฑ์ที่เกี่ยวข้อง </w:t>
      </w:r>
    </w:p>
    <w:p w14:paraId="00000030" w14:textId="6517A09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ผู้ออกใบแสดงสิทธิจะจัดให้มีข้อมูลและเอกสารต่าง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ที่เกี่ยวกับหลักทรัพย์ต่างประเทศแก่นักลงทุนและผู้ถือใบแสดงสิทธิอย่างเพียงพอ รวมถึง</w:t>
      </w:r>
      <w:r w:rsidR="003B4B9E" w:rsidRPr="005E479A">
        <w:rPr>
          <w:rFonts w:ascii="Angsana New" w:eastAsia="Angsana New" w:hAnsi="Angsana New" w:cs="Angsana New"/>
          <w:sz w:val="28"/>
          <w:cs/>
        </w:rPr>
        <w:t>ร่าง</w:t>
      </w:r>
      <w:r w:rsidRPr="005E479A">
        <w:rPr>
          <w:rFonts w:ascii="Angsana New" w:eastAsia="Angsana New" w:hAnsi="Angsana New" w:cs="Angsana New"/>
          <w:sz w:val="28"/>
          <w:cs/>
        </w:rPr>
        <w:t>หนังสือชี้ชวนการเสนอขายตราสารแสดงสิทธิในหลักทรัพย์ต่างประเทศ และหนังสือชี้ชวนส่วนสรุปข้อมูลสำคัญที่นักลงทุนและผู้ถือใบแสดงสิทธิควรทราบ</w:t>
      </w:r>
    </w:p>
    <w:p w14:paraId="1E00743B" w14:textId="36852C00" w:rsidR="003B10E2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ในการเก็บรักษาหลักทรัพย์ต่างประเทศ ตลอดจนดำรงหลักทรัพย์ต่างประเทศให้มี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ทั้งหมดที่จำหน่ายได้แล้วและยังไม่ได้ไถ่ถอน </w:t>
      </w:r>
      <w:r w:rsidR="003B10E2" w:rsidRPr="005E479A">
        <w:rPr>
          <w:rFonts w:ascii="Angsana New" w:eastAsia="Angsana New" w:hAnsi="Angsana New" w:cs="Angsana New"/>
          <w:sz w:val="28"/>
          <w:cs/>
        </w:rPr>
        <w:t>โดยธนาคารจะคัดเลือกตัวแทนเพื่อเก็บรักษาหลักทรัพย์ต่างประเทศโดยพิจารณาจากคุณสมบัติ ภายใต้หลักการ ดังนี้</w:t>
      </w:r>
    </w:p>
    <w:p w14:paraId="11FAB41E" w14:textId="606497A2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1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ผู้ให้บริการที่ได้รับอนุญาตให้ประกอบธุรกิจดูแลและเก็บรักษาหลักทรัพย์ได้โดยชอบด้วยกฎหมายของประเทศที่หลักทรัพย์ต่างประเทศมีการจดทะเบียนซื้อขายในตลาดหลักทรัพย์ของประเทศนั้น</w:t>
      </w:r>
    </w:p>
    <w:p w14:paraId="67FCE3A8" w14:textId="3844F4FA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2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พิจารณาจากความมั่นคงทางด้านฐานะการเงินของผู้ให้บริการ รายชื่อและจำนวนประเทศที่ให้บริการ รวมทั้งขอบเขตในการให้บริการ</w:t>
      </w:r>
    </w:p>
    <w:p w14:paraId="70EF06B5" w14:textId="2BBCDD16" w:rsidR="003B10E2" w:rsidRPr="005E479A" w:rsidRDefault="002F67E1" w:rsidP="005C125E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3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พิจารณาจากความมั่นคงปลอดภัยและความรวดเร็วของเทคโนโลยีที่ใช้ในการให้บริการ</w:t>
      </w:r>
    </w:p>
    <w:p w14:paraId="5E55E553" w14:textId="3BDB7DEA" w:rsidR="003B10E2" w:rsidRPr="005E479A" w:rsidRDefault="002F67E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3B10E2" w:rsidRPr="005E479A">
        <w:rPr>
          <w:rFonts w:ascii="Angsana New" w:eastAsia="Angsana New" w:hAnsi="Angsana New" w:cs="Angsana New"/>
          <w:sz w:val="28"/>
        </w:rPr>
        <w:t>4</w:t>
      </w:r>
      <w:r w:rsidR="003B10E2" w:rsidRPr="005E479A">
        <w:rPr>
          <w:rFonts w:ascii="Angsana New" w:eastAsia="Angsana New" w:hAnsi="Angsana New" w:cs="Angsana New"/>
          <w:sz w:val="28"/>
          <w:cs/>
        </w:rPr>
        <w:t>. พิจารณาจากค่าธรรมเนียมในการให้บริการต้องอยู่ในระดับที่เหมาะสม โดยคำนึงถึงคุณภาพและขอบเขตในการให้บริการ</w:t>
      </w:r>
    </w:p>
    <w:p w14:paraId="00000031" w14:textId="58324B80" w:rsidR="00AF080D" w:rsidRPr="005E479A" w:rsidRDefault="00345F9A" w:rsidP="00FA0416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ทั้งนี้</w:t>
      </w:r>
      <w:r w:rsidR="003B10E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ออกใบแสดงสิทธิในผลประโยชน์ที่เกิดจากหลักทรัพย์อ้างอิงที่เป็นหลักทรัพย์ต่างประเทศเพิ่มเติมได้ ในกรณีที่มีจำนวนหลักทรัพย์ต่างประเทศเพียงพอกับใบแสดงสิทธิในผลประโยชน์ที่เกิดจากหลักทรัพย์อ้างอิงที่เป็นหลักทรัพย์ต่างประเทศที่จะออกเพิ่มเติมดังกล่าว</w:t>
      </w:r>
    </w:p>
    <w:p w14:paraId="00000032" w14:textId="06623A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0"/>
          <w:id w:val="-24798687"/>
        </w:sdtPr>
        <w:sdtContent/>
      </w:sdt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ผู้ออกใบแสดงสิทธิจะจัดทำและจัดส่งข้อมูลดังต่อไปนี้ ให้แก่สำนักงาน ก.ล.ต. และตลาดหลักทรัพย์</w:t>
      </w:r>
      <w:r w:rsidR="000F36EC" w:rsidRPr="005E479A">
        <w:rPr>
          <w:rFonts w:ascii="Angsana New" w:eastAsia="Angsana New" w:hAnsi="Angsana New" w:cs="Angsana New"/>
          <w:sz w:val="28"/>
          <w:cs/>
        </w:rPr>
        <w:t>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 วิธีการ และภายในระยะเวลาที่สำนักงาน ก.ล.ต. และ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กำหนด แล้วแต่กรณี</w:t>
      </w:r>
    </w:p>
    <w:p w14:paraId="0000003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รายงานที่แสดง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มีการออกและไถ่ถอน รวมทั้งจำนวนคงเหลือ</w:t>
      </w:r>
    </w:p>
    <w:p w14:paraId="0000003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งบการเงิน</w:t>
      </w:r>
    </w:p>
    <w:p w14:paraId="0000003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แบบแสดงรายการข้อมูลประจำปี</w:t>
      </w:r>
    </w:p>
    <w:p w14:paraId="00000036" w14:textId="22F182D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8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สารสนเทศเกี่ยวกับข้อมูลของหลักทรัพย์ต่างประเทศดังต่อไปนี้ตามกฎเกณฑ์ของตลาดหลักทรัพย์ไทย</w:t>
      </w:r>
    </w:p>
    <w:p w14:paraId="00000037" w14:textId="4F4AECA1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ข้อมูลเกี่ยวกับลักษณะธุรกิจของหลักทรัพย์ต่างประเทศ</w:t>
      </w:r>
    </w:p>
    <w:p w14:paraId="00000038" w14:textId="0864B728" w:rsidR="00AF080D" w:rsidRPr="005E479A" w:rsidRDefault="00345F9A" w:rsidP="00DD5CB1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(ข)  เหตุการณ์สำคัญที่มีหรือจะมีผลกระทบต่อสิทธิประโยชน์หรือการตัดสินใจของผู้ลงทุน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รวมทั้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   </w:t>
      </w:r>
    </w:p>
    <w:p w14:paraId="00000039" w14:textId="7CD464A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ผู้ออกใบแสดงสิทธิจะเปิดเผยข้อมูลสารสนเทศตามวรรคหนึ่ง ผ่านช่องทางในการเข้าถึงข้อมูลที่นักลงทุนและผู้ถือใบแสดงสิทธิ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สามารถเข้าถึงได้ เช่น ประกาศลงในเว็บไซต์ของผู้ออกใบแสดงสิทธิ หรือช่องทางอิเล็กทรอนิกส์อื่นใด เป็นต้น 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ภาษาไทยประกอบได้ตามที่ผู้ออกใบแสดงสิทธิเห็นสมควร ในกรณีที่มีข้อความขัดแย้งกันระหว่างข้อความใด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ในข่าวสารภาษาอังกฤษ กับข้อความใด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ในเอกสารฉบับแปลภาษาไทย ให้ใช้ข้อความในข่าวสารภาษาอังกฤษที่เกี่ยวข้องเป็นหลัก</w:t>
      </w:r>
    </w:p>
    <w:p w14:paraId="0000003A" w14:textId="019455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2"/>
          <w:id w:val="2085028990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ผู้ออกใบแสดงสิทธิจะเปิดเผยข้อมูลผ่านระบบการเปิดเผยสารสนเทศของ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เมื่อมีเหตุการณ์ดังต่อไปนี้เกิดขึ้น </w:t>
      </w:r>
    </w:p>
    <w:p w14:paraId="0000003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ผู้ออกใบแสดงสิทธิมีการดำเนินการใด ๆ เพื่อให้ผู้ถือใบแสดงสิทธิในผลประโยชน์ที่เกิดจากหลักทรัพย์อ้างอิงที่เป็นหลักทรัพย์ต่างประเทศได้รับสิทธิต่าง ๆ ที่เกิดจากการลงทุนในหลักทรัพย์ต่างประเทศ เช่น เงินปันผล</w:t>
      </w:r>
    </w:p>
    <w:p w14:paraId="0000003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ผู้ออกใบแสดงสิทธิมีการเปลี่ยนแปลงแก้ไขข้อกำหนดสิทธิ</w:t>
      </w:r>
    </w:p>
    <w:p w14:paraId="0000003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เมื่อเกิดเหตุการณ์อย่างใดอย่างหนึ่งดังต่อไปนี้เกิดขึ้นกับผู้ออกใบแสดงสิทธิ</w:t>
      </w:r>
    </w:p>
    <w:p w14:paraId="0000003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ผู้ออกใบแสดงสิทธิประสบความเสียหายอย่างร้ายแรง</w:t>
      </w:r>
    </w:p>
    <w:p w14:paraId="0000003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ผู้ออกใบแสดงสิทธิหยุดประกอบกิจการทั้งหมดหรือบางส่วน</w:t>
      </w:r>
    </w:p>
    <w:p w14:paraId="0000004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 ผู้ออกใบแสดงสิทธิเปลี่ยนแปลงวัตถุประสงค์ หรือลักษณะการประกอบธุรกิจ</w:t>
      </w:r>
    </w:p>
    <w:p w14:paraId="0000004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 ผู้ออกใบแสดงสิทธิทำสัญญาให้บุคคลอื่นมีอำนาจทั้งหมดหรือบางส่วนในการบริหารงานของผู้ออกใบแสดงสิทธิ</w:t>
      </w:r>
    </w:p>
    <w:p w14:paraId="0000004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(จ)  ผู้ออกใบแสดงสิทธิกระทำหรือถูกกระทำอันมีลักษณะเป็นการครอบงำหรือถูกครอบงำกิจการ </w:t>
      </w:r>
    </w:p>
    <w:p w14:paraId="00000043" w14:textId="5C9F935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จ่ายปันผลหรือการให้สิทธิในการจองซื้อหลักทรัพย์ที่ออกใหม่ตามประเภทหลักทรัพย์เดิมและตามสัดส่วนการถือหลักทรัพย์ของผู้ออกหลักทรัพย์นั้น หรือให้สิทธิรูปแบบอื่นในทำนองเดียวกันแก่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>ผู้ถือหลักทรัพย์ต่างประเทศ หรือเมื่อหลักทรัพย์ต่างประเทศมีการหยุดซื้อขายหรือถูกสั่งห้ามซื้อหรือขายเป็นการชั่วคราวโดยการขึ้นเครื่องหมายหรือมีการ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ทำนองเดียวกัน หรือเมื่อตลาดหลักทรัพย์ต่างประเทศมีคำสั่งให้ผู้ออกหลักทรัพย์ต่างประเทศชี้แจง หรือเปิดเผยสารสนเทศ หรือดำเนินการใด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4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กรณีใด ๆ ที่มีหรือจะมีผลกระทบต่อสิทธิประโยชน์หรือการตัดสินใจของผู้ลงทุน หรือต่อการเปลี่ยนแปลงราคาของใบแสดงสิทธิในผลประโยชน์ที่เกิดจากหลักทรัพย์อ้างอิงที่เป็นหลักทรัพย์ต่างประเทศ     </w:t>
      </w:r>
    </w:p>
    <w:p w14:paraId="00000045" w14:textId="24B4B7C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F73782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EF1093" w:rsidRPr="005E479A">
        <w:rPr>
          <w:rFonts w:ascii="Angsana New" w:eastAsia="Angsana New" w:hAnsi="Angsana New" w:cs="Angsana New"/>
          <w:sz w:val="28"/>
          <w:cs/>
        </w:rPr>
        <w:t>หรือบุคคลใดที่ผู้ออกใบแสดงสิทธิกำหนดจะเป็นผู้ดูแลสภาพคล่อง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พื่อทำหน้าที่ให้ราคาซื้อขายใบแสดงสิทธิในผลประโยชน์ที่เกิดจากหลักทรัพย์อ้างอิงที่เป็นหลักทรัพย์ต่างประเทศใน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สะท้อนราคาของหลักทรัพย์ต่างประเทศ ทั้งนี้ </w:t>
      </w:r>
      <w:r w:rsidR="00EF1093" w:rsidRPr="005E479A">
        <w:rPr>
          <w:rFonts w:ascii="Angsana New" w:eastAsia="Angsana New" w:hAnsi="Angsana New" w:cs="Angsana New"/>
          <w:sz w:val="28"/>
          <w:cs/>
        </w:rPr>
        <w:t xml:space="preserve">จนกว่าจะมีการเปลี่ยนแปลงเป็นอย่างอื่น โดยหากมีการเปลี่ยนแปลง ผู้ออกใบแสดงสิทธิจะแจ้งให้ผู้ถือใบแสดงสิทธิทราบ </w:t>
      </w:r>
      <w:r w:rsidRPr="005E479A">
        <w:rPr>
          <w:rFonts w:ascii="Angsana New" w:eastAsia="Angsana New" w:hAnsi="Angsana New" w:cs="Angsana New"/>
          <w:sz w:val="28"/>
          <w:cs/>
        </w:rPr>
        <w:t>รายละเอียดวิธีการดูแลสภาพคล่องให้เป็นไปตามเอกสารแนบท้ายข้อกำหนดสิทธิที่เกี่ยวข้อง อย่างไรก็ดี 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ตามที่กำหนด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 </w:t>
      </w:r>
    </w:p>
    <w:p w14:paraId="00000046" w14:textId="03435AE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11 </w:t>
      </w:r>
      <w:r w:rsidR="009413A5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ส่งมอบสิทธิประโยชน์ที่เกิดจากหลักทรัพย์ต่างประเทศให้แก่ผู้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ตามที่กำหนดในข้อกำหนดสิทธิฉบับนี้และเอกสารแนบท้ายข้อกำหนดสิทธิ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ในกรณีที่ผู้ออกใบแสดงสิทธิได้รับสิทธิประโยชน์</w:t>
      </w:r>
      <w:r w:rsidR="00663BCE" w:rsidRPr="005E479A">
        <w:rPr>
          <w:rFonts w:ascii="Angsana New" w:eastAsia="Angsana New" w:hAnsi="Angsana New" w:cs="Angsana New"/>
          <w:sz w:val="28"/>
          <w:cs/>
        </w:rPr>
        <w:t>ที่เกิด</w:t>
      </w:r>
      <w:r w:rsidRPr="005E479A">
        <w:rPr>
          <w:rFonts w:ascii="Angsana New" w:eastAsia="Angsana New" w:hAnsi="Angsana New" w:cs="Angsana New"/>
          <w:sz w:val="28"/>
          <w:cs/>
        </w:rPr>
        <w:t>จากหลักทรัพย์ต่างประเทศ</w:t>
      </w:r>
    </w:p>
    <w:p w14:paraId="00000047" w14:textId="43FB2AF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12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ผู้ออกใบแสดงสิทธิมีสิทธิหักค่าใช้จ่ายใด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จากสิทธิประโยชน์ที่จะได้รับจากหลักทรัพย์ต่างประเทศ ซึ่งรวมถึงแต่ไม่จำกัดเพียง</w:t>
      </w:r>
      <w:sdt>
        <w:sdtPr>
          <w:rPr>
            <w:rFonts w:ascii="Angsana New" w:hAnsi="Angsana New" w:cs="Angsana New"/>
            <w:sz w:val="28"/>
          </w:rPr>
          <w:tag w:val="goog_rdk_4"/>
          <w:id w:val="1915737084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ภาษีของประเทศนั้น</w:t>
      </w:r>
      <w:r w:rsidR="006B52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หรือค่าใช้จ่ายที่จ่ายให้แก่ผู้ที่เกี่ยวข้องกับการส่งมอบสิทธิประโยชน์ให้แก่ผู้ถือใบแสดงสิทธิใน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ผลประโยชน์ที่เกิดจากหลักทรัพย์อ้างอิงที่เป็นหลักทรัพย์ต่างประเทศ </w:t>
      </w:r>
      <w:sdt>
        <w:sdtPr>
          <w:rPr>
            <w:rFonts w:ascii="Angsana New" w:hAnsi="Angsana New" w:cs="Angsana New"/>
            <w:spacing w:val="6"/>
            <w:sz w:val="28"/>
          </w:rPr>
          <w:tag w:val="goog_rdk_5"/>
          <w:id w:val="780076775"/>
        </w:sdtPr>
        <w:sdtContent/>
      </w:sdt>
      <w:sdt>
        <w:sdtPr>
          <w:rPr>
            <w:rFonts w:ascii="Angsana New" w:hAnsi="Angsana New" w:cs="Angsana New"/>
            <w:spacing w:val="6"/>
            <w:sz w:val="28"/>
          </w:rPr>
          <w:tag w:val="goog_rdk_6"/>
          <w:id w:val="233744461"/>
        </w:sdtPr>
        <w:sdtContent/>
      </w:sdt>
      <w:r w:rsidRPr="005E479A">
        <w:rPr>
          <w:rFonts w:ascii="Angsana New" w:eastAsia="Angsana New" w:hAnsi="Angsana New" w:cs="Angsana New"/>
          <w:spacing w:val="6"/>
          <w:sz w:val="28"/>
          <w:cs/>
        </w:rPr>
        <w:t>โดยผู้ออกใบแสดงสิทธิจะแจ้งรายละเอียดให้</w:t>
      </w:r>
      <w:r w:rsidR="004917E3" w:rsidRPr="005E479A">
        <w:rPr>
          <w:rFonts w:ascii="Angsana New" w:eastAsia="Angsana New" w:hAnsi="Angsana New" w:cs="Angsana New"/>
          <w:spacing w:val="6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แสดงสิทธิทราบโดยไม่ชักช้า</w:t>
      </w:r>
      <w:r w:rsidR="00CB5BD0" w:rsidRPr="005E479A">
        <w:rPr>
          <w:rFonts w:ascii="Angsana New" w:eastAsia="Angsana New" w:hAnsi="Angsana New" w:cs="Angsana New"/>
          <w:sz w:val="28"/>
          <w:cs/>
        </w:rPr>
        <w:t xml:space="preserve"> ทั้งนี้ เป็นไป</w:t>
      </w:r>
      <w:r w:rsidR="00CB5BD0" w:rsidRPr="005E479A">
        <w:rPr>
          <w:rFonts w:ascii="Angsana New" w:eastAsia="Angsana New" w:hAnsi="Angsana New" w:cs="Angsana New"/>
          <w:spacing w:val="-4"/>
          <w:sz w:val="28"/>
          <w:cs/>
        </w:rPr>
        <w:t>ตามที่กำหนดในข้อกำหนดสิทธิฉบับนี้และเอกสารแนบท้ายข้อกำหนดสิทธิ</w:t>
      </w:r>
      <w:r w:rsidR="00CB5BD0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</w:p>
    <w:p w14:paraId="00000048" w14:textId="30BD1B2B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bookmarkStart w:id="1" w:name="bookmark=id.30j0zll" w:colFirst="0" w:colLast="0"/>
      <w:bookmarkEnd w:id="1"/>
    </w:p>
    <w:p w14:paraId="61C7FDB0" w14:textId="77777777" w:rsidR="00D81782" w:rsidRPr="005E479A" w:rsidRDefault="00D81782" w:rsidP="008B4AC8">
      <w:pPr>
        <w:tabs>
          <w:tab w:val="left" w:pos="284"/>
          <w:tab w:val="left" w:pos="709"/>
          <w:tab w:val="left" w:pos="1276"/>
        </w:tabs>
        <w:spacing w:after="0" w:line="240" w:lineRule="auto"/>
        <w:ind w:left="0" w:hanging="2"/>
        <w:jc w:val="thaiDistribute"/>
        <w:rPr>
          <w:rFonts w:ascii="Angsana New" w:hAnsi="Angsana New" w:cs="Angsana New"/>
        </w:rPr>
      </w:pPr>
    </w:p>
    <w:p w14:paraId="0000004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lastRenderedPageBreak/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สิทธิ หน้าที่ และความรับผิดชอบของผู้ถือใบแสดงสิทธิ   </w:t>
      </w:r>
    </w:p>
    <w:p w14:paraId="0000004A" w14:textId="7BADFC6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ผู้ออกใบแสดงสิทธิตกลงว่า สิทธิในใบแสดงสิทธิในผลประโยชน์ที่เกิดจากหลักทรัพย์อ้างอิงที่เป็นหลักทรัพย์ต่างประเทศจะ</w:t>
      </w:r>
      <w:r w:rsidR="005D3847" w:rsidRPr="005E479A">
        <w:rPr>
          <w:rFonts w:ascii="Angsana New" w:eastAsia="Angsana New" w:hAnsi="Angsana New" w:cs="Angsana New"/>
          <w:spacing w:val="4"/>
          <w:sz w:val="28"/>
          <w:cs/>
        </w:rPr>
        <w:t>เป็นของ</w:t>
      </w:r>
      <w:r w:rsidRPr="005E479A">
        <w:rPr>
          <w:rFonts w:ascii="Angsana New" w:eastAsia="Angsana New" w:hAnsi="Angsana New" w:cs="Angsana New"/>
          <w:sz w:val="28"/>
          <w:cs/>
        </w:rPr>
        <w:t>บุคคลที่ปรากฏชื่อเป็นเจ้าของ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ในสมุดทะเบียนใบแสดงสิทธิในผลประโยชน์ที่เกิดจากหลักทรัพย์อ้างอิงที่เป็นหลักทรัพย์ต่างประเทศ ณ สิ้นเวลาทำการในวันทำการ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ก่อนวันปิดสมุดทะเบียนผู้ถือใบแสดงสิทธิ หรือวันอื่นใดตามที่ผู้ออกใบแสดงสิทธิกำหนดไว้เป็นการเฉพาะ (แล้วแต่กรณี)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วัน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กำหนดสิทธิ (</w:t>
      </w:r>
      <w:r w:rsidRPr="005E479A">
        <w:rPr>
          <w:rFonts w:ascii="Angsana New" w:eastAsia="Angsana New" w:hAnsi="Angsana New" w:cs="Angsana New"/>
          <w:b/>
          <w:sz w:val="28"/>
        </w:rPr>
        <w:t>Record Date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>”)</w:t>
      </w:r>
    </w:p>
    <w:p w14:paraId="0000004B" w14:textId="4646C05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ในการนี้ ผู้ถือใบแสดงสิทธิจะมีสิทธิ หน้าที่ และความรับผิดชอบตามที่กำหนดไว้ดังต่อไปนี้ รวมทั้งที่กำหนดรายละเอียดไว้ในเอกสารแนบท้ายข้อกำหนดสิทธิ</w:t>
      </w:r>
      <w:r w:rsidR="00113BBD" w:rsidRPr="005E479A">
        <w:rPr>
          <w:rFonts w:ascii="Angsana New" w:eastAsia="Angsana New" w:hAnsi="Angsana New" w:cs="Angsana New"/>
          <w:sz w:val="28"/>
          <w:cs/>
        </w:rPr>
        <w:t>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ซึ่งถือเป็นส่วนหนึ่งของข้อกำหนดสิทธินี้ด้วย</w:t>
      </w:r>
    </w:p>
    <w:p w14:paraId="0000004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หน้าที่ของผู้ถือใบแสดงสิทธิ</w:t>
      </w:r>
    </w:p>
    <w:p w14:paraId="0000004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ผู้ถือใบแสดงสิทธิจะต้องผูกพันและปฏิบัติตามข้อกำหนดสิทธิและแบบ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ที่เกี่ยวข้องทุกประการ </w:t>
      </w:r>
    </w:p>
    <w:p w14:paraId="0000004E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สิทธิในการโอนใบแสดงสิทธิในผลประโยชน์ที่เกิดจากหลักทรัพย์อ้างอิงที่เป็นหลักทรัพย์ต่างประเทศ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4F" w14:textId="0556B58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สามารถโอนใบแสดงสิทธิในผลประโยชน์ที่เกิดจากหลักทรัพย์อ้างอิงที่เป็นหลักทรัพย์ต่างประเทศได้ตามสิทธิที่ระบุใน พ.ร.บ.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หลักทรัพย์ฯ และกฎเกณฑ์ที่เกี่ยวข้อง </w:t>
      </w:r>
    </w:p>
    <w:p w14:paraId="00000050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ข้อจำกัดในการโอนใบแสดงสิทธิในผลประโยชน์ที่เกิดจากหลักทรัพย์อ้างอิงที่เป็นหลักทรัพย์ต่างประเทศ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5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ไม่มีข้อจำกัดในการโอนใบแสดงสิทธิในผลประโยชน์ที่เกิดจากหลักทรัพย์อ้างอิงที่เป็นหลักทรัพย์ต่างประเทศ  </w:t>
      </w:r>
    </w:p>
    <w:p w14:paraId="00000052" w14:textId="1F75EE2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สิทธิในการได้รับผลประโยชน์จากหลักทรัพย์ต่างประเทศ</w:t>
      </w:r>
    </w:p>
    <w:p w14:paraId="4C17FB70" w14:textId="608E02BB" w:rsidR="00383F94" w:rsidRPr="005E479A" w:rsidRDefault="00383F94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ในกรณีที่ผู้ออกหลักทรัพย์ต่างประเทศมีการให้สิทธิประโยชน์แก่ผู้ถือหลักทรัพย์ต่างประเทศ ผู้ออกใบแสดงสิทธิจะส่งมอบสิทธิประโยชน์ดังกล่าวให้ผู้ถือใบแสดงสิทธิตามเงื่อนไขที่กำหนดในข้อกำหนดสิทธิ และเอกสารแนบท้ายข้อกำหนดสิทธิที่เกี่ยวข้อง</w:t>
      </w:r>
    </w:p>
    <w:p w14:paraId="00000054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สิทธิในการได้รับข้อมูล</w:t>
      </w:r>
    </w:p>
    <w:p w14:paraId="00000055" w14:textId="210367A0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มีสิทธิได้รับข้อมูลสารสนเทศเกี่ยวกับข้อมูลของหลักทรัพย์ต่างประเทศตามกฎเกณฑ์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ผ่านช่องทางในการเข้าถึงข้อมูลที่ผู้ถือใบแสดงสิทธิสามารถเข้าถึงได้ เช่น เว็บไซต์ของผู้ออกใบแสดงสิทธิ หรือช่องทางอิเล็กทรอนิกส์อื่นใด เป็นต้น </w:t>
      </w:r>
    </w:p>
    <w:p w14:paraId="00000056" w14:textId="77777777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57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การขอมติและการประชุมผู้ถือใบแสดงสิทธิ</w:t>
      </w:r>
    </w:p>
    <w:p w14:paraId="0000005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การเรียกประชุม</w:t>
      </w:r>
    </w:p>
    <w:p w14:paraId="00000059" w14:textId="636B9161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ในกรณีที่ผู้ออกใบแสดงสิทธิประสงค์จะเรียกประชุมผู้ถือใบแสดงสิทธิ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ผู้ออกใบแสดงสิทธิจะกำหนดวันปิดสมุดทะเบียน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="002F280B" w:rsidRPr="005E479A">
        <w:rPr>
          <w:rFonts w:ascii="Angsana New" w:eastAsia="Angsana New" w:hAnsi="Angsana New" w:cs="Angsana New"/>
          <w:spacing w:val="-4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เพื่อการประชุมผู้ถือใบแสดงสิทธิ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โดยผู้ออกใบแสดงสิทธิจะส่งหนังสือเรียกประชุมผู้ถือใบแสดงสิทธิให้แก่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4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(สิบสี่) วัน ก่อนวันประชุมผู้ถือใบแสดงสิทธิ ใน</w:t>
      </w:r>
      <w:r w:rsidRPr="005E479A">
        <w:rPr>
          <w:rFonts w:ascii="Angsana New" w:eastAsia="Angsana New" w:hAnsi="Angsana New" w:cs="Angsana New"/>
          <w:sz w:val="28"/>
          <w:cs/>
        </w:rPr>
        <w:t>การนี้ หนังสือเรียกประชุมผู้ถือใบแสดงสิทธิจะต้องระบุวัน เวลา สถานที่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15EF7328" w14:textId="36988646" w:rsidR="002D1C56" w:rsidRPr="005E479A" w:rsidRDefault="00345F9A" w:rsidP="000373DD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</w:t>
      </w:r>
      <w:r w:rsidR="002F280B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ของใบแสดงสิทธิในหลักทรัพย์</w:t>
      </w:r>
      <w:r w:rsidR="002F280B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>ที่ยังมิได้ไถ่ถอนทั้งหมด 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5E479A">
        <w:rPr>
          <w:rFonts w:ascii="Angsana New" w:eastAsia="Angsana New" w:hAnsi="Angsana New" w:cs="Angsana New"/>
          <w:sz w:val="28"/>
        </w:rPr>
        <w:t xml:space="preserve">30 </w:t>
      </w:r>
      <w:r w:rsidRPr="005E479A">
        <w:rPr>
          <w:rFonts w:ascii="Angsana New" w:eastAsia="Angsana New" w:hAnsi="Angsana New" w:cs="Angsana New"/>
          <w:sz w:val="28"/>
          <w:cs/>
        </w:rPr>
        <w:t>(สามสิบ) วันนับตั้งแต่วันกำหนดสิทธิ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โดยผู้ออกใบแสดงสิทธิจะส่งหนังสือเรียกประชุมผู้ถือ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ใบแสดงสิทธิให้แก่ผู้ถือใบแสดงสิทธิล่วงหน้าเป็นระยะเวลาไม่น้อยกว่า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7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 ก่อนวันประชุมผู้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ในการนี้ หนังสือเรียกประชุมผู้ถือใบแสดงสิทธิจะต้องระบุวัน เวลา สถานที่สำหรับการประชุม ระเบียบวาระ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การประชุม หลักการและเหตุผล และผู้ที่ขอให้เรียกประชุม ทั้งนี้ ผู้ออกใบแสดงสิทธิจะจัดส่งหนังสือเรียกประชุมผู้ถือใบแสดงสิทธิ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ให้แก่ผู้ถือใบแสดงสิทธิ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ในหลักทรัพย์นั้น</w:t>
      </w:r>
      <w:r w:rsidRPr="005E479A">
        <w:rPr>
          <w:rFonts w:ascii="Angsana New" w:eastAsia="Angsana New" w:hAnsi="Angsana New" w:cs="Angsana New"/>
          <w:sz w:val="28"/>
          <w:cs/>
        </w:rPr>
        <w:t>ทุกรายตามรายชื่อและที่อยู่ซึ่งปรากฏในสมุดทะเบียนผู้ถือใบแสดงสิทธิ</w:t>
      </w:r>
    </w:p>
    <w:p w14:paraId="0000005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</w:t>
      </w:r>
    </w:p>
    <w:p w14:paraId="0000005C" w14:textId="5E522BD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ผู้มีสิทธิเข้าร่วมประชุมผู้ถือใบแสดงสิทธิ จะประกอบด้วยบุคคลต่าง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</w:t>
      </w:r>
    </w:p>
    <w:p w14:paraId="0000005D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 (</w:t>
      </w:r>
      <w:r w:rsidRPr="005E479A">
        <w:rPr>
          <w:rFonts w:ascii="Angsana New" w:eastAsia="Angsana New" w:hAnsi="Angsana New" w:cs="Angsana New"/>
          <w:sz w:val="28"/>
        </w:rPr>
        <w:t>Record Date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0000005E" w14:textId="35C62236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ผู้ถือใบแสดงสิทธิอาจแต่งตั้งให้ผู้ถือใบแสดงสิทธิรายอื่นหรือบุคคลใด</w:t>
      </w:r>
      <w:r w:rsidR="008110A8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ๆ (</w:t>
      </w:r>
      <w:r w:rsidRPr="005E479A">
        <w:rPr>
          <w:rFonts w:ascii="Angsana New" w:eastAsia="Angsana New" w:hAnsi="Angsana New" w:cs="Angsana New"/>
          <w:b/>
          <w:bCs/>
          <w:spacing w:val="-6"/>
          <w:sz w:val="28"/>
          <w:cs/>
        </w:rPr>
        <w:t>“ผู้รับมอบฉันทะ”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) เข้าร่วมประชุมและออกเสียง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ลงคะแนนแทนตนได้ โดยลงนามในหนังสือมอบฉันทะ (ตามแบบที่ผู้ออกใบแสดงสิทธิกำหนดและจัดส่งให้แก่ผู้ถือใบแสดงสิทธิ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พร้อมกับหนังสือนัดประชุม) 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24 </w:t>
      </w:r>
      <w:r w:rsidRPr="005E479A">
        <w:rPr>
          <w:rFonts w:ascii="Angsana New" w:eastAsia="Angsana New" w:hAnsi="Angsana New" w:cs="Angsana New"/>
          <w:sz w:val="28"/>
          <w:cs/>
        </w:rPr>
        <w:t>(ยี่สิบสี่) ชั่วโมงก่อนเวลานัดประชุม</w:t>
      </w:r>
    </w:p>
    <w:p w14:paraId="0000005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ซึ่งได้รับการร้องขอ</w:t>
      </w:r>
      <w:r w:rsidRPr="005E479A">
        <w:rPr>
          <w:rFonts w:ascii="Angsana New" w:eastAsia="Angsana New" w:hAnsi="Angsana New" w:cs="Angsana New"/>
          <w:sz w:val="28"/>
          <w:cs/>
        </w:rPr>
        <w:t>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00000060" w14:textId="7A3599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บุคคลใด</w:t>
      </w:r>
      <w:r w:rsidR="008110A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ที่ประธานในที่ประชุมอนุญาตให้เข้าร่วมประชุมในฐานะผู้สังเกตการณ์</w:t>
      </w:r>
    </w:p>
    <w:p w14:paraId="0000006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องค์ประชุม</w:t>
      </w:r>
    </w:p>
    <w:p w14:paraId="00000062" w14:textId="7C92AD98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2651EC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ในการประชุมผู้ถือใบแสดงสิทธิ</w:t>
      </w:r>
      <w:r w:rsidR="00044975" w:rsidRPr="005E479A">
        <w:rPr>
          <w:rFonts w:ascii="Angsana New" w:eastAsia="Angsana New" w:hAnsi="Angsana New" w:cs="Angsana New"/>
          <w:sz w:val="28"/>
          <w:cs/>
        </w:rPr>
        <w:t>ในหลักทรัพย์ใดหลักทรัพย์หนึ่ง</w:t>
      </w:r>
      <w:r w:rsidRPr="005E479A">
        <w:rPr>
          <w:rFonts w:ascii="Angsana New" w:eastAsia="Angsana New" w:hAnsi="Angsana New" w:cs="Angsana New"/>
          <w:sz w:val="28"/>
          <w:cs/>
        </w:rPr>
        <w:t>เพื่อพิจารณาและลงมติในเรื่องต่าง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จะต้องมีผู้ถือใบแสดงสิทธิตั้งแต่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25 </w:t>
      </w:r>
      <w:r w:rsidRPr="005E479A">
        <w:rPr>
          <w:rFonts w:ascii="Angsana New" w:eastAsia="Angsana New" w:hAnsi="Angsana New" w:cs="Angsana New"/>
          <w:sz w:val="28"/>
          <w:cs/>
        </w:rPr>
        <w:t>(ยี่สิบห้า) ของจำนวนใบแสดงสิทธิในหลักทรัพย์</w:t>
      </w:r>
      <w:r w:rsidR="00044975" w:rsidRPr="005E479A">
        <w:rPr>
          <w:rFonts w:ascii="Angsana New" w:eastAsia="Angsana New" w:hAnsi="Angsana New" w:cs="Angsana New"/>
          <w:sz w:val="28"/>
          <w:cs/>
        </w:rPr>
        <w:t>นั้น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ที่ยังไม่ได้ไถ่ถอนทั้งหมดเข้าร่วมประชุม 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องค์ประชุมสำหรับการประชุมครั้งใหม่นี้จะต้องประกอบด้วยผู้ถือใบแสดงสิทธิตั้งแต่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(สอง) รายขึ้นไปเข้าร่วมประชุม ไม่ว่าจะถือใบแสดงสิทธิในผลประโยชน์ที่เกิดจากหลักทรัพย์อ้างอิงที่เป็นหลักทรัพย์ต่างประเทศเป็นจำนวนเท่าใด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221A95A2" w14:textId="13F73D23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EF12B9A" w14:textId="1445701E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6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ประธานในที่ประชุม</w:t>
      </w:r>
    </w:p>
    <w:p w14:paraId="00000064" w14:textId="575EF60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หรือบุคคลที่ได้รับมอบหมายจากผู้ออกใบแสดงสิทธิจะทำหน้าที่เป็นประธานในที่ประชุม แต่ในกรณีที่ผู้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ที่จะทำหน้าที่ประธานในที่ประชุมยังไม่มาประชุมเมื่อล่วงเวลานัดไปแล้วถึง </w:t>
      </w:r>
      <w:r w:rsidRPr="005E479A">
        <w:rPr>
          <w:rFonts w:ascii="Angsana New" w:eastAsia="Angsana New" w:hAnsi="Angsana New" w:cs="Angsana New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z w:val="28"/>
          <w:cs/>
        </w:rPr>
        <w:t>(สี่สิบห้า) นาที ให้ที่ประชุมลงมติเลือก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ผู้ถือใบแสดงสิทธิรายหนึ่งขึ้นทำหน้าที่เป็นประธานในการประชุมครั้งนั้น </w:t>
      </w:r>
      <w:r w:rsidRPr="005E479A">
        <w:rPr>
          <w:rFonts w:ascii="Angsana New" w:eastAsia="Angsana New" w:hAnsi="Angsana New" w:cs="Angsana New"/>
          <w:sz w:val="28"/>
        </w:rPr>
        <w:tab/>
      </w:r>
    </w:p>
    <w:p w14:paraId="00000065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การเลื่อนประชุม</w:t>
      </w:r>
    </w:p>
    <w:p w14:paraId="00000066" w14:textId="7110F52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ในการประชุมผู้ถือใบแสดงสิทธิไม่ว่าครั้งใด หากปรากฏว่าเมื่อล่วงเวลานัดไปแล้วถึง 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45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(สี่สิบห้า) นาที ยังมี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แสดงสิทธิเข้าร่วมประชุมไม่ครบเป็นองค์ประชุม โดย</w:t>
      </w:r>
    </w:p>
    <w:p w14:paraId="00000067" w14:textId="65677E5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ในกรณีที่ผู้ออกใบแสดงสิทธิเป็นผู้เรียกประชุม ให้นัดประชุมใหม่ โดยวันนัดประชุมใหม่จะต้องอยู่ภายในระยะเวลาไม่น้อยกว่า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 แต่ไม่เกิน </w:t>
      </w:r>
      <w:r w:rsidRPr="005E479A">
        <w:rPr>
          <w:rFonts w:ascii="Angsana New" w:eastAsia="Angsana New" w:hAnsi="Angsana New" w:cs="Angsana New"/>
          <w:sz w:val="28"/>
        </w:rPr>
        <w:t xml:space="preserve">14 </w:t>
      </w:r>
      <w:r w:rsidRPr="005E479A">
        <w:rPr>
          <w:rFonts w:ascii="Angsana New" w:eastAsia="Angsana New" w:hAnsi="Angsana New" w:cs="Angsana New"/>
          <w:sz w:val="28"/>
          <w:cs/>
        </w:rPr>
        <w:t>(สิบสี่) วัน นับตั้งแต่วันนัดประชุมเดิม ทั้งนี้ เว้นแต่ผู้ออกใบแสดงสิทธิมีความเห็นให้ไม่มีการเรียกประชุมใหม่ นอกจากนี้ เรื่องที่พิจารณาและลงมติในที่ประชุมครั้งใหม่จะต้องเป็นเรื่องเดิมที่เคยบรรจุเป็นระเบียบวาระประชุมในการประชุมครั้งก่อนที่ระงับไปเท่านั้น</w:t>
      </w:r>
    </w:p>
    <w:p w14:paraId="0000006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ในกรณีที่ผู้ถือใบแสดงสิทธิเป็นผู้ร้องขอให้เรียกประชุม ให้การประชุมเป็นอันระงับไป จะไม่มีการเรียกประชุมใหม่</w:t>
      </w:r>
    </w:p>
    <w:p w14:paraId="00000069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ในกรณีที่การประชุมครั้งใหม่ (หมายถึงการประชุมที่ได้มีการนัดประชุมใหม่ เนื่องจากการประชุมในครั้งก่อนขาดองค์ประชุม) มีผู้ถือใบแสดงสิทธิเข้าร่วมประชุมไม่ครบเป็นองค์ประชุม จะไม่มีการเรียกประชุมใหม่อีก</w:t>
      </w:r>
    </w:p>
    <w:p w14:paraId="0000006A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ต้องจัดส่งหนังสือเรียกประชุมสำหรับการประชุมครั้งใหม่ให้แก่ผู้ถือใบแสดงสิทธิ ตามรายชื่อและที่อยู่ซึ่งได้จัดส่งหนังสือเรียกประชุมผู้ถือใบแสดงสิทธิในการประชุมครั้งก่อนภายใ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(สาม) วันก่อนวันนัดประชุมครั้งใหม่ (โดยไม่นับวันที่ส่งหนังสือเรียกประชุมและวันประชุม) ทั้งนี้ หนังสือเรียกประชุมผู้ถือใบแสดงสิทธิครั้งใหม่นี้จะต้องระบุวัน เวลา สถานที่สำหรับการประชุม ระเบียบวาระการประชุม และองค์ประชุมที่ต้องการสำหรับการประชุมครั้งใหม่</w:t>
      </w:r>
    </w:p>
    <w:p w14:paraId="0000006B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มติที่ประชุม</w:t>
      </w:r>
    </w:p>
    <w:p w14:paraId="0000006C" w14:textId="430B973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383F94" w:rsidRPr="005E479A">
        <w:rPr>
          <w:rFonts w:ascii="Angsana New" w:eastAsia="Angsana New" w:hAnsi="Angsana New" w:cs="Angsana New"/>
          <w:sz w:val="28"/>
          <w:cs/>
        </w:rPr>
        <w:t>การลงมติในเรื่องต่าง ๆ ของที่ประชุมผู้ถือใบแสดงสิทธิ ให้ตัดสินโดยการลงคะแนนเสียง ซึ่งผู้ถือใบแสดงสิทธิหรือ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โดยให้ถือว่าใบแสดงสิทธิในผลประโยชน์ที่เกิดจากหลักทรัพย์อ้างอิงที่เป็นหลักทรัพย์ต่างประเทศ 1 (หนึ่ง) หน่วย มี 1 (หนึ่ง) เสียง ในกรณีที่คะแนนเสียงเท่ากัน ให้ประธานในที่ประชุมออกเสียงเพิ่มขึ้นอีกเสียงหนึ่งเป็นเสียงชี้ขาด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ถือใบแสดงสิทธิหรือผู้รับมอบฉันทะ</w:t>
      </w:r>
    </w:p>
    <w:p w14:paraId="0000006D" w14:textId="6460B82D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มติของที่ประชุมผู้ถือใบแสดงสิทธิในเรื่องต่าง</w:t>
      </w:r>
      <w:r w:rsidR="00F76D96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ๆ จะต้องเป็นมติโดยคะแนนเสียงข้างมากของจำนวนเสียงทั้งหมดของผู้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ถือใบแสดงสิทธิที่มาประชุมและออกเสียงลงคะแนน</w:t>
      </w:r>
    </w:p>
    <w:p w14:paraId="0000006E" w14:textId="4AE236D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จะไม่มีสิทธิออกเสียงลงคะแนนในเรื่องนั้น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</w:t>
      </w:r>
    </w:p>
    <w:p w14:paraId="0000006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00000070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 ผู้ออกใบแสดงสิทธิ</w:t>
      </w:r>
    </w:p>
    <w:p w14:paraId="00000071" w14:textId="77777777" w:rsidR="00AF080D" w:rsidRPr="005E479A" w:rsidRDefault="00345F9A" w:rsidP="00345F9A">
      <w:pPr>
        <w:tabs>
          <w:tab w:val="left" w:pos="284"/>
          <w:tab w:val="left" w:pos="709"/>
          <w:tab w:val="left" w:pos="993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 บริษัทย่อยของผู้ออกใบแสดงสิทธิ</w:t>
      </w:r>
    </w:p>
    <w:p w14:paraId="0000007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ความหมายของ 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บริษัทย่อย</w:t>
      </w:r>
      <w:r w:rsidRPr="005E479A">
        <w:rPr>
          <w:rFonts w:ascii="Angsana New" w:eastAsia="Angsana New" w:hAnsi="Angsana New" w:cs="Angsana New"/>
          <w:sz w:val="28"/>
          <w:cs/>
        </w:rPr>
        <w:t>” ให้เป็นไปตามประกาศคณะกรรมการกำกับหลักทรัพย์และตลาดหลักทรัพย์ ว่าด้วยการกำหนดบทนิยามในประกาศเกี่ยวกับการออกและเสนอขายหลักทรัพย์</w:t>
      </w:r>
    </w:p>
    <w:p w14:paraId="00000073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5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รายงานการประชุมผู้ถือใบแสดงสิทธิ</w:t>
      </w:r>
    </w:p>
    <w:p w14:paraId="00000075" w14:textId="36C36F3F" w:rsidR="00AF080D" w:rsidRPr="005E479A" w:rsidRDefault="002651EC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ผู้ออกใบแสดงสิทธิจะต้องจัดทำรายงานการประชุมผู้ถือใบแสดงสิทธิให้เสร็จภายใน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(สิบสี่) วันนับตั้งแต่วันประชุม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 โดยให้ประธานที่ประชุมครั้งนั้นลงนามในรายงานการประชุมผู้ถือใบแสดงสิทธิ ทั้งนี้ ผู้ออกใบแสดงสิทธิจะเปิดเผยรายงานการประชุมผู้ถือใบแสดงสิทธิผ่านระบบการเปิดเผยสารสนเทศของ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หรือบนเว็บไซต์ของผู้ออกใบแสดงสิทธิ 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14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(สิบสี่) วันนับตั้งแต่วันประชุมผู้ถือใบแสดงสิทธิ และเก็บรักษาต้นฉบับของรายงานการประชุมนั้นไว้ </w:t>
      </w:r>
      <w:r w:rsidR="00345F9A" w:rsidRPr="005E479A">
        <w:rPr>
          <w:rFonts w:ascii="Angsana New" w:eastAsia="Angsana New" w:hAnsi="Angsana New" w:cs="Angsana New"/>
          <w:spacing w:val="-8"/>
          <w:sz w:val="28"/>
          <w:cs/>
        </w:rPr>
        <w:t>ณ สำนักงานใหญ่ของผู้ออกใบแสดงสิทธิ เพื่อให้ผู้ถือใบแสดงสิทธิสามารถตรวจสอบได้ในวันและเวลาทำการของผู้ออกใบแสดงสิทธิ</w:t>
      </w:r>
      <w:bookmarkStart w:id="2" w:name="bookmark=id.1fob9te" w:colFirst="0" w:colLast="0"/>
      <w:bookmarkEnd w:id="2"/>
    </w:p>
    <w:p w14:paraId="5C4A6BB3" w14:textId="77777777" w:rsidR="00DB468B" w:rsidRPr="005E479A" w:rsidRDefault="00DB468B" w:rsidP="00DB468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</w:p>
    <w:p w14:paraId="00000076" w14:textId="77777777" w:rsidR="00AF080D" w:rsidRPr="005E479A" w:rsidRDefault="00345F9A" w:rsidP="00345F9A">
      <w:pPr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   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ออกและ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7" w14:textId="77777777" w:rsidR="00AF080D" w:rsidRPr="005E479A" w:rsidRDefault="00345F9A" w:rsidP="002476F2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้อกำหนดและเงื่อนไขเกี่ยวก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8" w14:textId="0F0BC2DD" w:rsidR="00AF080D" w:rsidRPr="005E479A" w:rsidRDefault="007847E3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จะอยู่ในระบบไร้ใบ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หลักทรัพย์ โดยมีวิธีการซื้อขาย รวมทั้งการไถ่ถอน แบ่งออกเป็นรูปแบบหรือลักษณะดังนี้</w:t>
      </w:r>
    </w:p>
    <w:p w14:paraId="2FE1514D" w14:textId="3F6DC6D8" w:rsidR="00EF1093" w:rsidRPr="005E479A" w:rsidRDefault="00345F9A" w:rsidP="00EF109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szCs w:val="22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ณีนักลงทุนที่ประสงค์จะซื้อใบแสดงสิทธิในผลประโยชน์ที่เกิดจากหลักทรัพย์อ้างอิงที่เป็นหลักทรัพย์ต่างประเทศจากผู้ออกใบแสดงสิทธิโดยตรง </w:t>
      </w:r>
      <w:r w:rsidR="00EF1093" w:rsidRPr="005E479A">
        <w:rPr>
          <w:rFonts w:ascii="Angsana New" w:eastAsia="Angsana New" w:hAnsi="Angsana New" w:cs="Angsana New"/>
          <w:sz w:val="28"/>
          <w:cs/>
        </w:rPr>
        <w:t>ผ่านการซื้อใน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23A92E6C" w14:textId="09721ACC" w:rsidR="00531734" w:rsidRPr="005E479A" w:rsidRDefault="00EF1093" w:rsidP="00C9583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szCs w:val="22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การดำเนินการต่าง ๆ เช่น เงื่อนไขในการบันทึกชื่อเป็นผู้ถือใบแสดงสิทธิ การออกใบแสดงสิทธิในผลประโยชน์ที่เกิดจากหลักทรัพย์อ้างอิงที่เป็นหลักทรัพย์ต่างประเทศ ระยะเวลาการส่งมอบ เป็นต้น จะเป็นไปตามหลักเกณฑ์ และวิธีการที่หน่วยงานกำกับดูแล หรือหน่วยงานอื่นที่เกี่ยวข้อง (ซึ่งรวมถึง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>) กำหนด</w:t>
      </w:r>
    </w:p>
    <w:p w14:paraId="2941D006" w14:textId="67A73D4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กับผู้ออกใบแสดงสิทธิ</w:t>
      </w:r>
    </w:p>
    <w:p w14:paraId="5CD64886" w14:textId="77777777" w:rsidR="00531734" w:rsidRPr="005E479A" w:rsidRDefault="00531734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ต่างประเทศ จะต้องแจ้งความประสงค์ พร้อมเอกสารประกอบการขอไถ่ถอน รวมถึงปฏิบัติตามหลักเกณฑ์และวิธีการที่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br/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แสดงสิทธิกำหนดไว้ในเอกสารประกอบการขอไถ่ถอนและเอกสารแนบท้ายข้อกำหนดสิทธิที่เกี่ยวข้อง ซึ่งถือเป็นส่วนหนึ่งของข้อกำหนดสิทธิฉบับนี้ด้วย</w:t>
      </w:r>
    </w:p>
    <w:p w14:paraId="0000007E" w14:textId="77777777" w:rsidR="00AF080D" w:rsidRPr="005E479A" w:rsidRDefault="00345F9A" w:rsidP="0053173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ส่งมอบทรัพย์สินให้แก่ผู้ถือใบแสดงสิทธิจากการขอ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7F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ขั้นตอนการส่งมอบ</w:t>
      </w:r>
    </w:p>
    <w:p w14:paraId="00000080" w14:textId="07B6CE0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เป็นหลักทรัพย์ต่างประเทศด้วยวิธีการส่งมอบหลักทรัพย์ต่างประเทศให้แก่ผู้ถือใบแสดงสิทธิ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 และเป็นไปตาม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ผู้ถือใบแสดงสิทธิต้องแสดงหลักฐานความพร้อมในการรับมอบหลักทรัพย์ต่างประเทศ ตามที่ผู้ออกใบแสดงสิทธิกำหนด ทั้งนี้ ผู้ออกใบแสดงสิทธิจะโอน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หลักทรัพย์ต่างประเทศให้กับผู้ถือใบแสดงสิทธิ เมื่อผู้ถือใบแสดงสิทธิได้ส่งมอบใบแสดงสิทธิในผลประโยชน์ที่เกิดจากหลักทรัพย์อ้างอิงที่เป็นหลักทรัพย์ต่างประเทศ พร้อมเอกสารหลักฐานอื่น</w:t>
      </w:r>
      <w:r w:rsidR="00F76D9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ตามที่ผู้ออกใบแสดงสิทธิกำหนดในเอกสารประกอบการขอไถ่ถอนให้แก่ผู้ออกใบแสดงสิทธิจนครบถ้วนแล้ว</w:t>
      </w:r>
    </w:p>
    <w:p w14:paraId="00000081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ขั้นตอนการส่งมอบหลักทรัพย์ต่างประเทศมีช่วงวันและเวลาที่ตรงกับวันกำหนดสิทธิประโยชน์ของหลักทรัพย์ต่างประเทศ ผู้ออกใบแสดงสิทธิมีสิทธิปฏิเสธคำขอไถ่ถอนใบแสดงสิทธิของผู้ถือใบแสดงสิทธิได้</w:t>
      </w:r>
    </w:p>
    <w:p w14:paraId="00000082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  <w:t>6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ค่าธรรมเนียมที่เกิดขึ้นจากการส่งมอบ</w:t>
      </w:r>
    </w:p>
    <w:p w14:paraId="618D8602" w14:textId="77777777" w:rsidR="001F1774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ผู้ออกใบแสดงสิทธิมีสิทธิเรียกเก็บค่าธรรมเนียมที่เกิดขึ้นจากการส่งมอบหลักทรัพย์ต่างประเทศ จากผู้ถือใบแสดงสิทธิ</w:t>
      </w:r>
      <w:bookmarkStart w:id="3" w:name="bookmark=id.3znysh7" w:colFirst="0" w:colLast="0"/>
      <w:bookmarkEnd w:id="3"/>
      <w:r w:rsidRPr="005E479A">
        <w:rPr>
          <w:rFonts w:ascii="Angsana New" w:eastAsia="Angsana New" w:hAnsi="Angsana New" w:cs="Angsana New"/>
          <w:sz w:val="28"/>
          <w:cs/>
        </w:rPr>
        <w:t>ที่ขอไถ่ถอนได้</w:t>
      </w:r>
    </w:p>
    <w:p w14:paraId="31517224" w14:textId="77777777" w:rsidR="00853771" w:rsidRPr="005E479A" w:rsidRDefault="00853771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3" w14:textId="1EE1AE9F" w:rsidR="00AF080D" w:rsidRPr="005E479A" w:rsidRDefault="00345F9A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7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  <w:r w:rsidR="00EF1093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และการยกเลิกใบแสดงสิทธิ</w:t>
      </w:r>
    </w:p>
    <w:p w14:paraId="00000084" w14:textId="714886E3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 </w:t>
      </w:r>
      <w:r w:rsidR="001F1774" w:rsidRPr="005E479A">
        <w:rPr>
          <w:rFonts w:ascii="Angsana New" w:eastAsia="Angsana New" w:hAnsi="Angsana New" w:cs="Angsana New"/>
          <w:sz w:val="28"/>
          <w:cs/>
        </w:rPr>
        <w:t>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</w:t>
      </w:r>
      <w:r w:rsidR="001F1774" w:rsidRPr="005E479A">
        <w:rPr>
          <w:rFonts w:ascii="Angsana New" w:eastAsia="Angsana New" w:hAnsi="Angsana New" w:cs="Angsana New"/>
          <w:sz w:val="28"/>
          <w:cs/>
        </w:rPr>
        <w:br/>
        <w:t>หลักทรัพย์</w:t>
      </w:r>
      <w:r w:rsidR="00D236EC" w:rsidRPr="005E479A">
        <w:rPr>
          <w:rFonts w:ascii="Angsana New" w:eastAsia="Angsana New" w:hAnsi="Angsana New" w:cs="Angsana New"/>
          <w:sz w:val="28"/>
          <w:cs/>
        </w:rPr>
        <w:t>ไทย</w:t>
      </w:r>
    </w:p>
    <w:p w14:paraId="00000085" w14:textId="55E51FF5" w:rsidR="00AF080D" w:rsidRPr="005E479A" w:rsidRDefault="001F1774" w:rsidP="006D1C6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A54F59"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ประสงค์จะขอ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 ผู้ออกใบแสดงสิทธิจะดำเนินการดังต่อไปนี้</w:t>
      </w:r>
    </w:p>
    <w:p w14:paraId="799546A2" w14:textId="066BB392" w:rsidR="00FD405B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1 </w:t>
      </w:r>
      <w:r w:rsidR="009413A5" w:rsidRPr="005E479A">
        <w:rPr>
          <w:rFonts w:ascii="Angsana New" w:eastAsia="Angsana New" w:hAnsi="Angsana New" w:cs="Angsana New"/>
          <w:sz w:val="28"/>
          <w:cs/>
        </w:rPr>
        <w:t>แจ้งการขอเพิกถอนใบแสดงสิทธิในผลประโยชน์ที่เกิดจากหลักทรัพย์อ้างอิงที่เป็นหลักทรัพย์ต่างประเทศต่อตลาดหลักทรัพย์ไท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ภายในวันที่ผู้ออกใบแสดงสิทธิกำหนด </w:t>
      </w:r>
      <w:r w:rsidR="00FD405B" w:rsidRPr="005E479A">
        <w:rPr>
          <w:rFonts w:ascii="Angsana New" w:eastAsia="Angsana New" w:hAnsi="Angsana New" w:cs="Angsana New"/>
          <w:sz w:val="28"/>
          <w:cs/>
        </w:rPr>
        <w:t>หรือในวันทำการถัดไปภายในเวลาที่ตลาดหลักทรัพย์ไทยกำหนด</w:t>
      </w:r>
    </w:p>
    <w:p w14:paraId="00000087" w14:textId="6CD49A50" w:rsidR="00AF080D" w:rsidRPr="005E479A" w:rsidRDefault="00345F9A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จัดให้มีกลไกรองรับการขายหรือขายคืนใบแสดงสิทธิในผลประโยชน์ที่เกิดจากหลักทรัพย์อ้างอิงที่เป็นหลักทรัพย์ต่างประเทศของ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ซึ่งมีระยะเวลาไม่น้อยกว่า </w:t>
      </w:r>
      <w:r w:rsidR="001F1774" w:rsidRPr="005E479A">
        <w:rPr>
          <w:rFonts w:ascii="Angsana New" w:eastAsia="Angsana New" w:hAnsi="Angsana New" w:cs="Angsana New"/>
          <w:sz w:val="28"/>
        </w:rPr>
        <w:t>3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(สาม) เดือนก่อนวันที่มีผลเป็นการเพิกถอน และไม่น้อยกว่า 1 (หนึ่ง) เดือนนับแต่วันที่มีผลเป็นการเพิกถอน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หลักทรัพย์ต่างประเทศดังกล่าว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="001F1774" w:rsidRPr="005E479A">
        <w:rPr>
          <w:rFonts w:ascii="Angsana New" w:eastAsia="Angsana New" w:hAnsi="Angsana New" w:cs="Angsana New"/>
          <w:sz w:val="28"/>
          <w:cs/>
        </w:rPr>
        <w:t>ทั้งหมด หรือแนวทางอื่นใดที่ได้รับความเห็นชอบจาก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8" w14:textId="3330EAB2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1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>3</w:t>
      </w:r>
      <w:r w:rsidR="009413A5" w:rsidRPr="005E479A">
        <w:rPr>
          <w:rFonts w:ascii="Angsana New" w:eastAsia="Angsana New" w:hAnsi="Angsana New" w:cs="Angsana New"/>
          <w:sz w:val="28"/>
          <w:cs/>
        </w:rPr>
        <w:t xml:space="preserve"> จัดส่งสารสนเทศที่ระบุข้อมูลเกี่ยวกับแนวทางดูแลผู้ถือใบแสดงสิทธิที่ซื้อขายใบแสดงสิทธิในผลประโยชน์ที่เกิดจากหลักทรัพย์อ้างอิงที่เป็นหลักทรัพย์ต่างประเทศที่เหมาะสม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(</w:t>
      </w:r>
      <w:r w:rsidR="001F1774" w:rsidRPr="005E479A">
        <w:rPr>
          <w:rFonts w:ascii="Angsana New" w:eastAsia="Angsana New" w:hAnsi="Angsana New" w:cs="Angsana New"/>
          <w:sz w:val="28"/>
        </w:rPr>
        <w:t>Reasonable Exit</w:t>
      </w:r>
      <w:r w:rsidR="001F1774" w:rsidRPr="005E479A">
        <w:rPr>
          <w:rFonts w:ascii="Angsana New" w:eastAsia="Angsana New" w:hAnsi="Angsana New" w:cs="Angsana New"/>
          <w:sz w:val="28"/>
          <w:cs/>
        </w:rPr>
        <w:t>) ให้แก่ผู้ถือใบแสดงสิทธิได้รับทราบเป็นการล่วงหน้าไม่น้อยกว่า 3 เดือนก่อนวันที่มีผลเป็นการเพิกถอน</w:t>
      </w:r>
    </w:p>
    <w:p w14:paraId="19FFD84C" w14:textId="4A24CC77" w:rsidR="001F1774" w:rsidRPr="005E479A" w:rsidRDefault="001F1774" w:rsidP="00FD405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การเพิกถอนใบแสดงสิทธิในผลประโยชน์ที่เกิดจากหลักทรัพย์อ้างอิงที่เป็นหลักทรัพย์ต่างประเทศออกจาก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จะเป็นไปตามหลักเกณฑ์ที่กำหนดโดย</w:t>
      </w:r>
      <w:r w:rsidR="00FD405B" w:rsidRPr="005E479A">
        <w:rPr>
          <w:rFonts w:ascii="Angsana New" w:eastAsia="Angsana New" w:hAnsi="Angsana New" w:cs="Angsana New"/>
          <w:sz w:val="28"/>
          <w:cs/>
        </w:rPr>
        <w:t xml:space="preserve">ตลาดหลักทรัพย์ไทย </w:t>
      </w:r>
      <w:r w:rsidRPr="005E479A">
        <w:rPr>
          <w:rFonts w:ascii="Angsana New" w:eastAsia="Angsana New" w:hAnsi="Angsana New" w:cs="Angsana New"/>
          <w:sz w:val="28"/>
          <w:cs/>
        </w:rPr>
        <w:t>ที่มีผลใช้</w:t>
      </w:r>
      <w:r w:rsidR="00136C87" w:rsidRPr="005E479A">
        <w:rPr>
          <w:rFonts w:ascii="Angsana New" w:eastAsia="Angsana New" w:hAnsi="Angsana New" w:cs="Angsana New"/>
          <w:sz w:val="28"/>
          <w:cs/>
        </w:rPr>
        <w:t>บั</w:t>
      </w:r>
      <w:r w:rsidRPr="005E479A">
        <w:rPr>
          <w:rFonts w:ascii="Angsana New" w:eastAsia="Angsana New" w:hAnsi="Angsana New" w:cs="Angsana New"/>
          <w:sz w:val="28"/>
          <w:cs/>
        </w:rPr>
        <w:t>งคับในขณะที่มีการดำเนินการเพิกถอน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br/>
        <w:t>ใบแสดงสิทธิในผลประโยชน์ที่เกิดจากหลักทรัพย์อ้างอิงที่เป็นหลักทรัพย์ต่างประเทศออกจาก</w:t>
      </w:r>
      <w:r w:rsidR="00FD405B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</w:p>
    <w:p w14:paraId="00000089" w14:textId="76A87D69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9413A5" w:rsidRPr="005E479A">
        <w:rPr>
          <w:rFonts w:ascii="Angsana New" w:eastAsia="Angsana New" w:hAnsi="Angsana New" w:cs="Angsana New"/>
          <w:sz w:val="28"/>
        </w:rPr>
        <w:t>7</w:t>
      </w:r>
      <w:r w:rsidR="009413A5" w:rsidRPr="005E479A">
        <w:rPr>
          <w:rFonts w:ascii="Angsana New" w:eastAsia="Angsana New" w:hAnsi="Angsana New" w:cs="Angsana New"/>
          <w:sz w:val="28"/>
          <w:cs/>
        </w:rPr>
        <w:t>.</w:t>
      </w:r>
      <w:r w:rsidR="009413A5" w:rsidRPr="005E479A">
        <w:rPr>
          <w:rFonts w:ascii="Angsana New" w:eastAsia="Angsana New" w:hAnsi="Angsana New" w:cs="Angsana New"/>
          <w:sz w:val="28"/>
        </w:rPr>
        <w:t xml:space="preserve">2 </w:t>
      </w:r>
      <w:r w:rsidR="009413A5" w:rsidRPr="005E479A">
        <w:rPr>
          <w:rFonts w:ascii="Angsana New" w:eastAsia="Angsana New" w:hAnsi="Angsana New" w:cs="Angsana New"/>
          <w:sz w:val="28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8A" w14:textId="3984B42D" w:rsidR="00AF080D" w:rsidRPr="005E479A" w:rsidRDefault="00345F9A" w:rsidP="00345F9A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-8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       เมื่อมีเหตุการณ์พิเศษตามข้อ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สิทธิฉบับนี้หรือเหตุการณ์ที่เป็นเหตุให้ใบแสดงสิทธิในผลประโยชน์ที่เกิดจากหลักทรัพย์อ้างอิงที่เป็นหลักทรัพย์ต่างประเทศอาจถูกเพิกถอนจากการเป็นหลักทรัพย์จดทะเบียนตามที่กำหนดในข้อบังคับตลาดหลักทรัพย์แห่งประเทศไทย เรื่อง การรับ การเปิดเผยสารสนเทศ และการเพิกถอนตราสารแสดงสิทธิในหลักทรัพย์ต่างประเทศ พ.ศ.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ลงวันที่ </w:t>
      </w:r>
      <w:r w:rsidRPr="005E479A">
        <w:rPr>
          <w:rFonts w:ascii="Angsana New" w:eastAsia="Angsana New" w:hAnsi="Angsana New" w:cs="Angsana New"/>
          <w:sz w:val="28"/>
        </w:rPr>
        <w:t xml:space="preserve">23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กรกฎาคม </w:t>
      </w:r>
      <w:r w:rsidRPr="005E479A">
        <w:rPr>
          <w:rFonts w:ascii="Angsana New" w:eastAsia="Angsana New" w:hAnsi="Angsana New" w:cs="Angsana New"/>
          <w:sz w:val="28"/>
        </w:rPr>
        <w:t xml:space="preserve">2564 </w:t>
      </w:r>
      <w:r w:rsidRPr="005E479A">
        <w:rPr>
          <w:rFonts w:ascii="Angsana New" w:eastAsia="Angsana New" w:hAnsi="Angsana New" w:cs="Angsana New"/>
          <w:sz w:val="28"/>
          <w:cs/>
        </w:rPr>
        <w:t>(รวมทั้งที่มีการแก้ไขเพิ่มเติม)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ข้อบังคับ</w:t>
      </w:r>
      <w:r w:rsidR="000F36EC" w:rsidRPr="005E479A">
        <w:rPr>
          <w:rFonts w:ascii="Angsana New" w:eastAsia="Angsana New" w:hAnsi="Angsana New" w:cs="Angsana New"/>
          <w:b/>
          <w:bCs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ว่าด้วยตรา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สารแสดงสิทธิในหลักทรัพย์ต่างประเทศ</w:t>
      </w:r>
      <w:r w:rsidRPr="005E479A">
        <w:rPr>
          <w:rFonts w:ascii="Angsana New" w:eastAsia="Angsana New" w:hAnsi="Angsana New" w:cs="Angsana New"/>
          <w:sz w:val="28"/>
          <w:cs/>
        </w:rPr>
        <w:t>”)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เหตุในการเพิกถอน</w:t>
      </w:r>
      <w:r w:rsidRPr="005E479A">
        <w:rPr>
          <w:rFonts w:ascii="Angsana New" w:eastAsia="Angsana New" w:hAnsi="Angsana New" w:cs="Angsana New"/>
          <w:sz w:val="28"/>
          <w:cs/>
        </w:rPr>
        <w:t>”) และ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</w:t>
      </w:r>
      <w:r w:rsidRPr="005E479A">
        <w:rPr>
          <w:rFonts w:ascii="Angsana New" w:eastAsia="Angsana New" w:hAnsi="Angsana New" w:cs="Angsana New"/>
          <w:spacing w:val="-8"/>
          <w:sz w:val="28"/>
          <w:cs/>
        </w:rPr>
        <w:t>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</w:t>
      </w:r>
    </w:p>
    <w:p w14:paraId="0000008B" w14:textId="4015E3AF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FF2CC8" w:rsidRPr="005E479A">
        <w:rPr>
          <w:rFonts w:ascii="Angsana New" w:eastAsia="Angsana New" w:hAnsi="Angsana New" w:cs="Angsana New"/>
          <w:spacing w:val="2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ในกรณีที่มีเหตุการณ์พิเศษตามข้อ </w:t>
      </w:r>
      <w:r w:rsidRPr="005E479A">
        <w:rPr>
          <w:rFonts w:ascii="Angsana New" w:eastAsia="Angsana New" w:hAnsi="Angsana New" w:cs="Angsana New"/>
          <w:spacing w:val="2"/>
          <w:sz w:val="28"/>
        </w:rPr>
        <w:t>8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Pr="005E479A">
        <w:rPr>
          <w:rFonts w:ascii="Angsana New" w:eastAsia="Angsana New" w:hAnsi="Angsana New" w:cs="Angsana New"/>
          <w:spacing w:val="2"/>
          <w:sz w:val="28"/>
        </w:rPr>
        <w:t xml:space="preserve">1 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ของข้อกำหนดสิทธิฉบับนี้ หรือมีเหตุในการเพิกถอน ผู้ออกใบแสดงสิทธิจะจัดให้</w:t>
      </w:r>
      <w:r w:rsidR="004917E3" w:rsidRPr="005E479A">
        <w:rPr>
          <w:rFonts w:ascii="Angsana New" w:eastAsia="Angsana New" w:hAnsi="Angsana New" w:cs="Angsana New"/>
          <w:spacing w:val="2"/>
          <w:sz w:val="28"/>
          <w:cs/>
        </w:rPr>
        <w:br/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 xml:space="preserve">แสดงสิทธิสามารถขาย หรือไถ่ถอนใบแสดงสิทธิในผลประโยชน์ที่เกิดจากหลักทรัพย์อ้างอิงที่เป็นหลักทรัพย์ต่างประเทศได้ เป็นระยะเวลาไม่น้อยกว่า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(สาม) เดือนก่อนวันที่มีผลเป็นการเพิกถอน และไม่น้อยกว่า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(หนึ่ง) เดือนนับตั้งแต่วันที่มีผลเป็นการเพิกถอน หรือจนกว่าผู้ออกใบแสดงสิทธิได้ดำเนินการซื้อคื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หลักทรัพย์ต่างประเทศดังกล่าวออกจากตลาดหลักทรัพย์ไทยทั้งหมด หรือแนวทางอื่นใดตามที่ได้รับความเห็นชอบจากตลาด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หลักทรัพย์ไทย</w:t>
      </w:r>
    </w:p>
    <w:p w14:paraId="22CC8A44" w14:textId="77777777" w:rsidR="00D81782" w:rsidRPr="005E479A" w:rsidRDefault="00D81782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8C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0000008D" w14:textId="167E9A48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ในกรณีที่ผู้ออกหลักทรัพย์ต่างประเทศ หรือหลักทรัพย์ต่างประเทศ มีการเปลี่ยนแปลงอย่างมีนัยสำคัญ หรือมีเหตุการณ์ที่เป็นเหตุในการเพิกถอน (ต่อไปจะเรียกว่า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“เหตุการณ์พิเศษ (</w:t>
      </w:r>
      <w:r w:rsidRPr="005E479A">
        <w:rPr>
          <w:rFonts w:ascii="Angsana New" w:eastAsia="Angsana New" w:hAnsi="Angsana New" w:cs="Angsana New"/>
          <w:b/>
          <w:sz w:val="28"/>
        </w:rPr>
        <w:t>Extraordinary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)”</w:t>
      </w:r>
      <w:r w:rsidRPr="005E479A">
        <w:rPr>
          <w:rFonts w:ascii="Angsana New" w:eastAsia="Angsana New" w:hAnsi="Angsana New" w:cs="Angsana New"/>
          <w:sz w:val="28"/>
          <w:cs/>
        </w:rPr>
        <w:t>) เกิดขึ้น ผู้ออกใบแสดงสิทธิอาจร้องขอให้ตลาดหลักทรัพย์ไทยพิจารณาเพิกถอนใบแสดงสิทธิในผลประโยชน์ที่เกิดจากหลักทรัพย์อ้างอิงที่เป็นหลักทรัพย์ต่างประเทศได้ โดยผู้ออกใบแสดงสิทธิจะดำเนินการตามขั้นตอนที่ระบุในข้อบังคับ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</w:t>
      </w:r>
    </w:p>
    <w:p w14:paraId="0000008E" w14:textId="450534FF" w:rsidR="00AF080D" w:rsidRPr="005E479A" w:rsidRDefault="00345F9A" w:rsidP="00345F9A">
      <w:pPr>
        <w:widowControl w:val="0"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405892"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เหตุการณ์พิเศษตามวรรคนี้ หมายถึง เหตุการณ์ใดเหตุการณ์หนึ่ง หรือหลายเหตุการณ์ ดังนี้   </w:t>
      </w:r>
    </w:p>
    <w:p w14:paraId="0000008F" w14:textId="177279B8" w:rsidR="00AF080D" w:rsidRPr="005E479A" w:rsidRDefault="00345F9A" w:rsidP="00DD5CB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ก)  ผู้ออกหลักทรัพย์ต่างประเทศมี</w:t>
      </w:r>
      <w:r w:rsidR="00FD405B" w:rsidRPr="005E479A">
        <w:rPr>
          <w:rFonts w:ascii="Angsana New" w:eastAsia="Angsana New" w:hAnsi="Angsana New" w:cs="Angsana New"/>
          <w:sz w:val="28"/>
          <w:cs/>
        </w:rPr>
        <w:t>เหตุแห่ง</w:t>
      </w:r>
      <w:r w:rsidRPr="005E479A">
        <w:rPr>
          <w:rFonts w:ascii="Angsana New" w:eastAsia="Angsana New" w:hAnsi="Angsana New" w:cs="Angsana New"/>
          <w:sz w:val="28"/>
          <w:cs/>
        </w:rPr>
        <w:t>การควบรวมกิจการ (</w:t>
      </w:r>
      <w:r w:rsidRPr="005E479A">
        <w:rPr>
          <w:rFonts w:ascii="Angsana New" w:eastAsia="Angsana New" w:hAnsi="Angsana New" w:cs="Angsana New"/>
          <w:sz w:val="28"/>
        </w:rPr>
        <w:t>Merger Event</w:t>
      </w:r>
      <w:r w:rsidRPr="005E479A">
        <w:rPr>
          <w:rFonts w:ascii="Angsana New" w:eastAsia="Angsana New" w:hAnsi="Angsana New" w:cs="Angsana New"/>
          <w:sz w:val="28"/>
          <w:cs/>
        </w:rPr>
        <w:t xml:space="preserve">)   </w:t>
      </w:r>
    </w:p>
    <w:p w14:paraId="00000090" w14:textId="6A58A16C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284"/>
          <w:tab w:val="left" w:pos="567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ข)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ทรัพย์สินของผู้ออกหลักทรัพย์ต่างประเทศตกเป็นของรัฐ (</w:t>
      </w:r>
      <w:r w:rsidR="00345F9A" w:rsidRPr="005E479A">
        <w:rPr>
          <w:rFonts w:ascii="Angsana New" w:eastAsia="Angsana New" w:hAnsi="Angsana New" w:cs="Angsana New"/>
          <w:sz w:val="28"/>
        </w:rPr>
        <w:t>Nationalization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1" w14:textId="23B3E08E" w:rsidR="00AF080D" w:rsidRPr="005E479A" w:rsidRDefault="00405892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</w:tabs>
        <w:spacing w:after="0" w:line="240" w:lineRule="auto"/>
        <w:ind w:leftChars="0" w:left="1" w:firstLineChars="0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8D513F" w:rsidRPr="005E479A">
        <w:rPr>
          <w:rFonts w:ascii="Angsana New" w:eastAsia="Angsana New" w:hAnsi="Angsana New" w:cs="Angsana New"/>
          <w:sz w:val="28"/>
          <w:cs/>
        </w:rPr>
        <w:t>ค)</w:t>
      </w:r>
      <w:r w:rsidR="008D513F"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ผู้ออกหลักทรัพย์ต่างประเทศมีการล้มละลาย (</w:t>
      </w:r>
      <w:r w:rsidR="00345F9A" w:rsidRPr="005E479A">
        <w:rPr>
          <w:rFonts w:ascii="Angsana New" w:eastAsia="Angsana New" w:hAnsi="Angsana New" w:cs="Angsana New"/>
          <w:sz w:val="28"/>
        </w:rPr>
        <w:t>Insolvency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 </w:t>
      </w:r>
    </w:p>
    <w:p w14:paraId="00000092" w14:textId="5E85F3B7" w:rsidR="00AF080D" w:rsidRPr="005E479A" w:rsidRDefault="008D513F" w:rsidP="00DD5CB1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1" w:firstLineChars="0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ง)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63570A" w:rsidRPr="005E479A">
        <w:rPr>
          <w:rFonts w:ascii="Angsana New" w:eastAsia="Angsana New" w:hAnsi="Angsana New" w:cs="Angsana New"/>
          <w:sz w:val="28"/>
          <w:cs/>
        </w:rPr>
        <w:t>การถูกเพิกถอนจากการเป็นหลักทรัพย์จดทะเบียนในตลาดหลักทรัพย์ต่างประเทศ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 xml:space="preserve"> (</w:t>
      </w:r>
      <w:r w:rsidR="0063570A" w:rsidRPr="005E479A">
        <w:rPr>
          <w:rFonts w:ascii="Angsana New" w:eastAsia="Angsana New" w:hAnsi="Angsana New" w:cs="Angsana New"/>
          <w:bCs/>
          <w:sz w:val="28"/>
        </w:rPr>
        <w:t>De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-</w:t>
      </w:r>
      <w:r w:rsidR="0063570A" w:rsidRPr="005E479A">
        <w:rPr>
          <w:rFonts w:ascii="Angsana New" w:eastAsia="Angsana New" w:hAnsi="Angsana New" w:cs="Angsana New"/>
          <w:bCs/>
          <w:sz w:val="28"/>
        </w:rPr>
        <w:t>listing</w:t>
      </w:r>
      <w:r w:rsidR="0063570A" w:rsidRPr="005E479A">
        <w:rPr>
          <w:rFonts w:ascii="Angsana New" w:eastAsia="Angsana New" w:hAnsi="Angsana New" w:cs="Angsana New"/>
          <w:bCs/>
          <w:sz w:val="28"/>
          <w:cs/>
        </w:rPr>
        <w:t>)</w:t>
      </w:r>
    </w:p>
    <w:p w14:paraId="00000093" w14:textId="5F5DBD91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จ)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น้อยกว่าจำนวนที่กำหนดในเอกสารแนบท้ายข้อกำหนดสิทธิที่เกี่ยวข้อง</w:t>
      </w:r>
    </w:p>
    <w:p w14:paraId="00000094" w14:textId="089AA0EC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ฉ)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="00345F9A" w:rsidRPr="005E479A">
        <w:rPr>
          <w:rFonts w:ascii="Angsana New" w:eastAsia="Angsana New" w:hAnsi="Angsana New" w:cs="Angsana New"/>
          <w:sz w:val="28"/>
        </w:rPr>
        <w:t>Market Capitalization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="00345F9A" w:rsidRPr="005E479A">
        <w:rPr>
          <w:rFonts w:ascii="Angsana New" w:eastAsia="Angsana New" w:hAnsi="Angsana New" w:cs="Angsana New"/>
          <w:sz w:val="28"/>
        </w:rPr>
        <w:t xml:space="preserve">3 </w:t>
      </w:r>
      <w:r w:rsidR="00345F9A" w:rsidRPr="005E479A">
        <w:rPr>
          <w:rFonts w:ascii="Angsana New" w:eastAsia="Angsana New" w:hAnsi="Angsana New" w:cs="Angsana New"/>
          <w:sz w:val="28"/>
          <w:cs/>
        </w:rPr>
        <w:t>(สาม) เดือน ต่ำกว่าจำนวนที่กำหนดในเอกสารแนบท้ายข้อกำหนดสิทธิที่เกี่ยวข้อง</w:t>
      </w:r>
    </w:p>
    <w:p w14:paraId="00000095" w14:textId="29CB6536" w:rsidR="00AF080D" w:rsidRPr="005E479A" w:rsidRDefault="008D513F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ช)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ถือใบแสดงสิทธิในผลประโยชน์ที่เกิดจากหลักทรัพย์อ้างอิงที่เป็นหลักทรัพย์ต่างประเทศมีจำนวนน้อยกว่าจำนวนที่กำหนดในเอกสารแนบท้ายข้อกำหนดสิทธิที่เกี่ยวข้อง</w:t>
      </w:r>
    </w:p>
    <w:p w14:paraId="040A3E02" w14:textId="0C29873E" w:rsidR="00A2558A" w:rsidRPr="005E479A" w:rsidRDefault="00A2558A" w:rsidP="00A2558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ซ)  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sz w:val="28"/>
          <w:cs/>
        </w:rPr>
        <w:t>ถูก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เพิกถอนสิท</w:t>
      </w:r>
      <w:r w:rsidR="005B15AD" w:rsidRPr="005E479A">
        <w:rPr>
          <w:rFonts w:ascii="Angsana New" w:eastAsia="Angsana New" w:hAnsi="Angsana New" w:cs="Angsana New"/>
          <w:sz w:val="28"/>
          <w:cs/>
        </w:rPr>
        <w:t>ธิที่</w:t>
      </w:r>
      <w:r w:rsidR="00B01471" w:rsidRPr="005E479A">
        <w:rPr>
          <w:rFonts w:ascii="Angsana New" w:eastAsia="Angsana New" w:hAnsi="Angsana New" w:cs="Angsana New"/>
          <w:sz w:val="28"/>
          <w:cs/>
        </w:rPr>
        <w:t>เกี่ยว</w:t>
      </w:r>
      <w:r w:rsidR="005B15AD" w:rsidRPr="005E479A">
        <w:rPr>
          <w:rFonts w:ascii="Angsana New" w:eastAsia="Angsana New" w:hAnsi="Angsana New" w:cs="Angsana New"/>
          <w:sz w:val="28"/>
          <w:cs/>
        </w:rPr>
        <w:t>ข้อง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กับหลักทรัพย์อ้างอิง</w:t>
      </w:r>
      <w:r w:rsidR="005B15AD" w:rsidRPr="005E479A">
        <w:rPr>
          <w:rFonts w:ascii="Angsana New" w:eastAsia="Angsana New" w:hAnsi="Angsana New" w:cs="Angsana New"/>
          <w:sz w:val="28"/>
          <w:cs/>
        </w:rPr>
        <w:t xml:space="preserve">ของผู้ออกใบแสดงสิทธิ </w:t>
      </w:r>
      <w:r w:rsidR="00B01471" w:rsidRPr="005E479A">
        <w:rPr>
          <w:rFonts w:ascii="Angsana New" w:eastAsia="Angsana New" w:hAnsi="Angsana New" w:cs="Angsana New"/>
          <w:sz w:val="28"/>
          <w:cs/>
        </w:rPr>
        <w:t>(</w:t>
      </w:r>
      <w:r w:rsidR="00B01471" w:rsidRPr="005E479A">
        <w:rPr>
          <w:rFonts w:ascii="Angsana New" w:eastAsia="Angsana New" w:hAnsi="Angsana New" w:cs="Angsana New"/>
          <w:sz w:val="28"/>
        </w:rPr>
        <w:t>Ineligibility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) 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7AF699B0" w14:textId="7329E87C" w:rsidR="00A2558A" w:rsidRPr="005E479A" w:rsidRDefault="00A2558A" w:rsidP="00182B50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1276"/>
        </w:tabs>
        <w:spacing w:after="0" w:line="240" w:lineRule="auto"/>
        <w:ind w:leftChars="0" w:left="567" w:firstLineChars="0" w:hanging="283"/>
        <w:jc w:val="thaiDistribute"/>
        <w:rPr>
          <w:rFonts w:ascii="Angsana New" w:eastAsia="Angsana New" w:hAnsi="Angsana New" w:cs="Angsana New"/>
          <w:sz w:val="28"/>
          <w:cs/>
        </w:rPr>
      </w:pPr>
    </w:p>
    <w:p w14:paraId="00000097" w14:textId="1FE7D7D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นอกจากเหตุการณ์พิเศษตามข้อ </w:t>
      </w:r>
      <w:sdt>
        <w:sdtPr>
          <w:rPr>
            <w:rFonts w:ascii="Angsana New" w:hAnsi="Angsana New" w:cs="Angsana New"/>
            <w:spacing w:val="-4"/>
            <w:sz w:val="28"/>
          </w:rPr>
          <w:tag w:val="goog_rdk_7"/>
          <w:id w:val="-1657132390"/>
        </w:sdtPr>
        <w:sdtContent/>
      </w:sdt>
      <w:sdt>
        <w:sdtPr>
          <w:rPr>
            <w:rFonts w:ascii="Angsana New" w:hAnsi="Angsana New" w:cs="Angsana New"/>
            <w:spacing w:val="-4"/>
            <w:sz w:val="28"/>
          </w:rPr>
          <w:tag w:val="goog_rdk_8"/>
          <w:id w:val="-1717196657"/>
        </w:sdtPr>
        <w:sdtContent/>
      </w:sdt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ก) ถึงข้อ </w:t>
      </w:r>
      <w:r w:rsidR="00A2558A" w:rsidRPr="005E479A">
        <w:rPr>
          <w:rFonts w:ascii="Angsana New" w:eastAsia="Angsana New" w:hAnsi="Angsana New" w:cs="Angsana New"/>
          <w:spacing w:val="-4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) ข้างต้น ซึ่งเป็นเหตุให้ผู้ออกใบแสดงสิทธิอาจดำเนินการขอเพิกถอนใบแสดงสิทธิ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จากการเป็นหลักทรัพย์จดทะเบียนแล้ว ใบแสดงสิทธิในผลประโยชน์ที่เกิดจากหลักทรัพย์อ้างอิงที่เป็นหลักทรัพย์ต่างประเทศอาจถูกตลาดหลักทรัพย์ไทยเพิกถอนได้ ตามหลักเกณฑ์ที่กำหนดในข้อบังคับ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ว่าด้วยตราสารแสดงสิทธิในหลักทรัพย์ต่างประเทศ  </w:t>
      </w:r>
    </w:p>
    <w:p w14:paraId="00000098" w14:textId="77DCC0B8" w:rsidR="00AF080D" w:rsidRPr="005E479A" w:rsidRDefault="00345F9A" w:rsidP="000373DD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อนึ่ง 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ตามเหตุการณ์พิเศษข้อ จ) ถึงข้อ </w:t>
      </w:r>
      <w:r w:rsidR="00A2558A" w:rsidRPr="005E479A">
        <w:rPr>
          <w:rFonts w:ascii="Angsana New" w:eastAsia="Angsana New" w:hAnsi="Angsana New" w:cs="Angsana New"/>
          <w:spacing w:val="2"/>
          <w:sz w:val="28"/>
          <w:cs/>
        </w:rPr>
        <w:t>ซ</w:t>
      </w:r>
      <w:r w:rsidR="00D64A1F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>เพิกถอนที่เป็นไปตามหลักเกณฑ์ที่กำหนดในข้อบังคับตลาดหลักทรัพย์</w:t>
      </w:r>
      <w:r w:rsidR="005D6957"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="00D64A1F" w:rsidRPr="005E479A">
        <w:rPr>
          <w:rFonts w:ascii="Angsana New" w:eastAsia="Angsana New" w:hAnsi="Angsana New" w:cs="Angsana New"/>
          <w:sz w:val="28"/>
          <w:cs/>
        </w:rPr>
        <w:t>อาจใช้ดุลพินิจ</w:t>
      </w:r>
      <w:r w:rsidRPr="005E479A">
        <w:rPr>
          <w:rFonts w:ascii="Angsana New" w:eastAsia="Angsana New" w:hAnsi="Angsana New" w:cs="Angsana New"/>
          <w:sz w:val="28"/>
          <w:cs/>
        </w:rPr>
        <w:t>ดำเนินการขอเพิกถอนใบแสดงสิทธิในผลประโยชน์ที่เกิดจากหลักทรัพย์อ้างอิงที่เป็น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หลักทรัพย์ต่างประเทศโดยไม่ต้องเรียกประชุมผู้</w:t>
      </w:r>
      <w:r w:rsidRPr="005E479A">
        <w:rPr>
          <w:rFonts w:ascii="Angsana New" w:eastAsia="Angsana New" w:hAnsi="Angsana New" w:cs="Angsana New"/>
          <w:sz w:val="28"/>
          <w:cs/>
        </w:rPr>
        <w:t>ถือใบแสดงสิทธิ อย่างไรก็ตาม ในกรณีที่ผู้ออกใบแสดงสิทธิดำเนินการขอเพิกถอนใบแสดงสิทธิในผลประโยชน์ที่เกิดจาก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หลักทรัพย์อ้างอิงที่เป็นหลักทรัพย์ต่างประเทศ เมื่อเกิดเหตุการณ์พิเศษอื่นใดที่นอกเหนือจากข้อ จ) ถึงข้อ </w:t>
      </w:r>
      <w:r w:rsidR="00A2558A" w:rsidRPr="005E479A">
        <w:rPr>
          <w:rFonts w:ascii="Angsana New" w:eastAsia="Angsana New" w:hAnsi="Angsana New" w:cs="Angsana New"/>
          <w:spacing w:val="-2"/>
          <w:sz w:val="28"/>
          <w:cs/>
        </w:rPr>
        <w:t>ซ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) </w:t>
      </w:r>
      <w:r w:rsidR="005D6957" w:rsidRPr="005E479A">
        <w:rPr>
          <w:rFonts w:ascii="Angsana New" w:eastAsia="Angsana New" w:hAnsi="Angsana New" w:cs="Angsana New"/>
          <w:spacing w:val="2"/>
          <w:sz w:val="28"/>
          <w:cs/>
        </w:rPr>
        <w:t>หรือ การ</w:t>
      </w:r>
      <w:r w:rsidR="005D6957" w:rsidRPr="005E479A">
        <w:rPr>
          <w:rFonts w:ascii="Angsana New" w:eastAsia="Angsana New" w:hAnsi="Angsana New" w:cs="Angsana New"/>
          <w:sz w:val="28"/>
          <w:cs/>
        </w:rPr>
        <w:t xml:space="preserve">เพิกถอนที่เป็นไปตามหลักเกณฑ์ที่กำหนดในข้อบังคับตลาดหลักทรัพย์ไทย ว่าด้วยตราสารแสดงสิทธิในหลักทรัพย์ต่างประเทศ </w:t>
      </w:r>
      <w:r w:rsidRPr="005E479A">
        <w:rPr>
          <w:rFonts w:ascii="Angsana New" w:eastAsia="Angsana New" w:hAnsi="Angsana New" w:cs="Angsana New"/>
          <w:spacing w:val="-2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จะต้องเรียกประชุมผู้ถือใบแสดงสิทธิ และจะต้องได้รับมติเห็นชอบด้วยคะแนนเสียงข้างมากของจำนวนเสียงทั้งหมดของผู้ถือใบแสดงสิทธิที่มาประชุมและออกเสียงลงคะแนน</w:t>
      </w:r>
    </w:p>
    <w:p w14:paraId="00000099" w14:textId="593DF59B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ตลาดหลักทรัพย์ไทยได้เพิกถอนใบแสดงสิทธิในผลประโยชน์ที่เกิดจากหลักทรัพย์อ้างอิงที่เป็นหลักทรัพย์ต่างประเทศแล้ว ให้ถือว่าใบแสดงสิทธิในผลประโยชน์ที่เกิดจากหลักทรัพย์อ้างอิงที่เป็นหลักทรัพย์ต่างประเทศดังกล่าวได้ถูกยกเลิก และข้อกำหนดสิทธิฉบับนี้สิ้นสุดลงเฉพาะในส่วนของใบแสดงสิทธิในผลประโยชน์ที่เกิดจากหลักทรัพย์อ้างอิงที่เป็นหลักทรัพย์ต่างประเทศที่ถูกเพิกถอนนั้น </w:t>
      </w:r>
    </w:p>
    <w:p w14:paraId="0000009A" w14:textId="6DDDEBA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คำนิยามศัพท์ที่เกี่ยวกับข้อ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</w:p>
    <w:p w14:paraId="0000009B" w14:textId="17EEF8E6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เพื่อประโยชน์แห่งข้อ </w:t>
      </w:r>
      <w:r w:rsidRPr="005E479A">
        <w:rPr>
          <w:rFonts w:ascii="Angsana New" w:eastAsia="Angsana New" w:hAnsi="Angsana New" w:cs="Angsana New"/>
          <w:sz w:val="28"/>
        </w:rPr>
        <w:t>8</w:t>
      </w:r>
      <w:r w:rsidR="002A6511" w:rsidRPr="005E479A">
        <w:rPr>
          <w:rFonts w:ascii="Angsana New" w:eastAsia="Angsana New" w:hAnsi="Angsana New" w:cs="Angsana New"/>
          <w:sz w:val="28"/>
          <w:cs/>
        </w:rPr>
        <w:t>.</w:t>
      </w:r>
      <w:r w:rsidR="002A6511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ของข้อกำหนดสิทธิฉบับนี้ ให้คำต่าง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ดังต่อไปนี้ มีความหมายตามที่ระบุไว้ดังนี้</w:t>
      </w:r>
    </w:p>
    <w:p w14:paraId="0000009C" w14:textId="24DB606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“ทรัพย์สิน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ของผู้ออกหลักทรัพย์ต่างประเทศ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ตกเป็นของรัฐ” (</w:t>
      </w:r>
      <w:r w:rsidR="00777217" w:rsidRPr="005E479A">
        <w:rPr>
          <w:rFonts w:ascii="Angsana New" w:eastAsia="Angsana New" w:hAnsi="Angsana New" w:cs="Angsana New"/>
          <w:b/>
          <w:sz w:val="28"/>
        </w:rPr>
        <w:t>Nationali</w:t>
      </w:r>
      <w:r w:rsidR="00DE1C26" w:rsidRPr="005E479A">
        <w:rPr>
          <w:rFonts w:ascii="Angsana New" w:eastAsia="Angsana New" w:hAnsi="Angsana New" w:cs="Angsana New"/>
          <w:b/>
          <w:sz w:val="28"/>
        </w:rPr>
        <w:t>z</w:t>
      </w:r>
      <w:r w:rsidR="00777217" w:rsidRPr="005E479A">
        <w:rPr>
          <w:rFonts w:ascii="Angsana New" w:eastAsia="Angsana New" w:hAnsi="Angsana New" w:cs="Angsana New"/>
          <w:b/>
          <w:sz w:val="28"/>
        </w:rPr>
        <w:t>ation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หลักทรัพย์ต่างประเทศทั้งหมดของผู้ออกหลักทรัพย์ต่างประเทศ หรือทรัพย์สินทั้งหมดหรือบางส่วนที่สำคัญของผู้ออกหลักทรัพย์ต่างประเทศต้องตกเป็นของรัฐบาล ถูกเวนคืน หรือต้องโอนให้แก่หน่วยงานราชการ หน่วยงานที่มีอำนาจเกี่ยวข้อง นิติบุคคล หรือองค์กรอื่นใดของรัฐ</w:t>
      </w:r>
    </w:p>
    <w:p w14:paraId="0000009D" w14:textId="514404DA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</w:t>
      </w:r>
      <w:r w:rsidR="00777217" w:rsidRPr="005E479A">
        <w:rPr>
          <w:rFonts w:ascii="Angsana New" w:eastAsia="Angsana New" w:hAnsi="Angsana New" w:cs="Angsana New"/>
          <w:b/>
          <w:bCs/>
          <w:sz w:val="28"/>
          <w:cs/>
        </w:rPr>
        <w:t>การ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ล้มละลาย” (</w:t>
      </w:r>
      <w:r w:rsidRPr="005E479A">
        <w:rPr>
          <w:rFonts w:ascii="Angsana New" w:eastAsia="Angsana New" w:hAnsi="Angsana New" w:cs="Angsana New"/>
          <w:b/>
          <w:sz w:val="28"/>
        </w:rPr>
        <w:t>Insolvency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การดำเนินการชำระบัญชีเพื่อเลิกกิจการ เป็นบุคคลล้มละลาย เป็นบุคคลผู้มีหนี้สินล้นพ้นตัว เลิกกิจการ ยุติกิจการ หรือดำเนินการใด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ในทำนองเดียวกันนั้น ไม่ว่าโดยสมัครใจหรือไม่ก็ตาม ซึ่งการดำเนินการดังกล่าวมีผลให้ (ก) ผู้ออกหลักทรัพย์ต่างประเทศต้องส่งมอบหลักทรัพย์ต่างประเทศทั้งหมดให้แก่เจ้าพนักงานพิทักษ์ทรัพย์ ผู้ทำแผน ผู้บริหารแผน หรือเจ้าพนักงานที่เกี่ยวข้องตามกฎหมายล้มละลาย (แล้วแต่กรณี) หรือ (ข) บุคคลที่ถือหลักทรัพย์ต่างประเทศของผู้ออกหลักทรัพย์ต่างประเทศดังกล่าวจะไม่สามารถส่งมอบหลักทรัพย์ต่างประเทศของตนให้แก่บุคคลอื่นได้ตามกฎหมาย</w:t>
      </w:r>
    </w:p>
    <w:p w14:paraId="0000009E" w14:textId="77777777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“การถูกเพิกถอนจากการเป็นหลักทรัพย์จดทะเบียนในตลาดหลักทรัพย์ต่างประเทศ” (</w:t>
      </w:r>
      <w:r w:rsidRPr="005E479A">
        <w:rPr>
          <w:rFonts w:ascii="Angsana New" w:eastAsia="Angsana New" w:hAnsi="Angsana New" w:cs="Angsana New"/>
          <w:b/>
          <w:sz w:val="28"/>
        </w:rPr>
        <w:t>De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-</w:t>
      </w:r>
      <w:r w:rsidRPr="005E479A">
        <w:rPr>
          <w:rFonts w:ascii="Angsana New" w:eastAsia="Angsana New" w:hAnsi="Angsana New" w:cs="Angsana New"/>
          <w:b/>
          <w:sz w:val="28"/>
        </w:rPr>
        <w:t>listing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การถูกเพิกถอนจากการเป็นหลักทรัพย์จดทะเบียนตามกฎเกณฑ์ของตลาดหลักทรัพย์ต่างประเทศ ยุติการซื้อขาย 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 </w:t>
      </w:r>
    </w:p>
    <w:p w14:paraId="0000009F" w14:textId="58FB3D84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“เหตุแห่งการควบรวมกิจการ” (</w:t>
      </w:r>
      <w:r w:rsidRPr="005E479A">
        <w:rPr>
          <w:rFonts w:ascii="Angsana New" w:eastAsia="Angsana New" w:hAnsi="Angsana New" w:cs="Angsana New"/>
          <w:b/>
          <w:sz w:val="28"/>
        </w:rPr>
        <w:t>Merger Event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ในส่วนที่เกี่ยวกับหลักทรัพย์ต่างประเทศที่เกี่ยวข้องใด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หมายถึง </w:t>
      </w:r>
    </w:p>
    <w:p w14:paraId="000000A0" w14:textId="1E9B476E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(ก) การเปลี่ยนแปลงประเภทของหลักทรัพย์ต่างประเทศ 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เกี่ยวกับหลักทรัพย์ต่างประเทศที่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ที่คงค้างทั้งจำนวนให้แก่บุคคลหรือนิติบุคคลอื่น </w:t>
      </w:r>
    </w:p>
    <w:p w14:paraId="000000A1" w14:textId="160C3E40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(ข) การรวมกิจการ การควบรวมกิจการ หรือการควบรวมกิจการเข้ากับนิติบุคคลหรือบุคคลอื่น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กับหุ้นของนิติบุคคลหรือบุคคลอื่น (แต่ไม่รวมถึงการรวมกิจการ การควบกิจการ การควบรวมกิจการ หรือการมีข้อผูกพันที่จะต้องแลกเปลี่ยนหุ้นที่ผู้ออกหลักทรัพย์ต่างประเทศเป็นนิติบุคคลที่ยังดำรงอยู่ และไม่มีผลทำให้เกิดการเปลี่ยนแปลงประเภทหรือการเปลี่ยนแปลงใด</w:t>
      </w:r>
      <w:r w:rsidR="008077CF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ในหลักทรัพย์ต่างประเทศที่คงค้างทั้งหมดดังกล่าว)</w:t>
      </w:r>
    </w:p>
    <w:p w14:paraId="000000A2" w14:textId="0A5612E8" w:rsidR="00AF080D" w:rsidRPr="005E479A" w:rsidRDefault="00345F9A" w:rsidP="00345F9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(ค) การที่บุคคลหรือนิติบุคคลใด</w:t>
      </w:r>
      <w:r w:rsidR="006D521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ทำคำเสนอซื้อเพื่อครอบงำกิจการ คำขอเสนอซื้อกิจการ คำขอเสนอแลกเปลี่ยนหุ้นหรือ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คำขอและข้อเสนออื่นใดเพื่อซื้อหรือเข้าครอบครองหลักทรัพย์ต่างประเทศที่คงค้างทั้งหมดของผู้ออกหลักทรัพย์ต่างประเทศ ซึ่งมีผลให้ผู้ออกหลักทรัพย์ต่างประเทศต้องโอนหรือมีความผูกพันที่เพิกถอนไม่ได้ที่จะต้องส่งมอบหลักทรัพย์ต่างประเทศดังกล่าวที่คงค้างทั้งจำนวนให้แก่บุคคลหรือนิติบุคคลนั้น (ยกเว้นหลักทรัพย์ต่างประเทศที่บุคคลหรือนิติบุคคลดังกล่าวเป็น</w:t>
      </w:r>
      <w:r w:rsidR="004917E3" w:rsidRPr="005E479A">
        <w:rPr>
          <w:rFonts w:ascii="Angsana New" w:eastAsia="Angsana New" w:hAnsi="Angsana New" w:cs="Angsana New"/>
          <w:sz w:val="28"/>
          <w:cs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ผู้ถือกรรมสิทธิ์หรือมีอำนาจควบคุมอยู่แล้ว) หรือ </w:t>
      </w:r>
    </w:p>
    <w:p w14:paraId="57F89704" w14:textId="6799921C" w:rsidR="002A6511" w:rsidRPr="005E479A" w:rsidRDefault="00345F9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(ง) การรวมกิจการ การควบกิจการ การควบรวมกิจการเข้ากับนิติบุคคลหรือบุคคลอื่น หรือควบรวมกิจการมาเป็นนิติบุคคลใหม่ หรือการมีข้อผูกพันที่จะต้องแลกเปลี่ยนหุ้นของผู้ออกหลักทรัพย์ต่างประเทศหรือบริษัทในเครือของผู้ออกหลักทรัพย์ต่างประเทศกับหุ้นของนิติบุคคลอื่น ในลักษณะที่ผู้ออกหลักทรัพย์ต่างประเทศเป็นนิติบุคคลที่ดำรงอยู่ และไม่มีผลทำให้เกิดการเปลี่ยนแปลงประเภทหรือการเปลี่ยนแปลงใด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ในหลักทรัพย์ต่างประเทศที่คงค้างทั้งหมด (โดยไม่รวมจำนวนหลักทรัพย์ต่างประเทศที่ถือโดยหรืออยู่ภายใต้การควบคุมของนิติบุคคลอื่นนั้น) แต่มีผลทำให้หลักทรัพย์ต่างประเทศที่คงค้างมีจำนวนน้อยกว่าร้อยละ </w:t>
      </w:r>
      <w:r w:rsidRPr="005E479A">
        <w:rPr>
          <w:rFonts w:ascii="Angsana New" w:eastAsia="Angsana New" w:hAnsi="Angsana New" w:cs="Angsana New"/>
          <w:sz w:val="28"/>
        </w:rPr>
        <w:t xml:space="preserve">50 </w:t>
      </w:r>
      <w:r w:rsidRPr="005E479A">
        <w:rPr>
          <w:rFonts w:ascii="Angsana New" w:eastAsia="Angsana New" w:hAnsi="Angsana New" w:cs="Angsana New"/>
          <w:sz w:val="28"/>
          <w:cs/>
        </w:rPr>
        <w:t>(ห้าสิบ) ของหลักทรัพย์ต่างประเทศคงค้างทั้งหมดทันทีหลังจากเกิดเหตุการณ์ดังกล่าว (ซึ่งเหตุการณ์นี้จะเรียกว่า “การควบรวมกิจการกลับ” (</w:t>
      </w:r>
      <w:r w:rsidRPr="005E479A">
        <w:rPr>
          <w:rFonts w:ascii="Angsana New" w:eastAsia="Angsana New" w:hAnsi="Angsana New" w:cs="Angsana New"/>
          <w:sz w:val="28"/>
        </w:rPr>
        <w:t>Reverse Merger</w:t>
      </w:r>
      <w:bookmarkStart w:id="4" w:name="bookmark=id.2et92p0" w:colFirst="0" w:colLast="0"/>
      <w:bookmarkEnd w:id="4"/>
      <w:r w:rsidRPr="005E479A">
        <w:rPr>
          <w:rFonts w:ascii="Angsana New" w:eastAsia="Angsana New" w:hAnsi="Angsana New" w:cs="Angsana New"/>
          <w:sz w:val="28"/>
          <w:cs/>
        </w:rPr>
        <w:t xml:space="preserve">)) </w:t>
      </w:r>
    </w:p>
    <w:p w14:paraId="09872D9E" w14:textId="65EBDA78" w:rsidR="00A2558A" w:rsidRPr="005E479A" w:rsidRDefault="00A2558A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Cs/>
          <w:sz w:val="28"/>
          <w:cs/>
        </w:rPr>
        <w:t>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การถูกจำกัดหรือ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เพิกถอนสิทธิ</w:t>
      </w:r>
      <w:r w:rsidR="005B15AD" w:rsidRPr="005E479A">
        <w:rPr>
          <w:rFonts w:ascii="Angsana New" w:eastAsia="Angsana New" w:hAnsi="Angsana New" w:cs="Angsana New"/>
          <w:b/>
          <w:bCs/>
          <w:sz w:val="28"/>
          <w:cs/>
        </w:rPr>
        <w:t>ที่เกี่ยวข้องกับหลักทรัพย์อ้างอิง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b/>
          <w:bCs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แสดงสิทธิ” (</w:t>
      </w:r>
      <w:r w:rsidRPr="005E479A">
        <w:rPr>
          <w:rFonts w:ascii="Angsana New" w:eastAsia="Angsana New" w:hAnsi="Angsana New" w:cs="Angsana New"/>
          <w:b/>
          <w:sz w:val="28"/>
        </w:rPr>
        <w:t>Ineligibility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หมายถึง การที่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การลงทุนในหลักทรัพย์อ้างอิงหรือสิทธิ</w:t>
      </w:r>
      <w:r w:rsidR="00E273C1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</w:t>
      </w:r>
      <w:r w:rsidR="00781F13" w:rsidRPr="005E479A">
        <w:rPr>
          <w:rFonts w:ascii="Angsana New" w:eastAsia="Angsana New" w:hAnsi="Angsana New" w:cs="Angsana New"/>
          <w:sz w:val="28"/>
          <w:cs/>
        </w:rPr>
        <w:t>อ้างอิง</w:t>
      </w:r>
      <w:r w:rsidRPr="005E479A">
        <w:rPr>
          <w:rFonts w:ascii="Angsana New" w:eastAsia="Angsana New" w:hAnsi="Angsana New" w:cs="Angsana New"/>
          <w:sz w:val="28"/>
          <w:cs/>
        </w:rPr>
        <w:t xml:space="preserve">ดังกล่าว </w:t>
      </w:r>
      <w:r w:rsidR="00B01471" w:rsidRPr="005E479A">
        <w:rPr>
          <w:rFonts w:ascii="Angsana New" w:eastAsia="Angsana New" w:hAnsi="Angsana New" w:cs="Angsana New"/>
          <w:sz w:val="28"/>
          <w:cs/>
        </w:rPr>
        <w:t>รวมถึง</w:t>
      </w:r>
      <w:r w:rsidRPr="005E479A">
        <w:rPr>
          <w:rFonts w:ascii="Angsana New" w:eastAsia="Angsana New" w:hAnsi="Angsana New" w:cs="Angsana New"/>
          <w:sz w:val="28"/>
          <w:cs/>
        </w:rPr>
        <w:t>การที่หลักทรัพย์อ้างอิงถูกจำกัดหรือ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แสดงสิทธิสามารถลงทุนหรือออก</w:t>
      </w:r>
      <w:r w:rsidR="0068176F" w:rsidRPr="005E479A">
        <w:rPr>
          <w:rFonts w:ascii="Angsana New" w:eastAsia="Angsana New" w:hAnsi="Angsana New" w:cs="Angsana New"/>
          <w:sz w:val="28"/>
          <w:cs/>
        </w:rPr>
        <w:t>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แสดงสิทธิอ้างอิงหลักทรัพย์อ้างอิง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 xml:space="preserve">ได้ </w:t>
      </w:r>
      <w:r w:rsidR="00B01471" w:rsidRPr="005E479A">
        <w:rPr>
          <w:rFonts w:ascii="Angsana New" w:eastAsia="Angsana New" w:hAnsi="Angsana New" w:cs="Angsana New"/>
          <w:sz w:val="28"/>
          <w:cs/>
        </w:rPr>
        <w:t>ตาม</w:t>
      </w:r>
      <w:r w:rsidR="00E273C1" w:rsidRPr="005E479A">
        <w:rPr>
          <w:rFonts w:ascii="Angsana New" w:eastAsia="Angsana New" w:hAnsi="Angsana New" w:cs="Angsana New"/>
          <w:sz w:val="28"/>
          <w:cs/>
        </w:rPr>
        <w:t>กฎหมายหรือ</w:t>
      </w:r>
      <w:r w:rsidR="00B01471" w:rsidRPr="005E479A">
        <w:rPr>
          <w:rFonts w:ascii="Angsana New" w:eastAsia="Angsana New" w:hAnsi="Angsana New" w:cs="Angsana New"/>
          <w:sz w:val="28"/>
          <w:cs/>
        </w:rPr>
        <w:t xml:space="preserve">กฎเกณฑ์ที่เกี่ยวข้องใด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ซึ่งอาจรวมถึง การ</w:t>
      </w:r>
      <w:r w:rsidR="00E273C1" w:rsidRPr="005E479A">
        <w:rPr>
          <w:rFonts w:ascii="Angsana New" w:eastAsia="Angsana New" w:hAnsi="Angsana New" w:cs="Angsana New"/>
          <w:sz w:val="28"/>
          <w:cs/>
        </w:rPr>
        <w:t>ถูก</w:t>
      </w:r>
      <w:r w:rsidRPr="005E479A">
        <w:rPr>
          <w:rFonts w:ascii="Angsana New" w:eastAsia="Angsana New" w:hAnsi="Angsana New" w:cs="Angsana New"/>
          <w:sz w:val="28"/>
          <w:cs/>
        </w:rPr>
        <w:t>จำกัดปริมาณการซื้อขายหลักทรัพย์อ้างอิง ข้อจำกัดด้านการแลกเปลี่ยนสกุลเงิน ข้อจำกัดด้านการโอนเงินหรือทรัพย์สินอื่นใด ที่เป็นส่วนหนึ่งของการทำธุรกรรมซื้อขายหลักทรัพย์อ้างอิง</w:t>
      </w:r>
      <w:r w:rsidR="00B01471" w:rsidRPr="005E479A">
        <w:rPr>
          <w:rFonts w:ascii="Angsana New" w:eastAsia="Angsana New" w:hAnsi="Angsana New" w:cs="Angsana New"/>
          <w:sz w:val="28"/>
          <w:cs/>
        </w:rPr>
        <w:t>ของ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B01471" w:rsidRPr="005E479A">
        <w:rPr>
          <w:rFonts w:ascii="Angsana New" w:eastAsia="Angsana New" w:hAnsi="Angsana New" w:cs="Angsana New"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ทั้งทางตรงและทางอ้อม ไม่ว่าจะเป็นการชั่วคราวหรือถาวร ไม่ว่าด้วยเหตุประการใด</w:t>
      </w:r>
    </w:p>
    <w:p w14:paraId="76C663F2" w14:textId="20692AA1" w:rsidR="002A6511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8</w:t>
      </w:r>
      <w:r w:rsidRPr="005E479A">
        <w:rPr>
          <w:rFonts w:ascii="Angsana New" w:eastAsia="Angsana New" w:hAnsi="Angsana New" w:cs="Angsana New"/>
          <w:sz w:val="28"/>
          <w:cs/>
        </w:rPr>
        <w:t>.3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ในกรณีที่ผู้ออกหลักทรัพย์ต่างประเทศทำการเปลี่ยนแปลงมูลค่าที่ตราไว้ (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“ราคาพาร์</w:t>
      </w:r>
      <w:r w:rsidRPr="005E479A">
        <w:rPr>
          <w:rFonts w:ascii="Angsana New" w:eastAsia="Angsana New" w:hAnsi="Angsana New" w:cs="Angsana New"/>
          <w:sz w:val="28"/>
          <w:cs/>
        </w:rPr>
        <w:t>”) ของหลักทรัพย์อ้างอิงที่เป็นหลักทรัพย์ต่างประเทศ ผู้ออกใบแสดงสิทธิอาจดำเนินการปรับเปลี่ยนอัตราอ้างอิงของใบแสดงสิทธิ</w:t>
      </w:r>
      <w:r w:rsidR="000208D5" w:rsidRPr="005E479A">
        <w:rPr>
          <w:rFonts w:ascii="Angsana New" w:eastAsia="Angsana New" w:hAnsi="Angsana New" w:cs="Angsana New"/>
          <w:sz w:val="28"/>
          <w:cs/>
        </w:rPr>
        <w:t xml:space="preserve">หรือดำเนินการใด ๆ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ตามที่ผู้ออกใบแสดงสิทธิเห็นสมควรเพื่อสะท้อนการเปลี่ยนแปลงดังกล่าว </w:t>
      </w:r>
    </w:p>
    <w:p w14:paraId="62AFAF3A" w14:textId="4C7439D2" w:rsidR="00991748" w:rsidRPr="005E479A" w:rsidRDefault="002A6511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ผู้ออกใบแสดงสิทธิจะแจ้งข่าวการปรับเปลี่ยนอัตราอ้างอิงของใบแสดงสิทธิ</w:t>
      </w:r>
      <w:r w:rsidR="00370AF0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ที่เกี่ยวข้อง</w:t>
      </w:r>
      <w:r w:rsidRPr="005E479A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="00715CB4" w:rsidRPr="005E479A">
        <w:rPr>
          <w:rFonts w:ascii="Angsana New" w:eastAsia="Angsana New" w:hAnsi="Angsana New" w:cs="Angsana New"/>
          <w:sz w:val="28"/>
          <w:cs/>
        </w:rPr>
        <w:t xml:space="preserve"> ภายในระยะเวลาที่ตลาดหลักทรัพย์ไทยกำหนด </w:t>
      </w:r>
      <w:r w:rsidRPr="005E479A">
        <w:rPr>
          <w:rFonts w:ascii="Angsana New" w:eastAsia="Angsana New" w:hAnsi="Angsana New" w:cs="Angsana New"/>
          <w:sz w:val="28"/>
          <w:cs/>
        </w:rPr>
        <w:t>โดยการปรับเปลี่ยนอัตราอ้างอิงของใบแสดงสิทธิ</w:t>
      </w:r>
      <w:r w:rsidR="00722916" w:rsidRPr="005E479A">
        <w:rPr>
          <w:rFonts w:ascii="Angsana New" w:eastAsia="Angsana New" w:hAnsi="Angsana New" w:cs="Angsana New"/>
          <w:sz w:val="28"/>
          <w:cs/>
        </w:rPr>
        <w:t>หรือการดำเนินการต่าง ๆ นั้น</w:t>
      </w:r>
      <w:r w:rsidRPr="005E479A">
        <w:rPr>
          <w:rFonts w:ascii="Angsana New" w:eastAsia="Angsana New" w:hAnsi="Angsana New" w:cs="Angsana New"/>
          <w:sz w:val="28"/>
          <w:cs/>
        </w:rPr>
        <w:t>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783C08DF" w14:textId="77777777" w:rsidR="004A1225" w:rsidRPr="005E479A" w:rsidRDefault="004A1225" w:rsidP="002A6511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4" w14:textId="1B723744" w:rsidR="00AF080D" w:rsidRPr="005E479A" w:rsidRDefault="00345F9A" w:rsidP="00991748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Chars="2" w:left="4" w:firstLineChars="0" w:firstLine="0"/>
        <w:jc w:val="thaiDistribute"/>
        <w:rPr>
          <w:rFonts w:ascii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9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ในจำนวนที่เพียงพอในการรองรับจำนวนใบแสดงสิทธิที่จำหน่ายได้แล้วและยังไม่ได้ไถ่ถอน รวมทั้งข้อตกลงเกี่ยวกับการชดใช้ค่าเสียหายหรือมาตรการเยียวยาอื่น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ๆ ที่ผู้ถือใบแสดงสิทธิจะได้รับ  </w:t>
      </w:r>
    </w:p>
    <w:p w14:paraId="000000A5" w14:textId="2A3E7364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34F54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ใบแสดงสิทธิไม่สามารถจัดให้มีหลักทรัพย์ต่างประเทศในจำนวนที่เพียงพอในการรองรับใบแสดงสิทธิที่จำหน่ายได้แล้วและยังไม่ได้ไถ่ถอน อาจเนื่องจากเหตุผิดนัดในการส่งมอบที่เกิดขึ้นในต่างประเทศ หรือเหตุอื่น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ผู้ออกใบแสดงสิทธิจะต้องรับผิดชอบตามแต่ละกรณีดังต่อไปนี้</w:t>
      </w:r>
    </w:p>
    <w:p w14:paraId="000000A9" w14:textId="392528FC" w:rsidR="00AF080D" w:rsidRPr="005E479A" w:rsidRDefault="00345F9A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9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1F1774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หน้าที่จัดให้มีจำนวนหลักทรัพย์ต่างประเทศในจำนวนที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ในกรณีที่</w:t>
      </w:r>
      <w:r w:rsidR="001F1774" w:rsidRPr="005E479A">
        <w:rPr>
          <w:rFonts w:ascii="Angsana New" w:eastAsia="Angsana New" w:hAnsi="Angsana New" w:cs="Angsana New"/>
          <w:sz w:val="28"/>
          <w:cs/>
        </w:rPr>
        <w:t>จำนวนหลักทรัพย์ต่างประเทศไม่เพียงพอในการรองรับใบแสดงสิทธิในผลประโยชน์ที่เกิดจากหลักทรัพย์อ้างอิงที่เป็นหลักทรัพย์ต่างประเทศ ผู้ออกใบแสดงสิทธิอาจซื้อ</w:t>
      </w:r>
      <w:r w:rsidR="001F1774"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หลักทรัพย์ต่างประเทศเพิ่มเติม หรือรับซื้อใบแสดงสิทธิในผลประโยชน์ที่เกิดจากหลักทรัพย์อ้างอิงที่เป็นหลักทรัพย์ต่างประเทศคืนจากผู้ถือใบแสดงสิทธิสำหรับส่วนที่เกินทั้งหมดแล้วทำการไถ่ถอนใบแสดงสิทธิดังกล่าว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โดยจะต้องดำเนินการให้แล้วเสร็จภายใน </w:t>
      </w:r>
      <w:r w:rsidR="00A3077B" w:rsidRPr="005E479A">
        <w:rPr>
          <w:rFonts w:ascii="Angsana New" w:eastAsia="Angsana New" w:hAnsi="Angsana New" w:cs="Angsana New"/>
          <w:sz w:val="28"/>
        </w:rPr>
        <w:t>1</w:t>
      </w:r>
      <w:r w:rsidR="00D4573A" w:rsidRPr="005E479A">
        <w:rPr>
          <w:rFonts w:ascii="Angsana New" w:eastAsia="Angsana New" w:hAnsi="Angsana New" w:cs="Angsana New"/>
          <w:sz w:val="28"/>
          <w:cs/>
        </w:rPr>
        <w:t xml:space="preserve"> วันทำการ (“วันทำการ” ในข้อนี้หมายถึง วันที่ตลาดหลักทรัพย์ที่หลักทรัพย์ต่างประเทศจดทะเบียนและตลาดหลักทรัพย์ไทยเปิดทำการพร้อมกัน) นับตั้งแต่วันที่ผู้ออกใบแสดงสิทธิตรวจพบจำนวนหลักทรัพย์ต่างประเทศมีจำนวนไม่เพียงพอกับใบแสดงสิทธิ</w:t>
      </w:r>
    </w:p>
    <w:p w14:paraId="538530CC" w14:textId="7DD83D1E" w:rsidR="001F1774" w:rsidRPr="005E479A" w:rsidRDefault="00000000" w:rsidP="001F1774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1"/>
          <w:id w:val="816151663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2"/>
          <w:id w:val="-131488510"/>
        </w:sdtPr>
        <w:sdtContent/>
      </w:sdt>
      <w:r w:rsidR="00345F9A" w:rsidRPr="005E479A">
        <w:rPr>
          <w:rFonts w:ascii="Angsana New" w:eastAsia="Angsana New" w:hAnsi="Angsana New" w:cs="Angsana New"/>
          <w:sz w:val="28"/>
        </w:rPr>
        <w:tab/>
        <w:t>9</w:t>
      </w:r>
      <w:r w:rsidR="00345F9A" w:rsidRPr="005E479A">
        <w:rPr>
          <w:rFonts w:ascii="Angsana New" w:eastAsia="Angsana New" w:hAnsi="Angsana New" w:cs="Angsana New"/>
          <w:sz w:val="28"/>
          <w:cs/>
        </w:rPr>
        <w:t>.</w:t>
      </w:r>
      <w:r w:rsidR="001F1774" w:rsidRPr="005E479A">
        <w:rPr>
          <w:rFonts w:ascii="Angsana New" w:eastAsia="Angsana New" w:hAnsi="Angsana New" w:cs="Angsana New"/>
          <w:sz w:val="28"/>
        </w:rPr>
        <w:t>2</w:t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กรณีที่ผู้ถือใบแสดงสิทธิไม่สามารถไถ่ถอนใบแสดงสิทธิในผลประโยชน์ที่เกิดจากหลักทรัพย์อ้างอิงที่เป็นหลักทรัพย์ต่างประเทศเป็นหลักทรัพย์ต่างประเทศได้ เนื่องจากผู้ออกใบแสดงสิทธิไม่สามารถจัดให้มีหลักทรัพย์ต่างประเทศในจำนวนที่เพียงพอกับความต้องการไถ่ถอนของผู้ถือใบแสดงสิทธิ</w:t>
      </w:r>
      <w:r w:rsidR="001F177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ผู้ออกใบแสดงสิทธิจะจ่ายค่าเสียหายให้กับผู้ถือใบแสดงสิทธิในอัตรา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 xml:space="preserve">ร้อยละ 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7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.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 xml:space="preserve">5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(เจ็ดจุดห้า) ต่อปี ของมูลค่าการไถ่ถอนในส่วนที่ไม่สามารถจัดให้มีหลักทรัพย์ต่างประเทศได้ นับตั้งแต่วันที่ผู้ออกใบ</w:t>
      </w:r>
      <w:r w:rsidR="00345F9A" w:rsidRPr="005E479A">
        <w:rPr>
          <w:rFonts w:ascii="Angsana New" w:eastAsia="Angsana New" w:hAnsi="Angsana New" w:cs="Angsana New"/>
          <w:sz w:val="28"/>
          <w:cs/>
        </w:rPr>
        <w:t>แสดงสิทธิผิดนัดการส่งมอบหลักทรัพย์ต่างประเทศจนถึงวันที่ผู้ออกใบแสดงสิทธิจัดหาหลักทรัพย์ต่างประเทศมาส่งมอบให้แก่ผู้ถือใบแสดงสิทธิจนครบทั้งจำนวน</w:t>
      </w:r>
    </w:p>
    <w:p w14:paraId="583DF9DE" w14:textId="77777777" w:rsidR="00853771" w:rsidRPr="005E479A" w:rsidRDefault="00853771" w:rsidP="009B7CA5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C6AE008" w14:textId="1B5B37E1" w:rsidR="00A54F59" w:rsidRPr="005E479A" w:rsidRDefault="001F1774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u w:val="single"/>
        </w:rPr>
        <w:t>10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ab/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ตามหลักเกณฑ์ของ</w:t>
      </w:r>
      <w:r w:rsidR="00FD405B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ตลาดหลักทรัพย์ไทย</w:t>
      </w:r>
    </w:p>
    <w:p w14:paraId="370CA87D" w14:textId="37D670A6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จัดให้มีการรับซื้อคืนใบแสดงสิทธิในผลประโยชน์ที่เกิดจากหลักทรัพย์อ้างอิงที่เป็นหลักทรัพย์ต่างประเทศสำหรับผู้ถือใบแสดงสิทธิทุกรายที่ได้แจ้งความประสงค์ โดยผู้ออกใบแสดงสิทธิอาจจะดำเนินการขายหลักทรัพย์อ้างอิงที่เป็นหลักทรัพย์ต่างประเทศนั้นตามราคาในตลาดหลักทรัพย์ต่างประเทศซึ่งอาจไม่ใช่ราคาที่ดีที่สุด ณ ขณะนั้น หรืออาจคำนวณราคารับซื้อคืนโดยเทียบเคียงราคาปิดตามราคาในตลาดหลักทรัพย์ต่างประเทศของหลักทรัพย์อ้างอิงที่เป็นหลักทรัพย์ต่างประเทศนั้น ทั้งนี้ ให้เป็นไปตามดุลพินิจของผู้ออกใบแสดงสิทธิ สำหรับผู้ถือใบแสดงสิทธิที่ได้แจ้งความประสงค์ในกรณีนี้จะได้รับชำระเป็นเงินสดในรูปของสกุลเงินบาท ซึ่ง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หักด้วยค่าใช้จ่ายในการดำเนินการที่เกี่ยวข้อง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7BA8A2CA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ช่องทางในการไถ่ถอนสำหรับผู้ถือใบแสดงสิทธิที่ประสงค์จะขอไถ่ถอนใบแสดงสิทธิในผลประโยชน์ที่เกิดจากหลักทรัพย์อ้างอิงที่เป็นหลักทรัพย์ต่างประเทศ ทั้งนี้ เป็นไปตามวิธีการที่กำหนดในข้อ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  <w:cs/>
        </w:rPr>
        <w:t>. ในข้อกำหนดสิทธินี้ โดยผู้ออกใบแสดงสิทธิจะเปิดเผยรายละเอียดที่เกี่ยวข้องผ่านช่องทางที่ตลาดหลักทรัพย์ไทยกำหนด</w:t>
      </w:r>
    </w:p>
    <w:p w14:paraId="35610253" w14:textId="77777777" w:rsidR="00A54F59" w:rsidRPr="005E479A" w:rsidRDefault="00A54F59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10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จัดให้มีผู้ดูแลสภาพคล่องไปจนกว่าผู้ออกใบแสดงสิทธิจะสามารถกระจายการถือใบแสดงสิทธิในผลประโยชน์ที่เกิดจากหลักทรัพย์อ้างอิงที่เป็นหลักทรัพย์ต่างประเทศได้ครบถ้วนตามหลักเกณฑ์ของตลาดหลักทรัพย์ไทย โดยตลอดช่วงระยะเวลาดังกล่าวผู้ออกใบแสดงสิทธิจะจัดให้มีการเปิดเผยผลการปฏิบัติงานของผู้ดูแลสภาพคล่องเป็นรายเดือนภายใน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วันทำการ นับแต่วันสุดท้ายของแต่ละเดือนผ่านช่องทางที่ตลาดหลักทรัพย์ไทยกำหนดด้วย ทั้งนี้ รายละเอียดการดูแลสภาพคล่องให้เป็นไปตามวิธีการที่กำหนดในหัวข้อที่เกี่ยวข้องในข้อกำหนดสิทธิฉบับนี้</w:t>
      </w:r>
    </w:p>
    <w:p w14:paraId="000000AB" w14:textId="77777777" w:rsidR="00AF080D" w:rsidRPr="005E479A" w:rsidRDefault="00AF080D" w:rsidP="00A54F59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AC" w14:textId="4DAFEA7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ค่าธรรมเนียมและค่าใช้จ่ายต่าง</w:t>
      </w:r>
      <w:r w:rsidR="00DE1C26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 ที่เรียกเก็บจากผู้ถือใบแสดงสิทธิ</w:t>
      </w:r>
    </w:p>
    <w:p w14:paraId="000000AD" w14:textId="48307D42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ผู้ออกใบแสดงสิทธิมีสิทธิเรียกเก็บค่าธรรมเนียมจากผู้ถือใบแสดงสิทธิ รวมถึงค่าใช้จ่ายต่าง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z w:val="28"/>
          <w:cs/>
        </w:rPr>
        <w:t>ๆ (ถ้ามี) ได้ โดยรายละเอียดให้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เป็</w:t>
      </w:r>
      <w:r w:rsidR="0095653C" w:rsidRPr="005E479A">
        <w:rPr>
          <w:rFonts w:ascii="Angsana New" w:eastAsia="Angsana New" w:hAnsi="Angsana New" w:cs="Angsana New"/>
          <w:spacing w:val="-4"/>
          <w:sz w:val="28"/>
          <w:cs/>
        </w:rPr>
        <w:t>นไปตามแบบแสดงรายการข้อมูลและ</w:t>
      </w:r>
      <w:r w:rsidR="00777217" w:rsidRPr="005E479A">
        <w:rPr>
          <w:rFonts w:ascii="Angsana New" w:eastAsia="Angsana New" w:hAnsi="Angsana New" w:cs="Angsana New"/>
          <w:spacing w:val="-4"/>
          <w:sz w:val="28"/>
          <w:cs/>
        </w:rPr>
        <w:t>ร่าง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หนังสือชี้ชวนการเสนอขายตราสารแสดงสิทธิในหลักทรัพย์ต่างประเทศ (แบบ 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69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-4"/>
          <w:sz w:val="28"/>
        </w:rPr>
        <w:t>DR</w:t>
      </w:r>
      <w:r w:rsidR="00345F9A" w:rsidRPr="005E479A">
        <w:rPr>
          <w:rFonts w:ascii="Angsana New" w:eastAsia="Angsana New" w:hAnsi="Angsana New" w:cs="Angsana New"/>
          <w:spacing w:val="-4"/>
          <w:sz w:val="28"/>
          <w:cs/>
        </w:rPr>
        <w:t>)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และเอกสารแนบท้ายข้อกำหนดสิทธิที่เกี่ยวข้อง</w:t>
      </w:r>
    </w:p>
    <w:p w14:paraId="653587F0" w14:textId="77777777" w:rsidR="00DB468B" w:rsidRPr="005E479A" w:rsidRDefault="00DB468B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AF" w14:textId="3DD2F23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1F1774" w:rsidRPr="005E479A">
        <w:rPr>
          <w:rFonts w:ascii="Angsana New" w:eastAsia="Angsana New" w:hAnsi="Angsana New" w:cs="Angsana New"/>
          <w:b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การแก้ไขเปลี่ยนแปลงข้อกำหนดสิทธิ</w:t>
      </w:r>
      <w:r w:rsidRPr="005E479A">
        <w:rPr>
          <w:rFonts w:ascii="Angsana New" w:eastAsia="Angsana New" w:hAnsi="Angsana New" w:cs="Angsana New"/>
          <w:b/>
          <w:sz w:val="28"/>
        </w:rPr>
        <w:tab/>
      </w:r>
    </w:p>
    <w:p w14:paraId="000000B0" w14:textId="06847D6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pacing w:val="6"/>
          <w:sz w:val="28"/>
          <w:cs/>
        </w:rPr>
        <w:t>การแก้ไขเปลี่ยนแปลงข้อกำหนดสิทธิจะกระทำได้ต่อเมื่อได้รับความเห็นชอบจากผู้ออกใบแสดงสิทธิและที่ประชุมผู้ถือ</w:t>
      </w:r>
      <w:r w:rsidR="00345F9A" w:rsidRPr="005E479A">
        <w:rPr>
          <w:rFonts w:ascii="Angsana New" w:eastAsia="Angsana New" w:hAnsi="Angsana New" w:cs="Angsana New"/>
          <w:spacing w:val="-6"/>
          <w:sz w:val="28"/>
          <w:cs/>
        </w:rPr>
        <w:t>ใบแสดงสิทธิ โดยผู้ออกใบแสดงสิทธิต้องระบุในหนังสือนัดประชุมอย่างชัดเจนถึงสาเหตุของการแก้ไขเปลี่ยนแปลงข้อกำหนดสิทธิ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และผลกระทบที่เกิดขึ้นหรืออาจเกิดขึ้นกับผู้ถือใบแสดงสิทธิ เว้นแต่กรณีการเปลี่ยนแปลงข้อกำหนดสิทธิที่เป็นประโยชน์ต่อผู้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>ถือใบแสดงสิทธิอย่างชัดแจ้ง หรือไม่ทำให้สิทธิประโยชน์ของผู้ถือใบแสดงสิทธิด้อยลง หรือการแก้ไขข้อผิดพลาดที่เห็นได้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โดยชัดแจ้ง หรือการแก้ไขเพื่อให้เป็นไปตามกฎหมายหรือกฎเกณฑ์ที่เกี่ยวข้อง ให้ผู้ออกใบแสดงสิทธิดำเนินการได้โดยไม่</w:t>
      </w:r>
      <w:r w:rsidR="00345F9A" w:rsidRPr="005E479A">
        <w:rPr>
          <w:rFonts w:ascii="Angsana New" w:eastAsia="Angsana New" w:hAnsi="Angsana New" w:cs="Angsana New"/>
          <w:sz w:val="28"/>
          <w:cs/>
        </w:rPr>
        <w:t>ต้องได้รับความยินยอมจากที่ประชุมผู้ถือใบแสดงสิทธิ โดยไม่ถือเป็นการแก้ไขเปลี่ยนแปลงข้อกำหนดสิทธิ ทั้งนี้ การแก้ไขเปลี่ยนแปลงข้อกำหนดสิทธิต้องไม่เป็นการขัดแย้งกับข้อกำหนดตามประกาศว่าด้วยการเสนอขายตราสารแสดงสิทธิในหลักทรัพย์ต่างประเทศ</w:t>
      </w:r>
    </w:p>
    <w:p w14:paraId="710F84E0" w14:textId="38AC67E6" w:rsidR="00345F9A" w:rsidRPr="005E479A" w:rsidRDefault="00DE1C26" w:rsidP="006A08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ในการแก้ไขเปลี่ยนแปลงข้อกำหนดสิทธิที่ต้องได้รับความเห็นชอบจากที่ประชุมผู้ถือใบแสดงสิทธิ ผู้ออกใบแสดงสิทธิต้องแจ้ง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การแก้ไขเพิ่มเติมข้อกำหนดสิทธิดังกล่าวต่อสำนักงาน ก.ล.ต.</w:t>
      </w:r>
      <w:r w:rsidR="00D3602D" w:rsidRPr="005E479A">
        <w:rPr>
          <w:rFonts w:ascii="Angsana New" w:eastAsia="Angsana New" w:hAnsi="Angsana New" w:cs="Angsana New"/>
          <w:spacing w:val="-2"/>
          <w:sz w:val="28"/>
          <w:cs/>
        </w:rPr>
        <w:t xml:space="preserve"> </w:t>
      </w:r>
      <w:r w:rsidR="00345F9A" w:rsidRPr="005E479A">
        <w:rPr>
          <w:rFonts w:ascii="Angsana New" w:eastAsia="Angsana New" w:hAnsi="Angsana New" w:cs="Angsana New"/>
          <w:spacing w:val="-2"/>
          <w:sz w:val="28"/>
          <w:cs/>
        </w:rPr>
        <w:t>และเปิดเผยผ่านระบบการเปิดเผยสารสนเทศของ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pacing w:val="-2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กำหนด และผู้ออกใบแสดงสิทธิจะต้องส่งสรุปสาระสำคัญของข้อกำหนดสิทธิที่แก้ไขเพิ่มเติมให้แก่ผู้ถือใบแสดงสิทธิภายใน </w:t>
      </w:r>
      <w:r w:rsidR="00345F9A" w:rsidRPr="005E479A">
        <w:rPr>
          <w:rFonts w:ascii="Angsana New" w:eastAsia="Angsana New" w:hAnsi="Angsana New" w:cs="Angsana New"/>
          <w:sz w:val="28"/>
        </w:rPr>
        <w:t xml:space="preserve">7 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(เจ็ด) วันนับแต่วันที่ได้รับการร้องขอเป็นลายลักษณ์อักษรจากผู้ถือใบแสดงสิทธิ </w:t>
      </w:r>
    </w:p>
    <w:p w14:paraId="000000B4" w14:textId="1DEBCC35" w:rsidR="00AF080D" w:rsidRPr="005E479A" w:rsidRDefault="002F67E1" w:rsidP="009B7CA5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ทั้งนี้ ผู้ออกใบแสดงสิทธิขอสงวนสิทธิในการเปลี่ยนแปลงตัวแทนในการเก็บรักษาหลักทรัพย์ต่างประเทศ</w:t>
      </w:r>
      <w:r w:rsidR="00DC70A7" w:rsidRPr="005E479A">
        <w:rPr>
          <w:rFonts w:ascii="Angsana New" w:eastAsia="Angsana New" w:hAnsi="Angsana New" w:cs="Angsana New"/>
          <w:sz w:val="28"/>
          <w:cs/>
        </w:rPr>
        <w:t>ที่</w:t>
      </w:r>
      <w:r w:rsidR="0043171E" w:rsidRPr="005E479A">
        <w:rPr>
          <w:rFonts w:ascii="Angsana New" w:eastAsia="Angsana New" w:hAnsi="Angsana New" w:cs="Angsana New"/>
          <w:sz w:val="28"/>
          <w:cs/>
        </w:rPr>
        <w:t>เ</w:t>
      </w:r>
      <w:r w:rsidR="00D1644E" w:rsidRPr="005E479A">
        <w:rPr>
          <w:rFonts w:ascii="Angsana New" w:eastAsia="Angsana New" w:hAnsi="Angsana New" w:cs="Angsana New"/>
          <w:sz w:val="28"/>
          <w:cs/>
        </w:rPr>
        <w:t>ป็น</w:t>
      </w:r>
      <w:r w:rsidR="0043171E" w:rsidRPr="005E479A">
        <w:rPr>
          <w:rFonts w:ascii="Angsana New" w:eastAsia="Angsana New" w:hAnsi="Angsana New" w:cs="Angsana New"/>
          <w:sz w:val="28"/>
          <w:cs/>
        </w:rPr>
        <w:t>ประโยชน์ต่อผู้ถือใบแสดงสิทธิ หรือไม่ทำให้สิทธิประโยชน์ของผู้ถือใบแสดงสิทธิด้อยลง รวมถึงเป็นไป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 และวิธีการที่หน่วยงานกำกับดูแล หรือหน่วยงานอื่นที่เกี่ยวข้องกำหนด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เป็นไปตาม</w:t>
      </w:r>
      <w:r w:rsidRPr="005E479A">
        <w:rPr>
          <w:rFonts w:ascii="Angsana New" w:eastAsia="Angsana New" w:hAnsi="Angsana New" w:cs="Angsana New"/>
          <w:sz w:val="28"/>
          <w:cs/>
        </w:rPr>
        <w:t>ตามหลักเกณฑ์การคัดเลือกตัวแทนในการเก็บรักษาหลักทรัพย์ต่างประเทศ</w:t>
      </w:r>
      <w:r w:rsidR="0043171E" w:rsidRPr="005E479A">
        <w:rPr>
          <w:rFonts w:ascii="Angsana New" w:eastAsia="Angsana New" w:hAnsi="Angsana New" w:cs="Angsana New"/>
          <w:sz w:val="28"/>
          <w:cs/>
        </w:rPr>
        <w:t>ที่ระบุใน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 โดยไม่ต้องได้รับมติผู้ถือใบแสดงสิทธิ และ</w:t>
      </w:r>
      <w:r w:rsidR="0043171E"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จะ</w:t>
      </w:r>
      <w:r w:rsidR="0043171E" w:rsidRPr="005E479A">
        <w:rPr>
          <w:rFonts w:ascii="Angsana New" w:eastAsia="Angsana New" w:hAnsi="Angsana New" w:cs="Angsana New"/>
          <w:sz w:val="28"/>
          <w:cs/>
        </w:rPr>
        <w:t>แจ้งการแก้ไขเพิ่มเติมข้อกำหนดสิทธิดังกล่าวต่อสำนักงาน ก.ล.ต. และ</w:t>
      </w:r>
      <w:r w:rsidRPr="005E479A">
        <w:rPr>
          <w:rFonts w:ascii="Angsana New" w:eastAsia="Angsana New" w:hAnsi="Angsana New" w:cs="Angsana New"/>
          <w:sz w:val="28"/>
          <w:cs/>
        </w:rPr>
        <w:t>เปิดเผยผ่านระบบการเปิดเผยสารสนเทศของตลาดหลักทรัพย์ไทยโดยไม่ชักช้า</w:t>
      </w:r>
      <w:r w:rsidR="0043171E" w:rsidRPr="005E479A">
        <w:rPr>
          <w:rFonts w:ascii="Angsana New" w:eastAsia="Angsana New" w:hAnsi="Angsana New" w:cs="Angsana New"/>
          <w:sz w:val="28"/>
          <w:cs/>
        </w:rPr>
        <w:t xml:space="preserve"> ตามหลักเกณฑ์</w:t>
      </w:r>
      <w:r w:rsidR="005512D2" w:rsidRPr="005E479A">
        <w:rPr>
          <w:rFonts w:ascii="Angsana New" w:eastAsia="Angsana New" w:hAnsi="Angsana New" w:cs="Angsana New"/>
          <w:sz w:val="28"/>
          <w:cs/>
        </w:rPr>
        <w:t>และวิธีการที่หน่วยงานกำกับดูแล</w:t>
      </w:r>
      <w:r w:rsidR="0043171E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78C843F2" w14:textId="77777777" w:rsidR="00853771" w:rsidRPr="005E479A" w:rsidRDefault="00853771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B5" w14:textId="50EF76CE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คำบอกกล่าว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</w:p>
    <w:p w14:paraId="000000B6" w14:textId="6558EEA9" w:rsidR="00AF080D" w:rsidRPr="005E479A" w:rsidRDefault="00DE1C26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คำบอกกล่าวและหนังสือโต้ตอบที่กระทำขึ้นภายใต้ข้อกำหนดในข้อกำหนดสิทธิฉบับนี้จะต้อง (ก) ทำเป็นลายลักษณ์อักษร  และ (ข) ส่งถึงผู้ออกใบแสดงสิทธิหรือผู้ถือใบแสดงสิทธิโดยทางโทรสาร หรือทางไปรษณีย์อิเล็กทรอนิกส์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z w:val="28"/>
        </w:rPr>
        <w:t>E</w:t>
      </w:r>
      <w:r w:rsidR="00345F9A" w:rsidRPr="005E479A">
        <w:rPr>
          <w:rFonts w:ascii="Angsana New" w:eastAsia="Angsana New" w:hAnsi="Angsana New" w:cs="Angsana New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z w:val="28"/>
        </w:rPr>
        <w:t>mail</w:t>
      </w:r>
      <w:r w:rsidR="00345F9A" w:rsidRPr="005E479A">
        <w:rPr>
          <w:rFonts w:ascii="Angsana New" w:eastAsia="Angsana New" w:hAnsi="Angsana New" w:cs="Angsana New"/>
          <w:sz w:val="28"/>
          <w:cs/>
        </w:rPr>
        <w:t>) หรือทางบริการส่งพัสดุไปรษณียภัณฑ์ หรือไปรษณีย์ลงทะเบียน ไปรษณีย์แบบชำระค่าไปรษณียากรล่วงหน้า ไปรษณีย์ตอบรับ หรือการ</w:t>
      </w:r>
      <w:r w:rsidR="00345F9A" w:rsidRPr="005E479A">
        <w:rPr>
          <w:rFonts w:ascii="Angsana New" w:eastAsia="Angsana New" w:hAnsi="Angsana New" w:cs="Angsana New"/>
          <w:spacing w:val="4"/>
          <w:sz w:val="28"/>
          <w:cs/>
        </w:rPr>
        <w:t>สื่อสารอื่นใดที่มีลักษณะเทียบเคียงกันกับที่กล่าวข้างต้น หรือส่งตรงถึงผู้ถือใบแสดงสิทธิ โดยส่งไปตามที่อยู่ที่ปรากฏใน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สมุดทะเบียนผู้ถือใบแสดงสิทธิ หรือที่อยู่ไปรษณีย์อิเล็กทรอนิกส์ (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E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-</w:t>
      </w:r>
      <w:r w:rsidR="00345F9A" w:rsidRPr="005E479A">
        <w:rPr>
          <w:rFonts w:ascii="Angsana New" w:eastAsia="Angsana New" w:hAnsi="Angsana New" w:cs="Angsana New"/>
          <w:spacing w:val="2"/>
          <w:sz w:val="28"/>
        </w:rPr>
        <w:t>mail</w:t>
      </w:r>
      <w:r w:rsidR="00345F9A" w:rsidRPr="005E479A">
        <w:rPr>
          <w:rFonts w:ascii="Angsana New" w:eastAsia="Angsana New" w:hAnsi="Angsana New" w:cs="Angsana New"/>
          <w:spacing w:val="2"/>
          <w:sz w:val="28"/>
          <w:cs/>
        </w:rPr>
        <w:t>) ที่ผู้ถือใบแสดงสิทธิได้แจ้งเป็นลายลักษณ์อักษรแก่ผู้</w:t>
      </w:r>
      <w:r w:rsidR="00345F9A" w:rsidRPr="005E479A">
        <w:rPr>
          <w:rFonts w:ascii="Angsana New" w:eastAsia="Angsana New" w:hAnsi="Angsana New" w:cs="Angsana New"/>
          <w:sz w:val="28"/>
          <w:cs/>
        </w:rPr>
        <w:t xml:space="preserve">ออกใบแสดงสิทธิ หรือที่อยู่อื่นใดตามที่จะได้รับแจ้งเป็นลายลักษณ์อักษรตามวิธีการในข้อนี้ </w:t>
      </w:r>
    </w:p>
    <w:p w14:paraId="000000B7" w14:textId="6A28924C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กรณีคำบอกกล่าวและหนังสือโต้ตอบที่ส่งถึงผู้ออกใบแสดงสิทธิ ให้ส่งไปที่</w:t>
      </w:r>
    </w:p>
    <w:p w14:paraId="000000B8" w14:textId="7777777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ธนาคารกรุงไทย จำกัด (มหาชน)</w:t>
      </w:r>
    </w:p>
    <w:p w14:paraId="000000B9" w14:textId="77777777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ที่อยู่</w:t>
      </w:r>
      <w:r w:rsidRPr="005E479A">
        <w:rPr>
          <w:rFonts w:ascii="Angsana New" w:eastAsia="Angsana New" w:hAnsi="Angsana New" w:cs="Angsana New"/>
          <w:sz w:val="28"/>
        </w:rPr>
        <w:tab/>
        <w:t xml:space="preserve">35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ถนนสุขุมวิท คลองเตยเหนือ เขตวัฒนา กรุงเทพมหานคร </w:t>
      </w:r>
      <w:r w:rsidRPr="005E479A">
        <w:rPr>
          <w:rFonts w:ascii="Angsana New" w:eastAsia="Angsana New" w:hAnsi="Angsana New" w:cs="Angsana New"/>
          <w:sz w:val="28"/>
        </w:rPr>
        <w:t>10110</w:t>
      </w:r>
    </w:p>
    <w:p w14:paraId="000000BB" w14:textId="5A6C9332" w:rsidR="00AF080D" w:rsidRPr="005E479A" w:rsidRDefault="00345F9A" w:rsidP="00345F9A">
      <w:pPr>
        <w:tabs>
          <w:tab w:val="left" w:pos="284"/>
          <w:tab w:val="left" w:pos="1134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ผู้รับ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สายงานธุรกิจตลาดเงินตลาดทุน</w:t>
      </w:r>
      <w:r w:rsidR="00DB468B"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000000BC" w14:textId="3503CD6A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ไปรษณีย์อิเล็กทรอนิกส์  </w:t>
      </w:r>
      <w:hyperlink r:id="rId7" w:history="1"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gm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-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dr@krungthai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  <w:cs/>
          </w:rPr>
          <w:t>.</w:t>
        </w:r>
        <w:r w:rsidR="009413A5" w:rsidRPr="005E479A">
          <w:rPr>
            <w:rStyle w:val="Hyperlink"/>
            <w:rFonts w:ascii="Angsana New" w:eastAsia="Angsana New" w:hAnsi="Angsana New" w:cs="Angsana New"/>
            <w:color w:val="auto"/>
            <w:sz w:val="28"/>
          </w:rPr>
          <w:t>com</w:t>
        </w:r>
      </w:hyperlink>
      <w:r w:rsidR="009413A5" w:rsidRPr="005E479A">
        <w:rPr>
          <w:rFonts w:ascii="Angsana New" w:eastAsia="Angsana New" w:hAnsi="Angsana New" w:cs="Angsana New"/>
          <w:sz w:val="28"/>
        </w:rPr>
        <w:tab/>
      </w:r>
    </w:p>
    <w:p w14:paraId="000000BE" w14:textId="7A05D03D" w:rsidR="00AF080D" w:rsidRPr="005E479A" w:rsidRDefault="00345F9A" w:rsidP="00DE1C26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</w:r>
      <w:r w:rsidRPr="005E479A">
        <w:rPr>
          <w:rFonts w:ascii="Angsana New" w:eastAsia="Angsana New" w:hAnsi="Angsana New" w:cs="Angsana New"/>
          <w:sz w:val="28"/>
          <w:cs/>
        </w:rPr>
        <w:t>คำบอกกล่าวและหนังสือโต้ตอบระหว่างผู้ออกใบแสดงสิทธิและผู้ถือใบแสดงสิทธิ จะถือว่าได้ส่งโดยชอบเมื่อ (ก) ได้รับในรูปแบบที่อ่านได้ หากส่งทางโทรสาร หรือ (ข) เมื่อคำบอกกล่าวและหนังสือโต้ตอบนั้นได้เข้าสู่ระบบฐานข้อมูลที่อยู่นอกเหนือการควบคุมของผู้ส่งแล้ว หากส่งทางไปรษณีย์</w:t>
      </w:r>
      <w:r w:rsidR="00D87442" w:rsidRPr="005E479A">
        <w:rPr>
          <w:rFonts w:ascii="Angsana New" w:eastAsia="Angsana New" w:hAnsi="Angsana New" w:cs="Angsana New"/>
          <w:sz w:val="28"/>
          <w:cs/>
        </w:rPr>
        <w:t xml:space="preserve">อิเล็กทรอนิกส์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mail</w:t>
      </w:r>
      <w:r w:rsidRPr="005E479A">
        <w:rPr>
          <w:rFonts w:ascii="Angsana New" w:eastAsia="Angsana New" w:hAnsi="Angsana New" w:cs="Angsana New"/>
          <w:sz w:val="28"/>
          <w:cs/>
        </w:rPr>
        <w:t>) หรือ (ค) ผู้รับได้รับเอกสารถูกต้อง หากส่งทางบริการส่งพัสดุไปรษณียภัณฑ์ ไปรษณีย์ลงทะเบียน ไปรษณีย์แบบชำระค่าไปรษณียากรล่วงหน้า หรือไปรษณีย์ตอบรับ หรือนำส่งด้วยตนเอง</w:t>
      </w:r>
    </w:p>
    <w:p w14:paraId="4910E088" w14:textId="47D7B921" w:rsidR="00DB468B" w:rsidRPr="005E479A" w:rsidRDefault="00DB468B" w:rsidP="00704869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BF" w14:textId="01BBE785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7E11DC" w:rsidRPr="005E479A">
        <w:rPr>
          <w:rFonts w:ascii="Angsana New" w:eastAsia="Angsana New" w:hAnsi="Angsana New" w:cs="Angsana New"/>
          <w:b/>
          <w:sz w:val="28"/>
        </w:rPr>
        <w:t>4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ข้อตกลงอื่น</w:t>
      </w:r>
      <w:r w:rsidR="009E7958"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 xml:space="preserve">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ๆ</w:t>
      </w:r>
    </w:p>
    <w:p w14:paraId="000000C0" w14:textId="4C129CD6" w:rsidR="00AF080D" w:rsidRPr="005E479A" w:rsidRDefault="00345F9A" w:rsidP="006A08BB">
      <w:pPr>
        <w:tabs>
          <w:tab w:val="left" w:pos="284"/>
        </w:tabs>
        <w:spacing w:before="120" w:after="0" w:line="240" w:lineRule="auto"/>
        <w:ind w:leftChars="0" w:left="1" w:firstLineChars="101" w:firstLine="28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ในกรณีที่ (ก) ข้อกำหนดหรือข้อความใด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 (ข) เอกสารที่ข้อกำหนดสิทธินี้อ้างถึง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ฉบับใด กลายเป็นโมฆะ ไม่ชอบด้วยกฎหมาย ไม่สมบูรณ์ หรือใช้บังคับมิได้ในประการใด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ตามกฎหมาย ให้ข้อความอื่น</w:t>
      </w:r>
      <w:r w:rsidR="009E7958" w:rsidRPr="005E479A">
        <w:rPr>
          <w:rFonts w:ascii="Angsana New" w:eastAsia="Angsana New" w:hAnsi="Angsana New" w:cs="Angsana New"/>
          <w:spacing w:val="4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ๆ ที่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เหลืออยู่ในข้อกำหนดสิทธินี้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ที่เกี่ยวข้องกับข้อกำหนดสิทธินี้ หรือเอกสารที่ข้อกำหนดสิทธินี้อ้างถึงฉบับใด ยังคงชอบด้วยกฎหมาย สมบูรณ์ และใช้บังคับได้ตามกฎหมายและไม่เสื่อมเสียไปเพราะความเป็นโมฆะ ไม่ชอบด้วยกฎหมาย ความไม่สมบูรณ์ หรือการใช้บังคับมิได้ของข้อความหรือเอกสารดังกล่าวนั้น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br/>
      </w:r>
      <w:r w:rsidRPr="005E479A">
        <w:rPr>
          <w:rFonts w:ascii="Angsana New" w:eastAsia="Angsana New" w:hAnsi="Angsana New" w:cs="Angsana New"/>
          <w:sz w:val="28"/>
          <w:cs/>
        </w:rPr>
        <w:t xml:space="preserve">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หากมีข้อความใด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ในข้อกำหนดสิทธิฉบับนี้ ขัดหรือแย้งกับกฎหมายหรือประกาศใด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ที่มีผลใช้บังคับตามกฎหมายกับใบแสดงสิทธิในผลประโยชน์ที่เกิดจากหลักทรัพย์อ้างอิงที่เป็นหลักทรัพย์ต่างประเทศ ให้ใช้ข้อตกลงตามกฎหมายหรือประกาศดังกล่าวบังคับกับใบแสดงสิทธิในผลประโยชน์ที่เกิดจากหลักทรัพย์อ้างอิงที่เป็นหลักทรัพย์ต่างประเทศแทนข้อความของข้อกำหนดสิทธิฉบับนี้ เฉพาะในส่วนที่ขัดหรือแย้งกันนั้น </w:t>
      </w:r>
      <w:r w:rsidRPr="005E479A">
        <w:rPr>
          <w:rFonts w:ascii="Angsana New" w:eastAsia="Angsana New" w:hAnsi="Angsana New" w:cs="Angsana New"/>
          <w:b/>
          <w:sz w:val="28"/>
        </w:rPr>
        <w:tab/>
      </w:r>
      <w:r w:rsidRPr="005E479A">
        <w:rPr>
          <w:rFonts w:ascii="Angsana New" w:eastAsia="Angsana New" w:hAnsi="Angsana New" w:cs="Angsana New"/>
          <w:b/>
          <w:sz w:val="28"/>
        </w:rPr>
        <w:br/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     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7E11D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ความล่าช้าของผู้ออกใบแสดงสิทธิในการบังคับใช้สิทธิใด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หรือการใช้สิทธิเพียงครั้งเดียวหรือเพียงบางส่วน ไม่ถือว่าเป็นการสละสิทธิหรือตัดสิทธิของผู้ออกใบแสดงสิทธิที่จะบังคับใช้สิทธิใด</w:t>
      </w:r>
      <w:r w:rsidR="009E795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ตามข้อกำหนดสิทธิฉบับนี้ และในกรณีที่ผู้ออกใบแสดงสิทธิได้ผ่อนผันการปฏิบัติตามข้อกำหนดสิทธิฉบับนี้ให้แก่ผู้ถือใบแสดงสิทธิ หรือละเว้นการใช้สิทธิในคราวใด ให้ถือว่าการผ่อนผันหรือการละเว้นดังกล่าวเป็นการผ่อนผันหรือการละเว้นเฉพาะคราวเท่านั้น</w:t>
      </w:r>
    </w:p>
    <w:p w14:paraId="000000C2" w14:textId="1D654260" w:rsidR="00AF080D" w:rsidRPr="005E479A" w:rsidRDefault="00AF080D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00000C3" w14:textId="2108D983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u w:val="single"/>
        </w:rPr>
      </w:pPr>
      <w:r w:rsidRPr="005E479A">
        <w:rPr>
          <w:rFonts w:ascii="Angsana New" w:eastAsia="Angsana New" w:hAnsi="Angsana New" w:cs="Angsana New"/>
          <w:b/>
          <w:sz w:val="28"/>
        </w:rPr>
        <w:t>1</w:t>
      </w:r>
      <w:r w:rsidR="003E0806" w:rsidRPr="005E479A">
        <w:rPr>
          <w:rFonts w:ascii="Angsana New" w:eastAsia="Angsana New" w:hAnsi="Angsana New" w:cs="Angsana New"/>
          <w:b/>
          <w:sz w:val="28"/>
        </w:rPr>
        <w:t>5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b/>
          <w:bCs/>
          <w:sz w:val="28"/>
          <w:u w:val="single"/>
          <w:cs/>
        </w:rPr>
        <w:t>ผลใช้บังคับ และกฎหมายที่ใช้บังคับ</w:t>
      </w:r>
    </w:p>
    <w:p w14:paraId="000000C4" w14:textId="0B8F0887" w:rsidR="00AF080D" w:rsidRPr="005E479A" w:rsidRDefault="00345F9A" w:rsidP="00345F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DE1C26"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ข้อกำหนดสิทธินี้จะมีผลใช้บังคับในวันที่ออกใบแสดงสิทธิในผลประโยชน์ที่เกิดจากหลักทรัพย์อ้างอิงที่เป็นหลักทรัพย์ต่างประเทศ </w:t>
      </w:r>
    </w:p>
    <w:p w14:paraId="6EE31638" w14:textId="436DB06C" w:rsidR="0047087C" w:rsidRPr="005E479A" w:rsidRDefault="00DE1C26" w:rsidP="002B558B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</w:rPr>
        <w:tab/>
      </w:r>
      <w:r w:rsidR="00345F9A" w:rsidRPr="005E479A">
        <w:rPr>
          <w:rFonts w:ascii="Angsana New" w:eastAsia="Angsana New" w:hAnsi="Angsana New" w:cs="Angsana New"/>
          <w:sz w:val="28"/>
          <w:cs/>
        </w:rPr>
        <w:t>ทั้งนี้ ข้อกำหนดสิทธิฉบับนี้ ให้อยู่ภายใต้บังคับและการตีความตามกฎหมายแห่งราชอาณาจักรไทย และศาลในประเทศไทยเป็นศาลที่มีเขตอำนาจในการวินิจฉัยชี้ขาดข้อพิพาทที่เกิดจากหรือเกี่ยวข้องกับใบแสดงสิทธิในผลประโยชน์ที่เกิดจากหลักทรัพย์อ้างอิงที่เป็นหลักทรัพย์ต่างประเทศนี้</w:t>
      </w:r>
    </w:p>
    <w:p w14:paraId="000000C7" w14:textId="77777777" w:rsidR="00AF080D" w:rsidRPr="005E479A" w:rsidRDefault="00345F9A" w:rsidP="00345F9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000000C8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000000C9" w14:textId="77777777" w:rsidR="00AF080D" w:rsidRPr="005E479A" w:rsidRDefault="00AF080D" w:rsidP="00345F9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000000CA" w14:textId="77777777" w:rsidR="00AF080D" w:rsidRPr="005E479A" w:rsidRDefault="00345F9A" w:rsidP="00345F9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454D155B" w14:textId="1387E090" w:rsidR="00236CC8" w:rsidRPr="005E479A" w:rsidRDefault="002721CF" w:rsidP="00236CC8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3D88D92C" w14:textId="13BFCE1A" w:rsidR="002A6511" w:rsidRPr="002B558B" w:rsidRDefault="002721CF" w:rsidP="005C125E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49588201" w14:textId="20BAE8FC" w:rsidR="0086422A" w:rsidRPr="005E479A" w:rsidRDefault="0086422A" w:rsidP="00D34F54">
      <w:pPr>
        <w:suppressAutoHyphens w:val="0"/>
        <w:ind w:leftChars="0" w:left="0" w:firstLineChars="0" w:firstLine="0"/>
        <w:jc w:val="center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lastRenderedPageBreak/>
        <w:t>เอกสารแนบท้ายข้อกำหนดสิทธิ</w:t>
      </w:r>
    </w:p>
    <w:p w14:paraId="63804EA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DD00827" w14:textId="3B27B94F" w:rsidR="0086422A" w:rsidRPr="005E479A" w:rsidRDefault="0086422A" w:rsidP="00CF3898">
      <w:pPr>
        <w:tabs>
          <w:tab w:val="left" w:pos="1440"/>
        </w:tabs>
        <w:spacing w:after="0" w:line="240" w:lineRule="auto"/>
        <w:ind w:left="1" w:hanging="3"/>
        <w:jc w:val="center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b/>
          <w:bCs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706953034" w:edGrp="everyone"/>
      <w:r w:rsidR="00552A80">
        <w:rPr>
          <w:rFonts w:ascii="Angsana New" w:hAnsi="Angsana New" w:cs="Angsana New"/>
          <w:b/>
          <w:sz w:val="28"/>
        </w:rPr>
        <w:fldChar w:fldCharType="begin"/>
      </w:r>
      <w:r w:rsidR="00552A80">
        <w:rPr>
          <w:rFonts w:ascii="Angsana New" w:hAnsi="Angsana New" w:cs="Angsana New"/>
          <w:b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/>
          <w:sz w:val="28"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VINACAPITAL VN50GROWTH ETF</w:t>
      </w:r>
      <w:r w:rsidR="00552A80">
        <w:rPr>
          <w:rFonts w:ascii="Angsana New" w:hAnsi="Angsana New" w:cs="Angsana New"/>
          <w:b/>
          <w:sz w:val="28"/>
        </w:rPr>
        <w:fldChar w:fldCharType="end"/>
      </w:r>
      <w:r w:rsidR="00BA3BDD" w:rsidRPr="00BA3BDD">
        <w:rPr>
          <w:rFonts w:ascii="Angsana New" w:hAnsi="Angsana New" w:cs="Angsana New"/>
          <w:b/>
          <w:bCs/>
          <w:sz w:val="28"/>
          <w:cs/>
        </w:rPr>
        <w:t xml:space="preserve"> </w:t>
      </w:r>
      <w:permEnd w:id="706953034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ซึ่งเป็นหลักทรัพย์ที่จดทะเบียนในตลาดหลักทรัพย์</w:t>
      </w:r>
      <w:permStart w:id="1913799953" w:edGrp="everyone"/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b/>
          <w:bCs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โฮจิมินห์ (HOSE)</w:t>
      </w:r>
      <w:r w:rsidR="00552A80">
        <w:rPr>
          <w:rFonts w:ascii="Angsana New" w:eastAsia="Angsana New" w:hAnsi="Angsana New" w:cs="Angsana New"/>
          <w:b/>
          <w:bCs/>
          <w:sz w:val="28"/>
          <w:cs/>
        </w:rPr>
        <w:fldChar w:fldCharType="end"/>
      </w:r>
      <w:permEnd w:id="1913799953"/>
      <w:r w:rsidR="00B638D8" w:rsidRPr="005E479A">
        <w:rPr>
          <w:rFonts w:ascii="Angsana New" w:eastAsia="Angsana New" w:hAnsi="Angsana New" w:cs="Angsana New"/>
          <w:b/>
          <w:bCs/>
          <w:sz w:val="28"/>
          <w:cs/>
        </w:rPr>
        <w:br/>
        <w:t>ที่</w:t>
      </w:r>
      <w:r w:rsidR="002F67FB" w:rsidRPr="005E479A">
        <w:rPr>
          <w:rFonts w:ascii="Angsana New" w:eastAsia="Angsana New" w:hAnsi="Angsana New" w:cs="Angsana New"/>
          <w:b/>
          <w:bCs/>
          <w:sz w:val="28"/>
          <w:cs/>
        </w:rPr>
        <w:t>ออกโดย ธนาคารกรุงไทย จำกัด (มหาชน)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(เลขอ้างอิง</w:t>
      </w:r>
      <w:r w:rsidR="00AB4ABE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permStart w:id="1059482082" w:edGrp="everyone"/>
      <w:r w:rsidR="00552A80">
        <w:rPr>
          <w:rFonts w:ascii="Angsana New" w:eastAsia="Angsana New" w:hAnsi="Angsana New" w:cs="Angsana New"/>
          <w:b/>
          <w:bCs/>
          <w:sz w:val="28"/>
        </w:rPr>
        <w:fldChar w:fldCharType="begin"/>
      </w:r>
      <w:r w:rsidR="00552A80">
        <w:rPr>
          <w:rFonts w:ascii="Angsana New" w:eastAsia="Angsana New" w:hAnsi="Angsana New" w:cs="Angsana New"/>
          <w:b/>
          <w:bCs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separate"/>
      </w:r>
      <w:r w:rsidR="00552A80">
        <w:rPr>
          <w:rFonts w:ascii="Angsana New" w:eastAsia="Angsana New" w:hAnsi="Angsana New" w:cs="Angsana New"/>
          <w:b/>
          <w:bCs/>
          <w:noProof/>
          <w:sz w:val="28"/>
        </w:rPr>
        <w:t>FUEVN50G80</w:t>
      </w:r>
      <w:r w:rsidR="00552A80">
        <w:rPr>
          <w:rFonts w:ascii="Angsana New" w:eastAsia="Angsana New" w:hAnsi="Angsana New" w:cs="Angsana New"/>
          <w:b/>
          <w:bCs/>
          <w:sz w:val="28"/>
        </w:rPr>
        <w:fldChar w:fldCharType="end"/>
      </w:r>
      <w:permEnd w:id="1059482082"/>
      <w:r w:rsidR="00D35C0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) </w:t>
      </w:r>
    </w:p>
    <w:p w14:paraId="20D58268" w14:textId="6C93528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right="-613" w:hanging="3"/>
        <w:jc w:val="center"/>
        <w:rPr>
          <w:rFonts w:ascii="Angsana New" w:eastAsia="Angsana New" w:hAnsi="Angsana New" w:cs="Angsana New"/>
          <w:b/>
          <w:bCs/>
          <w:sz w:val="28"/>
          <w:cs/>
        </w:rPr>
      </w:pPr>
    </w:p>
    <w:p w14:paraId="1117A6E3" w14:textId="3A00CC0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A860DB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A03AB0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432818918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VINACAPITAL VN50GROWTH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BA3BDD">
        <w:rPr>
          <w:rFonts w:ascii="Angsana New" w:eastAsia="Angsana New" w:hAnsi="Angsana New" w:cs="Angsana New"/>
          <w:sz w:val="28"/>
          <w:cs/>
        </w:rPr>
        <w:t xml:space="preserve"> </w:t>
      </w:r>
      <w:permEnd w:id="432818918"/>
      <w:r w:rsidRPr="005E479A">
        <w:rPr>
          <w:rFonts w:ascii="Angsana New" w:eastAsia="Angsana New" w:hAnsi="Angsana New" w:cs="Angsana New"/>
          <w:sz w:val="28"/>
          <w:cs/>
        </w:rPr>
        <w:t>ซึ่</w:t>
      </w:r>
      <w:r w:rsidR="00AF4F85" w:rsidRPr="005E479A">
        <w:rPr>
          <w:rFonts w:ascii="Angsana New" w:eastAsia="Angsana New" w:hAnsi="Angsana New" w:cs="Angsana New"/>
          <w:sz w:val="28"/>
          <w:cs/>
        </w:rPr>
        <w:t>ง</w:t>
      </w:r>
      <w:r w:rsidRPr="005E479A">
        <w:rPr>
          <w:rFonts w:ascii="Angsana New" w:eastAsia="Angsana New" w:hAnsi="Angsana New" w:cs="Angsana New"/>
          <w:sz w:val="28"/>
          <w:cs/>
        </w:rPr>
        <w:t>เป็นหลักทรัพย์ที่จดทะเบียนใน</w:t>
      </w:r>
      <w:r w:rsidR="00AF4F85" w:rsidRPr="005E479A">
        <w:rPr>
          <w:rFonts w:ascii="Angsana New" w:hAnsi="Angsana New" w:cs="Angsana New"/>
          <w:sz w:val="28"/>
          <w:cs/>
        </w:rPr>
        <w:t>ตลาดหลักทรัพย์</w:t>
      </w:r>
      <w:permStart w:id="1586001036" w:edGrp="everyone"/>
      <w:r w:rsidR="00552A80">
        <w:rPr>
          <w:rFonts w:ascii="Angsana New" w:eastAsia="Angsana New" w:hAnsi="Angsana New" w:cs="Angsana New"/>
          <w:sz w:val="28"/>
          <w:cs/>
        </w:rPr>
        <w:fldChar w:fldCharType="begin"/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 w:hint="cs"/>
          <w:sz w:val="28"/>
        </w:rPr>
        <w:instrText>MERGEFIELD Exchange_name</w:instrText>
      </w:r>
      <w:r w:rsidR="00552A80">
        <w:rPr>
          <w:rFonts w:ascii="Angsana New" w:eastAsia="Angsana New" w:hAnsi="Angsana New" w:cs="Angsana New"/>
          <w:sz w:val="28"/>
          <w:cs/>
        </w:rPr>
        <w:instrText xml:space="preserve"> </w:instrText>
      </w:r>
      <w:r w:rsidR="00552A80">
        <w:rPr>
          <w:rFonts w:ascii="Angsana New" w:eastAsia="Angsana New" w:hAnsi="Angsana New" w:cs="Angsana New"/>
          <w:sz w:val="28"/>
          <w:cs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โฮจิมินห์ (HOSE)</w:t>
      </w:r>
      <w:r w:rsidR="00552A80">
        <w:rPr>
          <w:rFonts w:ascii="Angsana New" w:eastAsia="Angsana New" w:hAnsi="Angsana New" w:cs="Angsana New"/>
          <w:sz w:val="28"/>
          <w:cs/>
        </w:rPr>
        <w:fldChar w:fldCharType="end"/>
      </w:r>
      <w:r w:rsidR="001A7586" w:rsidRPr="00EE3613">
        <w:rPr>
          <w:rFonts w:ascii="Angsana New" w:eastAsia="Angsana New" w:hAnsi="Angsana New" w:cs="Angsana New"/>
          <w:sz w:val="28"/>
          <w:cs/>
        </w:rPr>
        <w:t xml:space="preserve"> </w:t>
      </w:r>
      <w:permEnd w:id="1586001036"/>
      <w:r w:rsidRPr="005E479A">
        <w:rPr>
          <w:rFonts w:ascii="Angsana New" w:eastAsia="Angsana New" w:hAnsi="Angsana New" w:cs="Angsana New"/>
          <w:spacing w:val="4"/>
          <w:sz w:val="28"/>
          <w:cs/>
        </w:rPr>
        <w:t>(ต่อไปจะเรียกว่า 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pacing w:val="4"/>
          <w:sz w:val="28"/>
          <w:cs/>
        </w:rPr>
        <w:t>”) ที่ออกโดยธนาคารกรุงไทย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pacing w:val="4"/>
          <w:sz w:val="28"/>
          <w:cs/>
        </w:rPr>
        <w:t>ใบ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5E479A">
        <w:rPr>
          <w:rFonts w:ascii="Angsana New" w:eastAsia="Angsana New" w:hAnsi="Angsana New" w:cs="Angsana New"/>
          <w:spacing w:val="2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แสดงสิทธิในผลประโยชน์ที่เกิดจากหลักทรัพย์อ้างอิงที่เป็นหลักทรัพย์ต่างประเทศของธนาคารกรุงไทย จำกัด (มหาชน) (“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ข้อกำหนดสิทธิ</w:t>
      </w:r>
      <w:r w:rsidRPr="005E479A">
        <w:rPr>
          <w:rFonts w:ascii="Angsana New" w:eastAsia="Angsana New" w:hAnsi="Angsana New" w:cs="Angsana New"/>
          <w:sz w:val="28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ที่ธนาคารกรุงไทย จำกัด (มหาชน)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</w:t>
      </w:r>
      <w:r w:rsidR="00576EC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536A1DC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904D719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1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รายละเอียดของใบแสดงสิทธิ</w:t>
      </w:r>
    </w:p>
    <w:p w14:paraId="39BCAD54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297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ธนาคารกรุงไทย จำกัด (มหาชน)</w:t>
      </w:r>
    </w:p>
    <w:p w14:paraId="6CB2A6CA" w14:textId="32398206" w:rsidR="0086422A" w:rsidRPr="005E479A" w:rsidRDefault="0086422A" w:rsidP="0052172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0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ชื่อของใบแสดงสิทธิ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     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</w:t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047C22" w:rsidRPr="005E479A">
        <w:rPr>
          <w:rFonts w:ascii="Angsana New" w:eastAsia="Angsana New" w:hAnsi="Angsana New" w:cs="Angsana New"/>
          <w:sz w:val="28"/>
          <w:cs/>
        </w:rPr>
        <w:t xml:space="preserve"> </w:t>
      </w:r>
      <w:permStart w:id="190935387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VINACAPITAL VN50GROWTH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permEnd w:id="1909353875"/>
      <w:r w:rsidRPr="005E479A">
        <w:rPr>
          <w:rFonts w:ascii="Angsana New" w:eastAsia="Angsana New" w:hAnsi="Angsana New" w:cs="Angsana New"/>
          <w:sz w:val="28"/>
          <w:cs/>
        </w:rPr>
        <w:t>ออกโดย ธนาคารกรุงไทย จำกัด (มหาชน)</w:t>
      </w:r>
      <w:r w:rsidR="003E0806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(เลขอ้างอิง</w:t>
      </w:r>
      <w:permStart w:id="642405812" w:edGrp="everyone"/>
      <w:r w:rsidR="00047C22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552A80">
        <w:rPr>
          <w:rFonts w:ascii="Angsana New" w:eastAsia="Angsana New" w:hAnsi="Angsana New" w:cs="Angsana New"/>
          <w:sz w:val="28"/>
        </w:rPr>
        <w:fldChar w:fldCharType="begin"/>
      </w:r>
      <w:r w:rsidR="00552A80">
        <w:rPr>
          <w:rFonts w:ascii="Angsana New" w:eastAsia="Angsana New" w:hAnsi="Angsana New" w:cs="Angsana New"/>
          <w:sz w:val="28"/>
        </w:rPr>
        <w:instrText xml:space="preserve"> MERGEFIELD DR_Ticker </w:instrText>
      </w:r>
      <w:r w:rsidR="00552A80">
        <w:rPr>
          <w:rFonts w:ascii="Angsana New" w:eastAsia="Angsana New" w:hAnsi="Angsana New" w:cs="Angsana New"/>
          <w:sz w:val="28"/>
        </w:rPr>
        <w:fldChar w:fldCharType="separate"/>
      </w:r>
      <w:r w:rsidR="00552A80">
        <w:rPr>
          <w:rFonts w:ascii="Angsana New" w:eastAsia="Angsana New" w:hAnsi="Angsana New" w:cs="Angsana New"/>
          <w:noProof/>
          <w:sz w:val="28"/>
        </w:rPr>
        <w:t>FUEVN50G80</w:t>
      </w:r>
      <w:r w:rsidR="00552A80">
        <w:rPr>
          <w:rFonts w:ascii="Angsana New" w:eastAsia="Angsana New" w:hAnsi="Angsana New" w:cs="Angsana New"/>
          <w:sz w:val="28"/>
        </w:rPr>
        <w:fldChar w:fldCharType="end"/>
      </w:r>
      <w:permEnd w:id="642405812"/>
      <w:r w:rsidR="00D35C02" w:rsidRPr="005E479A">
        <w:rPr>
          <w:rFonts w:ascii="Angsana New" w:eastAsia="Angsana New" w:hAnsi="Angsana New" w:cs="Angsana New"/>
          <w:sz w:val="28"/>
          <w:cs/>
        </w:rPr>
        <w:t>)</w:t>
      </w:r>
    </w:p>
    <w:p w14:paraId="1CB58D5E" w14:textId="6E7B910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จำนวนที่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ได้รับอนุญาตให้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เสนอขาย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1321814579" w:edGrp="everyone"/>
      <w:r w:rsidR="005B517B" w:rsidRPr="005E479A">
        <w:rPr>
          <w:rFonts w:ascii="Angsana New" w:hAnsi="Angsana New" w:cs="Angsana New"/>
          <w:szCs w:val="22"/>
          <w:cs/>
        </w:rPr>
        <w:t>[</w:t>
      </w:r>
      <w:r w:rsidR="008E790D" w:rsidRPr="005E479A">
        <w:rPr>
          <w:rFonts w:ascii="Angsana New" w:hAnsi="Angsana New" w:cs="Angsana New"/>
          <w:szCs w:val="32"/>
        </w:rPr>
        <w:sym w:font="Wingdings" w:char="F06C"/>
      </w:r>
      <w:r w:rsidR="005B517B" w:rsidRPr="005E479A">
        <w:rPr>
          <w:rFonts w:ascii="Angsana New" w:hAnsi="Angsana New" w:cs="Angsana New"/>
          <w:szCs w:val="22"/>
          <w:cs/>
        </w:rPr>
        <w:t>]</w:t>
      </w:r>
      <w:permEnd w:id="1321814579"/>
    </w:p>
    <w:p w14:paraId="7BFD1DE5" w14:textId="47C17B2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ราคาเสนอขาย</w:t>
      </w:r>
      <w:r w:rsidR="00BD685D" w:rsidRPr="005E479A">
        <w:rPr>
          <w:rFonts w:ascii="Angsana New" w:eastAsia="Angsana New" w:hAnsi="Angsana New" w:cs="Angsana New"/>
          <w:sz w:val="28"/>
          <w:cs/>
        </w:rPr>
        <w:t>เบื้องต้น</w:t>
      </w:r>
      <w:r w:rsidRPr="005E479A">
        <w:rPr>
          <w:rFonts w:ascii="Angsana New" w:eastAsia="Angsana New" w:hAnsi="Angsana New" w:cs="Angsana New"/>
          <w:sz w:val="28"/>
          <w:cs/>
        </w:rPr>
        <w:t>ต่อหน่วย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0134AA" w:rsidRPr="005E479A">
        <w:rPr>
          <w:rFonts w:ascii="Angsana New" w:eastAsia="Times New Roman" w:hAnsi="Angsana New" w:cs="Angsana New"/>
          <w:sz w:val="28"/>
          <w:cs/>
        </w:rPr>
        <w:t>เป็นไปตามกลไกตลาดในเวลาที่เสนอขาย</w:t>
      </w:r>
    </w:p>
    <w:p w14:paraId="3870D6B9" w14:textId="56C673A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มูลค่ารวมที่</w:t>
      </w:r>
      <w:r w:rsidR="00937496" w:rsidRPr="005E479A">
        <w:rPr>
          <w:rFonts w:ascii="Angsana New" w:eastAsia="Angsana New" w:hAnsi="Angsana New" w:cs="Angsana New"/>
          <w:sz w:val="28"/>
          <w:cs/>
        </w:rPr>
        <w:t>คาดว่าจะ</w:t>
      </w:r>
      <w:r w:rsidRPr="005E479A">
        <w:rPr>
          <w:rFonts w:ascii="Angsana New" w:eastAsia="Angsana New" w:hAnsi="Angsana New" w:cs="Angsana New"/>
          <w:sz w:val="28"/>
          <w:cs/>
        </w:rPr>
        <w:t>เสนอขาย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1D3CF4" w:rsidRPr="005E479A">
        <w:rPr>
          <w:rFonts w:ascii="Angsana New" w:eastAsia="Angsana New" w:hAnsi="Angsana New" w:cs="Angsana New"/>
          <w:sz w:val="28"/>
          <w:cs/>
        </w:rPr>
        <w:t xml:space="preserve">ไม่เกิน </w:t>
      </w:r>
      <w:r w:rsidR="003E0806" w:rsidRPr="005E479A">
        <w:rPr>
          <w:rFonts w:ascii="Angsana New" w:eastAsia="Angsana New" w:hAnsi="Angsana New" w:cs="Angsana New"/>
          <w:sz w:val="28"/>
        </w:rPr>
        <w:t>10,000</w:t>
      </w:r>
      <w:r w:rsidR="003E0806" w:rsidRPr="005E479A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1D3CF4" w:rsidRPr="005E479A">
        <w:rPr>
          <w:rFonts w:ascii="Angsana New" w:eastAsia="Angsana New" w:hAnsi="Angsana New" w:cs="Angsana New"/>
          <w:sz w:val="28"/>
          <w:cs/>
        </w:rPr>
        <w:t>ล้าน</w:t>
      </w:r>
      <w:r w:rsidR="003E0806" w:rsidRPr="005E479A">
        <w:rPr>
          <w:rFonts w:ascii="Angsana New" w:eastAsia="Angsana New" w:hAnsi="Angsana New" w:cs="Angsana New"/>
          <w:sz w:val="28"/>
          <w:cs/>
        </w:rPr>
        <w:t>บาท</w:t>
      </w:r>
    </w:p>
    <w:p w14:paraId="5BEA4CD9" w14:textId="3C45C5C8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อัตราอ้างอิงของใบแสดงสิทธิ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อัตราส่วน </w:t>
      </w:r>
      <w:r w:rsidR="004116C8" w:rsidRPr="005E479A">
        <w:rPr>
          <w:rFonts w:ascii="Angsana New" w:eastAsia="Angsana New" w:hAnsi="Angsana New" w:cs="Angsana New"/>
          <w:sz w:val="28"/>
        </w:rPr>
        <w:t>1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หลักทรัพย์อ้างอิง :</w:t>
      </w:r>
      <w:permStart w:id="1109021586" w:edGrp="everyone"/>
      <w:r w:rsidR="00552A80">
        <w:rPr>
          <w:rFonts w:ascii="Angsana New" w:eastAsia="Angsana New" w:hAnsi="Angsana New" w:cs="Angsana New" w:hint="cs"/>
          <w:sz w:val="28"/>
          <w:cs/>
        </w:rPr>
        <w:t xml:space="preserve"> </w:t>
      </w:r>
      <w:proofErr w:type="gramStart"/>
      <w:r w:rsidR="00FA2E32">
        <w:rPr>
          <w:rFonts w:ascii="Angsana New" w:eastAsia="Angsana New" w:hAnsi="Angsana New" w:cs="Angsana New"/>
          <w:sz w:val="28"/>
        </w:rPr>
        <w:t>5</w:t>
      </w:r>
      <w:r w:rsidR="00552A80">
        <w:rPr>
          <w:rFonts w:ascii="Angsana New" w:eastAsia="Angsana New" w:hAnsi="Angsana New" w:cs="Angsana New" w:hint="cs"/>
          <w:sz w:val="28"/>
          <w:cs/>
        </w:rPr>
        <w:t xml:space="preserve">  </w:t>
      </w:r>
      <w:permEnd w:id="1109021586"/>
      <w:r w:rsidR="00A56BF2" w:rsidRPr="005E479A">
        <w:rPr>
          <w:rFonts w:ascii="Angsana New" w:eastAsia="Angsana New" w:hAnsi="Angsana New" w:cs="Angsana New"/>
          <w:sz w:val="28"/>
        </w:rPr>
        <w:t>DR</w:t>
      </w:r>
      <w:proofErr w:type="gramEnd"/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ทั้งนี้ อาจมีการปรับเปลี่ยนได้</w:t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</w:rPr>
        <w:tab/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ตามที่ระบุไว้ในข้อที่ </w:t>
      </w:r>
      <w:r w:rsidR="004116C8" w:rsidRPr="005E479A">
        <w:rPr>
          <w:rFonts w:ascii="Angsana New" w:eastAsia="Angsana New" w:hAnsi="Angsana New" w:cs="Angsana New"/>
          <w:sz w:val="28"/>
        </w:rPr>
        <w:t>8</w:t>
      </w:r>
      <w:r w:rsidR="004116C8" w:rsidRPr="005E479A">
        <w:rPr>
          <w:rFonts w:ascii="Angsana New" w:eastAsia="Angsana New" w:hAnsi="Angsana New" w:cs="Angsana New"/>
          <w:sz w:val="28"/>
          <w:cs/>
        </w:rPr>
        <w:t>.</w:t>
      </w:r>
      <w:r w:rsidR="004116C8" w:rsidRPr="005E479A">
        <w:rPr>
          <w:rFonts w:ascii="Angsana New" w:eastAsia="Angsana New" w:hAnsi="Angsana New" w:cs="Angsana New"/>
          <w:sz w:val="28"/>
        </w:rPr>
        <w:t>3</w:t>
      </w:r>
      <w:r w:rsidR="002A6511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ของข้อกำหนดสิทธิ</w:t>
      </w:r>
    </w:p>
    <w:p w14:paraId="46931246" w14:textId="1B5A0DED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วันออกใบแสดงสิทธิ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permStart w:id="279183683" w:edGrp="everyone"/>
      <w:r w:rsidR="00031494" w:rsidRPr="005E479A">
        <w:rPr>
          <w:rFonts w:ascii="Angsana New" w:hAnsi="Angsana New" w:cs="Angsana New"/>
          <w:szCs w:val="22"/>
          <w:cs/>
        </w:rPr>
        <w:t>[</w:t>
      </w:r>
      <w:r w:rsidR="00031494" w:rsidRPr="005E479A">
        <w:rPr>
          <w:rFonts w:ascii="Angsana New" w:hAnsi="Angsana New" w:cs="Angsana New"/>
          <w:szCs w:val="32"/>
        </w:rPr>
        <w:sym w:font="Wingdings" w:char="F06C"/>
      </w:r>
      <w:r w:rsidR="00031494" w:rsidRPr="005E479A">
        <w:rPr>
          <w:rFonts w:ascii="Angsana New" w:hAnsi="Angsana New" w:cs="Angsana New"/>
          <w:szCs w:val="22"/>
          <w:cs/>
        </w:rPr>
        <w:t>]</w:t>
      </w:r>
      <w:permEnd w:id="279183683"/>
    </w:p>
    <w:p w14:paraId="533111D0" w14:textId="2E870C2B" w:rsidR="003E0806" w:rsidRPr="005E479A" w:rsidRDefault="0086422A" w:rsidP="003E0806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วันเริ่มมีผลใช้บังคับของข้อกำหนดสิทธิ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544F4" w:rsidRPr="005E479A">
        <w:rPr>
          <w:rFonts w:ascii="Angsana New" w:eastAsia="Times New Roman" w:hAnsi="Angsana New" w:cs="Angsana New"/>
          <w:sz w:val="28"/>
          <w:cs/>
        </w:rPr>
        <w:t>วันออกใบแสดงสิทธิ</w:t>
      </w:r>
    </w:p>
    <w:p w14:paraId="2A95F76D" w14:textId="3F16AA13" w:rsidR="00863A07" w:rsidRPr="005E479A" w:rsidRDefault="00863A07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lastRenderedPageBreak/>
        <w:t>หลักทรัพย์อ้างอิง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: </w:t>
      </w:r>
      <w:r w:rsidRPr="005E479A">
        <w:rPr>
          <w:rFonts w:ascii="Angsana New" w:eastAsia="Angsana New" w:hAnsi="Angsana New" w:cs="Angsana New"/>
          <w:sz w:val="28"/>
        </w:rPr>
        <w:tab/>
      </w:r>
      <w:r w:rsidR="00047C22">
        <w:rPr>
          <w:rFonts w:ascii="Angsana New" w:eastAsia="Angsana New" w:hAnsi="Angsana New" w:cs="Angsana New" w:hint="cs"/>
          <w:sz w:val="28"/>
          <w:cs/>
        </w:rPr>
        <w:t>โครงการจัดการลงทุนต่างประเทศ</w:t>
      </w:r>
      <w:r w:rsidR="0036758C" w:rsidRPr="005E479A">
        <w:rPr>
          <w:rFonts w:ascii="Angsana New" w:hAnsi="Angsana New" w:cs="Angsana New"/>
          <w:sz w:val="28"/>
          <w:cs/>
        </w:rPr>
        <w:t xml:space="preserve"> </w:t>
      </w:r>
      <w:permStart w:id="568949415" w:edGrp="everyone"/>
      <w:r w:rsidR="00552A80">
        <w:rPr>
          <w:rFonts w:ascii="Angsana New" w:hAnsi="Angsana New" w:cs="Angsana New"/>
          <w:bCs/>
          <w:sz w:val="28"/>
        </w:rPr>
        <w:fldChar w:fldCharType="begin"/>
      </w:r>
      <w:r w:rsidR="00552A80">
        <w:rPr>
          <w:rFonts w:ascii="Angsana New" w:hAnsi="Angsana New" w:cs="Angsana New"/>
          <w:bCs/>
          <w:sz w:val="28"/>
        </w:rPr>
        <w:instrText xml:space="preserve"> MERGEFIELD ETF_Name </w:instrText>
      </w:r>
      <w:r w:rsidR="00552A80">
        <w:rPr>
          <w:rFonts w:ascii="Angsana New" w:hAnsi="Angsana New" w:cs="Angsana New"/>
          <w:bCs/>
          <w:sz w:val="28"/>
        </w:rPr>
        <w:fldChar w:fldCharType="separate"/>
      </w:r>
      <w:r w:rsidR="00552A80">
        <w:rPr>
          <w:rFonts w:ascii="Angsana New" w:hAnsi="Angsana New" w:cs="Angsana New"/>
          <w:bCs/>
          <w:noProof/>
          <w:sz w:val="28"/>
        </w:rPr>
        <w:t>VINACAPITAL VN50GROWTH ETF</w:t>
      </w:r>
      <w:r w:rsidR="00552A80">
        <w:rPr>
          <w:rFonts w:ascii="Angsana New" w:hAnsi="Angsana New" w:cs="Angsana New"/>
          <w:bCs/>
          <w:sz w:val="28"/>
        </w:rPr>
        <w:fldChar w:fldCharType="end"/>
      </w:r>
      <w:permEnd w:id="568949415"/>
      <w:r w:rsidR="0071615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ซึ่งเป็นหลั</w:t>
      </w:r>
      <w:r w:rsidR="00F63ADF" w:rsidRPr="005E479A">
        <w:rPr>
          <w:rFonts w:ascii="Angsana New" w:eastAsia="Angsana New" w:hAnsi="Angsana New" w:cs="Angsana New"/>
          <w:sz w:val="28"/>
          <w:cs/>
        </w:rPr>
        <w:t>กทรัพย์ที่จดทะเบียนซื้อขายในตลาด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permStart w:id="1000298052" w:edGrp="everyone"/>
      <w:r w:rsidR="00552A80">
        <w:rPr>
          <w:rFonts w:ascii="Angsana New" w:hAnsi="Angsana New" w:cs="Angsana New"/>
          <w:b/>
          <w:sz w:val="28"/>
          <w:cs/>
        </w:rPr>
        <w:fldChar w:fldCharType="begin"/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 w:hint="cs"/>
          <w:b/>
          <w:sz w:val="28"/>
        </w:rPr>
        <w:instrText>MERGEFIELD Exchange_name</w:instrText>
      </w:r>
      <w:r w:rsidR="00552A80">
        <w:rPr>
          <w:rFonts w:ascii="Angsana New" w:hAnsi="Angsana New" w:cs="Angsana New"/>
          <w:b/>
          <w:sz w:val="28"/>
          <w:cs/>
        </w:rPr>
        <w:instrText xml:space="preserve"> </w:instrText>
      </w:r>
      <w:r w:rsidR="00552A80">
        <w:rPr>
          <w:rFonts w:ascii="Angsana New" w:hAnsi="Angsana New" w:cs="Angsana New"/>
          <w:b/>
          <w:sz w:val="28"/>
          <w:cs/>
        </w:rPr>
        <w:fldChar w:fldCharType="separate"/>
      </w:r>
      <w:r w:rsidR="00552A80">
        <w:rPr>
          <w:rFonts w:ascii="Angsana New" w:hAnsi="Angsana New" w:cs="Angsana New"/>
          <w:b/>
          <w:noProof/>
          <w:sz w:val="28"/>
        </w:rPr>
        <w:t>โฮจิมินห์ (HOSE)</w:t>
      </w:r>
      <w:r w:rsidR="00552A80">
        <w:rPr>
          <w:rFonts w:ascii="Angsana New" w:hAnsi="Angsana New" w:cs="Angsana New"/>
          <w:b/>
          <w:sz w:val="28"/>
          <w:cs/>
        </w:rPr>
        <w:fldChar w:fldCharType="end"/>
      </w:r>
      <w:permEnd w:id="1000298052"/>
    </w:p>
    <w:p w14:paraId="458D30D5" w14:textId="77777777" w:rsidR="0086422A" w:rsidRPr="005E479A" w:rsidRDefault="0086422A" w:rsidP="00863A07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before="120" w:after="0" w:line="240" w:lineRule="auto"/>
        <w:ind w:left="1" w:right="-427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การจดทะเบียน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ใบแสดงสิทธิที่เสนอขายในครั้งนี้จะนำเข้าจดทะเบียนในตลาดหลักทรัพย์</w:t>
      </w:r>
    </w:p>
    <w:p w14:paraId="54972A5A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567"/>
          <w:tab w:val="left" w:pos="3686"/>
          <w:tab w:val="left" w:pos="396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แห่งประเทศไทย</w:t>
      </w:r>
    </w:p>
    <w:p w14:paraId="786C6236" w14:textId="0C62D029" w:rsidR="007F5D02" w:rsidRPr="005E479A" w:rsidRDefault="0086422A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ตัวแทนในการเก็บรักษา</w:t>
      </w:r>
      <w:r w:rsidR="007F5D02"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917DDD" w:rsidRPr="005E479A">
        <w:rPr>
          <w:rFonts w:ascii="Angsana New" w:eastAsia="Times New Roman" w:hAnsi="Angsana New" w:cs="Angsana New"/>
          <w:sz w:val="28"/>
        </w:rPr>
        <w:t>The Hongkong and Shanghai Banking Corporation Limited</w:t>
      </w:r>
      <w:r w:rsidR="00917DD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7F5D02" w:rsidRPr="005E479A">
        <w:rPr>
          <w:rFonts w:ascii="Angsana New" w:eastAsia="Angsana New" w:hAnsi="Angsana New" w:cs="Angsana New"/>
          <w:sz w:val="28"/>
          <w:cs/>
        </w:rPr>
        <w:t>และบุคคลใดซึ่งผู้ออกใบแสดงสิทธิกำหนดให้เป็นตัวแทนในการเก็บรักษาหลักทรัพย์ต่างประเทศ</w:t>
      </w:r>
    </w:p>
    <w:p w14:paraId="39BDB3B2" w14:textId="76B83EB2" w:rsidR="0086422A" w:rsidRPr="005E479A" w:rsidRDefault="007F5D02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8" w:hangingChars="1418" w:hanging="397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ผู้ออกใบแสดงสิทธิจะเปิดเผยรายชื่อตัวแทนในการเก็บหลักทรัพย์ต่างประเทศบนเว็บไซต์ผู้ออกใบแสดงสิทธิและผ่านระบบตลาดหลักทรัพย์แห่งประเทศไทย</w:t>
      </w:r>
      <w:r w:rsidR="003E0806" w:rsidRPr="005E479A">
        <w:rPr>
          <w:rFonts w:ascii="Angsana New" w:eastAsia="Times New Roman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3DA3984B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นายทะเบียนใบแสดงสิทธิ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บริษัท ศูนย์รับฝากหลักทรัพย์ (ประเทศไทย) จำกัด</w:t>
      </w:r>
    </w:p>
    <w:p w14:paraId="48164CE9" w14:textId="14FF102F" w:rsidR="0086422A" w:rsidRPr="005E479A" w:rsidRDefault="0086422A" w:rsidP="00D34F5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  <w:tab w:val="left" w:pos="3969"/>
        </w:tabs>
        <w:spacing w:before="120" w:after="0" w:line="240" w:lineRule="auto"/>
        <w:ind w:left="3960" w:hangingChars="1415" w:hanging="3962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:</w:t>
      </w:r>
      <w:r w:rsidRPr="005E479A">
        <w:rPr>
          <w:rFonts w:ascii="Angsana New" w:eastAsia="Angsana New" w:hAnsi="Angsana New" w:cs="Angsana New"/>
          <w:sz w:val="28"/>
        </w:rPr>
        <w:tab/>
      </w:r>
      <w:r w:rsidR="005F56BF" w:rsidRPr="005E479A">
        <w:rPr>
          <w:rFonts w:ascii="Angsana New" w:eastAsia="Angsana New" w:hAnsi="Angsana New" w:cs="Angsana New"/>
          <w:sz w:val="28"/>
          <w:cs/>
        </w:rPr>
        <w:t>บุคคลใด (ซึ่งอาจรวมถึงธนาคารกรุงไทย จำกัด (มหาชน)) ซึ่งผู้ออกใบแสดงสิทธิกำหนดให้เป็นผู้ดูแลสภาพคล่อง</w:t>
      </w:r>
    </w:p>
    <w:p w14:paraId="1A91746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592BE451" w14:textId="0AEF5161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3"/>
          <w:id w:val="1550875704"/>
        </w:sdtPr>
        <w:sdtContent/>
      </w:sdt>
      <w:r w:rsidR="0086422A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86422A" w:rsidRPr="005E479A">
        <w:rPr>
          <w:rFonts w:ascii="Angsana New" w:eastAsia="Angsana New" w:hAnsi="Angsana New" w:cs="Angsana New"/>
          <w:b/>
          <w:sz w:val="28"/>
        </w:rPr>
        <w:t xml:space="preserve">2  </w:t>
      </w:r>
      <w:r w:rsidR="00194400" w:rsidRPr="005E479A">
        <w:rPr>
          <w:rFonts w:ascii="Angsana New" w:eastAsia="Angsana New" w:hAnsi="Angsana New" w:cs="Angsana New"/>
          <w:b/>
          <w:bCs/>
          <w:sz w:val="28"/>
          <w:cs/>
        </w:rPr>
        <w:t>ค่าธรรมเนียมที่ผู้ออกใบแสดงสิทธิเรียกเก็บจากผู้ถือใบแสดงสิทธิ</w:t>
      </w:r>
    </w:p>
    <w:p w14:paraId="03E2E127" w14:textId="40A35BB5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ค่าธรรมเนียมการไถ่ถอนใบแสดงสิทธิ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z w:val="28"/>
        </w:rPr>
        <w:t>5</w:t>
      </w:r>
      <w:r w:rsidR="00AF31DC" w:rsidRPr="005E479A">
        <w:rPr>
          <w:rFonts w:ascii="Angsana New" w:eastAsia="Angsana New" w:hAnsi="Angsana New" w:cs="Angsana New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z w:val="28"/>
        </w:rPr>
        <w:t>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ของมูลค่าไถ่ถอน โดยมีมูลค่าไถ่ถอนขั้นต่ำที่ </w:t>
      </w:r>
      <w:r w:rsidR="00AF31DC" w:rsidRPr="005E479A">
        <w:rPr>
          <w:rFonts w:ascii="Angsana New" w:eastAsia="Angsana New" w:hAnsi="Angsana New" w:cs="Angsana New"/>
          <w:sz w:val="28"/>
        </w:rPr>
        <w:t>200,000</w:t>
      </w:r>
      <w:r w:rsidR="00A56BF2" w:rsidRPr="005E479A">
        <w:rPr>
          <w:rFonts w:ascii="Angsana New" w:eastAsia="Angsana New" w:hAnsi="Angsana New" w:cs="Angsana New"/>
          <w:sz w:val="28"/>
          <w:cs/>
        </w:rPr>
        <w:t xml:space="preserve"> บาท</w:t>
      </w:r>
      <w:r w:rsidR="00961DF0" w:rsidRPr="005E479A">
        <w:rPr>
          <w:rFonts w:ascii="Angsana New" w:eastAsia="Angsana New" w:hAnsi="Angsana New" w:cs="Angsana New"/>
          <w:sz w:val="28"/>
          <w:cs/>
        </w:rPr>
        <w:t xml:space="preserve"> หรือจำนวนอื่นใดตามที่ผู้ออกใบแสดงสิทธิกำหนด (โดยคำนวณจากจำนวนใบแสดงสิทธิที่ต้องการไถ่ถอนคูณด้วยราคาปิดของวันทำการก่อนหน้า) ทั้งนี้ </w:t>
      </w:r>
      <w:r w:rsidR="00961DF0" w:rsidRPr="005E479A">
        <w:rPr>
          <w:rFonts w:ascii="Angsana New" w:eastAsia="Times New Roman" w:hAnsi="Angsana New" w:cs="Angsana New"/>
          <w:sz w:val="28"/>
          <w:cs/>
        </w:rPr>
        <w:t>ผู้ถือใบแสดงสิทธิเป็นผู้รับภาระค่าใช้จ่ายอื่น ๆ ที่อาจเกิดขึ้นในการรับหลักทรัพย์อ้างอิงต่างประเทศในบัญชีซื้อขายหลักทรัพย์ต่างประเทศของผู้ถือใบแสดงสิทธิที่ประสงค์ไถ่ถอน</w:t>
      </w:r>
    </w:p>
    <w:p w14:paraId="31E453F6" w14:textId="3C874086" w:rsidR="0086422A" w:rsidRDefault="0086422A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ค่าธรรมเนียมการส่งผ่านผลประโยชน์ที่เป็นเงินให้ผู้ถือใบแสดงสิทธิ ไม่เกินร้อยละ 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5</w:t>
      </w:r>
      <w:r w:rsidR="00AF31DC" w:rsidRPr="005E479A">
        <w:rPr>
          <w:rFonts w:ascii="Angsana New" w:eastAsia="Angsana New" w:hAnsi="Angsana New" w:cs="Angsana New"/>
          <w:spacing w:val="6"/>
          <w:sz w:val="28"/>
          <w:cs/>
        </w:rPr>
        <w:t>.</w:t>
      </w:r>
      <w:r w:rsidR="00AF31DC" w:rsidRPr="005E479A">
        <w:rPr>
          <w:rFonts w:ascii="Angsana New" w:eastAsia="Angsana New" w:hAnsi="Angsana New" w:cs="Angsana New"/>
          <w:spacing w:val="6"/>
          <w:sz w:val="28"/>
        </w:rPr>
        <w:t>0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 xml:space="preserve"> ของจำนวนเงินปันผลต่อหนึ่งหน่วยตราสาร</w:t>
      </w:r>
      <w:r w:rsidR="00383F94" w:rsidRPr="005E479A">
        <w:rPr>
          <w:rFonts w:ascii="Angsana New" w:eastAsia="Angsana New" w:hAnsi="Angsana New" w:cs="Angsana New"/>
          <w:b/>
          <w:bCs/>
          <w:spacing w:val="6"/>
          <w:sz w:val="28"/>
          <w:cs/>
        </w:rPr>
        <w:t xml:space="preserve"> </w:t>
      </w:r>
      <w:r w:rsidR="00383F94" w:rsidRPr="005E479A">
        <w:rPr>
          <w:rFonts w:ascii="Angsana New" w:eastAsia="Angsana New" w:hAnsi="Angsana New" w:cs="Angsana New"/>
          <w:spacing w:val="6"/>
          <w:sz w:val="28"/>
          <w:cs/>
        </w:rPr>
        <w:t>ทั้งนี้ ผู้ถือใบ</w:t>
      </w:r>
      <w:r w:rsidR="00383F94" w:rsidRPr="005E479A">
        <w:rPr>
          <w:rFonts w:ascii="Angsana New" w:eastAsia="Angsana New" w:hAnsi="Angsana New" w:cs="Angsana New"/>
          <w:sz w:val="28"/>
          <w:cs/>
        </w:rPr>
        <w:t>แสดงสิทธิเป็นผู้รับภาระค่าใช้จ่ายอื่น ๆ ที่เกิดขึ้นในการส่งผ่านผลประโยชน์ให้แก่ผู้ถือใบแสดงสิทธิด้วย</w:t>
      </w:r>
    </w:p>
    <w:p w14:paraId="2BC31D96" w14:textId="02DC9DCD" w:rsidR="000234A0" w:rsidRPr="005E479A" w:rsidRDefault="000234A0" w:rsidP="00836967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pacing w:val="6"/>
          <w:sz w:val="28"/>
        </w:rPr>
      </w:pPr>
      <w:r w:rsidRPr="00E660B5">
        <w:rPr>
          <w:rFonts w:ascii="Angsana New" w:eastAsia="Angsana New" w:hAnsi="Angsana New" w:cs="Angsana New"/>
          <w:spacing w:val="6"/>
          <w:sz w:val="28"/>
        </w:rPr>
        <w:t>3</w:t>
      </w:r>
      <w:r w:rsidRPr="00E660B5">
        <w:rPr>
          <w:rFonts w:ascii="Angsana New" w:eastAsia="Angsana New" w:hAnsi="Angsana New" w:cs="Angsana New"/>
          <w:spacing w:val="6"/>
          <w:sz w:val="28"/>
          <w:cs/>
        </w:rPr>
        <w:t>.</w:t>
      </w:r>
      <w:r w:rsidRPr="00E660B5">
        <w:rPr>
          <w:rFonts w:ascii="Angsana New" w:eastAsia="Angsana New" w:hAnsi="Angsana New" w:cs="Angsana New"/>
          <w:spacing w:val="6"/>
          <w:sz w:val="28"/>
        </w:rPr>
        <w:tab/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ค่าธรรมเนียมการดำเนินการใช้สิทธิหรือขายสิทธิจากกรณีที่มีการเสนอขายหุ้นเพิ่มทุน</w:t>
      </w:r>
      <w:r>
        <w:rPr>
          <w:rFonts w:ascii="Angsana New" w:eastAsia="Angsana New" w:hAnsi="Angsana New" w:cs="Angsana New" w:hint="cs"/>
          <w:spacing w:val="6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pacing w:val="6"/>
          <w:sz w:val="28"/>
          <w:cs/>
        </w:rPr>
        <w:t>ของผู้ออกหลักทรัพย์ต่างประเทศแก่ผู้ถือหุ้นเดิม ไม่เกินร้อยละ 5.0 ของมูลค่าของสิทธิดังกล่าว</w:t>
      </w:r>
    </w:p>
    <w:p w14:paraId="1F75C016" w14:textId="7DD27D09" w:rsidR="0086422A" w:rsidRPr="005E479A" w:rsidRDefault="000234A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>4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ผู้ออกใบแสดงสิทธิขอสงวนสิทธิในการเปลี่ยนแปลงค่าธรรมเนียมตามข้อ </w:t>
      </w:r>
      <w:r w:rsidR="0086422A" w:rsidRPr="005E479A">
        <w:rPr>
          <w:rFonts w:ascii="Angsana New" w:eastAsia="Angsana New" w:hAnsi="Angsana New" w:cs="Angsana New"/>
          <w:sz w:val="28"/>
        </w:rPr>
        <w:t>1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. </w:t>
      </w:r>
      <w:r>
        <w:rPr>
          <w:rFonts w:ascii="Angsana New" w:eastAsia="Angsana New" w:hAnsi="Angsana New" w:cs="Angsana New" w:hint="cs"/>
          <w:sz w:val="28"/>
          <w:cs/>
        </w:rPr>
        <w:t>ถึง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ข้อ </w:t>
      </w:r>
      <w:r>
        <w:rPr>
          <w:rFonts w:ascii="Angsana New" w:eastAsia="Angsana New" w:hAnsi="Angsana New" w:cs="Angsana New"/>
          <w:sz w:val="28"/>
        </w:rPr>
        <w:t>3</w:t>
      </w:r>
      <w:r w:rsidR="0086422A" w:rsidRPr="005E479A">
        <w:rPr>
          <w:rFonts w:ascii="Angsana New" w:eastAsia="Angsana New" w:hAnsi="Angsana New" w:cs="Angsana New"/>
          <w:sz w:val="28"/>
          <w:cs/>
        </w:rPr>
        <w:t>. ได้โดยไม่ถือว่าเป็นการแก้ไขเพิ่มเติมข้อกำหนดสิทธิ โดยหากมีการเปลี่ยนแปลงค่าธรรมเนียมดังกล่าว ผู้ออกใบแสดงสิทธิจะดำเนินการในแต่ละกรณีดังต่อไปนี้</w:t>
      </w:r>
    </w:p>
    <w:p w14:paraId="0356DCEB" w14:textId="0F13AE9F" w:rsidR="0086422A" w:rsidRPr="005E479A" w:rsidRDefault="00AF31DC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</w:rPr>
        <w:tab/>
      </w:r>
      <w:r w:rsidR="000234A0"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 xml:space="preserve">กรณีปรับเพิ่มค่าธรรมเนียมไม่เกินร้อยละ </w:t>
      </w:r>
      <w:r w:rsidR="0086422A" w:rsidRPr="005E479A">
        <w:rPr>
          <w:rFonts w:ascii="Angsana New" w:eastAsia="Tahoma" w:hAnsi="Angsana New" w:cs="Angsana New"/>
          <w:spacing w:val="-4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-4"/>
          <w:sz w:val="28"/>
          <w:cs/>
        </w:rPr>
        <w:t>ของค่าธรรมเนียมเดิม ผู้ออกใบแสดงสิทธิจะประกาศให้ผู้ถือใบแสดงสิทธิ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ทราบล่วงหน้าไม่น้อยกว่า </w:t>
      </w:r>
      <w:r w:rsidR="0086422A" w:rsidRPr="005E479A">
        <w:rPr>
          <w:rFonts w:ascii="Angsana New" w:eastAsia="Tahoma" w:hAnsi="Angsana New" w:cs="Angsana New"/>
          <w:sz w:val="28"/>
        </w:rPr>
        <w:t xml:space="preserve">60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วัน ผ่านเว็บไซต์ของผู้ออกใบแสดงสิทธิ </w:t>
      </w:r>
    </w:p>
    <w:p w14:paraId="3665DD71" w14:textId="011EB00E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2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กรณีปรับเพิ่มค่าธรรมเนียมเกินร้อยละ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ของค่าธรรมเนียมเดิม ผู้ออกใบแสดงสิทธิจะจัดให้มีการประชุมผู้ถือใบ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แสดงสิทธิเพื่อขอมติจากผู้ถือใบแสดงสิทธิก่อนที่จะดำเนินการ</w:t>
      </w:r>
    </w:p>
    <w:p w14:paraId="7CED091F" w14:textId="1154B599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82" w:hanging="3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3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ผู้ออกใบแสดงสิทธิจะจัดให้มีการประชุมผู้ถือใบแสดงสิทธิเพื่อขอมติจากผู้ถือใบแสดงสิทธิ หากค่าธรรมเนียมสุดท้ายที่ปรับเพิ่มขึ้นตามข้อ </w:t>
      </w:r>
      <w:r w:rsidR="0086422A" w:rsidRPr="005E479A">
        <w:rPr>
          <w:rFonts w:ascii="Angsana New" w:eastAsia="Tahoma" w:hAnsi="Angsana New" w:cs="Angsana New"/>
          <w:sz w:val="28"/>
        </w:rPr>
        <w:t>3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1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มีอัตราเกินกว่าร้อยละ </w:t>
      </w:r>
      <w:r w:rsidR="0086422A" w:rsidRPr="005E479A">
        <w:rPr>
          <w:rFonts w:ascii="Angsana New" w:eastAsia="Tahoma" w:hAnsi="Angsana New" w:cs="Angsana New"/>
          <w:sz w:val="28"/>
        </w:rPr>
        <w:t xml:space="preserve">10 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ของค่าธรรมเนียมเดิม </w:t>
      </w:r>
    </w:p>
    <w:p w14:paraId="2C83D8A2" w14:textId="79C75E02" w:rsidR="0086422A" w:rsidRPr="005E479A" w:rsidRDefault="000234A0" w:rsidP="00574E28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Chars="127" w:left="279" w:firstLineChars="0" w:firstLine="0"/>
        <w:contextualSpacing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4</w:t>
      </w:r>
      <w:r w:rsidR="0086422A" w:rsidRPr="005E479A">
        <w:rPr>
          <w:rFonts w:ascii="Angsana New" w:eastAsia="Tahoma" w:hAnsi="Angsana New" w:cs="Angsana New"/>
          <w:sz w:val="28"/>
          <w:cs/>
        </w:rPr>
        <w:t>.</w:t>
      </w:r>
      <w:r w:rsidR="0086422A" w:rsidRPr="005E479A">
        <w:rPr>
          <w:rFonts w:ascii="Angsana New" w:eastAsia="Tahoma" w:hAnsi="Angsana New" w:cs="Angsana New"/>
          <w:sz w:val="28"/>
        </w:rPr>
        <w:t xml:space="preserve">4 </w:t>
      </w:r>
      <w:r w:rsidR="0086422A" w:rsidRPr="005E479A">
        <w:rPr>
          <w:rFonts w:ascii="Angsana New" w:eastAsia="Tahoma" w:hAnsi="Angsana New" w:cs="Angsana New"/>
          <w:sz w:val="28"/>
          <w:cs/>
        </w:rPr>
        <w:t>กรณีลดค่าธรรมเนียม ผู้ออกใบแสดงสิทธิจะประกาศผ่านเว็บไซต์ของผู้ออกใบแสดงสิทธิ</w:t>
      </w:r>
      <w:r w:rsidR="0086422A" w:rsidRPr="005E479A">
        <w:rPr>
          <w:rFonts w:ascii="Angsana New" w:eastAsia="Tahoma" w:hAnsi="Angsana New" w:cs="Angsana New"/>
          <w:sz w:val="28"/>
        </w:rPr>
        <w:tab/>
      </w:r>
    </w:p>
    <w:p w14:paraId="591A87C1" w14:textId="6F2BE12B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lastRenderedPageBreak/>
        <w:t>5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ค่าธรรมเนียมตามข้อ </w:t>
      </w:r>
      <w:r w:rsidR="0086422A" w:rsidRPr="005E479A">
        <w:rPr>
          <w:rFonts w:ascii="Angsana New" w:eastAsia="Tahoma" w:hAnsi="Angsana New" w:cs="Angsana New"/>
          <w:spacing w:val="6"/>
          <w:sz w:val="28"/>
        </w:rPr>
        <w:t>1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. </w:t>
      </w:r>
      <w:r>
        <w:rPr>
          <w:rFonts w:ascii="Angsana New" w:eastAsia="Tahoma" w:hAnsi="Angsana New" w:cs="Angsana New" w:hint="cs"/>
          <w:spacing w:val="6"/>
          <w:sz w:val="28"/>
          <w:cs/>
        </w:rPr>
        <w:t>ถึง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 xml:space="preserve">ข้อ </w:t>
      </w:r>
      <w:r>
        <w:rPr>
          <w:rFonts w:ascii="Angsana New" w:eastAsia="Tahoma" w:hAnsi="Angsana New" w:cs="Angsana New"/>
          <w:spacing w:val="6"/>
          <w:sz w:val="28"/>
        </w:rPr>
        <w:t>3</w:t>
      </w:r>
      <w:r w:rsidR="0086422A" w:rsidRPr="005E479A">
        <w:rPr>
          <w:rFonts w:ascii="Angsana New" w:eastAsia="Tahoma" w:hAnsi="Angsana New" w:cs="Angsana New"/>
          <w:spacing w:val="6"/>
          <w:sz w:val="28"/>
          <w:cs/>
        </w:rPr>
        <w:t>. ยังไม่รวมถึงผลต่างอัตราแลกเปลี่ยนที่อาจเกิดขึ้นระหว่างการดำเนินการ โดยผู้ถือใบ</w:t>
      </w:r>
      <w:r w:rsidR="0086422A" w:rsidRPr="005E479A">
        <w:rPr>
          <w:rFonts w:ascii="Angsana New" w:eastAsia="Tahoma" w:hAnsi="Angsana New" w:cs="Angsana New"/>
          <w:sz w:val="28"/>
          <w:cs/>
        </w:rPr>
        <w:t>แสดงสิทธิจะต้องเป็นผู้รับผิดชอบในส่วนดังกล่าว</w:t>
      </w:r>
    </w:p>
    <w:p w14:paraId="69D6ED33" w14:textId="016A23F7" w:rsidR="0086422A" w:rsidRPr="005E479A" w:rsidRDefault="000234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r>
        <w:rPr>
          <w:rFonts w:ascii="Angsana New" w:eastAsia="Tahoma" w:hAnsi="Angsana New" w:cs="Angsana New"/>
          <w:sz w:val="28"/>
        </w:rPr>
        <w:t>6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. </w:t>
      </w:r>
      <w:r w:rsidR="0086422A" w:rsidRPr="005E479A">
        <w:rPr>
          <w:rFonts w:ascii="Angsana New" w:eastAsia="Tahoma" w:hAnsi="Angsana New" w:cs="Angsana New"/>
          <w:sz w:val="28"/>
        </w:rPr>
        <w:tab/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ค่าธรรมเนียมที่ระบุในส่วนที่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Tahoma" w:hAnsi="Angsana New" w:cs="Angsana New"/>
          <w:sz w:val="28"/>
          <w:cs/>
        </w:rPr>
        <w:t xml:space="preserve"> นี้ ยังไม่รวมภาษีมูลค่าเพิ่ม</w:t>
      </w:r>
    </w:p>
    <w:p w14:paraId="30968154" w14:textId="16E9E1E5" w:rsidR="008C198A" w:rsidRPr="005E479A" w:rsidRDefault="008C198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780B13C" w14:textId="1D3805C2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3  </w:t>
      </w:r>
      <w:r w:rsidR="006F0E8C" w:rsidRPr="005E479A">
        <w:rPr>
          <w:rFonts w:ascii="Angsana New" w:hAnsi="Angsana New" w:cs="Angsana New"/>
          <w:bCs/>
          <w:sz w:val="28"/>
          <w:cs/>
        </w:rPr>
        <w:t>ค่าใช้จ่าย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ที่รวมอยู่ใน</w:t>
      </w:r>
      <w:r w:rsidR="006F0E8C" w:rsidRPr="005E479A">
        <w:rPr>
          <w:rFonts w:ascii="Angsana New" w:hAnsi="Angsana New" w:cs="Angsana New"/>
          <w:bCs/>
          <w:sz w:val="28"/>
          <w:cs/>
        </w:rPr>
        <w:t>ราคาเสนอ</w:t>
      </w:r>
      <w:r w:rsidR="006F0E8C" w:rsidRPr="005E479A">
        <w:rPr>
          <w:rFonts w:ascii="Angsana New" w:hAnsi="Angsana New" w:cs="Angsana New"/>
          <w:b/>
          <w:bCs/>
          <w:sz w:val="28"/>
          <w:cs/>
        </w:rPr>
        <w:t>ขาย</w:t>
      </w:r>
      <w:r w:rsidR="004116C8" w:rsidRPr="005E479A">
        <w:rPr>
          <w:rFonts w:ascii="Angsana New" w:eastAsia="Angsana New" w:hAnsi="Angsana New" w:cs="Angsana New"/>
          <w:b/>
          <w:bCs/>
          <w:sz w:val="28"/>
          <w:cs/>
        </w:rPr>
        <w:t>ใบแสดงสิทธิ</w:t>
      </w:r>
      <w:r w:rsidR="006F0E8C" w:rsidRPr="005E479A">
        <w:rPr>
          <w:rFonts w:ascii="Angsana New" w:eastAsia="Angsana New" w:hAnsi="Angsana New" w:cs="Angsana New"/>
          <w:bCs/>
          <w:sz w:val="28"/>
          <w:cs/>
        </w:rPr>
        <w:t>ทันทีที่ตลาดเปิดการซื้อขาย ณ ราคาเปิ</w:t>
      </w:r>
      <w:r w:rsidR="006F0E8C" w:rsidRPr="005E479A">
        <w:rPr>
          <w:rFonts w:ascii="Angsana New" w:eastAsia="Angsana New" w:hAnsi="Angsana New" w:cs="Angsana New"/>
          <w:b/>
          <w:sz w:val="28"/>
          <w:cs/>
        </w:rPr>
        <w:t xml:space="preserve">ด 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(</w:t>
      </w:r>
      <w:r w:rsidR="006F0E8C" w:rsidRPr="005E479A">
        <w:rPr>
          <w:rFonts w:ascii="Angsana New" w:eastAsia="Angsana New" w:hAnsi="Angsana New" w:cs="Angsana New"/>
          <w:b/>
          <w:sz w:val="28"/>
        </w:rPr>
        <w:t>ATO</w:t>
      </w:r>
      <w:r w:rsidR="006F0E8C" w:rsidRPr="005E479A">
        <w:rPr>
          <w:rFonts w:ascii="Angsana New" w:eastAsia="Angsana New" w:hAnsi="Angsana New" w:cs="Angsana New"/>
          <w:b/>
          <w:bCs/>
          <w:sz w:val="28"/>
          <w:cs/>
        </w:rPr>
        <w:t>)</w:t>
      </w:r>
    </w:p>
    <w:p w14:paraId="3F1C0CF5" w14:textId="50A260BC" w:rsidR="0086422A" w:rsidRPr="005E479A" w:rsidRDefault="006F0E8C" w:rsidP="006F0E8C">
      <w:pPr>
        <w:pStyle w:val="BalloonText"/>
        <w:tabs>
          <w:tab w:val="left" w:pos="284"/>
        </w:tabs>
        <w:spacing w:before="120" w:line="24" w:lineRule="atLeast"/>
        <w:ind w:left="1" w:hanging="3"/>
        <w:jc w:val="thaiDistribute"/>
        <w:rPr>
          <w:rFonts w:ascii="Angsana New" w:eastAsia="Times New Roman" w:hAnsi="Angsana New"/>
          <w:sz w:val="28"/>
          <w:szCs w:val="28"/>
        </w:rPr>
      </w:pP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ahoma" w:hAnsi="Angsana New"/>
          <w:sz w:val="28"/>
          <w:szCs w:val="28"/>
          <w:cs/>
        </w:rPr>
        <w:tab/>
      </w:r>
      <w:r w:rsidRPr="005E479A">
        <w:rPr>
          <w:rFonts w:ascii="Angsana New" w:eastAsia="Times New Roman" w:hAnsi="Angsana New"/>
          <w:sz w:val="28"/>
          <w:szCs w:val="28"/>
          <w:cs/>
        </w:rPr>
        <w:t xml:space="preserve">ค่าใช้จ่ายในการดำเนินการที่เกี่ยวข้องกับการซื้อหลักทรัพย์ต่างประเทศ เช่น </w:t>
      </w:r>
      <w:r w:rsidRPr="005E479A">
        <w:rPr>
          <w:rFonts w:ascii="Angsana New" w:eastAsia="Times New Roman" w:hAnsi="Angsana New"/>
          <w:sz w:val="28"/>
          <w:szCs w:val="28"/>
        </w:rPr>
        <w:t xml:space="preserve">Brokerage Fee, Custodian Fee </w:t>
      </w:r>
      <w:r w:rsidRPr="005E479A">
        <w:rPr>
          <w:rFonts w:ascii="Angsana New" w:eastAsia="Times New Roman" w:hAnsi="Angsana New"/>
          <w:sz w:val="28"/>
          <w:szCs w:val="28"/>
          <w:cs/>
        </w:rPr>
        <w:t>และค่าธรรมเนียมต่าง ๆ ที่ตลาดหลักทรัพย์ต่างประเทศกำหนด เป็นต้น รวมถึงค่าใช้จ่ายในการดำเนินการของผู้ออกใบแสดงสิทธิ และค่าใช้จ่ายอื่น ๆ ที่ถูกเรียกเก็บตามจริงจากนายทะเบียนใบแสดงสิทธิ ทั้งนี้ ไม่เกินร้อยละ</w:t>
      </w:r>
      <w:bookmarkStart w:id="5" w:name="_Hlk102053431"/>
      <w:r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bookmarkEnd w:id="5"/>
      <w:permStart w:id="316303313" w:edGrp="everyone"/>
      <w:r w:rsidR="00552A80">
        <w:rPr>
          <w:rFonts w:ascii="Angsana New" w:eastAsia="Times New Roman" w:hAnsi="Angsana New"/>
          <w:sz w:val="28"/>
          <w:szCs w:val="28"/>
        </w:rPr>
        <w:fldChar w:fldCharType="begin"/>
      </w:r>
      <w:r w:rsidR="00552A80">
        <w:rPr>
          <w:rFonts w:ascii="Angsana New" w:eastAsia="Times New Roman" w:hAnsi="Angsana New"/>
          <w:sz w:val="28"/>
          <w:szCs w:val="28"/>
        </w:rPr>
        <w:instrText xml:space="preserve"> MERGEFIELD ATO_fee </w:instrText>
      </w:r>
      <w:r w:rsidR="00A52D5D">
        <w:rPr>
          <w:rFonts w:ascii="Angsana New" w:eastAsia="Times New Roman" w:hAnsi="Angsana New"/>
          <w:sz w:val="28"/>
          <w:szCs w:val="28"/>
        </w:rPr>
        <w:instrText>\# 0 ##</w:instrText>
      </w:r>
      <w:r w:rsidR="00552A80">
        <w:rPr>
          <w:rFonts w:ascii="Angsana New" w:eastAsia="Times New Roman" w:hAnsi="Angsana New"/>
          <w:sz w:val="28"/>
          <w:szCs w:val="28"/>
        </w:rPr>
        <w:fldChar w:fldCharType="separate"/>
      </w:r>
      <w:r w:rsidR="00552A80">
        <w:rPr>
          <w:rFonts w:ascii="Angsana New" w:eastAsia="Times New Roman" w:hAnsi="Angsana New"/>
          <w:noProof/>
          <w:sz w:val="28"/>
          <w:szCs w:val="28"/>
        </w:rPr>
        <w:t>0.4</w:t>
      </w:r>
      <w:r w:rsidR="00552A80">
        <w:rPr>
          <w:rFonts w:ascii="Angsana New" w:eastAsia="Times New Roman" w:hAnsi="Angsana New"/>
          <w:sz w:val="28"/>
          <w:szCs w:val="28"/>
        </w:rPr>
        <w:fldChar w:fldCharType="end"/>
      </w:r>
      <w:r w:rsidR="00552A80" w:rsidRPr="0071617B">
        <w:rPr>
          <w:rFonts w:ascii="Angsana New" w:eastAsia="Times New Roman" w:hAnsi="Angsana New"/>
          <w:sz w:val="28"/>
          <w:cs/>
        </w:rPr>
        <w:t xml:space="preserve"> </w:t>
      </w:r>
      <w:r w:rsidR="00EA7C30" w:rsidRPr="005E479A">
        <w:rPr>
          <w:rFonts w:ascii="Angsana New" w:eastAsia="Times New Roman" w:hAnsi="Angsana New"/>
          <w:sz w:val="28"/>
          <w:szCs w:val="28"/>
          <w:cs/>
        </w:rPr>
        <w:t xml:space="preserve"> </w:t>
      </w:r>
      <w:permEnd w:id="316303313"/>
      <w:r w:rsidRPr="005E479A">
        <w:rPr>
          <w:rFonts w:ascii="Angsana New" w:eastAsia="Times New Roman" w:hAnsi="Angsana New"/>
          <w:sz w:val="28"/>
          <w:szCs w:val="28"/>
          <w:cs/>
        </w:rPr>
        <w:t>ของราคาซื้อหลักทรัพย์ต่างประเทศ ซึ่งจะแปลงเป็นเงินบาทโดยใช้อัตราแลกเปลี่ยนตามสกุลเงินที่ใช้ซื้อหลักทรัพย์ต่างประเทศ</w:t>
      </w:r>
    </w:p>
    <w:p w14:paraId="6759FE98" w14:textId="77777777" w:rsidR="00704869" w:rsidRPr="005E479A" w:rsidRDefault="00704869" w:rsidP="00D34F54">
      <w:pPr>
        <w:tabs>
          <w:tab w:val="left" w:pos="284"/>
          <w:tab w:val="left" w:pos="709"/>
          <w:tab w:val="left" w:pos="1276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</w:p>
    <w:p w14:paraId="0FABF268" w14:textId="3DEA7A13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4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การส่งมอบสิทธิประโยชน์ให้ผู้ถือใบแสดงสิทธิ  </w:t>
      </w:r>
    </w:p>
    <w:p w14:paraId="527F4AB5" w14:textId="37221D95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ผู้ออกใบแสดงสิทธิตกลงว่า ในกรณีที่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</w:t>
      </w:r>
      <w:r w:rsidR="00F07B53" w:rsidRPr="005E479A">
        <w:rPr>
          <w:rFonts w:ascii="Angsana New" w:eastAsia="Angsana New" w:hAnsi="Angsana New" w:cs="Angsana New"/>
          <w:sz w:val="28"/>
          <w:cs/>
        </w:rPr>
        <w:t>ข้อกำหนดสิทธิ</w:t>
      </w:r>
      <w:r w:rsidR="00E6266D" w:rsidRPr="005E479A">
        <w:rPr>
          <w:rFonts w:ascii="Angsana New" w:eastAsia="Angsana New" w:hAnsi="Angsana New" w:cs="Angsana New"/>
          <w:sz w:val="28"/>
          <w:cs/>
        </w:rPr>
        <w:t>ฉบับ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นี้ </w:t>
      </w:r>
      <w:r w:rsidR="006952AE" w:rsidRPr="005E479A">
        <w:rPr>
          <w:rFonts w:ascii="Angsana New" w:eastAsia="Angsana New" w:hAnsi="Angsana New" w:cs="Angsana New"/>
          <w:sz w:val="28"/>
          <w:cs/>
        </w:rPr>
        <w:t>หากการส่งมอบสิทธิประโยชน์แก่ผู้ถือใบแสดงสิทธิไม่เป็นการขัดต่อกฎหมายและหลักเกณฑ์ใด</w:t>
      </w:r>
      <w:r w:rsidR="00E6266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6952AE" w:rsidRPr="005E479A">
        <w:rPr>
          <w:rFonts w:ascii="Angsana New" w:eastAsia="Angsana New" w:hAnsi="Angsana New" w:cs="Angsana New"/>
          <w:sz w:val="28"/>
          <w:cs/>
        </w:rPr>
        <w:t>ๆ ภายใต้การกำกับดูแลของหน่วยงานที่เกี่ยวข้องของผู้ออกใบแสดงสิทธิและ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หลักทรัพย์ต่างประเทศ </w:t>
      </w:r>
      <w:r w:rsidR="0086422A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</w:t>
      </w:r>
      <w:r w:rsidR="006952A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6422A" w:rsidRPr="005E479A">
        <w:rPr>
          <w:rFonts w:ascii="Angsana New" w:eastAsia="Angsana New" w:hAnsi="Angsana New" w:cs="Angsana New"/>
          <w:sz w:val="28"/>
          <w:cs/>
        </w:rPr>
        <w:t>ดังต่อไปนี้</w:t>
      </w:r>
      <w:r w:rsidR="000234A0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ทั้งนี้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ผู้ถือใบแสดงสิทธิไม่มีสิทธิโต้แย้ง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หรือเรียกร้องค่าเสียหาย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หรือเรียกร้องให้ผู้ออกใบแสดงสิทธิรับผิดชอบในความเสียหาย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หรือความสูญเสียใด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ๆ</w:t>
      </w:r>
      <w:r w:rsidR="000234A0"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="000234A0" w:rsidRPr="00E660B5">
        <w:rPr>
          <w:rFonts w:ascii="Angsana New" w:eastAsia="Angsana New" w:hAnsi="Angsana New" w:cs="Angsana New" w:hint="cs"/>
          <w:sz w:val="28"/>
          <w:cs/>
        </w:rPr>
        <w:t>ไม่ว่าโดยตรงหรือโดยอ้อมที่เกิดจากการดำเนินการดังกล่าว</w:t>
      </w:r>
    </w:p>
    <w:p w14:paraId="7861F42B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สิทธิในการใช้สิทธิออกเสียงในการประชุมผู้ถือหลักทรัพย์ของผู้ออกหลักทรัพย์ต่างประเทศ</w:t>
      </w:r>
    </w:p>
    <w:p w14:paraId="60E0FD78" w14:textId="759731FE" w:rsidR="0086422A" w:rsidRPr="005E479A" w:rsidRDefault="001944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ab/>
      </w:r>
      <w:r w:rsidR="0086422A" w:rsidRPr="005E479A">
        <w:rPr>
          <w:rFonts w:ascii="Angsana New" w:eastAsia="Angsana New" w:hAnsi="Angsana New" w:cs="Angsana New"/>
          <w:spacing w:val="-6"/>
          <w:sz w:val="28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ของผู้ออกหลักทรัพย์ต่างประเทศแต่อย่างใด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โดยผู้ออกใบแสดงสิทธิมีสิทธิแต่เพียงผู้เดียวในการจัดการเกี่ยวกับสิทธิดังกล่าว ทั้งนี้ ผู้ออกใบแสดงสิทธิอาจใช้สิทธิออกเสียง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ลงคะแนนในการประชุมผู้ถือหลักทรัพย์ของผู้ออกหลักทรัพย์ต่างประเทศเพื่อพิจารณาลง</w:t>
      </w:r>
      <w:r w:rsidR="005726E8" w:rsidRPr="005E479A">
        <w:rPr>
          <w:rFonts w:ascii="Angsana New" w:eastAsia="Angsana New" w:hAnsi="Angsana New" w:cs="Angsana New"/>
          <w:spacing w:val="4"/>
          <w:sz w:val="28"/>
          <w:cs/>
        </w:rPr>
        <w:t>มติ</w:t>
      </w:r>
      <w:r w:rsidR="0086422A" w:rsidRPr="005E479A">
        <w:rPr>
          <w:rFonts w:ascii="Angsana New" w:eastAsia="Angsana New" w:hAnsi="Angsana New" w:cs="Angsana New"/>
          <w:spacing w:val="4"/>
          <w:sz w:val="28"/>
          <w:cs/>
        </w:rPr>
        <w:t>ในเรื่องสำคัญ เช่น การเพิ่มทุน การลดทุน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 การควบรวมกิจการของผู้ออกหลักทรัพย์ต่างประเทศ การเพิกถอนหลักทรัพย์ต่างประเทศออกจากการเป็นหลักทรัพย์จดทะเบียนในตลาดหลักทรัพย์ต่างประเทศ เป็นต้น </w:t>
      </w:r>
    </w:p>
    <w:p w14:paraId="3268DB82" w14:textId="77777777" w:rsidR="0086422A" w:rsidRPr="005E479A" w:rsidRDefault="00000000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5"/>
          <w:id w:val="-1161238912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สิทธิในการรับผลประโยชน์จากหลักทรัพย์ต่างประเทศ </w:t>
      </w:r>
    </w:p>
    <w:p w14:paraId="10E46078" w14:textId="77777777" w:rsidR="00AE3523" w:rsidRPr="005E479A" w:rsidRDefault="0086422A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</w:rPr>
        <w:t>2</w:t>
      </w:r>
      <w:r w:rsidR="00AE3523" w:rsidRPr="005E479A">
        <w:rPr>
          <w:rFonts w:ascii="Angsana New" w:eastAsia="Angsana New" w:hAnsi="Angsana New" w:cs="Angsana New"/>
          <w:sz w:val="28"/>
          <w:cs/>
        </w:rPr>
        <w:t>.</w:t>
      </w:r>
      <w:r w:rsidR="00AE3523" w:rsidRPr="005E479A">
        <w:rPr>
          <w:rFonts w:ascii="Angsana New" w:eastAsia="Angsana New" w:hAnsi="Angsana New" w:cs="Angsana New"/>
          <w:sz w:val="28"/>
        </w:rPr>
        <w:t>1</w:t>
      </w:r>
      <w:r w:rsidR="00AE3523" w:rsidRPr="005E479A">
        <w:rPr>
          <w:rFonts w:ascii="Angsana New" w:eastAsia="Angsana New" w:hAnsi="Angsana New" w:cs="Angsana New"/>
          <w:sz w:val="28"/>
        </w:rPr>
        <w:tab/>
      </w:r>
      <w:r w:rsidR="00AE3523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กรณีที่หลักทรัพย์ต่างประเทศมีการจ่ายปันผลเป็นเงินสด</w:t>
      </w:r>
    </w:p>
    <w:p w14:paraId="2455840F" w14:textId="360617FE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>ผู้ออกใบแสดงสิทธิจะแจ้งข่าวการจ่ายเงินปันผลของหลักทรัพย์ต่างประเทศ</w:t>
      </w:r>
      <w:r w:rsidR="00715CB4" w:rsidRPr="005E479A">
        <w:rPr>
          <w:rFonts w:ascii="Angsana New" w:eastAsia="Angsana New" w:hAnsi="Angsana New" w:cs="Angsana New"/>
          <w:spacing w:val="-4"/>
          <w:sz w:val="28"/>
          <w:cs/>
        </w:rPr>
        <w:t>ผ่านระบบการเปิดเผยสารสนเทศของตลาดหลักทรัพย์ไทย 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pacing w:val="-4"/>
          <w:sz w:val="28"/>
          <w:cs/>
        </w:rPr>
        <w:t xml:space="preserve"> พร้อมแจ้งข่าวการจ่ายเงินปันผลของใบแสดงสิทธิ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ในผลประโยชน์ที่เกิดจากหลักทรัพย์อ้างอิงที่เป็นหลักทรัพย์ต่างประเทศ เพื่อให้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ประกาศขึ้นเครื่องหมาย </w:t>
      </w:r>
      <w:r w:rsidRPr="005E479A">
        <w:rPr>
          <w:rFonts w:ascii="Angsana New" w:eastAsia="Angsana New" w:hAnsi="Angsana New" w:cs="Angsana New"/>
          <w:sz w:val="28"/>
        </w:rPr>
        <w:t xml:space="preserve">XD </w:t>
      </w:r>
      <w:r w:rsidRPr="005E479A">
        <w:rPr>
          <w:rFonts w:ascii="Angsana New" w:eastAsia="Angsana New" w:hAnsi="Angsana New" w:cs="Angsana New"/>
          <w:sz w:val="28"/>
          <w:cs/>
        </w:rPr>
        <w:t>(</w:t>
      </w:r>
      <w:r w:rsidRPr="005E479A">
        <w:rPr>
          <w:rFonts w:ascii="Angsana New" w:eastAsia="Angsana New" w:hAnsi="Angsana New" w:cs="Angsana New"/>
          <w:sz w:val="28"/>
        </w:rPr>
        <w:t>Excluding Dividend</w:t>
      </w:r>
      <w:r w:rsidRPr="005E479A">
        <w:rPr>
          <w:rFonts w:ascii="Angsana New" w:eastAsia="Angsana New" w:hAnsi="Angsana New" w:cs="Angsana New"/>
          <w:sz w:val="28"/>
          <w:cs/>
        </w:rPr>
        <w:t>) โดยผู้ออกใบแสดงสิทธิจะรายงานต่อ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ล่วงหน้าไม่น้อยกว่า </w:t>
      </w:r>
      <w:r w:rsidRPr="005E479A">
        <w:rPr>
          <w:rFonts w:ascii="Angsana New" w:eastAsia="Angsana New" w:hAnsi="Angsana New" w:cs="Angsana New"/>
          <w:sz w:val="28"/>
        </w:rPr>
        <w:t xml:space="preserve">5 </w:t>
      </w:r>
      <w:r w:rsidRPr="005E479A">
        <w:rPr>
          <w:rFonts w:ascii="Angsana New" w:eastAsia="Angsana New" w:hAnsi="Angsana New" w:cs="Angsana New"/>
          <w:sz w:val="28"/>
          <w:cs/>
        </w:rPr>
        <w:t>(ห้า) วันทำการก่อนวันปิดสมุดทะเบียนผู้ถือใบแสดงสิทธิ หรือตามระยะเวลาที่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กำหนด </w:t>
      </w:r>
    </w:p>
    <w:p w14:paraId="7FB7EA38" w14:textId="6ECE2498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โดยปกติแล้วผู้ออกใบแสดงสิทธิจะจ่าย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 (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 xml:space="preserve">) 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 (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>แลกเปลี่ยน ค่าใช้จ่ายที่นายทะเบียนใบแสดงสิทธิเรียกเก็บ รวมถึงภาษีที่เกี่ยวข้อง (ถ้ามี) เป็นต้น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จากเงินปันผลที่คงเหลืออยู่หลังหักค่าธรรมเนียมและค่าใช้จ่ายต่าง ๆ ที่เกี่ยวข้องข้างต้น ทั้งนี้ 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4DA15E14" w14:textId="4942CBA6" w:rsidR="00AE3523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>ทั้งนี้ ในกรณีที่ผู้ออกใบแสดงสิทธิได้รับเงินปันผลในครั้งใดเป็นจำนวนที่ต่ำกว่าค่าธรรมเนียมตามข้อ (</w:t>
      </w:r>
      <w:r w:rsidR="00CF3E58"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) รวมกับค่าใช้จ่ายตามข้อ (</w:t>
      </w:r>
      <w:r w:rsidR="00CF3E58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) ผู้ออกใบแสดงสิทธิสงวนสิทธิที่จะไม่ส่งมอบเงินปันผลสำหรับการจ่ายเงินปันผลในคราวนั้นให้แก่ผู้ถือใบแสดงสิทธิ ณ เวลานั้น โดยผู้ออกใบแสดงสิทธิจะเก็บรวบรวมเงินปันผลดังกล่าวไว้จนกว่าเงินปันผลรับที่เก็บรวบรวมมีจำนวนมากกว่าค่าธรรมเนียมและค่าใช้จ่ายในการจัดส่งเงินปันผลที่เกี่ยวข้อง ผู้ออกใบแสดงสิทธิจึงจะทำการส่งมอบเงินปันผลทั้งหมดดังกล่าวหลังหักค่าธรรมเนียมและค่าใช้จ่ายที่เกี่ยวข้องให้แก่</w:t>
      </w:r>
      <w:r w:rsidRPr="005E479A">
        <w:rPr>
          <w:rFonts w:ascii="Angsana New" w:eastAsia="Angsana New" w:hAnsi="Angsana New" w:cs="Angsana New"/>
          <w:sz w:val="28"/>
          <w:u w:val="single"/>
          <w:cs/>
        </w:rPr>
        <w:t>ผู้ถือใบแสดงสิทธิในขณะนั้น</w:t>
      </w:r>
      <w:r w:rsidRPr="005E479A">
        <w:rPr>
          <w:rFonts w:ascii="Angsana New" w:eastAsia="Angsana New" w:hAnsi="Angsana New" w:cs="Angsana New"/>
          <w:sz w:val="28"/>
          <w:cs/>
        </w:rPr>
        <w:t>ตามวิธีการจัดสรรที่ระบุไว้ข้างต้น โดยผู้ถือใบแสดงสิทธิทั้งในอดีตและปัจจุบันไม่มีสิทธิโต้แย้ง หรือเรียกร้องค่าเสียหาย หรือเรียกร้องให้ผู้ออกใบแสดงสิทธิรับผิดชอบในความเสียหาย หรือความสูญเสียใด ๆ ไม่ว่าโดยตรงหรือโดยอ้อมที่เกิดจากการดำเนินการดังกล่าว</w:t>
      </w:r>
    </w:p>
    <w:p w14:paraId="659FBB5C" w14:textId="6400B338" w:rsidR="0086422A" w:rsidRPr="005E479A" w:rsidRDefault="00AE3523" w:rsidP="00AE3523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ผู้ออกใบแสดงสิทธิจะจ่ายเงินปันผลเป็นสกุลเงินบาท 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 โดยผู้ออกใบแสดงสิทธิจะแจ้งอัตราแลกเปลี่ยนสกุลเงิน และข้อมูลอื่น ๆ ที่เกี่ยวข้อง ผ่านช่องทางในการเข้าถึงข้อมูลที่ผู้ถือใบแสดงสิทธิสามารถเข้าถึง</w:t>
      </w:r>
      <w:r w:rsidR="00900FBD" w:rsidRPr="005E479A">
        <w:rPr>
          <w:rFonts w:ascii="Angsana New" w:eastAsia="Angsana New" w:hAnsi="Angsana New" w:cs="Angsana New"/>
          <w:sz w:val="28"/>
          <w:cs/>
        </w:rPr>
        <w:t>ได้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แต่ทั้งนี้ 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ซึ่งจะคำนวณโดยใช้ข้อมูลอัตราแลกเปลี่ยนเงินตราต่างประเทศที่ประกาศโดยธนาคารแห่งประเทศไทย ณ วันที่แจ้งข่าว</w:t>
      </w:r>
    </w:p>
    <w:p w14:paraId="62AF026E" w14:textId="67701252" w:rsidR="005B19E3" w:rsidRPr="005E479A" w:rsidRDefault="00000000" w:rsidP="007162BB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17"/>
          <w:id w:val="-205182937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18"/>
          <w:id w:val="535550614"/>
        </w:sdtPr>
        <w:sdtContent/>
      </w:sdt>
      <w:r w:rsidR="0086422A" w:rsidRPr="005E479A">
        <w:rPr>
          <w:rFonts w:ascii="Angsana New" w:eastAsia="Angsana New" w:hAnsi="Angsana New" w:cs="Angsana New"/>
          <w:sz w:val="28"/>
        </w:rPr>
        <w:tab/>
        <w:t>2</w:t>
      </w:r>
      <w:r w:rsidR="0086422A" w:rsidRPr="005E479A">
        <w:rPr>
          <w:rFonts w:ascii="Angsana New" w:eastAsia="Angsana New" w:hAnsi="Angsana New" w:cs="Angsana New"/>
          <w:sz w:val="28"/>
          <w:cs/>
        </w:rPr>
        <w:t>.</w:t>
      </w:r>
      <w:r w:rsidR="0086422A" w:rsidRPr="005E479A">
        <w:rPr>
          <w:rFonts w:ascii="Angsana New" w:eastAsia="Angsana New" w:hAnsi="Angsana New" w:cs="Angsana New"/>
          <w:sz w:val="28"/>
        </w:rPr>
        <w:t>2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กรณีที่หลักทรัพย์ต่างประเทศมีการจ่ายปันผลเป็นหุ้นที่ออกโดยผู้ออกหลักทรัพย์ต่างประเทศ หรือหุ้นที่ออกโดย</w:t>
      </w:r>
      <w:r w:rsidR="0086422A" w:rsidRPr="005E479A">
        <w:rPr>
          <w:rFonts w:ascii="Angsana New" w:eastAsia="Angsana New" w:hAnsi="Angsana New" w:cs="Angsana New"/>
          <w:sz w:val="28"/>
          <w:cs/>
        </w:rPr>
        <w:br/>
        <w:t xml:space="preserve">ผู้ออกหลักทรัพย์อื่น </w:t>
      </w:r>
      <w:r w:rsidR="0086422A" w:rsidRPr="005E479A">
        <w:rPr>
          <w:rFonts w:ascii="Angsana New" w:eastAsia="Angsana New" w:hAnsi="Angsana New" w:cs="Angsana New"/>
          <w:sz w:val="28"/>
        </w:rPr>
        <w:tab/>
      </w:r>
      <w:r w:rsidR="0086422A" w:rsidRPr="005E479A">
        <w:rPr>
          <w:rFonts w:ascii="Angsana New" w:eastAsia="Angsana New" w:hAnsi="Angsana New" w:cs="Angsana New"/>
          <w:sz w:val="28"/>
        </w:rPr>
        <w:tab/>
      </w:r>
    </w:p>
    <w:p w14:paraId="182EFB0C" w14:textId="733740B5" w:rsidR="0086422A" w:rsidRDefault="0086422A" w:rsidP="00B90EDF">
      <w:pPr>
        <w:tabs>
          <w:tab w:val="left" w:pos="284"/>
          <w:tab w:val="left" w:pos="709"/>
          <w:tab w:val="left" w:pos="1276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จะแจ้งข่าวการจ่ายเงินปันผลของ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หลักทรัพย์ต่างประเทศ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ผ่านระบบการเปิดเผยสารสนเทศของตลาด</w:t>
      </w:r>
      <w:r w:rsidR="00B90EDF" w:rsidRPr="002A6959">
        <w:rPr>
          <w:rFonts w:ascii="Angsana New" w:hAnsi="Angsana New" w:cs="Angsana New"/>
          <w:spacing w:val="-4"/>
          <w:position w:val="0"/>
          <w:sz w:val="28"/>
          <w:cs/>
        </w:rPr>
        <w:t>หลักทรัพย์</w:t>
      </w:r>
      <w:r w:rsidR="00B90EDF"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 xml:space="preserve">ไทย 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ภายในระยะเวลาที่ตลาดหลักทรัพย์ไทยกำหนด</w:t>
      </w:r>
      <w:r w:rsidR="00B90EDF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 xml:space="preserve"> </w:t>
      </w:r>
      <w:r w:rsidR="00B90EDF">
        <w:rPr>
          <w:rFonts w:ascii="Angsana New" w:eastAsia="Angsana New" w:hAnsi="Angsana New" w:cs="Angsana New" w:hint="cs"/>
          <w:sz w:val="28"/>
          <w:cs/>
        </w:rPr>
        <w:t>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ผู้ออกใบแสดงสิทธิจะดำเนินการตามที่เห็นสมควรอย่างใดอย่างหนึ่ง โดยจะพิจารณาถึงปัจจัยต่าง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>
        <w:rPr>
          <w:rFonts w:ascii="Angsana New" w:eastAsia="Angsana New" w:hAnsi="Angsana New" w:cs="Angsana New" w:hint="cs"/>
          <w:sz w:val="28"/>
          <w:cs/>
        </w:rPr>
        <w:t>ผู้ออกใบแสดงสิทธิเห็นว่าจะ</w:t>
      </w:r>
      <w:r w:rsidRPr="005E479A">
        <w:rPr>
          <w:rFonts w:ascii="Angsana New" w:eastAsia="Angsana New" w:hAnsi="Angsana New" w:cs="Angsana New"/>
          <w:sz w:val="28"/>
          <w:cs/>
        </w:rPr>
        <w:t>เกิดประโยชน์ต่อ</w:t>
      </w:r>
      <w:r w:rsidR="001062EC" w:rsidRPr="005E479A">
        <w:rPr>
          <w:rFonts w:ascii="Angsana New" w:eastAsia="Angsana New" w:hAnsi="Angsana New" w:cs="Angsana New"/>
          <w:sz w:val="28"/>
          <w:cs/>
        </w:rPr>
        <w:t>ผู้</w:t>
      </w:r>
      <w:r w:rsidRPr="005E479A">
        <w:rPr>
          <w:rFonts w:ascii="Angsana New" w:eastAsia="Angsana New" w:hAnsi="Angsana New" w:cs="Angsana New"/>
          <w:sz w:val="28"/>
          <w:cs/>
        </w:rPr>
        <w:t xml:space="preserve">ถือใบแสดงสิทธิ ดังนี้ </w:t>
      </w:r>
    </w:p>
    <w:p w14:paraId="174FD064" w14:textId="17C8F66B" w:rsidR="00B90EDF" w:rsidRPr="005E479A" w:rsidRDefault="00F90E31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2</w:t>
      </w:r>
      <w:r w:rsidR="00B90EDF" w:rsidRPr="005E479A">
        <w:rPr>
          <w:rFonts w:ascii="Angsana New" w:eastAsia="Angsana New" w:hAnsi="Angsana New" w:cs="Angsana New"/>
          <w:sz w:val="28"/>
          <w:cs/>
        </w:rPr>
        <w:t>.</w:t>
      </w:r>
      <w:r w:rsidR="00B90EDF" w:rsidRPr="005E479A">
        <w:rPr>
          <w:rFonts w:ascii="Angsana New" w:eastAsia="Angsana New" w:hAnsi="Angsana New" w:cs="Angsana New"/>
          <w:sz w:val="28"/>
        </w:rPr>
        <w:t>1</w:t>
      </w:r>
      <w:r w:rsidR="00B90EDF" w:rsidRPr="005E479A">
        <w:rPr>
          <w:rFonts w:ascii="Angsana New" w:eastAsia="Angsana New" w:hAnsi="Angsana New" w:cs="Angsana New"/>
          <w:sz w:val="28"/>
        </w:rPr>
        <w:tab/>
      </w:r>
      <w:r w:rsidR="00B90EDF" w:rsidRPr="005E479A">
        <w:rPr>
          <w:rFonts w:ascii="Angsana New" w:eastAsia="Angsana New" w:hAnsi="Angsana New" w:cs="Angsana New"/>
          <w:sz w:val="28"/>
          <w:cs/>
        </w:rPr>
        <w:t>กรณีที่หลักทรัพย์ต่างประเทศจ่ายปันผลเป็นหุ้นที่ออกโดยผู้ออกหลักทรัพย์ต่างประเทศ</w:t>
      </w:r>
    </w:p>
    <w:p w14:paraId="5D61BCB2" w14:textId="504C4B31" w:rsidR="0086422A" w:rsidRPr="005E479A" w:rsidRDefault="0086422A" w:rsidP="00D34F54">
      <w:pPr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ศในราคาที่ผู้ออกใบแสดงสิทธิเห็นสมควร</w:t>
      </w:r>
      <w:r w:rsidR="00942A75" w:rsidRPr="005E479A">
        <w:rPr>
          <w:rFonts w:ascii="Angsana New" w:eastAsia="Angsana New" w:hAnsi="Angsana New" w:cs="Angsana New"/>
          <w:sz w:val="28"/>
          <w:cs/>
        </w:rPr>
        <w:t xml:space="preserve"> ซึ่งอาจเป็นราคาขายหลักทรัพย์ทันทีที่ตลาดเปิดการซื้อขาย ณ ราคาเปิด (</w:t>
      </w:r>
      <w:r w:rsidR="00942A75" w:rsidRPr="005E479A">
        <w:rPr>
          <w:rFonts w:ascii="Angsana New" w:eastAsia="Angsana New" w:hAnsi="Angsana New" w:cs="Angsana New"/>
          <w:sz w:val="28"/>
        </w:rPr>
        <w:t>Opening Price</w:t>
      </w:r>
      <w:r w:rsidR="00942A75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0"/>
          <w:id w:val="-483238087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1"/>
          <w:id w:val="160861491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ผู้ถือใบแสดงสิทธิ โดยผู้ออกใบแสดงสิทธิจะดำเนินการตามหลักเกณฑ์และวิธีการที่กำหนด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</w:t>
      </w:r>
      <w:r w:rsidR="00201AD1" w:rsidRPr="005E479A">
        <w:rPr>
          <w:rFonts w:ascii="Angsana New" w:eastAsia="Angsana New" w:hAnsi="Angsana New" w:cs="Angsana New"/>
          <w:sz w:val="28"/>
          <w:cs/>
        </w:rPr>
        <w:t xml:space="preserve">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6870524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342402048"/>
        </w:sdtPr>
        <w:sdtContent/>
      </w:sdt>
      <w:r w:rsidR="00201AD1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201AD1" w:rsidRPr="005E479A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หรือ</w:t>
      </w:r>
    </w:p>
    <w:p w14:paraId="162756AC" w14:textId="485FCC1D" w:rsidR="0086422A" w:rsidRDefault="0086422A" w:rsidP="007162BB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pacing w:val="2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5E479A">
        <w:rPr>
          <w:rFonts w:ascii="Angsana New" w:eastAsia="Angsana New" w:hAnsi="Angsana New" w:cs="Angsana New"/>
          <w:sz w:val="28"/>
          <w:cs/>
        </w:rPr>
        <w:t>ออกใบแสดงสิทธิได้รับเนื่องจากการจ่ายปันผลของผู้ออกหลักทรัพย์ต่างประเทศอย่างเพียงพอ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ราย หลังหักค่าธรรมเนียมตามที่ระบุในข้อ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2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sz w:val="28"/>
          </w:rPr>
          <w:tag w:val="goog_rdk_22"/>
          <w:id w:val="9892231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5E479A">
        <w:rPr>
          <w:rFonts w:ascii="Angsana New" w:eastAsia="Angsana New" w:hAnsi="Angsana New" w:cs="Angsana New"/>
          <w:sz w:val="28"/>
        </w:rPr>
        <w:t>Pro</w:t>
      </w:r>
      <w:r w:rsidRPr="005E479A">
        <w:rPr>
          <w:rFonts w:ascii="Angsana New" w:eastAsia="Angsana New" w:hAnsi="Angsana New" w:cs="Angsana New"/>
          <w:sz w:val="28"/>
          <w:cs/>
        </w:rPr>
        <w:t xml:space="preserve">- </w:t>
      </w:r>
      <w:r w:rsidRPr="005E479A">
        <w:rPr>
          <w:rFonts w:ascii="Angsana New" w:eastAsia="Angsana New" w:hAnsi="Angsana New" w:cs="Angsana New"/>
          <w:sz w:val="28"/>
        </w:rPr>
        <w:t>rata</w:t>
      </w:r>
      <w:r w:rsidRPr="005E479A">
        <w:rPr>
          <w:rFonts w:ascii="Angsana New" w:eastAsia="Angsana New" w:hAnsi="Angsana New" w:cs="Angsana New"/>
          <w:sz w:val="28"/>
          <w:cs/>
        </w:rPr>
        <w:t xml:space="preserve">) </w:t>
      </w:r>
      <w:sdt>
        <w:sdtPr>
          <w:rPr>
            <w:rFonts w:ascii="Angsana New" w:hAnsi="Angsana New" w:cs="Angsana New"/>
            <w:sz w:val="28"/>
          </w:rPr>
          <w:tag w:val="goog_rdk_23"/>
          <w:id w:val="513504973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ตามที่เปิดเผยไว้ในแบบ </w:t>
      </w:r>
      <w:r w:rsidRPr="005E479A">
        <w:rPr>
          <w:rFonts w:ascii="Angsana New" w:eastAsia="Angsana New" w:hAnsi="Angsana New" w:cs="Angsana New"/>
          <w:sz w:val="28"/>
        </w:rPr>
        <w:t>69</w:t>
      </w:r>
      <w:r w:rsidRPr="005E479A">
        <w:rPr>
          <w:rFonts w:ascii="Angsana New" w:eastAsia="Angsana New" w:hAnsi="Angsana New" w:cs="Angsana New"/>
          <w:sz w:val="28"/>
          <w:cs/>
        </w:rPr>
        <w:t>-</w:t>
      </w:r>
      <w:r w:rsidRPr="005E479A">
        <w:rPr>
          <w:rFonts w:ascii="Angsana New" w:eastAsia="Angsana New" w:hAnsi="Angsana New" w:cs="Angsana New"/>
          <w:sz w:val="28"/>
        </w:rPr>
        <w:t>DR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</w:p>
    <w:p w14:paraId="60D27EC8" w14:textId="77777777" w:rsidR="00B90EDF" w:rsidRPr="00E660B5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ในกรณีที่การจ่ายปันผลเป็นหลักทรัพย์ที่ต่างประเทศไม่มีภาษีหัก ณ ที่จ่าย 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E264D2D" w14:textId="2DC9B165" w:rsidR="00B90EDF" w:rsidRPr="00B90EDF" w:rsidRDefault="00B90EDF" w:rsidP="00B90EDF">
      <w:pPr>
        <w:numPr>
          <w:ilvl w:val="0"/>
          <w:numId w:val="1"/>
        </w:numPr>
        <w:tabs>
          <w:tab w:val="left" w:pos="709"/>
          <w:tab w:val="left" w:pos="1134"/>
        </w:tabs>
        <w:spacing w:before="12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และ/หรือ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3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7E34CB4A" w14:textId="1B64E36B" w:rsidR="0047087C" w:rsidRPr="005E479A" w:rsidRDefault="00394FFC" w:rsidP="00201AD1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="007162BB" w:rsidRPr="005E479A">
        <w:rPr>
          <w:rFonts w:ascii="Angsana New" w:eastAsia="Angsana New" w:hAnsi="Angsana New" w:cs="Angsana New"/>
          <w:sz w:val="28"/>
        </w:rPr>
        <w:tab/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>2</w:t>
      </w:r>
      <w:r w:rsidR="0047087C" w:rsidRPr="005E479A">
        <w:rPr>
          <w:rFonts w:ascii="Angsana New" w:eastAsia="Angsana New" w:hAnsi="Angsana New" w:cs="Angsana New"/>
          <w:sz w:val="28"/>
          <w:cs/>
        </w:rPr>
        <w:t>.</w:t>
      </w:r>
      <w:r w:rsidR="0047087C" w:rsidRPr="005E479A">
        <w:rPr>
          <w:rFonts w:ascii="Angsana New" w:eastAsia="Angsana New" w:hAnsi="Angsana New" w:cs="Angsana New"/>
          <w:sz w:val="28"/>
        </w:rPr>
        <w:t xml:space="preserve">2 </w:t>
      </w:r>
      <w:r w:rsidR="0047087C" w:rsidRPr="005E479A">
        <w:rPr>
          <w:rFonts w:ascii="Angsana New" w:eastAsia="Angsana New" w:hAnsi="Angsana New" w:cs="Angsana New"/>
          <w:sz w:val="28"/>
          <w:cs/>
        </w:rPr>
        <w:t xml:space="preserve">  กรณีที่หลักทรัพย์ต่างประเทศจ่ายปันผลเป็นหุ้นที่ออกโดยผู้ออกหลักทรัพย์อื่น</w:t>
      </w:r>
    </w:p>
    <w:p w14:paraId="03AF864A" w14:textId="3F787C1E" w:rsidR="00E3378C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257" w:left="565" w:firstLineChars="0" w:firstLine="2"/>
        <w:jc w:val="thaiDistribute"/>
        <w:rPr>
          <w:rFonts w:ascii="Angsana New" w:eastAsia="Angsana New" w:hAnsi="Angsana New" w:cs="Angsana New"/>
          <w:sz w:val="28"/>
        </w:rPr>
      </w:pPr>
      <w:bookmarkStart w:id="6" w:name="_Hlk88062274"/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ผู้ออกใบแสดงสิทธิจะทำการขายหุ้นปันผลนั้นในตลาดหลักทรัพย์ต่างประเท</w:t>
      </w:r>
      <w:bookmarkEnd w:id="6"/>
      <w:r w:rsidR="001B627F" w:rsidRPr="005E479A">
        <w:rPr>
          <w:rFonts w:ascii="Angsana New" w:eastAsia="Angsana New" w:hAnsi="Angsana New" w:cs="Angsana New"/>
          <w:sz w:val="28"/>
          <w:cs/>
        </w:rPr>
        <w:t>ศในราคาที่ผู้ออกใบแสดงสิทธิเห็นสมควร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="001B627F" w:rsidRPr="005E479A">
        <w:rPr>
          <w:rFonts w:ascii="Angsana New" w:eastAsia="Angsana New" w:hAnsi="Angsana New" w:cs="Angsana New"/>
          <w:sz w:val="28"/>
        </w:rPr>
        <w:t>Opening Price</w:t>
      </w:r>
      <w:r w:rsidR="001B627F"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ผู้ออกใบแสดงสิทธิจะทยอยขายให้ได้ราคาสอดคล้องกับราคาเฉลี่ยทั้งวัน และจะนำเงินที่ได้รับจากการขายหุ้นปันผลดังกล่าวหลังหักค่าใช้จ่ายที่เกิดขึ้นจากการขายหุ้นปันผลนั้นในตลาดหลักทรัพย์ต่างประเทศ จ่ายเป็น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16531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6982215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="001B627F" w:rsidRPr="005E479A">
        <w:rPr>
          <w:rFonts w:ascii="Angsana New" w:eastAsia="Angsana New" w:hAnsi="Angsana New" w:cs="Angsana New"/>
          <w:sz w:val="28"/>
        </w:rPr>
        <w:t>2</w:t>
      </w:r>
      <w:r w:rsidR="001B627F" w:rsidRPr="005E479A">
        <w:rPr>
          <w:rFonts w:ascii="Angsana New" w:eastAsia="Angsana New" w:hAnsi="Angsana New" w:cs="Angsana New"/>
          <w:sz w:val="28"/>
          <w:cs/>
        </w:rPr>
        <w:t>.</w:t>
      </w:r>
      <w:r w:rsidR="001B627F" w:rsidRPr="005E479A">
        <w:rPr>
          <w:rFonts w:ascii="Angsana New" w:eastAsia="Angsana New" w:hAnsi="Angsana New" w:cs="Angsana New"/>
          <w:sz w:val="28"/>
        </w:rPr>
        <w:t>1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1B627F" w:rsidRPr="005E479A">
        <w:rPr>
          <w:rFonts w:ascii="Angsana New" w:eastAsia="Angsana New" w:hAnsi="Angsana New" w:cs="Angsana New"/>
          <w:sz w:val="28"/>
        </w:rPr>
        <w:t>4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-1182579866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28390490"/>
        </w:sdtPr>
        <w:sdtContent/>
      </w:sdt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 </w:t>
      </w:r>
      <w:r>
        <w:rPr>
          <w:rFonts w:ascii="Angsana New" w:eastAsia="Angsana New" w:hAnsi="Angsana New" w:cs="Angsana New" w:hint="cs"/>
          <w:sz w:val="28"/>
          <w:cs/>
        </w:rPr>
        <w:t>หรือ</w:t>
      </w:r>
    </w:p>
    <w:p w14:paraId="31AD1062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(2)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หากหุ้นปันผลดังกล่าวเป็นหลักทรัพย์ที่มีใบแสดงสิทธิที่ทำการซื้อขายอยู่ในตลาดหลักทรัพย์แห่งประเทศไทยและเป็นใบแสดงสิทธิที่ออกโดยผู้ออกใบแสดงสิทธิรายเดียวกั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ผู้ออกใบแสดงสิทธิจะ</w:t>
      </w:r>
      <w:r w:rsidRPr="00E660B5">
        <w:rPr>
          <w:rFonts w:ascii="Angsana New" w:eastAsia="Angsana New" w:hAnsi="Angsana New" w:cs="Angsana New" w:hint="cs"/>
          <w:sz w:val="28"/>
          <w:cs/>
        </w:rPr>
        <w:t>ทำการ</w:t>
      </w:r>
      <w:r w:rsidRPr="00E660B5">
        <w:rPr>
          <w:rFonts w:ascii="Angsana New" w:eastAsia="Angsana New" w:hAnsi="Angsana New" w:cs="Angsana New"/>
          <w:sz w:val="28"/>
          <w:cs/>
        </w:rPr>
        <w:t xml:space="preserve">ออกใบแสดงสิทธิเพิ่มเติมในจำนวนที่สอดคล้องกับหุ้นปันผลที่ได้รับ เพื่อให้เพียงพอต่อการจัดสรรให้แก่ผู้ถือใบแสดงสิทธิ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</w:t>
      </w:r>
      <w:r w:rsidRPr="00E660B5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จัดสรรใบแสดงสิทธิดังกล่าวให้แก่ผู้ถือใบแสดงสิทธิตามสิทธิในการได้รับปันผล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sz w:val="28"/>
        </w:rPr>
        <w:t xml:space="preserve">2 </w:t>
      </w:r>
      <w:r w:rsidRPr="00E660B5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sz w:val="28"/>
        </w:rPr>
        <w:t>Pro</w:t>
      </w:r>
      <w:r w:rsidRPr="00E660B5">
        <w:rPr>
          <w:rFonts w:ascii="Angsana New" w:eastAsia="Angsana New" w:hAnsi="Angsana New" w:cs="Angsana New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sz w:val="28"/>
        </w:rPr>
        <w:t>rata</w:t>
      </w:r>
      <w:r w:rsidRPr="00E660B5">
        <w:rPr>
          <w:rFonts w:ascii="Angsana New" w:eastAsia="Angsana New" w:hAnsi="Angsana New" w:cs="Angsana New"/>
          <w:sz w:val="28"/>
          <w:cs/>
        </w:rPr>
        <w:t xml:space="preserve">) ตามที่เปิดเผยไว้ในแบบ </w:t>
      </w:r>
      <w:r w:rsidRPr="00E660B5">
        <w:rPr>
          <w:rFonts w:ascii="Angsana New" w:eastAsia="Angsana New" w:hAnsi="Angsana New" w:cs="Angsana New"/>
          <w:sz w:val="28"/>
        </w:rPr>
        <w:t>69</w:t>
      </w:r>
      <w:r w:rsidRPr="00E660B5">
        <w:rPr>
          <w:rFonts w:ascii="Angsana New" w:eastAsia="Angsana New" w:hAnsi="Angsana New" w:cs="Angsana New"/>
          <w:sz w:val="28"/>
          <w:cs/>
        </w:rPr>
        <w:t>-</w:t>
      </w:r>
      <w:r w:rsidRPr="00E660B5">
        <w:rPr>
          <w:rFonts w:ascii="Angsana New" w:eastAsia="Angsana New" w:hAnsi="Angsana New" w:cs="Angsana New"/>
          <w:sz w:val="28"/>
        </w:rPr>
        <w:t>DR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ที่เกี่ยวข้อง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</w:p>
    <w:p w14:paraId="575A3B78" w14:textId="77777777" w:rsidR="00B90EDF" w:rsidRPr="00E660B5" w:rsidRDefault="00B90EDF" w:rsidP="00B90EDF">
      <w:pPr>
        <w:tabs>
          <w:tab w:val="left" w:pos="284"/>
          <w:tab w:val="left" w:pos="709"/>
          <w:tab w:val="left" w:pos="1134"/>
        </w:tabs>
        <w:spacing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(3)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 xml:space="preserve">ผู้ออกใบแสดงสิทธิจะดำเนินการโดยการผสมผสานวิธีการในข้อ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ตามที่ผู้ออกใบแสดงสิทธิเห็นสมควร</w:t>
      </w:r>
    </w:p>
    <w:p w14:paraId="0A8A52D1" w14:textId="77777777" w:rsidR="0086422A" w:rsidRPr="005E479A" w:rsidRDefault="0086422A" w:rsidP="005544F0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3 </w:t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ออกหลักทรัพย์ใหม่ให้แก่ผู้ถือหุ้นของผู้ออกหลักทรัพย์ต่างประเทศโดยไม่คิดค่าตอบแทน</w:t>
      </w:r>
    </w:p>
    <w:p w14:paraId="260CF627" w14:textId="50DBB52E" w:rsidR="00960674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ออกหลักทรัพย์ใหม่ให้แก่ผู้ถือหุ้นของผู้ออกหลักทรัพย์ต่างประเทศโดยไม่คิดค่าตอบแทน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60674" w:rsidRPr="005E479A">
        <w:rPr>
          <w:rFonts w:ascii="Angsana New" w:eastAsia="Angsana New" w:hAnsi="Angsana New" w:cs="Angsana New"/>
          <w:sz w:val="28"/>
          <w:cs/>
        </w:rPr>
        <w:t>และจะดำเนินการดังนี้</w:t>
      </w:r>
    </w:p>
    <w:p w14:paraId="2C78243D" w14:textId="06A6B69B" w:rsidR="00A0689D" w:rsidRPr="005E479A" w:rsidRDefault="00960674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ผู้ออกหลักทรัพย์ต่างประเทศออกหลักทรัพย์ใหม่ซึ่งเป็นหลักทรัพย์ที่จดทะเบียนซื้อขายในตลาดหลักทรัพย์ต่างประเทศ ผู้ออกใบแสดงสิทธิจะทำการขายหลักทรัพย์นั้นในตลาดหลักทรัพย์ต่างประเทศ ในราคาที่ผู้ออกใบแสดงสิทธิเห็นสมควร ซึ่งอาจเป็นราคาขายหลักทรัพย์ทันทีที่ตลาดเปิดการซื้อขาย ณ ราคาเปิด (</w:t>
      </w:r>
      <w:r w:rsidRPr="005E479A">
        <w:rPr>
          <w:rFonts w:ascii="Angsana New" w:eastAsia="Angsana New" w:hAnsi="Angsana New" w:cs="Angsana New"/>
          <w:sz w:val="28"/>
        </w:rPr>
        <w:t>Opening Price</w:t>
      </w:r>
      <w:r w:rsidRPr="005E479A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ของวันทำการถัดจากวันที่ได้รับหลักทรัพย์ หรือหากไม่สามารถขายได้ทั้งหมด ณ ราคาเปิด ผู้ออกใบแสดงสิทธิจะทยอยขาย</w:t>
      </w:r>
      <w:r w:rsidRPr="005E479A">
        <w:rPr>
          <w:rFonts w:ascii="Angsana New" w:eastAsia="Angsana New" w:hAnsi="Angsana New" w:cs="Angsana New"/>
          <w:sz w:val="28"/>
          <w:cs/>
        </w:rPr>
        <w:lastRenderedPageBreak/>
        <w:t xml:space="preserve">ให้ได้ราคาสอดคล้องกับราคาเฉลี่ยทั้งวัน </w:t>
      </w:r>
      <w:r w:rsidR="00A0689D" w:rsidRPr="005E479A">
        <w:rPr>
          <w:rFonts w:ascii="Angsana New" w:eastAsia="Angsana New" w:hAnsi="Angsana New" w:cs="Angsana New"/>
          <w:sz w:val="28"/>
          <w:cs/>
        </w:rPr>
        <w:t>ทั้งนี้ ผู้ถือใบแสดงสิทธิรับทราบว่า ผู้ออก</w:t>
      </w:r>
      <w:r w:rsidRPr="005E479A">
        <w:rPr>
          <w:rFonts w:ascii="Angsana New" w:eastAsia="Angsana New" w:hAnsi="Angsana New" w:cs="Angsana New"/>
          <w:sz w:val="28"/>
          <w:cs/>
        </w:rPr>
        <w:t>ใบแสดงสิทธิ</w:t>
      </w:r>
      <w:r w:rsidR="00A0689D" w:rsidRPr="005E479A">
        <w:rPr>
          <w:rFonts w:ascii="Angsana New" w:eastAsia="Angsana New" w:hAnsi="Angsana New" w:cs="Angsana New"/>
          <w:sz w:val="28"/>
          <w:cs/>
        </w:rPr>
        <w:t>ไม่รับประกันว่าการขายหลักทรัพย์ต่างประเทศจะสามารถทำได้ ณ ราคาขายและ/หรือ ณ อัตราแลกเปลี่ยนที่ดีที่สุดของตลาด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2BF41B" w14:textId="12EB85B8" w:rsidR="007349FD" w:rsidRPr="005E479A" w:rsidRDefault="007349FD" w:rsidP="00D34F54">
      <w:pPr>
        <w:pStyle w:val="ListParagraph"/>
        <w:numPr>
          <w:ilvl w:val="0"/>
          <w:numId w:val="3"/>
        </w:numPr>
        <w:tabs>
          <w:tab w:val="left" w:pos="1134"/>
        </w:tabs>
        <w:spacing w:before="120" w:after="0" w:line="240" w:lineRule="auto"/>
        <w:ind w:leftChars="0" w:left="567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ในกรณีที่</w:t>
      </w:r>
      <w:r w:rsidR="00960674" w:rsidRPr="005E479A">
        <w:rPr>
          <w:rFonts w:ascii="Angsana New" w:eastAsia="Angsana New" w:hAnsi="Angsana New" w:cs="Angsana New"/>
          <w:sz w:val="28"/>
          <w:cs/>
        </w:rPr>
        <w:t>ผู้ออก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หลักทรัพย์ต่างประเทศออกหลักทรัพย์ใหม่</w:t>
      </w:r>
      <w:r w:rsidR="00960674" w:rsidRPr="005E479A">
        <w:rPr>
          <w:rFonts w:ascii="Angsana New" w:eastAsia="Angsana New" w:hAnsi="Angsana New" w:cs="Angsana New"/>
          <w:sz w:val="28"/>
          <w:cs/>
        </w:rPr>
        <w:t xml:space="preserve"> โดย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</w:t>
      </w:r>
      <w:r w:rsidR="00960674" w:rsidRPr="005E479A">
        <w:rPr>
          <w:rFonts w:ascii="Angsana New" w:eastAsia="Angsana New" w:hAnsi="Angsana New" w:cs="Angsana New"/>
          <w:sz w:val="28"/>
          <w:cs/>
        </w:rPr>
        <w:t>ดังกล่าว</w:t>
      </w:r>
      <w:r w:rsidRPr="005E479A">
        <w:rPr>
          <w:rFonts w:ascii="Angsana New" w:eastAsia="Angsana New" w:hAnsi="Angsana New" w:cs="Angsana New"/>
          <w:sz w:val="28"/>
          <w:cs/>
        </w:rPr>
        <w:t>ไม่ได้จดทะเบียนซื้อขายในตลาดหลักทรัพย์ต่างประเทศ ผู้ออกใบแสดงสิทธิจ</w:t>
      </w:r>
      <w:r w:rsidR="001062EC" w:rsidRPr="005E479A">
        <w:rPr>
          <w:rFonts w:ascii="Angsana New" w:eastAsia="Angsana New" w:hAnsi="Angsana New" w:cs="Angsana New"/>
          <w:sz w:val="28"/>
          <w:cs/>
        </w:rPr>
        <w:t>ะใช้</w:t>
      </w:r>
      <w:r w:rsidRPr="005E479A">
        <w:rPr>
          <w:rFonts w:ascii="Angsana New" w:eastAsia="Angsana New" w:hAnsi="Angsana New" w:cs="Angsana New"/>
          <w:sz w:val="28"/>
          <w:cs/>
        </w:rPr>
        <w:t>ความพยายามอย่างเต็มที่ในการจำหน่ายหลักทรัพย์ดังกล่าว หรือ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ดำเนินการใด ๆ </w:t>
      </w:r>
      <w:r w:rsidR="001062EC" w:rsidRPr="005E479A">
        <w:rPr>
          <w:rFonts w:ascii="Angsana New" w:eastAsia="Angsana New" w:hAnsi="Angsana New" w:cs="Angsana New"/>
          <w:sz w:val="28"/>
          <w:cs/>
        </w:rPr>
        <w:t>ตามที่ผู้ออกใบแสดงสิทธิเห็นสมควร</w:t>
      </w:r>
      <w:r w:rsidR="00185DD2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โดยจะพิจารณาถึงปัจจัยต่าง</w:t>
      </w:r>
      <w:r w:rsidR="00196DB9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062EC" w:rsidRPr="005E479A">
        <w:rPr>
          <w:rFonts w:ascii="Angsana New" w:eastAsia="Angsana New" w:hAnsi="Angsana New" w:cs="Angsana New"/>
          <w:sz w:val="28"/>
          <w:cs/>
        </w:rPr>
        <w:t>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และจะเลือกแนวทางที่เกิดประโยชน์ต่อผู้ถือใบแสดงสิทธิ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โดยผู้ออกใบแสดงสิทธิจะนำผลประโยชน์ที่เกิดขึ้นจ่ายให้กับผู้ถือใบแสดงสิทธิตามหลักเกณฑ์และวิธีการที่กำหนด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ในข้อ </w:t>
      </w:r>
      <w:r w:rsidR="00D4455F" w:rsidRPr="005E479A">
        <w:rPr>
          <w:rFonts w:ascii="Angsana New" w:eastAsia="Angsana New" w:hAnsi="Angsana New" w:cs="Angsana New"/>
          <w:sz w:val="28"/>
        </w:rPr>
        <w:t>2</w:t>
      </w:r>
      <w:r w:rsidR="00D4455F" w:rsidRPr="005E479A">
        <w:rPr>
          <w:rFonts w:ascii="Angsana New" w:eastAsia="Angsana New" w:hAnsi="Angsana New" w:cs="Angsana New"/>
          <w:sz w:val="28"/>
          <w:cs/>
        </w:rPr>
        <w:t>.</w:t>
      </w:r>
      <w:r w:rsidR="00D4455F" w:rsidRPr="005E479A">
        <w:rPr>
          <w:rFonts w:ascii="Angsana New" w:eastAsia="Angsana New" w:hAnsi="Angsana New" w:cs="Angsana New"/>
          <w:sz w:val="28"/>
        </w:rPr>
        <w:t>1</w:t>
      </w:r>
      <w:r w:rsidR="00D4455F" w:rsidRPr="005E479A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="00D4455F" w:rsidRPr="005E479A">
        <w:rPr>
          <w:rFonts w:ascii="Angsana New" w:eastAsia="Angsana New" w:hAnsi="Angsana New" w:cs="Angsana New"/>
          <w:sz w:val="28"/>
        </w:rPr>
        <w:t>4</w:t>
      </w:r>
      <w:r w:rsidR="00BB6436" w:rsidRPr="005E479A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</w:t>
      </w:r>
    </w:p>
    <w:p w14:paraId="7797D7B7" w14:textId="34C84E22" w:rsidR="0086422A" w:rsidRPr="005E479A" w:rsidRDefault="00A0689D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ทั้งนี้ </w:t>
      </w:r>
      <w:r w:rsidR="0086422A" w:rsidRPr="005E479A">
        <w:rPr>
          <w:rFonts w:ascii="Angsana New" w:eastAsia="Angsana New" w:hAnsi="Angsana New" w:cs="Angsana New"/>
          <w:sz w:val="28"/>
          <w:cs/>
        </w:rPr>
        <w:t xml:space="preserve">หากผู้ถือใบแสดงสิทธิประสงค์จะได้รับหลักทรัพย์ที่ออกใหม่ดังกล่าว 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สามารถขอไถ่ถอนใบแสดงสิทธิและขอรับหลักทรัพย์ต่างประเทศตามที่กำหนดในส่วนที่ </w:t>
      </w:r>
      <w:r w:rsidR="0086422A" w:rsidRPr="005E479A">
        <w:rPr>
          <w:rFonts w:ascii="Angsana New" w:eastAsia="Angsana New" w:hAnsi="Angsana New" w:cs="Angsana New"/>
          <w:sz w:val="28"/>
        </w:rPr>
        <w:t xml:space="preserve">5 </w:t>
      </w:r>
      <w:r w:rsidR="0086422A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เพื่อดำเนินการใช้สิทธิในการรับหลักทรัพย์ที่ออกใหม่ดังกล่าวต่อไป</w:t>
      </w:r>
    </w:p>
    <w:p w14:paraId="173B85BD" w14:textId="77777777" w:rsidR="0086422A" w:rsidRPr="005E479A" w:rsidRDefault="0086422A" w:rsidP="003F014E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ผู้ออกหลักทรัพย์ต่างประเทศมี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</w:t>
      </w:r>
    </w:p>
    <w:p w14:paraId="655EE7F0" w14:textId="77777777" w:rsidR="00B90EDF" w:rsidRPr="00E660B5" w:rsidRDefault="0086422A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การเสนอขายหุ้นเพิ่มทุนหรือหลักทรัพย์ประเภทอื่นแก่ผู้ถือหุ้นเดิมตามสัดส่วนการถือหุ้น (</w:t>
      </w:r>
      <w:r w:rsidRPr="005E479A">
        <w:rPr>
          <w:rFonts w:ascii="Angsana New" w:eastAsia="Angsana New" w:hAnsi="Angsana New" w:cs="Angsana New"/>
          <w:sz w:val="28"/>
        </w:rPr>
        <w:t>Rights Offering</w:t>
      </w:r>
      <w:r w:rsidRPr="005E479A">
        <w:rPr>
          <w:rFonts w:ascii="Angsana New" w:eastAsia="Angsana New" w:hAnsi="Angsana New" w:cs="Angsana New"/>
          <w:sz w:val="28"/>
          <w:cs/>
        </w:rPr>
        <w:t>) ของผู้ออกหลักทรัพย์ต่างประเทศผ่านระบบการเปิดเผยสารสนเทศของ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>ภายในระยะเวลาที่ตลาดหลักทรัพย์ไทยกำหนด โดย</w:t>
      </w:r>
      <w:r w:rsidR="00B90EDF" w:rsidRPr="00E660B5">
        <w:rPr>
          <w:rFonts w:ascii="Angsana New" w:eastAsia="Angsana New" w:hAnsi="Angsana New" w:cs="Angsana New" w:hint="cs"/>
          <w:spacing w:val="-4"/>
          <w:position w:val="0"/>
          <w:sz w:val="28"/>
          <w:cs/>
        </w:rPr>
        <w:t>ผู้ออกใบแสดงสิทธิ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อาจ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="00B90EDF"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</w:t>
      </w:r>
      <w:r w:rsidR="00B90EDF"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</w:t>
      </w:r>
    </w:p>
    <w:p w14:paraId="525C9707" w14:textId="77777777" w:rsidR="00B90EDF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>โดย</w:t>
      </w:r>
      <w:r w:rsidR="001B627F" w:rsidRPr="005E479A">
        <w:rPr>
          <w:rFonts w:ascii="Angsana New" w:eastAsia="Angsana New" w:hAnsi="Angsana New" w:cs="Angsana New"/>
          <w:sz w:val="28"/>
          <w:cs/>
        </w:rPr>
        <w:t>หากผู้ถือใบแสดงสิทธิประสงค์จะ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ใช้สิทธิที่เกี่ยวข้องกับการเสนอขาย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ผู้ถือใบแสดงสิทธิจะต้องดำเนินการดังต่อไปนี้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21965B7D" w14:textId="77777777" w:rsidR="00B90EDF" w:rsidRPr="00E660B5" w:rsidRDefault="00B90EDF" w:rsidP="00B90ED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</w:rPr>
        <w:tab/>
      </w:r>
      <w:r>
        <w:rPr>
          <w:rFonts w:ascii="Angsana New" w:eastAsia="Angsana New" w:hAnsi="Angsana New" w:cs="Angsana New"/>
          <w:sz w:val="28"/>
        </w:rPr>
        <w:tab/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4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ผู้ออกใบแสดงสิทธิประกาศรับคำสั่งใช้สิทธิจากผู้ถือใบแสดงสิทธิที่ได้รับสิทธิ</w:t>
      </w:r>
    </w:p>
    <w:p w14:paraId="31618CDD" w14:textId="77777777" w:rsidR="00C816E9" w:rsidRPr="00E660B5" w:rsidRDefault="00B90EDF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ผู้ถือใบแสดงสิทธิที่สนใจจะใช้สิทธิ ต้อง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แจ้งความจำนงต่อผู้ออกใบแสดงสิทธิผ่านช่องทางที่ผู้ออกใบแสดงสิทธิประกาศ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และ </w:t>
      </w:r>
      <w:r w:rsidRPr="00E660B5">
        <w:rPr>
          <w:rFonts w:ascii="Angsana New" w:eastAsia="Angsana New" w:hAnsi="Angsana New" w:cs="Angsana New"/>
          <w:sz w:val="28"/>
          <w:cs/>
        </w:rPr>
        <w:t>(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ชำระค่าจอง</w:t>
      </w:r>
      <w:r w:rsidR="001B627F" w:rsidRPr="005E479A">
        <w:rPr>
          <w:rFonts w:ascii="Angsana New" w:eastAsia="Angsana New" w:hAnsi="Angsana New" w:cs="Angsana New"/>
          <w:sz w:val="28"/>
          <w:cs/>
        </w:rPr>
        <w:t>ซื้อหุ้นเพิ่มทุนหรือหลักทรัพย์ประเภทอื่น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="00C816E9"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 xml:space="preserve"> ค่าใช้จ่ายและค่าธรรมเนียมในสกุลเงินที่ผู้ออกใบแสดงสิทธิแจ้งผ่านช่องทางที่ผู้ออกใบแสดงสิทธิกำหนดให้แก่ผู้ออกใบแสดงสิทธิ เมื่อผู้ถือใบแสดงสิทธิได้ดำเนินการโดยครบถ้วนภายในวันและเวลาที่ผู้ออกใบแสดงสิทธิกำหนดแล้ว 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 ทั้งนี้ ในการใช้สิทธิจองซื้อหุ้นเพิ่มทุน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ดังกล่าว ผู้ถือใบแสดงสิทธิจะได้รับใบแสดงสิทธิที่ออกโดยผู้ออกใบแสดงสิทธิเพิ่มเติมตามจำนวนหุ้นเพิ่มทุน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ที่ได้มีการใช้สิทธิจองซื้อ โดยไม่ได้รับหุ้นเพิ่มทุน</w:t>
      </w:r>
      <w:r w:rsidR="00C816E9"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="00C816E9" w:rsidRPr="00E660B5">
        <w:rPr>
          <w:rFonts w:ascii="Angsana New" w:eastAsia="Angsana New" w:hAnsi="Angsana New" w:cs="Angsana New" w:hint="cs"/>
          <w:sz w:val="28"/>
          <w:cs/>
        </w:rPr>
        <w:t>โดยตรงแต่อย่างใด</w:t>
      </w:r>
    </w:p>
    <w:p w14:paraId="0665C25F" w14:textId="77777777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ในกรณีที่มีค่าจองซื้อหุ้นเพิ่มทุน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ที่ผู้ออกใบแสดงสิทธิได้รับจากผู้ถือใบแสดงสิทธิคงเหลือ ภายหลังจากการใช้สิทธิจองซื้อ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และหลังหักค่าใช้จ่ายและค่าธรรมเนียมต่าง ๆ ที่เกิดขึ้นจริงเสร็จเรียบร้อยแล้ว หรือในกรณีที่ผู้ถือใบแสดงสิทธิได้ดำเนินการชำระเงินค่า</w:t>
      </w:r>
      <w:r w:rsidRPr="00E660B5">
        <w:rPr>
          <w:rFonts w:ascii="Angsana New" w:eastAsia="Angsana New" w:hAnsi="Angsana New" w:cs="Angsana New" w:hint="cs"/>
          <w:sz w:val="28"/>
          <w:cs/>
        </w:rPr>
        <w:lastRenderedPageBreak/>
        <w:t>จองซื้อ</w:t>
      </w:r>
      <w:r w:rsidRPr="00E660B5">
        <w:rPr>
          <w:rFonts w:ascii="Angsana New" w:eastAsia="Angsana New" w:hAnsi="Angsana New" w:cs="Angsana New"/>
          <w:sz w:val="28"/>
          <w:cs/>
        </w:rPr>
        <w:t>หุ้นเพิ่มทุน</w:t>
      </w:r>
      <w:r w:rsidRPr="008A0A1B"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ให้แก่ผู้ออกใบแสดงสิทธิเรียบร้อยแล้ว แต่เกิดเหตุการณ์ใด ๆ ที่ผู้ออกใบแสดงสิทธิไม่สามารถดำเนินการใช้สิทธิดังกล่าวและส่งสิทธิประโยชน์ให้ผู้ถือใบแสดงสิทธิจนเสร็จสมบูรณ์ได้ ผู้ออกใบแสดงสิทธิจะทำการคืนเงินค่าจองซื้อที่ได้รับชำระมาให้กับผู้ถือใบแสดงสิทธิ</w:t>
      </w:r>
      <w:r>
        <w:rPr>
          <w:rFonts w:ascii="Angsana New" w:eastAsia="Angsana New" w:hAnsi="Angsana New" w:cs="Angsana New" w:hint="cs"/>
          <w:sz w:val="28"/>
          <w:cs/>
        </w:rPr>
        <w:t xml:space="preserve"> ทั้งนี้ ผู้ออกใบแสดงสิทธิอาจ</w:t>
      </w:r>
      <w:r w:rsidRPr="00E660B5">
        <w:rPr>
          <w:rFonts w:ascii="Angsana New" w:eastAsia="Angsana New" w:hAnsi="Angsana New" w:cs="Angsana New" w:hint="cs"/>
          <w:sz w:val="28"/>
          <w:cs/>
        </w:rPr>
        <w:t>หักค่าใช้จ่ายและค่าธรรมเนียมต่าง ๆ ที่เกิดขึ้น</w:t>
      </w:r>
      <w:r>
        <w:rPr>
          <w:rFonts w:ascii="Angsana New" w:eastAsia="Angsana New" w:hAnsi="Angsana New" w:cs="Angsana New" w:hint="cs"/>
          <w:sz w:val="28"/>
          <w:cs/>
        </w:rPr>
        <w:t>ตาม</w:t>
      </w:r>
      <w:r w:rsidRPr="00E660B5">
        <w:rPr>
          <w:rFonts w:ascii="Angsana New" w:eastAsia="Angsana New" w:hAnsi="Angsana New" w:cs="Angsana New" w:hint="cs"/>
          <w:sz w:val="28"/>
          <w:cs/>
        </w:rPr>
        <w:t>จริง</w:t>
      </w:r>
    </w:p>
    <w:p w14:paraId="08DE5FF3" w14:textId="77777777" w:rsidR="00C816E9" w:rsidRPr="00E660B5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2.4.2 กรณีผู้ออกใบแสดงสิทธิดำเนินการขายสิทธิในการซื้อหุ้นเพิ่มทุน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และนำส่งเป็น</w:t>
      </w:r>
      <w:r>
        <w:rPr>
          <w:rFonts w:ascii="Angsana New" w:eastAsia="Angsana New" w:hAnsi="Angsana New" w:cs="Angsana New"/>
          <w:sz w:val="28"/>
          <w:cs/>
        </w:rPr>
        <w:br/>
      </w:r>
      <w:r w:rsidRPr="00E660B5">
        <w:rPr>
          <w:rFonts w:ascii="Angsana New" w:eastAsia="Angsana New" w:hAnsi="Angsana New" w:cs="Angsana New" w:hint="cs"/>
          <w:sz w:val="28"/>
          <w:cs/>
        </w:rPr>
        <w:t>เงินปันผลภายใต้ใบแสดงสิทธิ</w:t>
      </w:r>
    </w:p>
    <w:p w14:paraId="5613B1E9" w14:textId="14959B3D" w:rsidR="00C816E9" w:rsidRPr="00E660B5" w:rsidRDefault="00C816E9" w:rsidP="00C816E9">
      <w:pPr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ทั้งนี้ ขึ้นอยู่กับข้อจำกัดใด ๆ ที่มีผลใช้บังคับกับสิทธิในการซื้อหุ้นเพิ่มทุน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รวมถึงการมีอยู่ของตลาดในการขายสิทธิในการซื้อหุ้นเพิ่มทุน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หรือหลักทรัพย์ประเภทอื่นที่เกี่ยวข้อง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ผู้ออกใบแสดงสิทธิอาจทำการขายสิทธิในการซื้อหุ้นเพิ่มทุน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ที่ได้รับจากการเสนอ</w:t>
      </w:r>
      <w:r w:rsidRPr="00E660B5">
        <w:rPr>
          <w:rFonts w:ascii="Angsana New" w:eastAsia="Angsana New" w:hAnsi="Angsana New" w:cs="Angsana New"/>
          <w:sz w:val="28"/>
          <w:cs/>
        </w:rPr>
        <w:t>ขายหุ้นเพิ่มทุน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 w:hint="cs"/>
          <w:sz w:val="28"/>
          <w:cs/>
        </w:rPr>
        <w:t>ของ</w:t>
      </w:r>
      <w:r w:rsidRPr="00E660B5">
        <w:rPr>
          <w:rFonts w:ascii="Angsana New" w:eastAsia="Angsana New" w:hAnsi="Angsana New" w:cs="Angsana New"/>
          <w:sz w:val="28"/>
          <w:cs/>
        </w:rPr>
        <w:t>ผู้ออกหลักทรัพย์ต่างประเทศ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>ในตลาดหลักทรัพย์ต่างประเทศ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ในราคาที่ผู้ออกใบแสดงสิทธิเห็นสมควร ซึ่งอาจเป็นราคาขาย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ทันทีที่ตลาดเปิดการซื้อขาย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ของวันทำการถัดจากวันที่ได้รับ</w:t>
      </w:r>
      <w:r w:rsidRPr="00E85724">
        <w:rPr>
          <w:rFonts w:ascii="Angsana New" w:eastAsia="Angsana New" w:hAnsi="Angsana New" w:cs="Angsana New" w:hint="cs"/>
          <w:sz w:val="28"/>
          <w:cs/>
        </w:rPr>
        <w:t>สิทธิในการซื้อหุ้นเพิ่มทุน</w:t>
      </w:r>
      <w:r>
        <w:rPr>
          <w:rFonts w:ascii="Angsana New" w:eastAsia="Angsana New" w:hAnsi="Angsana New" w:cs="Angsana New" w:hint="cs"/>
          <w:sz w:val="28"/>
          <w:cs/>
        </w:rPr>
        <w:t>หรือหลักทรัพย์ประเภทอื่น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หาก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>ไม่สามารถขาย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สิทธิทั้งหมด</w:t>
      </w:r>
      <w:r w:rsidRPr="00E660B5">
        <w:rPr>
          <w:rFonts w:ascii="Angsana New" w:eastAsia="Angsana New" w:hAnsi="Angsana New" w:cs="Angsana New"/>
          <w:sz w:val="28"/>
          <w:cs/>
        </w:rPr>
        <w:t>ได้ ณ ราคาเปิด (</w:t>
      </w:r>
      <w:r w:rsidRPr="00E660B5">
        <w:rPr>
          <w:rFonts w:ascii="Angsana New" w:eastAsia="Angsana New" w:hAnsi="Angsana New" w:cs="Angsana New"/>
          <w:sz w:val="28"/>
        </w:rPr>
        <w:t>Opening Price</w:t>
      </w:r>
      <w:r w:rsidRPr="00E660B5">
        <w:rPr>
          <w:rFonts w:ascii="Angsana New" w:eastAsia="Angsana New" w:hAnsi="Angsana New" w:cs="Angsana New"/>
          <w:sz w:val="28"/>
          <w:cs/>
        </w:rPr>
        <w:t>) ผู้ออกใบแสดงสิทธิจะทยอยขาย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ให้ได้ราคาสอดคล้องกับราคาเฉลี่ยทั้งวัน และจะนำเงินที่ได้รับจากการขาย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</w:t>
      </w:r>
      <w:r w:rsidRPr="00E660B5">
        <w:rPr>
          <w:rFonts w:ascii="Angsana New" w:eastAsia="Angsana New" w:hAnsi="Angsana New" w:cs="Angsana New"/>
          <w:sz w:val="28"/>
          <w:cs/>
        </w:rPr>
        <w:t>ดังกล่าว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 xml:space="preserve">หลังหักค่าใช้จ่าย </w:t>
      </w:r>
      <w:r w:rsidRPr="00E660B5">
        <w:rPr>
          <w:rFonts w:ascii="Angsana New" w:eastAsia="Angsana New" w:hAnsi="Angsana New" w:cs="Angsana New" w:hint="cs"/>
          <w:sz w:val="28"/>
          <w:cs/>
        </w:rPr>
        <w:t>นำส่ง</w:t>
      </w:r>
      <w:r w:rsidRPr="00E660B5">
        <w:rPr>
          <w:rFonts w:ascii="Angsana New" w:eastAsia="Angsana New" w:hAnsi="Angsana New" w:cs="Angsana New"/>
          <w:sz w:val="28"/>
          <w:cs/>
        </w:rPr>
        <w:t>เป็นเงินปันผลของใบแสดงสิทธิให้แก่</w:t>
      </w:r>
      <w:sdt>
        <w:sdtPr>
          <w:rPr>
            <w:rFonts w:ascii="Angsana New" w:hAnsi="Angsana New" w:cs="Angsana New"/>
            <w:sz w:val="28"/>
          </w:rPr>
          <w:tag w:val="goog_rdk_24"/>
          <w:id w:val="309912402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73550749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1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ของส่วนที่ </w:t>
      </w:r>
      <w:r w:rsidRPr="00E660B5">
        <w:rPr>
          <w:rFonts w:ascii="Angsana New" w:eastAsia="Angsana New" w:hAnsi="Angsana New" w:cs="Angsana New"/>
          <w:sz w:val="28"/>
        </w:rPr>
        <w:t>4</w:t>
      </w:r>
      <w:r w:rsidRPr="00E660B5">
        <w:rPr>
          <w:rFonts w:ascii="Angsana New" w:eastAsia="Angsana New" w:hAnsi="Angsana New" w:cs="Angsana New"/>
          <w:sz w:val="28"/>
          <w:cs/>
        </w:rPr>
        <w:t xml:space="preserve"> ของข้อกำหนดเพิ่มเติมฉบับนี้ ทั้งนี้ </w:t>
      </w:r>
      <w:sdt>
        <w:sdtPr>
          <w:rPr>
            <w:rFonts w:ascii="Angsana New" w:hAnsi="Angsana New" w:cs="Angsana New"/>
            <w:sz w:val="28"/>
          </w:rPr>
          <w:tag w:val="goog_rdk_24"/>
          <w:id w:val="457615935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25"/>
          <w:id w:val="-1754890666"/>
        </w:sdtPr>
        <w:sdtContent/>
      </w:sdt>
      <w:r w:rsidRPr="00E660B5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ผู้ถือใบแสดงสิทธิรับทราบว่า ผู้ออกใบแสดงสิทธิไม่รับประกัน </w:t>
      </w:r>
      <w:r w:rsidRPr="00E660B5">
        <w:rPr>
          <w:rFonts w:ascii="Angsana New" w:eastAsia="Angsana New" w:hAnsi="Angsana New" w:cs="Angsana New" w:hint="cs"/>
          <w:sz w:val="28"/>
          <w:cs/>
        </w:rPr>
        <w:t>ยืนยันหรือรับรอง</w:t>
      </w:r>
      <w:r w:rsidRPr="00E660B5">
        <w:rPr>
          <w:rFonts w:ascii="Angsana New" w:eastAsia="Angsana New" w:hAnsi="Angsana New" w:cs="Angsana New"/>
          <w:sz w:val="28"/>
          <w:cs/>
        </w:rPr>
        <w:t>ว่าการขาย</w:t>
      </w:r>
      <w:r w:rsidRPr="00E660B5">
        <w:rPr>
          <w:rFonts w:ascii="Angsana New" w:eastAsia="Angsana New" w:hAnsi="Angsana New" w:cs="Angsana New" w:hint="cs"/>
          <w:sz w:val="28"/>
          <w:cs/>
        </w:rPr>
        <w:t>สิทธิดังกล่าว</w:t>
      </w:r>
      <w:r w:rsidRPr="00E660B5">
        <w:rPr>
          <w:rFonts w:ascii="Angsana New" w:eastAsia="Angsana New" w:hAnsi="Angsana New" w:cs="Angsana New"/>
          <w:sz w:val="28"/>
          <w:cs/>
        </w:rPr>
        <w:t>จะสามารถทำได้ ณ ราคาขาย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/>
          <w:sz w:val="28"/>
          <w:cs/>
        </w:rPr>
        <w:t>และ/หรือ ณ อัตราแลกเปลี่ยนที่ดีที่สุดของตลาด</w:t>
      </w:r>
      <w:r w:rsidRPr="00E660B5">
        <w:rPr>
          <w:rFonts w:ascii="Angsana New" w:eastAsia="Angsana New" w:hAnsi="Angsana New" w:cs="Angsana New" w:hint="cs"/>
          <w:sz w:val="28"/>
          <w:cs/>
        </w:rPr>
        <w:t>หลักทรัพย์ต่างประเทศ</w:t>
      </w:r>
    </w:p>
    <w:p w14:paraId="31E4ADDE" w14:textId="77777777" w:rsidR="00C816E9" w:rsidRDefault="00C816E9" w:rsidP="00C816E9">
      <w:pPr>
        <w:keepNext/>
        <w:tabs>
          <w:tab w:val="left" w:pos="284"/>
          <w:tab w:val="left" w:pos="709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2.4.3</w:t>
      </w:r>
      <w:r w:rsidRPr="00E660B5">
        <w:rPr>
          <w:rFonts w:ascii="Angsana New" w:eastAsia="Angsana New" w:hAnsi="Angsana New" w:cs="Angsana New" w:hint="cs"/>
          <w:sz w:val="28"/>
          <w:cs/>
        </w:rPr>
        <w:tab/>
        <w:t>ในกรณีอื่น ๆ</w:t>
      </w:r>
    </w:p>
    <w:p w14:paraId="702DAED1" w14:textId="264CC76B" w:rsidR="008C198A" w:rsidRPr="005E479A" w:rsidRDefault="00C816E9" w:rsidP="00C816E9">
      <w:pPr>
        <w:keepNext/>
        <w:tabs>
          <w:tab w:val="left" w:pos="284"/>
          <w:tab w:val="left" w:pos="567"/>
          <w:tab w:val="left" w:pos="1276"/>
        </w:tabs>
        <w:spacing w:before="120" w:after="0" w:line="240" w:lineRule="auto"/>
        <w:ind w:leftChars="127" w:left="282" w:hanging="3"/>
        <w:jc w:val="thaiDistribute"/>
        <w:rPr>
          <w:rFonts w:ascii="Angsana New" w:eastAsia="Angsana New" w:hAnsi="Angsana New" w:cs="Angsana New"/>
          <w:sz w:val="28"/>
          <w:cs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 </w:t>
      </w:r>
      <w:r w:rsidRPr="00E660B5">
        <w:rPr>
          <w:rFonts w:ascii="Angsana New" w:eastAsia="Angsana New" w:hAnsi="Angsana New" w:cs="Angsana New" w:hint="cs"/>
          <w:sz w:val="28"/>
          <w:cs/>
        </w:rPr>
        <w:t>และมีคุณสมบัติตามที่ผู้ออกใบแสดงสิทธิได้ระบุไว้ใน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 เพื่อดำเนินการใช้สิทธิซื้อหุ้นเพิ่มทุนหรือหลักทรัพย์ประเภทอื่นดังกล่าวต่อไป</w:t>
      </w:r>
    </w:p>
    <w:p w14:paraId="7A2B66FD" w14:textId="77777777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กรณีที่มีการทำคำเสนอซื้อหลักทรัพย์ต่างประเทศ</w:t>
      </w:r>
    </w:p>
    <w:p w14:paraId="775387A6" w14:textId="77777777" w:rsidR="00C816E9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แจ้งข่าวการทำคำเสนอซื้อหลักทรัพย์ต่างประเทศในตลาดหลักทรัพย์ต่างประเทศผ่านระบบการเปิดเผยสารสนเทศของตลาดหลักทรัพย์ไทย ภายในระยะเวลาที่ตลาดหลักทรัพย์ไทยกำหนด </w:t>
      </w:r>
    </w:p>
    <w:p w14:paraId="12B5377E" w14:textId="6A8B28FD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1 </w:t>
      </w:r>
      <w:r w:rsidRPr="00E660B5">
        <w:rPr>
          <w:rFonts w:ascii="Angsana New" w:eastAsia="Angsana New" w:hAnsi="Angsana New" w:cs="Angsana New"/>
          <w:sz w:val="28"/>
          <w:cs/>
        </w:rPr>
        <w:t>กรณีที่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ผู้ออกใบแสดงสิทธิประกาศรับคำสั่งใช้สิทธิจาก</w:t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</w:t>
      </w:r>
    </w:p>
    <w:p w14:paraId="3E902571" w14:textId="4350BFA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Pr="00E660B5">
        <w:rPr>
          <w:rFonts w:ascii="Angsana New" w:eastAsia="Angsana New" w:hAnsi="Angsana New" w:cs="Angsana New" w:hint="cs"/>
          <w:sz w:val="28"/>
          <w:cs/>
        </w:rPr>
        <w:t>ผู้ถือใบแสดงสิทธิที่สนใจ</w:t>
      </w:r>
      <w:r w:rsidR="001B627F" w:rsidRPr="005E479A">
        <w:rPr>
          <w:rFonts w:ascii="Angsana New" w:eastAsia="Angsana New" w:hAnsi="Angsana New" w:cs="Angsana New"/>
          <w:sz w:val="28"/>
          <w:cs/>
        </w:rPr>
        <w:t>จะ</w:t>
      </w:r>
      <w:r w:rsidRPr="00E660B5">
        <w:rPr>
          <w:rFonts w:ascii="Angsana New" w:eastAsia="Angsana New" w:hAnsi="Angsana New" w:cs="Angsana New" w:hint="cs"/>
          <w:sz w:val="28"/>
          <w:cs/>
        </w:rPr>
        <w:t>ใช้สิทธิต้องแจ้งความจำนงผ่านช่องทางที่ผู้ออกใบแสดงสิทธิกำหนด</w:t>
      </w:r>
      <w:r w:rsidR="001B627F" w:rsidRPr="005E479A">
        <w:rPr>
          <w:rFonts w:ascii="Angsana New" w:eastAsia="Angsana New" w:hAnsi="Angsana New" w:cs="Angsana New"/>
          <w:sz w:val="28"/>
          <w:cs/>
        </w:rPr>
        <w:t>ให้แก่</w:t>
      </w: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ภายในวันและเวลาที่ผู้ออกใบแสดงสิทธิกำหนด</w:t>
      </w:r>
      <w:r w:rsidRPr="00E660B5">
        <w:rPr>
          <w:rFonts w:ascii="Angsana New" w:eastAsia="Angsana New" w:hAnsi="Angsana New" w:cs="Angsana New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sz w:val="28"/>
          <w:cs/>
        </w:rPr>
        <w:t>และได้รับการยืนยันจากผู้ออกใบแสดงสิทธิหรือบุคคลอื่นที่ผู้ออกใบแสดงสิทธิมอบหมายหน้าที่ให้ จึงจะถือว่าการใช้สิทธิดังกล่าวเสร็จสิ้นโดยสมบูรณ์</w:t>
      </w:r>
    </w:p>
    <w:p w14:paraId="46AA6597" w14:textId="0BD59389" w:rsidR="00C816E9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</w:rPr>
        <w:t>2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>5</w:t>
      </w:r>
      <w:r>
        <w:rPr>
          <w:rFonts w:ascii="Angsana New" w:eastAsia="Angsana New" w:hAnsi="Angsana New" w:cs="Angsana New"/>
          <w:sz w:val="28"/>
          <w:cs/>
        </w:rPr>
        <w:t>.</w:t>
      </w:r>
      <w:r>
        <w:rPr>
          <w:rFonts w:ascii="Angsana New" w:eastAsia="Angsana New" w:hAnsi="Angsana New" w:cs="Angsana New"/>
          <w:sz w:val="28"/>
        </w:rPr>
        <w:t xml:space="preserve">2 </w:t>
      </w:r>
      <w:r>
        <w:rPr>
          <w:rFonts w:ascii="Angsana New" w:eastAsia="Angsana New" w:hAnsi="Angsana New" w:cs="Angsana New" w:hint="cs"/>
          <w:sz w:val="28"/>
          <w:cs/>
        </w:rPr>
        <w:t>ในกรณีอื่น ๆ</w:t>
      </w:r>
    </w:p>
    <w:p w14:paraId="5EC309F5" w14:textId="1B8999C8" w:rsidR="001B627F" w:rsidRPr="005E479A" w:rsidRDefault="00C816E9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>
        <w:rPr>
          <w:rFonts w:ascii="Angsana New" w:eastAsia="Angsana New" w:hAnsi="Angsana New" w:cs="Angsana New"/>
          <w:sz w:val="28"/>
          <w:cs/>
        </w:rPr>
        <w:tab/>
      </w:r>
      <w:r>
        <w:rPr>
          <w:rFonts w:ascii="Angsana New" w:eastAsia="Angsana New" w:hAnsi="Angsana New" w:cs="Angsana New"/>
          <w:sz w:val="28"/>
          <w:cs/>
        </w:rPr>
        <w:tab/>
      </w:r>
      <w:r w:rsidR="001B627F" w:rsidRPr="005E479A">
        <w:rPr>
          <w:rFonts w:ascii="Angsana New" w:eastAsia="Angsana New" w:hAnsi="Angsana New" w:cs="Angsana New"/>
          <w:sz w:val="28"/>
          <w:cs/>
        </w:rPr>
        <w:t>ผู้ถือใบแสดงสิทธิที่ถือใบแสดงสิทธิในจำนวนที่เพียงพอในการไถ่ถอนใบแสดงสิทธิเป็นหลักทรัพย์ต่างประเทศได้</w:t>
      </w:r>
      <w:r>
        <w:rPr>
          <w:rFonts w:ascii="Angsana New" w:eastAsia="Angsana New" w:hAnsi="Angsana New" w:cs="Angsana New" w:hint="cs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และมีคุณสมบัติตามตามที่ผู้ออกใบแสดงสิทธิได้ระบุไว้ใน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  <w:r w:rsidR="001B627F" w:rsidRPr="005E479A">
        <w:rPr>
          <w:rFonts w:ascii="Angsana New" w:eastAsia="Angsana New" w:hAnsi="Angsana New" w:cs="Angsana New"/>
          <w:sz w:val="28"/>
          <w:cs/>
        </w:rPr>
        <w:t xml:space="preserve"> สามารถขอไถ่ถอนใบแสดงสิทธิและขอรับหลักทรัพย์ต่างประเทศตามที่กำหนดในส่วนที่ </w:t>
      </w:r>
      <w:r w:rsidR="001B627F" w:rsidRPr="005E479A">
        <w:rPr>
          <w:rFonts w:ascii="Angsana New" w:eastAsia="Angsana New" w:hAnsi="Angsana New" w:cs="Angsana New"/>
          <w:sz w:val="28"/>
        </w:rPr>
        <w:t xml:space="preserve">5 </w:t>
      </w:r>
      <w:r w:rsidR="001B627F" w:rsidRPr="005E479A">
        <w:rPr>
          <w:rFonts w:ascii="Angsana New" w:eastAsia="Angsana New" w:hAnsi="Angsana New" w:cs="Angsana New"/>
          <w:sz w:val="28"/>
          <w:cs/>
        </w:rPr>
        <w:lastRenderedPageBreak/>
        <w:t>ของข้อกำหนดเพิ่มเติมฉบับนี้ เพื่อดำเนินการขายหลักทรัพย์ต่างประเทศให้แก่ผู้ทำคำเสนอซื้อหลักทรัพย์ต่างประเทศดังกล่าวต่อไป</w:t>
      </w:r>
    </w:p>
    <w:p w14:paraId="17DBEE41" w14:textId="5DC80DB7" w:rsidR="0086422A" w:rsidRPr="005E479A" w:rsidRDefault="0086422A" w:rsidP="001B627F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6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6B5001C3" w14:textId="41709AE4" w:rsidR="0086422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 หลังหักค่าใช้จ่ายที่เกิดขึ้นจากการขายหลักทรัพย์ต่างประเทศดังกล่าวจ่ายให้แก่ผู้ถือใบแสดงสิทธิ โดยผู้ออกใบแสดงสิทธิจะดำเนินการตามหลักเกณฑ์และวิธีการที่กำหนดในข้อ </w:t>
      </w: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ของส่วนที่ </w:t>
      </w:r>
      <w:r w:rsidRPr="005E479A">
        <w:rPr>
          <w:rFonts w:ascii="Angsana New" w:eastAsia="Angsana New" w:hAnsi="Angsana New" w:cs="Angsana New"/>
          <w:sz w:val="28"/>
        </w:rPr>
        <w:t xml:space="preserve">4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ของข้อกำหนดเพิ่มเติมฉบับนี้</w:t>
      </w:r>
    </w:p>
    <w:p w14:paraId="2F8712B2" w14:textId="77777777" w:rsidR="00C816E9" w:rsidRPr="00E660B5" w:rsidRDefault="00C816E9" w:rsidP="00C816E9">
      <w:pPr>
        <w:tabs>
          <w:tab w:val="left" w:pos="284"/>
          <w:tab w:val="left" w:pos="709"/>
          <w:tab w:val="left" w:pos="1276"/>
        </w:tabs>
        <w:spacing w:before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E660B5">
        <w:rPr>
          <w:rFonts w:ascii="Angsana New" w:eastAsia="Angsana New" w:hAnsi="Angsana New" w:cs="Angsana New"/>
          <w:sz w:val="28"/>
        </w:rPr>
        <w:t>2</w:t>
      </w:r>
      <w:r w:rsidRPr="00E660B5">
        <w:rPr>
          <w:rFonts w:ascii="Angsana New" w:eastAsia="Angsana New" w:hAnsi="Angsana New" w:cs="Angsana New"/>
          <w:sz w:val="28"/>
          <w:cs/>
        </w:rPr>
        <w:t>.</w:t>
      </w:r>
      <w:r w:rsidRPr="00E660B5">
        <w:rPr>
          <w:rFonts w:ascii="Angsana New" w:eastAsia="Angsana New" w:hAnsi="Angsana New" w:cs="Angsana New"/>
          <w:sz w:val="28"/>
        </w:rPr>
        <w:t>7</w:t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กรณีที่ผู้ออกหลักทรัพย์ต่างประเทศมีการ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ประกาศแตกพาร์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Par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Stock Split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</w:p>
    <w:p w14:paraId="6BE50124" w14:textId="77777777" w:rsidR="00C816E9" w:rsidRPr="00E660B5" w:rsidRDefault="00C816E9" w:rsidP="00C816E9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/>
          <w:sz w:val="28"/>
        </w:rPr>
        <w:tab/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ออกใบแสดงสิทธิจะแจ้งข่าว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ประกาศแตกพาร์หรือการแตกหุ้น</w:t>
      </w:r>
      <w:r w:rsidRPr="00E660B5">
        <w:rPr>
          <w:rFonts w:ascii="Angsana New" w:eastAsia="Angsana New" w:hAnsi="Angsana New" w:cs="Angsana New"/>
          <w:spacing w:val="-4"/>
          <w:position w:val="0"/>
          <w:sz w:val="28"/>
          <w:cs/>
        </w:rPr>
        <w:t>ของหลักทรัพย์ต่างประเทศ</w:t>
      </w:r>
      <w:r w:rsidRPr="00E660B5">
        <w:rPr>
          <w:rFonts w:ascii="Angsana New" w:eastAsia="Angsana New" w:hAnsi="Angsana New" w:cs="Angsana New"/>
          <w:sz w:val="28"/>
          <w:cs/>
        </w:rPr>
        <w:t>ผ่านระบบการเปิดเผยสารสนเทศของตลาดหลักทรัพย์ไทย</w:t>
      </w:r>
      <w:r w:rsidRPr="00E660B5">
        <w:rPr>
          <w:rFonts w:ascii="Angsana New" w:eastAsia="Angsana New" w:hAnsi="Angsana New" w:cs="Angsana New" w:hint="cs"/>
          <w:sz w:val="28"/>
          <w:cs/>
        </w:rPr>
        <w:t xml:space="preserve"> ภายในระยะเวลาที่ตลาดหลักทรัพย์ไทยกำหนด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โดยผู้ออกใบแสดงสิทธิ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จะดำเนินการตามที่เห็นสมควรอย่างใดอย่างหนึ่ง โดยจะพิจารณาถึงปัจจัยต่าง ๆ ที่เกี่ยวข้อง ซึ่งรวมถึงแต่ไม่จำกัดเพียง ค่าธรรมเนียมและค่าใช้จ่ายในการดำเนินการ ความพร้อมของระบบงาน และจะเลือกแนวทางที่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ผู้ออกใบแสดงสิทธิเห็นว่าจะ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เกิดประโยชน์ต่อผู้ถือใบแสดงสิทธิ ดังนี้</w:t>
      </w:r>
    </w:p>
    <w:p w14:paraId="4B69B10C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/>
          <w:spacing w:val="2"/>
          <w:position w:val="0"/>
          <w:sz w:val="28"/>
          <w:cs/>
        </w:rPr>
        <w:t>ผู้ออกใบแสดงสิทธิจะทำการออกใบแสดงสิทธิในจำนวนที่มีหลักทรัพย์อ้างอิงที่เป็นหลักทรัพย์ต่างประเทศที่ผู้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ออกใบแสดงสิทธิได้รับเนื่องจากการ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แตกพาร์หรือการแตกหุ้น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อย่างเพียงพอ โดยผู้ออกใบแสดงสิทธิจะทำการจัดสรรใบแสดงสิทธิดังกล่าวให้แก่ผู้ถือใบแสดงสิทธิตามสิทธิในการได้รับ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หุ้น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ของผู้ถือใบแสดงสิทธิแต่ละราย หลังหักค่าธรรมเนียมตามที่ระบุในข้อ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ของส่วนที่ </w:t>
      </w:r>
      <w:r w:rsidRPr="00E660B5">
        <w:rPr>
          <w:rFonts w:ascii="Angsana New" w:eastAsia="Angsana New" w:hAnsi="Angsana New" w:cs="Angsana New"/>
          <w:position w:val="0"/>
          <w:sz w:val="28"/>
        </w:rPr>
        <w:t xml:space="preserve">2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ของข้อกำหนดเพิ่มเติมฉบับนี้ </w:t>
      </w:r>
      <w:sdt>
        <w:sdtPr>
          <w:rPr>
            <w:rFonts w:ascii="Angsana New" w:hAnsi="Angsana New" w:cs="Angsana New"/>
            <w:position w:val="0"/>
            <w:sz w:val="28"/>
          </w:rPr>
          <w:tag w:val="goog_rdk_22"/>
          <w:id w:val="-470750808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>และค่าใช้จ่ายในการโอนใบแสดงสิทธิดังกล่าวให้แก่ผู้ถือใบแสดงสิทธิ โดยใช้วิธีจัดสรรตามสัดส่วนของจำนวนหน่วย (</w:t>
      </w:r>
      <w:r w:rsidRPr="00E660B5">
        <w:rPr>
          <w:rFonts w:ascii="Angsana New" w:eastAsia="Angsana New" w:hAnsi="Angsana New" w:cs="Angsana New"/>
          <w:position w:val="0"/>
          <w:sz w:val="28"/>
        </w:rPr>
        <w:t>Pro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- </w:t>
      </w:r>
      <w:r w:rsidRPr="00E660B5">
        <w:rPr>
          <w:rFonts w:ascii="Angsana New" w:eastAsia="Angsana New" w:hAnsi="Angsana New" w:cs="Angsana New"/>
          <w:position w:val="0"/>
          <w:sz w:val="28"/>
        </w:rPr>
        <w:t>rata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sdt>
        <w:sdtPr>
          <w:rPr>
            <w:rFonts w:ascii="Angsana New" w:hAnsi="Angsana New" w:cs="Angsana New"/>
            <w:position w:val="0"/>
            <w:sz w:val="28"/>
          </w:rPr>
          <w:tag w:val="goog_rdk_23"/>
          <w:id w:val="1293172145"/>
        </w:sdtPr>
        <w:sdtContent/>
      </w:sdt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ตามที่เปิดเผยไว้ในแบบ </w:t>
      </w:r>
      <w:r w:rsidRPr="00E660B5">
        <w:rPr>
          <w:rFonts w:ascii="Angsana New" w:eastAsia="Angsana New" w:hAnsi="Angsana New" w:cs="Angsana New"/>
          <w:position w:val="0"/>
          <w:sz w:val="28"/>
        </w:rPr>
        <w:t>69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-</w:t>
      </w:r>
      <w:r w:rsidRPr="00E660B5">
        <w:rPr>
          <w:rFonts w:ascii="Angsana New" w:eastAsia="Angsana New" w:hAnsi="Angsana New" w:cs="Angsana New"/>
          <w:position w:val="0"/>
          <w:sz w:val="28"/>
        </w:rPr>
        <w:t>DR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ที่เกี่ยวข้อง</w:t>
      </w:r>
    </w:p>
    <w:p w14:paraId="30B9F3A6" w14:textId="77777777" w:rsidR="00C816E9" w:rsidRPr="00E660B5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>ผู้ออกใบแสดงสิทธิจะทำการปรับอัตราอ้างอิงของใบแสดงสิทธิให้สะท้อนถึงปริมาณหุ้นที่เพิ่มขึ้นตามอัตราส่วนที่ผู้ออกใบแสดงสิทธิกำหนด</w:t>
      </w:r>
    </w:p>
    <w:p w14:paraId="17F2EE6E" w14:textId="78F344CB" w:rsidR="00C816E9" w:rsidRPr="00C816E9" w:rsidRDefault="00C816E9" w:rsidP="00C816E9">
      <w:pPr>
        <w:numPr>
          <w:ilvl w:val="0"/>
          <w:numId w:val="5"/>
        </w:numPr>
        <w:tabs>
          <w:tab w:val="left" w:pos="709"/>
          <w:tab w:val="left" w:pos="1134"/>
        </w:tabs>
        <w:suppressAutoHyphens w:val="0"/>
        <w:spacing w:before="120" w:after="160" w:line="240" w:lineRule="auto"/>
        <w:ind w:leftChars="0" w:left="567" w:firstLineChars="0" w:firstLine="0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position w:val="0"/>
          <w:sz w:val="28"/>
        </w:rPr>
      </w:pPr>
      <w:r w:rsidRPr="00E660B5">
        <w:rPr>
          <w:rFonts w:ascii="Angsana New" w:eastAsia="Angsana New" w:hAnsi="Angsana New" w:cs="Angsana New" w:hint="cs"/>
          <w:sz w:val="28"/>
          <w:cs/>
        </w:rPr>
        <w:t>ผู้ออกใบแสดงสิทธิจะดำเนินการโดย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การผสมผสานวิธีการในข้อ 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(</w:t>
      </w:r>
      <w:r w:rsidRPr="00E660B5">
        <w:rPr>
          <w:rFonts w:ascii="Angsana New" w:eastAsia="Angsana New" w:hAnsi="Angsana New" w:cs="Angsana New"/>
          <w:position w:val="0"/>
          <w:sz w:val="28"/>
        </w:rPr>
        <w:t>1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>)</w:t>
      </w:r>
      <w:r w:rsidRPr="00E660B5">
        <w:rPr>
          <w:rFonts w:ascii="Angsana New" w:eastAsia="Angsana New" w:hAnsi="Angsana New" w:cs="Angsana New" w:hint="cs"/>
          <w:position w:val="0"/>
          <w:sz w:val="28"/>
          <w:cs/>
        </w:rPr>
        <w:t xml:space="preserve"> และ/หรือ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 (</w:t>
      </w:r>
      <w:r w:rsidRPr="00E660B5">
        <w:rPr>
          <w:rFonts w:ascii="Angsana New" w:eastAsia="Angsana New" w:hAnsi="Angsana New" w:cs="Angsana New"/>
          <w:position w:val="0"/>
          <w:sz w:val="28"/>
        </w:rPr>
        <w:t>2</w:t>
      </w:r>
      <w:r w:rsidRPr="00E660B5">
        <w:rPr>
          <w:rFonts w:ascii="Angsana New" w:eastAsia="Angsana New" w:hAnsi="Angsana New" w:cs="Angsana New"/>
          <w:position w:val="0"/>
          <w:sz w:val="28"/>
          <w:cs/>
        </w:rPr>
        <w:t xml:space="preserve">) </w:t>
      </w:r>
      <w:r w:rsidRPr="00E660B5">
        <w:rPr>
          <w:rFonts w:ascii="Angsana New" w:eastAsia="Angsana New" w:hAnsi="Angsana New" w:cs="Angsana New" w:hint="cs"/>
          <w:sz w:val="28"/>
          <w:cs/>
        </w:rPr>
        <w:t>ตามที่ผู้ออกใบแสดงสิทธิเห็นสมควร</w:t>
      </w:r>
    </w:p>
    <w:p w14:paraId="776080FC" w14:textId="7A7E6D31" w:rsidR="0086422A" w:rsidRPr="005E479A" w:rsidRDefault="0086422A" w:rsidP="0086422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. 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สิทธิประโยชน์อื่น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ๆ </w:t>
      </w:r>
    </w:p>
    <w:p w14:paraId="7D60FF0C" w14:textId="1FF5D0C7" w:rsidR="0086422A" w:rsidRPr="005E479A" w:rsidRDefault="0086422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</w:r>
      <w:r w:rsidR="00514966" w:rsidRPr="005E479A">
        <w:rPr>
          <w:rFonts w:ascii="Angsana New" w:eastAsia="Angsana New" w:hAnsi="Angsana New" w:cs="Angsana New"/>
          <w:sz w:val="28"/>
          <w:cs/>
        </w:rPr>
        <w:tab/>
      </w:r>
      <w:r w:rsidR="0051561D" w:rsidRPr="005E479A">
        <w:rPr>
          <w:rFonts w:ascii="Angsana New" w:eastAsia="Angsana New" w:hAnsi="Angsana New" w:cs="Angsana New"/>
          <w:sz w:val="28"/>
          <w:cs/>
        </w:rPr>
        <w:t>การดำเนินการจะเป็นไปตามดุลพินิจของผู้ออกใบแสดงสิทธิซึ่งต้องไม่ขัดกับกฎหมาย กฎเกณฑ์ ข้อบังคับ ประกาศ และคำสั่งอื่นใดของหน่วยงานของรัฐ หรือหน่วยงานกำกับดูแลใด ๆ ที่เกี่ยวข้อง รวมถึงเงื่อนไขและข้อจำกัดต่าง ๆ (หากมี) โดย</w:t>
      </w: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ผู้ออกใบแสดงสิทธิจะแจ้งข่าวให้ผู้ถือใบแสดงสิทธิทราบผ่านระบบการเปิดเผยสารสนเทศของ</w:t>
      </w:r>
      <w:r w:rsidR="000F36EC" w:rsidRPr="005E479A">
        <w:rPr>
          <w:rFonts w:ascii="Angsana New" w:eastAsia="Angsana New" w:hAnsi="Angsana New" w:cs="Angsana New"/>
          <w:sz w:val="28"/>
          <w:cs/>
        </w:rPr>
        <w:t>ตลาดหลักทรัพย์ไทย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ภายใน </w:t>
      </w:r>
      <w:r w:rsidRPr="005E479A">
        <w:rPr>
          <w:rFonts w:ascii="Angsana New" w:eastAsia="Angsana New" w:hAnsi="Angsana New" w:cs="Angsana New"/>
          <w:sz w:val="28"/>
        </w:rPr>
        <w:t xml:space="preserve">7 </w:t>
      </w:r>
      <w:r w:rsidRPr="005E479A">
        <w:rPr>
          <w:rFonts w:ascii="Angsana New" w:eastAsia="Angsana New" w:hAnsi="Angsana New" w:cs="Angsana New"/>
          <w:sz w:val="28"/>
          <w:cs/>
        </w:rPr>
        <w:t xml:space="preserve">(เจ็ด) วันทำการ นับจากวันที่ผู้ออกใบแสดงสิทธิได้รับข่าวสารจากผู้ออกหลักทรัพย์ต่างประเทศ </w:t>
      </w:r>
    </w:p>
    <w:p w14:paraId="3F4F89B1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7D4C4BD5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sz w:val="28"/>
        </w:rPr>
        <w:t xml:space="preserve">5  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และ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306172C" w14:textId="77777777" w:rsidR="0029449A" w:rsidRPr="005E479A" w:rsidRDefault="0029449A" w:rsidP="0029449A">
      <w:pPr>
        <w:tabs>
          <w:tab w:val="left" w:pos="284"/>
          <w:tab w:val="left" w:pos="709"/>
          <w:tab w:val="left" w:pos="1276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>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BB3E94C" w14:textId="000F231B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มีบัญชีซื้อขายหลักทรัพย์ต่างประเทศ</w:t>
      </w:r>
      <w:r w:rsidR="002E257C"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และ เป็นผู้ที่มีสิทธิ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และสามารถ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ซื้อขาย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t>หรือถือครอง</w:t>
      </w:r>
      <w:r w:rsidR="002E257C" w:rsidRPr="005E479A">
        <w:rPr>
          <w:rFonts w:ascii="Angsana New" w:eastAsia="Tahoma" w:hAnsi="Angsana New" w:cs="Angsana New"/>
          <w:position w:val="0"/>
          <w:sz w:val="28"/>
          <w:cs/>
        </w:rPr>
        <w:t>หลักทรัพย์ต่างประเทศดังกล่าว</w:t>
      </w:r>
      <w:r w:rsidR="00041BF3" w:rsidRPr="005E479A">
        <w:rPr>
          <w:rFonts w:ascii="Angsana New" w:eastAsia="Tahoma" w:hAnsi="Angsana New" w:cs="Angsana New"/>
          <w:position w:val="0"/>
          <w:sz w:val="28"/>
          <w:cs/>
        </w:rPr>
        <w:lastRenderedPageBreak/>
        <w:t>ภายใต้กฎหมายและกฎเกณฑ์ที่เกี่ยวข้อง</w:t>
      </w:r>
      <w:r w:rsidRPr="005E479A">
        <w:rPr>
          <w:rFonts w:ascii="Angsana New" w:eastAsia="Tahoma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และต้องจัดให้ใบแสดงสิทธิ (ซึ่งชำระราคาและส่งมอบเสร็จสิ้นแล้ว) ที่ประสงค์จะไถ่ถอนอยู่ในบัญชี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ซื้อขายหลักทรัพย์ที่เปิดไว้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ผู้ถือใบแสดงสิทธิ</w:t>
      </w:r>
      <w:r w:rsidRPr="005E479A">
        <w:rPr>
          <w:rFonts w:ascii="Angsana New" w:eastAsia="Angsana New" w:hAnsi="Angsana New" w:cs="Angsana New"/>
          <w:sz w:val="28"/>
          <w:cs/>
        </w:rPr>
        <w:t>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ที่ประสงค์จะไถ่ถอนมายังบัญชีซื้อขายหลักทรัพย์ตามที่ผู้ออกใบแสดงสิทธิกำหนด</w:t>
      </w:r>
    </w:p>
    <w:p w14:paraId="5009DB41" w14:textId="4BA2E19D" w:rsidR="0029449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 ต้องมีจำนวนใบแสดงสิทธิเพียงพอต่อการไถ่ถอนเพื่อรับหลักทรัพย์ต่างประเทศ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ตามที่</w:t>
      </w:r>
      <w:r w:rsidR="0068176F" w:rsidRPr="005E479A">
        <w:rPr>
          <w:rFonts w:ascii="Angsana New" w:eastAsia="Angsana New" w:hAnsi="Angsana New" w:cs="Angsana New"/>
          <w:position w:val="0"/>
          <w:sz w:val="28"/>
          <w:cs/>
        </w:rPr>
        <w:t>ผู้ออกใบแสดงสิทธิ</w:t>
      </w:r>
      <w:r w:rsidR="002E257C" w:rsidRPr="005E479A">
        <w:rPr>
          <w:rFonts w:ascii="Angsana New" w:eastAsia="Angsana New" w:hAnsi="Angsana New" w:cs="Angsana New"/>
          <w:sz w:val="28"/>
          <w:cs/>
        </w:rPr>
        <w:t>กำหนด</w:t>
      </w:r>
    </w:p>
    <w:p w14:paraId="6014E507" w14:textId="2D2B3C41" w:rsidR="0086422A" w:rsidRPr="005E479A" w:rsidRDefault="0029449A" w:rsidP="0029449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uppressAutoHyphens w:val="0"/>
        <w:spacing w:before="120" w:after="0" w:line="240" w:lineRule="auto"/>
        <w:ind w:leftChars="0" w:left="1" w:firstLineChars="0" w:hanging="3"/>
        <w:jc w:val="thaiDistribute"/>
        <w:textDirection w:val="lrTb"/>
        <w:textAlignment w:val="auto"/>
        <w:outlineLvl w:val="9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Tahoma" w:hAnsi="Angsana New" w:cs="Angsana New"/>
          <w:sz w:val="28"/>
          <w:cs/>
        </w:rPr>
        <w:t>เงื่อนไขในการโอนหลักทรัพย์ต่างประเทศจะเป็นไปตามที่ตลาดหลักทรัพย์ต่างประเทศและบริษัทหลักทรัพย์ที่ผู้ถือใบแสดงสิทธิมีบัญชีซื้อขายหลักทรัพย์ต่างประเทศกำหนด</w:t>
      </w:r>
    </w:p>
    <w:p w14:paraId="7594D5A5" w14:textId="77777777" w:rsidR="00814609" w:rsidRPr="005E479A" w:rsidRDefault="00814609" w:rsidP="005B19E3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b/>
          <w:sz w:val="28"/>
        </w:rPr>
      </w:pPr>
      <w:r w:rsidRPr="005E479A">
        <w:rPr>
          <w:rFonts w:ascii="Angsana New" w:eastAsia="Tahoma" w:hAnsi="Angsana New" w:cs="Angsana New"/>
          <w:b/>
          <w:bCs/>
          <w:sz w:val="28"/>
          <w:cs/>
        </w:rPr>
        <w:t>ขั้นตอนการไถ่ถอนใบแสดงสิทธิในผลประโยชน์ที่เกิดจากหลักทรัพย์อ้างอิงที่เป็นหลักทรัพย์ต่างประเทศ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69D5160C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  <w:cs/>
        </w:rPr>
        <w:t xml:space="preserve">  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ต้องจัดให้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อยู่ในบัญชีซื้อขายหลักทรัพย์ที่เปิดไว้กับบริษัทหลักทรัพย์ที่ผู้ออกใบแสดงสิทธิกำหนด ในกรณีที่</w:t>
      </w:r>
      <w:r w:rsidRPr="005E479A">
        <w:rPr>
          <w:rFonts w:ascii="Angsana New" w:eastAsia="Angsana New" w:hAnsi="Angsana New" w:cs="Angsana New"/>
          <w:spacing w:val="6"/>
          <w:sz w:val="28"/>
          <w:cs/>
        </w:rPr>
        <w:t>ผู้ถือใบ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แสดงสิทธิไม่มีบัญชี</w:t>
      </w:r>
      <w:r w:rsidRPr="005E479A">
        <w:rPr>
          <w:rFonts w:ascii="Angsana New" w:eastAsia="Tahoma" w:hAnsi="Angsana New" w:cs="Angsana New"/>
          <w:sz w:val="28"/>
          <w:cs/>
        </w:rPr>
        <w:t>ซื้อขายหลักทรัพย์</w:t>
      </w:r>
      <w:r w:rsidRPr="005E479A">
        <w:rPr>
          <w:rFonts w:ascii="Angsana New" w:eastAsia="Angsana New" w:hAnsi="Angsana New" w:cs="Angsana New"/>
          <w:sz w:val="28"/>
          <w:cs/>
        </w:rPr>
        <w:t xml:space="preserve">กับบริษัทหลักทรัพย์ที่ผู้ออกใบแสดงสิทธิกำหนด ผู้ถือใบแสดงสิทธิต้องดำเนินการเพื่อให้มีการโอนใบแสดงสิทธิในผลประโยชน์ที่เกิดจากหลักทรัพย์อ้างอิงที่เป็นหลักทรัพย์ต่างประเทศที่ประสงค์จะไถ่ถอนมายังบัญชีซื้อขายหลักทรัพย์ของผู้ออกใบแสดงสิทธิตามที่ผู้ออกใบแสดงสิทธิกำหนด ทั้งนี้ 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มูลค่าไถ่ถอนขั้นต่ำกำหนดไว้ที่ </w:t>
      </w:r>
      <w:r w:rsidRPr="005E479A">
        <w:rPr>
          <w:rFonts w:ascii="Angsana New" w:eastAsia="Times New Roman" w:hAnsi="Angsana New" w:cs="Angsana New"/>
          <w:sz w:val="28"/>
        </w:rPr>
        <w:t>200,000</w:t>
      </w:r>
      <w:r w:rsidRPr="005E479A">
        <w:rPr>
          <w:rFonts w:ascii="Angsana New" w:eastAsia="Times New Roman" w:hAnsi="Angsana New" w:cs="Angsana New"/>
          <w:sz w:val="28"/>
          <w:cs/>
        </w:rPr>
        <w:t xml:space="preserve"> บาท หรือจำนวนอื่นใดตามที่ผู้ออกใบแสดงสิทธิกำหนด </w:t>
      </w:r>
      <w:r w:rsidRPr="005E479A">
        <w:rPr>
          <w:rFonts w:ascii="Angsana New" w:eastAsia="Angsana New" w:hAnsi="Angsana New" w:cs="Angsana New"/>
          <w:sz w:val="28"/>
          <w:cs/>
        </w:rPr>
        <w:t>(โดยคำนวณจากจำนวนใบแสดงสิทธิในผลประโยชน์ที่เกิดจากหลักทรัพย์อ้างอิงที่เป็นหลักทรัพย์ต่างประเทศที่ต้องการไถ่ถอนคูณด้วยราคาปิดของวันทำการก่อนหน้า)</w:t>
      </w:r>
    </w:p>
    <w:p w14:paraId="2EBBB4FC" w14:textId="17E02551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 </w:t>
      </w:r>
      <w:r w:rsidRPr="005E479A">
        <w:rPr>
          <w:rFonts w:ascii="Angsana New" w:eastAsia="Tahoma" w:hAnsi="Angsana New" w:cs="Angsana New"/>
          <w:sz w:val="28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ที่มีคุณสมบัติครบตามเงื่อนไขที่กำหนด ต้องแจ้งความประสงค์ไถ่ถอนต่อผู้ออกใบแสดงสิทธิและบริษัทหลักทรัพย์ที่ผู้ถือใบแสดงสิทธิมีบัญชีซื้อขายหลักทรัพย์ต่างประเทศ และกรอกแบบฟอร์มพร้อมทั้งลงนามตามที่ผู้ออกใบแสดงสิทธิ</w:t>
      </w:r>
      <w:sdt>
        <w:sdtPr>
          <w:rPr>
            <w:rFonts w:ascii="Angsana New" w:hAnsi="Angsana New" w:cs="Angsana New"/>
            <w:sz w:val="28"/>
          </w:rPr>
          <w:tag w:val="goog_rdk_26"/>
          <w:id w:val="1008342629"/>
        </w:sdtPr>
        <w:sdtContent>
          <w:r w:rsidRPr="005E479A">
            <w:rPr>
              <w:rFonts w:ascii="Angsana New" w:eastAsia="Tahoma" w:hAnsi="Angsana New" w:cs="Angsana New"/>
              <w:sz w:val="28"/>
              <w:cs/>
            </w:rPr>
            <w:t>และ/หรือบริษัทหลักทรัพย์ที่ผู้ถือใบแสดงสิทธิมีบัญชีซื้อขายหลักทรัพย์ต่างประเทศ</w:t>
          </w:r>
        </w:sdtContent>
      </w:sdt>
      <w:r w:rsidRPr="005E479A">
        <w:rPr>
          <w:rFonts w:ascii="Angsana New" w:eastAsia="Tahoma" w:hAnsi="Angsana New" w:cs="Angsana New"/>
          <w:sz w:val="28"/>
          <w:cs/>
        </w:rPr>
        <w:t xml:space="preserve">กำหนด ทั้งนี้ ผู้ถือใบแสดงสิทธิจะต้องชำระเงินค่าธรรมเนียมการไถ่ถอนก่อนเวลา </w:t>
      </w:r>
      <w:r w:rsidRPr="005E479A">
        <w:rPr>
          <w:rFonts w:ascii="Angsana New" w:eastAsia="Tahoma" w:hAnsi="Angsana New" w:cs="Angsana New"/>
          <w:sz w:val="28"/>
        </w:rPr>
        <w:t>12</w:t>
      </w:r>
      <w:r w:rsidRPr="005E479A">
        <w:rPr>
          <w:rFonts w:ascii="Angsana New" w:eastAsia="Tahoma" w:hAnsi="Angsana New" w:cs="Angsana New"/>
          <w:sz w:val="28"/>
          <w:cs/>
        </w:rPr>
        <w:t>.</w:t>
      </w:r>
      <w:r w:rsidRPr="005E479A">
        <w:rPr>
          <w:rFonts w:ascii="Angsana New" w:eastAsia="Tahoma" w:hAnsi="Angsana New" w:cs="Angsana New"/>
          <w:sz w:val="28"/>
        </w:rPr>
        <w:t xml:space="preserve">00 </w:t>
      </w:r>
      <w:r w:rsidRPr="005E479A">
        <w:rPr>
          <w:rFonts w:ascii="Angsana New" w:eastAsia="Tahoma" w:hAnsi="Angsana New" w:cs="Angsana New"/>
          <w:sz w:val="28"/>
          <w:cs/>
        </w:rPr>
        <w:t>น. (ตามเวลาในประเทศไทย) ของวันที่แจ้งความประสงค์ มิเช่นนั้น ผู้ออกใบแสดงสิทธิจะดำเนินการในวันทำการถัดไป</w:t>
      </w:r>
    </w:p>
    <w:p w14:paraId="721AED3A" w14:textId="77777777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28"/>
          <w:id w:val="1799572787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3.</w:t>
          </w:r>
        </w:sdtContent>
      </w:sdt>
      <w:sdt>
        <w:sdtPr>
          <w:rPr>
            <w:rFonts w:ascii="Angsana New" w:hAnsi="Angsana New" w:cs="Angsana New"/>
            <w:sz w:val="28"/>
          </w:rPr>
          <w:tag w:val="goog_rdk_29"/>
          <w:id w:val="-132099020"/>
        </w:sdtPr>
        <w:sdtContent>
          <w:r w:rsidR="00814609" w:rsidRPr="005E479A">
            <w:rPr>
              <w:rFonts w:ascii="Angsana New" w:hAnsi="Angsana New" w:cs="Angsana New"/>
              <w:sz w:val="28"/>
            </w:rPr>
            <w:tab/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0E0BC76E" w14:textId="1CE1D061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Tahoma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1"/>
          <w:id w:val="-1342620729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4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>.</w:t>
      </w:r>
      <w:r w:rsidR="00814609" w:rsidRPr="005E479A">
        <w:rPr>
          <w:rFonts w:ascii="Angsana New" w:eastAsia="Tahoma" w:hAnsi="Angsana New" w:cs="Angsana New"/>
          <w:spacing w:val="-4"/>
          <w:sz w:val="28"/>
          <w:cs/>
        </w:rPr>
        <w:tab/>
        <w:t>ผู้ออกใบแสดงสิทธิจะนำหลักทรัพย์ต่างประเทศเข้าบัญชีซื้อขายหลักทรัพย์ต่างประเทศของผู้ถือใบแสดงสิทธิที่ประสงค์ไถ่ถอน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ภายใน </w:t>
      </w:r>
      <w:r w:rsidR="004116C8" w:rsidRPr="005E479A">
        <w:rPr>
          <w:rFonts w:ascii="Angsana New" w:eastAsia="Angsana New" w:hAnsi="Angsana New" w:cs="Angsana New"/>
          <w:sz w:val="28"/>
        </w:rPr>
        <w:t xml:space="preserve">10 </w:t>
      </w:r>
      <w:r w:rsidR="004116C8" w:rsidRPr="005E479A">
        <w:rPr>
          <w:rFonts w:ascii="Angsana New" w:eastAsia="Angsana New" w:hAnsi="Angsana New" w:cs="Angsana New"/>
          <w:sz w:val="28"/>
          <w:cs/>
        </w:rPr>
        <w:t>(สิบ)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วันทำการ (</w:t>
      </w:r>
      <w:r w:rsidR="00814609" w:rsidRPr="005E479A">
        <w:rPr>
          <w:rFonts w:ascii="Angsana New" w:eastAsia="Tahoma" w:hAnsi="Angsana New" w:cs="Angsana New"/>
          <w:b/>
          <w:bCs/>
          <w:sz w:val="28"/>
          <w:cs/>
        </w:rPr>
        <w:t>“วันทำการ”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ในข้อนี้หมายถึง วันที่ตลาดหลักทรัพย์</w:t>
      </w:r>
      <w:r w:rsidR="00552A80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z w:val="28"/>
          <w:cs/>
        </w:rPr>
        <w:t>และ</w:t>
      </w:r>
      <w:r w:rsidR="000F36EC" w:rsidRPr="005E479A">
        <w:rPr>
          <w:rFonts w:ascii="Angsana New" w:eastAsia="Tahoma" w:hAnsi="Angsana New" w:cs="Angsana New"/>
          <w:sz w:val="28"/>
          <w:cs/>
        </w:rPr>
        <w:t>ตลาดหลักทรัพย์ไทย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เปิดทำการพร้อมกัน) </w:t>
      </w:r>
    </w:p>
    <w:p w14:paraId="74EE7617" w14:textId="77777777" w:rsidR="00814609" w:rsidRPr="005E479A" w:rsidRDefault="00814609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5.  ในวันที่หลักทรัพย์ต่างประเทศเข้าบัญชีซื้อขายหลักทรัพย์ต่างประเทศของผู้ถือใบแสดงสิทธิที่ประสงค์ไถ่ถอน 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</w:t>
      </w:r>
      <w:r w:rsidRPr="005E479A">
        <w:rPr>
          <w:rFonts w:ascii="Angsana New" w:eastAsia="Angsana New" w:hAnsi="Angsana New" w:cs="Angsana New"/>
          <w:sz w:val="28"/>
          <w:cs/>
        </w:rPr>
        <w:br/>
        <w:t>ผู้ถือใบแสดงสิทธิได้แจ้งความประสงค์ขอไถ่ถอนกับผู้ออกใบแสดงสิทธิ</w:t>
      </w:r>
    </w:p>
    <w:p w14:paraId="7B3533DB" w14:textId="1F4D9470" w:rsidR="00814609" w:rsidRPr="005E479A" w:rsidRDefault="00000000" w:rsidP="007162BB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39"/>
          <w:id w:val="18322591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6.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 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 xml:space="preserve">กรณีที่พบว่าผู้ถือใบแสดงสิทธิที่ประสงค์ไถ่ถอนไม่ดำเนินการตามเงื่อนไขที่ระบุในข้อ </w:t>
      </w:r>
      <w:r w:rsidR="00814609" w:rsidRPr="005E479A">
        <w:rPr>
          <w:rFonts w:ascii="Angsana New" w:eastAsia="Tahoma" w:hAnsi="Angsana New" w:cs="Angsana New"/>
          <w:sz w:val="28"/>
        </w:rPr>
        <w:t>1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 และ 2 ผู้ออกใบแสดงสิทธิขอสงวนสิทธิ</w:t>
      </w:r>
      <w:r w:rsidR="00814609" w:rsidRPr="005E479A">
        <w:rPr>
          <w:rFonts w:ascii="Angsana New" w:eastAsia="Tahoma" w:hAnsi="Angsana New" w:cs="Angsana New"/>
          <w:spacing w:val="4"/>
          <w:sz w:val="28"/>
          <w:cs/>
        </w:rPr>
        <w:t>ในการปฏิเสธคำขอของผู้ถือใบแสดงสิทธิได้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</w:t>
      </w:r>
      <w:r w:rsidR="00814609" w:rsidRPr="005E479A">
        <w:rPr>
          <w:rFonts w:ascii="Angsana New" w:eastAsia="Tahoma" w:hAnsi="Angsana New" w:cs="Angsana New"/>
          <w:sz w:val="28"/>
          <w:cs/>
        </w:rPr>
        <w:t>แสดงสิทธิทั้งสิ้น</w:t>
      </w:r>
    </w:p>
    <w:p w14:paraId="43136127" w14:textId="4F52A26E" w:rsidR="00814609" w:rsidRPr="005E479A" w:rsidRDefault="00000000" w:rsidP="00814609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2"/>
          <w:id w:val="-1795754070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>7</w:t>
          </w:r>
        </w:sdtContent>
      </w:sdt>
      <w:r w:rsidR="00814609" w:rsidRPr="005E479A">
        <w:rPr>
          <w:rFonts w:ascii="Angsana New" w:hAnsi="Angsana New" w:cs="Angsana New"/>
          <w:sz w:val="28"/>
          <w:cs/>
        </w:rPr>
        <w:t xml:space="preserve">.  </w:t>
      </w:r>
      <w:r w:rsidR="007162BB" w:rsidRPr="005E479A">
        <w:rPr>
          <w:rFonts w:ascii="Angsana New" w:eastAsia="Tahoma" w:hAnsi="Angsana New" w:cs="Angsana New"/>
          <w:spacing w:val="-10"/>
          <w:sz w:val="28"/>
          <w:cs/>
        </w:rPr>
        <w:t xml:space="preserve"> </w:t>
      </w:r>
      <w:r w:rsidR="00814609" w:rsidRPr="005E479A">
        <w:rPr>
          <w:rFonts w:ascii="Angsana New" w:eastAsia="Tahoma" w:hAnsi="Angsana New" w:cs="Angsana New"/>
          <w:spacing w:val="-10"/>
          <w:sz w:val="28"/>
          <w:cs/>
        </w:rPr>
        <w:t>กรณีที่ผู้ถือใบแสดงสิทธิที่ประสงค์จะไถ่ถอนมีการกระทำใด ๆ ที่ขัดขวางหรือส่งผลกระทบต่อขั้นตอนการไถ่ถอน ผู้ถือใบแสดงสิทธิ</w:t>
      </w:r>
      <w:r w:rsidR="00814609" w:rsidRPr="005E479A">
        <w:rPr>
          <w:rFonts w:ascii="Angsana New" w:eastAsia="Tahoma" w:hAnsi="Angsana New" w:cs="Angsana New"/>
          <w:sz w:val="28"/>
          <w:cs/>
        </w:rPr>
        <w:t xml:space="preserve">จะต้องรับผิดชอบในความเสียหายใด ๆ ที่เกิดขึ้นจนสิ้นเชิง และผู้ออกใบแสดงสิทธิสงวนสิทธิที่จะยกเลิกการปฏิบัติตามคำขอของผู้ถือใบแสดงสิทธิได้ และผู้ถือใบแสดงสิทธิจะไม่เรียกร้องค่าเสียหาย หรือค่าใช้จ่ายใด ๆ จากผู้ออกใบแสดงสิทธิทั้งสิ้น </w:t>
      </w:r>
    </w:p>
    <w:p w14:paraId="2E7939F7" w14:textId="1BCEF669" w:rsidR="004A1832" w:rsidRPr="005E479A" w:rsidRDefault="00000000" w:rsidP="007162BB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sdt>
        <w:sdtPr>
          <w:rPr>
            <w:rFonts w:ascii="Angsana New" w:hAnsi="Angsana New" w:cs="Angsana New"/>
            <w:sz w:val="28"/>
          </w:rPr>
          <w:tag w:val="goog_rdk_45"/>
          <w:id w:val="690185518"/>
        </w:sdtPr>
        <w:sdtContent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8. </w:t>
          </w:r>
          <w:r w:rsidR="007162BB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  <w:r w:rsidR="00814609" w:rsidRPr="005E479A">
            <w:rPr>
              <w:rFonts w:ascii="Angsana New" w:eastAsia="Angsana New" w:hAnsi="Angsana New" w:cs="Angsana New"/>
              <w:sz w:val="28"/>
              <w:cs/>
            </w:rPr>
            <w:t xml:space="preserve"> </w:t>
          </w:r>
        </w:sdtContent>
      </w:sdt>
      <w:r w:rsidR="00814609" w:rsidRPr="005E479A">
        <w:rPr>
          <w:rFonts w:ascii="Angsana New" w:eastAsia="Tahoma" w:hAnsi="Angsana New" w:cs="Angsana New"/>
          <w:sz w:val="28"/>
          <w:cs/>
        </w:rPr>
        <w:t>ผู้ออกใบแสดงสิทธิขอสงวนสิทธิในการเรียกเก็บภาษีใด ๆ จากผู้ถือใบแสดงสิทธิ ที่อาจเกิดขึ้นจากการไถ่ถอนใบแสดงสิทธิในผลประโยชน์ที่เกิดจากหลักทรัพย์อ้างอิงที่เป็นหลักทรัพย์ต่างประเทศ หรือการดำเนินการอื่นใดที่เกี่ยวข้อง ตามที่กรมสรรพากรกำหนด</w:t>
      </w:r>
    </w:p>
    <w:p w14:paraId="1D69AB48" w14:textId="77777777" w:rsidR="00814609" w:rsidRPr="005E479A" w:rsidRDefault="00814609" w:rsidP="00814609">
      <w:pPr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4EE69FE8" w14:textId="5E9252A4" w:rsidR="004A1832" w:rsidRPr="005E479A" w:rsidRDefault="004A1832" w:rsidP="005B19E3">
      <w:pPr>
        <w:keepNext/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Pr="005E479A">
        <w:rPr>
          <w:rFonts w:ascii="Angsana New" w:eastAsia="Angsana New" w:hAnsi="Angsana New" w:cs="Angsana New"/>
          <w:b/>
          <w:bCs/>
          <w:sz w:val="28"/>
        </w:rPr>
        <w:t>6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รายละเอียดของเหตุการณ์พิเศษตามข้อ </w:t>
      </w:r>
      <w:r w:rsidRPr="005E479A">
        <w:rPr>
          <w:rFonts w:ascii="Angsana New" w:eastAsia="Angsana New" w:hAnsi="Angsana New" w:cs="Angsana New"/>
          <w:b/>
          <w:bCs/>
          <w:sz w:val="28"/>
        </w:rPr>
        <w:t>8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>.</w:t>
      </w:r>
      <w:r w:rsidRPr="005E479A">
        <w:rPr>
          <w:rFonts w:ascii="Angsana New" w:eastAsia="Angsana New" w:hAnsi="Angsana New" w:cs="Angsana New"/>
          <w:b/>
          <w:bCs/>
          <w:sz w:val="28"/>
        </w:rPr>
        <w:t>1</w:t>
      </w: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แห่งข้อกำหนดสิทธิ</w:t>
      </w:r>
    </w:p>
    <w:p w14:paraId="00916A7E" w14:textId="4F2FDACE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1. </w:t>
      </w:r>
      <w:r w:rsidRPr="005E479A">
        <w:rPr>
          <w:rFonts w:ascii="Angsana New" w:eastAsia="Angsana New" w:hAnsi="Angsana New" w:cs="Angsana New"/>
          <w:sz w:val="28"/>
          <w:cs/>
        </w:rPr>
        <w:tab/>
        <w:t xml:space="preserve"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เดือน น้อยกว่า </w:t>
      </w:r>
      <w:r w:rsidR="009B0093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ล้านบาท</w:t>
      </w:r>
    </w:p>
    <w:p w14:paraId="65AF03C4" w14:textId="1511EEF2" w:rsidR="004A1832" w:rsidRPr="005E479A" w:rsidRDefault="004A1832" w:rsidP="004A1832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2. </w:t>
      </w:r>
      <w:r w:rsidRPr="005E479A">
        <w:rPr>
          <w:rFonts w:ascii="Angsana New" w:eastAsia="Angsana New" w:hAnsi="Angsana New" w:cs="Angsana New"/>
          <w:sz w:val="28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5E479A">
        <w:rPr>
          <w:rFonts w:ascii="Angsana New" w:eastAsia="Angsana New" w:hAnsi="Angsana New" w:cs="Angsana New"/>
          <w:sz w:val="28"/>
        </w:rPr>
        <w:t>Market Capitalization</w:t>
      </w:r>
      <w:r w:rsidRPr="005E479A">
        <w:rPr>
          <w:rFonts w:ascii="Angsana New" w:eastAsia="Angsana New" w:hAnsi="Angsana New" w:cs="Angsana New"/>
          <w:sz w:val="28"/>
          <w:cs/>
        </w:rPr>
        <w:t xml:space="preserve">) เฉลี่ยย้อนหลัง </w:t>
      </w:r>
      <w:r w:rsidRPr="005E479A">
        <w:rPr>
          <w:rFonts w:ascii="Angsana New" w:eastAsia="Angsana New" w:hAnsi="Angsana New" w:cs="Angsana New"/>
          <w:sz w:val="28"/>
        </w:rPr>
        <w:t>3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เดือน ต่ำกว่า</w:t>
      </w:r>
      <w:r w:rsidR="009B0093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9B0093" w:rsidRPr="005E479A">
        <w:rPr>
          <w:rFonts w:ascii="Angsana New" w:eastAsia="Angsana New" w:hAnsi="Angsana New" w:cs="Angsana New"/>
          <w:sz w:val="28"/>
        </w:rPr>
        <w:t xml:space="preserve">200 </w:t>
      </w:r>
      <w:r w:rsidRPr="005E479A">
        <w:rPr>
          <w:rFonts w:ascii="Angsana New" w:eastAsia="Angsana New" w:hAnsi="Angsana New" w:cs="Angsana New"/>
          <w:sz w:val="28"/>
          <w:cs/>
        </w:rPr>
        <w:t>ล้านบาท</w:t>
      </w:r>
    </w:p>
    <w:p w14:paraId="1EB92F0B" w14:textId="63304A66" w:rsidR="00704869" w:rsidRPr="005E479A" w:rsidRDefault="004A1832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3. </w:t>
      </w:r>
      <w:r w:rsidRPr="005E479A">
        <w:rPr>
          <w:rFonts w:ascii="Angsana New" w:eastAsia="Angsana New" w:hAnsi="Angsana New" w:cs="Angsana New"/>
          <w:sz w:val="28"/>
          <w:cs/>
        </w:rPr>
        <w:tab/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5E479A">
        <w:rPr>
          <w:rFonts w:ascii="Angsana New" w:eastAsia="Angsana New" w:hAnsi="Angsana New" w:cs="Angsana New"/>
          <w:spacing w:val="-6"/>
          <w:sz w:val="28"/>
        </w:rPr>
        <w:t>50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 </w:t>
      </w:r>
      <w:r w:rsidR="00FC3526" w:rsidRPr="005E479A">
        <w:rPr>
          <w:rFonts w:ascii="Angsana New" w:eastAsia="Angsana New" w:hAnsi="Angsana New" w:cs="Angsana New"/>
          <w:spacing w:val="-6"/>
          <w:sz w:val="28"/>
          <w:cs/>
        </w:rPr>
        <w:t xml:space="preserve">(ห้าสิบ) </w:t>
      </w:r>
      <w:r w:rsidRPr="005E479A">
        <w:rPr>
          <w:rFonts w:ascii="Angsana New" w:eastAsia="Angsana New" w:hAnsi="Angsana New" w:cs="Angsana New"/>
          <w:spacing w:val="-6"/>
          <w:sz w:val="28"/>
          <w:cs/>
        </w:rPr>
        <w:t>ราย</w:t>
      </w:r>
    </w:p>
    <w:p w14:paraId="2EA58569" w14:textId="77777777" w:rsidR="00F91BCB" w:rsidRPr="005E479A" w:rsidRDefault="00F91BCB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b/>
          <w:bCs/>
          <w:sz w:val="28"/>
        </w:rPr>
      </w:pPr>
    </w:p>
    <w:p w14:paraId="6F094181" w14:textId="22B135DF" w:rsidR="0086422A" w:rsidRPr="005E479A" w:rsidRDefault="0086422A" w:rsidP="00863E34">
      <w:pPr>
        <w:tabs>
          <w:tab w:val="left" w:pos="284"/>
        </w:tabs>
        <w:spacing w:after="0" w:line="240" w:lineRule="auto"/>
        <w:ind w:leftChars="0" w:left="0" w:firstLineChars="0" w:firstLine="0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ส่วนที่ </w:t>
      </w:r>
      <w:r w:rsidR="004A1832" w:rsidRPr="005E479A">
        <w:rPr>
          <w:rFonts w:ascii="Angsana New" w:eastAsia="Angsana New" w:hAnsi="Angsana New" w:cs="Angsana New"/>
          <w:b/>
          <w:sz w:val="28"/>
        </w:rPr>
        <w:t>7</w:t>
      </w:r>
      <w:r w:rsidR="004A1832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 </w:t>
      </w:r>
      <w:sdt>
        <w:sdtPr>
          <w:rPr>
            <w:rFonts w:ascii="Angsana New" w:hAnsi="Angsana New" w:cs="Angsana New"/>
            <w:sz w:val="28"/>
          </w:rPr>
          <w:tag w:val="goog_rdk_49"/>
          <w:id w:val="-72585178"/>
        </w:sdtPr>
        <w:sdtContent/>
      </w:sdt>
      <w:sdt>
        <w:sdtPr>
          <w:rPr>
            <w:rFonts w:ascii="Angsana New" w:hAnsi="Angsana New" w:cs="Angsana New"/>
            <w:sz w:val="28"/>
          </w:rPr>
          <w:tag w:val="goog_rdk_50"/>
          <w:id w:val="-1358032208"/>
        </w:sdtPr>
        <w:sdtContent/>
      </w:sdt>
      <w:r w:rsidRPr="005E479A">
        <w:rPr>
          <w:rFonts w:ascii="Angsana New" w:eastAsia="Angsana New" w:hAnsi="Angsana New" w:cs="Angsana New"/>
          <w:b/>
          <w:bCs/>
          <w:sz w:val="28"/>
          <w:cs/>
        </w:rPr>
        <w:t>รายละเอียดวิธีการดูแลสภาพคล่อง</w:t>
      </w:r>
    </w:p>
    <w:p w14:paraId="5122EEEB" w14:textId="77777777" w:rsidR="0086422A" w:rsidRPr="005E479A" w:rsidRDefault="0086422A" w:rsidP="0086422A">
      <w:pP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กรณีผู้ออกใบแสดงสิทธิจัดให้มีผู้ดูแลสภาพคล่อง ผู้ดูแลสภาพคล่องจะปฏิบัติหน้าที่ดังต่อไปนี้</w:t>
      </w:r>
    </w:p>
    <w:p w14:paraId="44348D5B" w14:textId="739FDDA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 ให้สะท้อนราคาหลักทรัพย์ต่างประเทศ โดยปัจจัยที่ส่งผลต่อการดูแลสภาพคล่องอาจประกอบด้วย </w:t>
      </w:r>
      <w:sdt>
        <w:sdtPr>
          <w:rPr>
            <w:rFonts w:ascii="Angsana New" w:hAnsi="Angsana New" w:cs="Angsana New"/>
            <w:sz w:val="28"/>
          </w:rPr>
          <w:tag w:val="goog_rdk_51"/>
          <w:id w:val="-176544795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สภาวะ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5E5E90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5B2708" w:rsidRPr="005E479A">
        <w:rPr>
          <w:rFonts w:ascii="Angsana New" w:eastAsia="Angsana New" w:hAnsi="Angsana New" w:cs="Angsana New"/>
          <w:sz w:val="28"/>
          <w:cs/>
        </w:rPr>
        <w:t>และ</w:t>
      </w:r>
      <w:r w:rsidRPr="005E479A">
        <w:rPr>
          <w:rFonts w:ascii="Angsana New" w:eastAsia="Angsana New" w:hAnsi="Angsana New" w:cs="Angsana New"/>
          <w:sz w:val="28"/>
          <w:cs/>
        </w:rPr>
        <w:t xml:space="preserve"> สภาวะตลาดหลักทรัพย์ไทย 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สภาวะเศรษฐกิจ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 w:rsidRPr="005E479A">
        <w:rPr>
          <w:rFonts w:ascii="Angsana New" w:eastAsia="Angsana New" w:hAnsi="Angsana New" w:cs="Angsana New"/>
          <w:b/>
          <w:bCs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สภาวะเศรษฐกิจประเทศไทย เป็นต้น </w:t>
      </w:r>
    </w:p>
    <w:p w14:paraId="2F1FA9B0" w14:textId="721B6C31" w:rsidR="0086422A" w:rsidRPr="005E479A" w:rsidRDefault="0086422A" w:rsidP="00806B4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2"/>
          <w:id w:val="1077637117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ผู้ดูแลสภาพคล่องจะพยายามรักษาให้ราคาเสนอขายต</w:t>
      </w:r>
      <w:r w:rsidR="0023144E" w:rsidRPr="005E479A">
        <w:rPr>
          <w:rFonts w:ascii="Angsana New" w:eastAsia="Angsana New" w:hAnsi="Angsana New" w:cs="Angsana New"/>
          <w:sz w:val="28"/>
          <w:cs/>
        </w:rPr>
        <w:t>่ำ</w:t>
      </w:r>
      <w:r w:rsidRPr="005E479A">
        <w:rPr>
          <w:rFonts w:ascii="Angsana New" w:eastAsia="Angsana New" w:hAnsi="Angsana New" w:cs="Angsana New"/>
          <w:sz w:val="28"/>
          <w:cs/>
        </w:rPr>
        <w:t xml:space="preserve">สุด มีค่ามากกว่าราคาเสนอซื้อสูงสุดไม่เกิน </w:t>
      </w:r>
      <w:r w:rsidR="003B3E08" w:rsidRPr="005E479A">
        <w:rPr>
          <w:rFonts w:ascii="Angsana New" w:eastAsia="Angsana New" w:hAnsi="Angsana New" w:cs="Angsana New"/>
          <w:sz w:val="28"/>
        </w:rPr>
        <w:t>10</w:t>
      </w:r>
      <w:r w:rsidR="003B3E08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="004C5F37" w:rsidRPr="005E479A">
        <w:rPr>
          <w:rFonts w:ascii="Angsana New" w:eastAsia="Angsana New" w:hAnsi="Angsana New" w:cs="Angsana New"/>
          <w:sz w:val="28"/>
          <w:cs/>
        </w:rPr>
        <w:t>ช่วงราคาหลักทรัพย์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199163840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="009F40C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โดยจะดูแลสภาพคล่องไม่น้อยกว่า </w:t>
      </w:r>
      <w:r w:rsidR="003B3E08" w:rsidRPr="005E479A">
        <w:rPr>
          <w:rFonts w:ascii="Angsana New" w:eastAsia="Angsana New" w:hAnsi="Angsana New" w:cs="Angsana New"/>
          <w:sz w:val="28"/>
        </w:rPr>
        <w:t>80</w:t>
      </w:r>
      <w:r w:rsidR="004C5F37" w:rsidRPr="005E479A">
        <w:rPr>
          <w:rFonts w:ascii="Angsana New" w:eastAsia="Angsana New" w:hAnsi="Angsana New" w:cs="Angsana New"/>
          <w:sz w:val="28"/>
          <w:cs/>
        </w:rPr>
        <w:t xml:space="preserve">% </w:t>
      </w:r>
      <w:r w:rsidR="00806B4F" w:rsidRPr="005E479A">
        <w:rPr>
          <w:rFonts w:ascii="Angsana New" w:eastAsia="Angsana New" w:hAnsi="Angsana New" w:cs="Angsana New"/>
          <w:sz w:val="28"/>
          <w:cs/>
        </w:rPr>
        <w:t>ของ</w:t>
      </w:r>
      <w:r w:rsidR="00CC7144" w:rsidRPr="005E479A">
        <w:rPr>
          <w:rFonts w:ascii="Angsana New" w:eastAsia="Angsana New" w:hAnsi="Angsana New" w:cs="Angsana New"/>
          <w:sz w:val="28"/>
          <w:cs/>
        </w:rPr>
        <w:t>ช่วงเวลาที่ตลาดหลักทรัพย์ไทยและตลาดหลักทรัพย์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1A7586">
        <w:rPr>
          <w:rFonts w:ascii="Angsana New" w:eastAsia="Angsana New" w:hAnsi="Angsana New" w:cs="Angsana New" w:hint="cs"/>
          <w:sz w:val="28"/>
          <w:cs/>
        </w:rPr>
        <w:t xml:space="preserve"> </w:t>
      </w:r>
      <w:r w:rsidR="00CC7144" w:rsidRPr="005E479A">
        <w:rPr>
          <w:rFonts w:ascii="Angsana New" w:eastAsia="Angsana New" w:hAnsi="Angsana New" w:cs="Angsana New"/>
          <w:sz w:val="28"/>
          <w:cs/>
        </w:rPr>
        <w:t>เปิดทำการพร้อมก</w:t>
      </w:r>
      <w:r w:rsidR="00A2081E" w:rsidRPr="005E479A">
        <w:rPr>
          <w:rFonts w:ascii="Angsana New" w:eastAsia="Angsana New" w:hAnsi="Angsana New" w:cs="Angsana New"/>
          <w:sz w:val="28"/>
          <w:cs/>
        </w:rPr>
        <w:t>ัน</w:t>
      </w:r>
      <w:r w:rsidR="00806B4F" w:rsidRPr="005E479A">
        <w:rPr>
          <w:rFonts w:ascii="Angsana New" w:eastAsia="Angsana New" w:hAnsi="Angsana New" w:cs="Angsana New"/>
          <w:sz w:val="28"/>
          <w:cs/>
        </w:rPr>
        <w:t xml:space="preserve"> (ไม่นับรวมวันหยุดตามตลาดหลักทรัพย์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06B4F" w:rsidRPr="005E479A">
        <w:rPr>
          <w:rFonts w:ascii="Angsana New" w:eastAsia="Angsana New" w:hAnsi="Angsana New" w:cs="Angsana New"/>
          <w:sz w:val="28"/>
          <w:cs/>
        </w:rPr>
        <w:t>)</w:t>
      </w:r>
      <w:r w:rsidR="00806B4F" w:rsidRPr="005E479A" w:rsidDel="004C5F37">
        <w:rPr>
          <w:rFonts w:ascii="Angsana New" w:eastAsia="Angsana New" w:hAnsi="Angsana New" w:cs="Angsana New"/>
          <w:sz w:val="28"/>
          <w:szCs w:val="22"/>
          <w:cs/>
        </w:rPr>
        <w:t xml:space="preserve"> </w:t>
      </w:r>
    </w:p>
    <w:p w14:paraId="6CBD7F4E" w14:textId="594699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3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 xml:space="preserve">ในสภาวะที่ปัจจัยที่ส่งผลต่อการดูแลสภาพคล่องปกตินั้น </w:t>
      </w:r>
      <w:sdt>
        <w:sdtPr>
          <w:rPr>
            <w:rFonts w:ascii="Angsana New" w:hAnsi="Angsana New" w:cs="Angsana New"/>
            <w:sz w:val="28"/>
          </w:rPr>
          <w:tag w:val="goog_rdk_53"/>
          <w:id w:val="-497806696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 xml:space="preserve">ผู้ดูแลสภาพคล่องจะกำหนดจำนวนเสนอซื้อและเสนอขายขั้นต่ำเท่ากับ </w:t>
      </w:r>
      <w:r w:rsidR="00290214" w:rsidRPr="005E479A">
        <w:rPr>
          <w:rFonts w:ascii="Angsana New" w:eastAsia="Angsana New" w:hAnsi="Angsana New" w:cs="Angsana New"/>
          <w:sz w:val="28"/>
        </w:rPr>
        <w:t xml:space="preserve">100,000 </w:t>
      </w:r>
      <w:r w:rsidR="00290214" w:rsidRPr="005E479A">
        <w:rPr>
          <w:rFonts w:ascii="Angsana New" w:eastAsia="Angsana New" w:hAnsi="Angsana New" w:cs="Angsana New"/>
          <w:sz w:val="28"/>
          <w:cs/>
        </w:rPr>
        <w:t>บาท</w:t>
      </w:r>
      <w:r w:rsidR="004C5F37" w:rsidRPr="005E479A">
        <w:rPr>
          <w:rFonts w:ascii="Angsana New" w:eastAsia="Angsana New" w:hAnsi="Angsana New" w:cs="Angsana New"/>
          <w:sz w:val="28"/>
          <w:cs/>
        </w:rPr>
        <w:t>ต่อข้าง</w:t>
      </w:r>
      <w:r w:rsidR="00952E01" w:rsidRPr="005E479A">
        <w:rPr>
          <w:rFonts w:ascii="Angsana New" w:eastAsia="Angsana New" w:hAnsi="Angsana New" w:cs="Angsana New"/>
          <w:sz w:val="28"/>
          <w:cs/>
        </w:rPr>
        <w:t>หรือจำนวนอื่นใดที่</w:t>
      </w:r>
      <w:sdt>
        <w:sdtPr>
          <w:rPr>
            <w:rFonts w:ascii="Angsana New" w:hAnsi="Angsana New" w:cs="Angsana New"/>
            <w:sz w:val="28"/>
          </w:rPr>
          <w:tag w:val="goog_rdk_52"/>
          <w:id w:val="-270550654"/>
        </w:sdtPr>
        <w:sdtContent/>
      </w:sdt>
      <w:r w:rsidR="00952E01" w:rsidRPr="005E479A">
        <w:rPr>
          <w:rFonts w:ascii="Angsana New" w:eastAsia="Angsana New" w:hAnsi="Angsana New" w:cs="Angsana New"/>
          <w:sz w:val="28"/>
          <w:cs/>
        </w:rPr>
        <w:t>ผู้ดูแลสภาพคล่องเห็นสมควร</w:t>
      </w:r>
      <w:r w:rsidRPr="005E479A">
        <w:rPr>
          <w:rFonts w:ascii="Angsana New" w:eastAsia="Angsana New" w:hAnsi="Angsana New" w:cs="Angsana New"/>
          <w:sz w:val="28"/>
          <w:cs/>
        </w:rPr>
        <w:t xml:space="preserve"> </w:t>
      </w:r>
    </w:p>
    <w:p w14:paraId="3CC9C048" w14:textId="77777777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before="12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ab/>
      </w:r>
      <w:sdt>
        <w:sdtPr>
          <w:rPr>
            <w:rFonts w:ascii="Angsana New" w:hAnsi="Angsana New" w:cs="Angsana New"/>
            <w:sz w:val="28"/>
          </w:rPr>
          <w:tag w:val="goog_rdk_54"/>
          <w:id w:val="-767771185"/>
        </w:sdtPr>
        <w:sdtContent/>
      </w:sdt>
      <w:r w:rsidRPr="005E479A">
        <w:rPr>
          <w:rFonts w:ascii="Angsana New" w:eastAsia="Angsana New" w:hAnsi="Angsana New" w:cs="Angsana New"/>
          <w:sz w:val="28"/>
          <w:cs/>
        </w:rPr>
        <w:t>เหตุการณ์ที่อาจส่งผลต่อการปฏิบัติหน้าที่ของผู้ดูแลสภาพคล่อง ซึ่งทำให้ผู้ดูแลสภาพคล่องอาจไม่สามารถดำรงช่วงราคาหรือปริมาณเสนอซื้อและเสนอขายได้ มีดังต่อไปนี้</w:t>
      </w:r>
    </w:p>
    <w:p w14:paraId="22E26831" w14:textId="4A0C8BEB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Pr="005E479A">
        <w:rPr>
          <w:rFonts w:ascii="Angsana New" w:eastAsia="Angsana New" w:hAnsi="Angsana New" w:cs="Angsana New"/>
          <w:sz w:val="28"/>
        </w:rPr>
        <w:tab/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ปิดทำการ </w:t>
      </w:r>
      <w:r w:rsidR="000A1CB7" w:rsidRPr="007E4C5C">
        <w:rPr>
          <w:rFonts w:ascii="Angsana New" w:eastAsia="Angsana New" w:hAnsi="Angsana New" w:cs="Angsana New" w:hint="cs"/>
          <w:sz w:val="28"/>
          <w:cs/>
        </w:rPr>
        <w:t>หรือหยุดทำการในช่วงพักกลางวัน</w:t>
      </w:r>
      <w:r w:rsidR="000A1CB7">
        <w:rPr>
          <w:rFonts w:ascii="Angsana New" w:eastAsia="Angsana New" w:hAnsi="Angsana New" w:cs="Angsana New" w:hint="cs"/>
          <w:sz w:val="28"/>
          <w:cs/>
        </w:rPr>
        <w:t xml:space="preserve">  </w:t>
      </w:r>
    </w:p>
    <w:p w14:paraId="3BE4CDBC" w14:textId="5EB552CF" w:rsidR="002E257C" w:rsidRPr="005E479A" w:rsidRDefault="0086422A" w:rsidP="00B7321D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2</w:t>
      </w:r>
      <w:r w:rsidR="002E257C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หลักทรัพย์ต่างประเทศถูกระงับการซื้อขาย หรือถูกเพิกถอนจาก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2E257C" w:rsidRPr="005E479A">
        <w:rPr>
          <w:rFonts w:ascii="Angsana New" w:eastAsia="Angsana New" w:hAnsi="Angsana New" w:cs="Angsana New"/>
          <w:sz w:val="28"/>
          <w:cs/>
        </w:rPr>
        <w:t>หรือ ถูกจำกัดหรือ</w:t>
      </w:r>
      <w:r w:rsidR="00041BF3" w:rsidRPr="005E479A">
        <w:rPr>
          <w:rFonts w:ascii="Angsana New" w:eastAsia="Angsana New" w:hAnsi="Angsana New" w:cs="Angsana New"/>
          <w:sz w:val="28"/>
          <w:cs/>
        </w:rPr>
        <w:t>ถูก</w:t>
      </w:r>
      <w:r w:rsidR="002E257C" w:rsidRPr="005E479A">
        <w:rPr>
          <w:rFonts w:ascii="Angsana New" w:eastAsia="Angsana New" w:hAnsi="Angsana New" w:cs="Angsana New"/>
          <w:sz w:val="28"/>
          <w:cs/>
        </w:rPr>
        <w:t>เพิกถอนจากการเป็นหลักทรัพย์ที่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="002E257C" w:rsidRPr="005E479A">
        <w:rPr>
          <w:rFonts w:ascii="Angsana New" w:eastAsia="Angsana New" w:hAnsi="Angsana New" w:cs="Angsana New"/>
          <w:sz w:val="28"/>
          <w:cs/>
        </w:rPr>
        <w:t>แสดงสิทธิสามารถลงทุนได้</w:t>
      </w:r>
    </w:p>
    <w:p w14:paraId="62C3F811" w14:textId="6EE668D7" w:rsidR="0086422A" w:rsidRPr="005E479A" w:rsidRDefault="002E257C" w:rsidP="00B849D4">
      <w:pPr>
        <w:spacing w:after="0" w:line="240" w:lineRule="auto"/>
        <w:ind w:left="1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 xml:space="preserve">4.3 </w:t>
      </w:r>
      <w:r w:rsidR="0068176F" w:rsidRPr="005E479A">
        <w:rPr>
          <w:rFonts w:ascii="Angsana New" w:eastAsia="Angsana New" w:hAnsi="Angsana New" w:cs="Angsana New"/>
          <w:sz w:val="28"/>
          <w:cs/>
        </w:rPr>
        <w:t>ผู้ออกใบ</w:t>
      </w:r>
      <w:r w:rsidRPr="005E479A">
        <w:rPr>
          <w:rFonts w:ascii="Angsana New" w:eastAsia="Angsana New" w:hAnsi="Angsana New" w:cs="Angsana New"/>
          <w:sz w:val="28"/>
          <w:cs/>
        </w:rPr>
        <w:t>แสดงสิทธิถูกจำกัดหรือเพิกถอนสิทธิ</w:t>
      </w:r>
      <w:r w:rsidR="00041BF3" w:rsidRPr="005E479A">
        <w:rPr>
          <w:rFonts w:ascii="Angsana New" w:eastAsia="Angsana New" w:hAnsi="Angsana New" w:cs="Angsana New"/>
          <w:sz w:val="28"/>
          <w:cs/>
        </w:rPr>
        <w:t>ใน</w:t>
      </w:r>
      <w:r w:rsidRPr="005E479A">
        <w:rPr>
          <w:rFonts w:ascii="Angsana New" w:eastAsia="Angsana New" w:hAnsi="Angsana New" w:cs="Angsana New"/>
          <w:sz w:val="28"/>
          <w:cs/>
        </w:rPr>
        <w:t>การลงทุนในหลักทรัพย์ต่างประเทศ</w:t>
      </w:r>
    </w:p>
    <w:p w14:paraId="13107CF8" w14:textId="61ED10C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 ไม่ว่าด้วยเหตุใด ๆ</w:t>
      </w:r>
    </w:p>
    <w:p w14:paraId="7A96F2EF" w14:textId="5EA9EAB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lastRenderedPageBreak/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2E257C" w:rsidRPr="005E479A">
        <w:rPr>
          <w:rFonts w:ascii="Angsana New" w:eastAsia="Angsana New" w:hAnsi="Angsana New" w:cs="Angsana New"/>
          <w:sz w:val="28"/>
        </w:rPr>
        <w:t>5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7757F9D" w14:textId="0ED83AD1" w:rsidR="00B849D4" w:rsidRPr="005E479A" w:rsidRDefault="00B849D4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6 </w:t>
      </w:r>
      <w:r w:rsidRPr="005E479A">
        <w:rPr>
          <w:rFonts w:ascii="Angsana New" w:eastAsia="Angsana New" w:hAnsi="Angsana New" w:cs="Angsana New"/>
          <w:sz w:val="28"/>
          <w:cs/>
        </w:rPr>
        <w:t>ระบบที่เกี่ยวข้องในการดูแลสภาพคล่องมีเหตุขัดข้อง</w:t>
      </w:r>
    </w:p>
    <w:p w14:paraId="0BF2A78C" w14:textId="57543ED0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7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</w:p>
    <w:p w14:paraId="77126EE9" w14:textId="04BC1AD2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</w:rPr>
        <w:tab/>
      </w:r>
      <w:r w:rsidRPr="005E479A">
        <w:rPr>
          <w:rFonts w:ascii="Angsana New" w:eastAsia="Angsana New" w:hAnsi="Angsana New" w:cs="Angsana New"/>
          <w:sz w:val="28"/>
          <w:cs/>
        </w:rPr>
        <w:t>เมื่อการซื้อขายในตลาดหลักทรัพย์ไทย หรือ</w:t>
      </w:r>
      <w:r w:rsidR="00A14135" w:rsidRPr="005E479A">
        <w:rPr>
          <w:rFonts w:ascii="Angsana New" w:eastAsia="Angsana New" w:hAnsi="Angsana New" w:cs="Angsana New"/>
          <w:sz w:val="28"/>
          <w:cs/>
        </w:rPr>
        <w:t>ตลาดหลักทรัพย์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1935E4AC" w14:textId="0A8FEE6E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9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เมื่อราคาของใบแสดงสิทธิในผลประโยชน์ที่เกิดจากหลักทรัพย์อ้างอิงที่เป็นหลักทรัพย์ต่างประเทศ หรือราคาของหลักทรัพย์ต่างประเทศ มีความผันผวนรุนแรงผิดปกติ</w:t>
      </w:r>
    </w:p>
    <w:p w14:paraId="4392500F" w14:textId="5DD4AC43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 xml:space="preserve">10 </w:t>
      </w:r>
      <w:r w:rsidRPr="005E479A">
        <w:rPr>
          <w:rFonts w:ascii="Angsana New" w:eastAsia="Angsana New" w:hAnsi="Angsana New" w:cs="Angsana New"/>
          <w:sz w:val="28"/>
          <w:cs/>
        </w:rPr>
        <w:t>เมื่ออัตราแลกเปลี่ยนสกุลเงิน</w:t>
      </w:r>
      <w:r w:rsidR="000A1CB7">
        <w:rPr>
          <w:rFonts w:ascii="Angsana New" w:eastAsia="Angsana New" w:hAnsi="Angsana New" w:cs="Angsana New" w:hint="cs"/>
          <w:sz w:val="28"/>
          <w:cs/>
        </w:rPr>
        <w:t>ต่างประเทศ</w:t>
      </w:r>
      <w:r w:rsidR="00857E6E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มีความผันผวนรุนแรงผิดปกติ</w:t>
      </w:r>
    </w:p>
    <w:p w14:paraId="5F16246B" w14:textId="4D6AA979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="00B849D4" w:rsidRPr="005E479A">
        <w:rPr>
          <w:rFonts w:ascii="Angsana New" w:eastAsia="Angsana New" w:hAnsi="Angsana New" w:cs="Angsana New"/>
          <w:sz w:val="28"/>
        </w:rPr>
        <w:t>11</w:t>
      </w:r>
      <w:r w:rsidR="00B849D4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 xml:space="preserve">เมื่อเกิดเหตุการณ์พิเศษ ตามที่ระบุไว้ในข้อที่ </w:t>
      </w:r>
      <w:r w:rsidRPr="005E479A">
        <w:rPr>
          <w:rFonts w:ascii="Angsana New" w:eastAsia="Angsana New" w:hAnsi="Angsana New" w:cs="Angsana New"/>
          <w:sz w:val="28"/>
        </w:rPr>
        <w:t>8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 xml:space="preserve">1 </w:t>
      </w:r>
      <w:r w:rsidRPr="005E479A">
        <w:rPr>
          <w:rFonts w:ascii="Angsana New" w:eastAsia="Angsana New" w:hAnsi="Angsana New" w:cs="Angsana New"/>
          <w:sz w:val="28"/>
          <w:cs/>
        </w:rPr>
        <w:t>ของข้อกำหนดสิทธิ</w:t>
      </w:r>
    </w:p>
    <w:p w14:paraId="6F7FF5F5" w14:textId="0449DE61" w:rsidR="0086422A" w:rsidRPr="005E479A" w:rsidRDefault="0086422A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</w:rPr>
        <w:tab/>
        <w:t>4</w:t>
      </w:r>
      <w:r w:rsidRPr="005E479A">
        <w:rPr>
          <w:rFonts w:ascii="Angsana New" w:eastAsia="Angsana New" w:hAnsi="Angsana New" w:cs="Angsana New"/>
          <w:sz w:val="28"/>
          <w:cs/>
        </w:rPr>
        <w:t>.</w:t>
      </w:r>
      <w:r w:rsidRPr="005E479A">
        <w:rPr>
          <w:rFonts w:ascii="Angsana New" w:eastAsia="Angsana New" w:hAnsi="Angsana New" w:cs="Angsana New"/>
          <w:sz w:val="28"/>
        </w:rPr>
        <w:t>1</w:t>
      </w:r>
      <w:r w:rsidR="00B849D4" w:rsidRPr="005E479A">
        <w:rPr>
          <w:rFonts w:ascii="Angsana New" w:eastAsia="Angsana New" w:hAnsi="Angsana New" w:cs="Angsana New"/>
          <w:sz w:val="28"/>
        </w:rPr>
        <w:t>2</w:t>
      </w:r>
      <w:r w:rsidRPr="005E479A">
        <w:rPr>
          <w:rFonts w:ascii="Angsana New" w:eastAsia="Angsana New" w:hAnsi="Angsana New" w:cs="Angsana New"/>
          <w:sz w:val="28"/>
          <w:cs/>
        </w:rPr>
        <w:t xml:space="preserve"> เมื่อเกิดกรณีอื่น</w:t>
      </w:r>
      <w:r w:rsidR="0051561D" w:rsidRPr="005E479A">
        <w:rPr>
          <w:rFonts w:ascii="Angsana New" w:eastAsia="Angsana New" w:hAnsi="Angsana New" w:cs="Angsana New"/>
          <w:sz w:val="28"/>
          <w:cs/>
        </w:rPr>
        <w:t xml:space="preserve"> </w:t>
      </w:r>
      <w:r w:rsidRPr="005E479A">
        <w:rPr>
          <w:rFonts w:ascii="Angsana New" w:eastAsia="Angsana New" w:hAnsi="Angsana New" w:cs="Angsana New"/>
          <w:sz w:val="28"/>
          <w:cs/>
        </w:rPr>
        <w:t>ๆ ตามที่ผู้ดูแลสภาพคล่องได้แจ้งต่อตลาดหลักทรัพย์ไทย</w:t>
      </w:r>
    </w:p>
    <w:p w14:paraId="5D3C84E2" w14:textId="640DC21A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392982D0" w14:textId="26C1CF26" w:rsidR="00C809A0" w:rsidRPr="005E479A" w:rsidRDefault="00C809A0" w:rsidP="0086422A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  <w:tab w:val="left" w:pos="709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1B0BB716" w14:textId="77777777" w:rsidR="0086422A" w:rsidRPr="005E479A" w:rsidRDefault="0086422A" w:rsidP="0086422A">
      <w:pPr>
        <w:tabs>
          <w:tab w:val="left" w:pos="4253"/>
        </w:tabs>
        <w:spacing w:before="240"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2B7B7CDE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ธนาคารกรุงไทย จำกัด (มหาชน)</w:t>
      </w:r>
    </w:p>
    <w:p w14:paraId="3B721B21" w14:textId="77777777" w:rsidR="0086422A" w:rsidRPr="005E479A" w:rsidRDefault="0086422A" w:rsidP="0086422A">
      <w:pPr>
        <w:tabs>
          <w:tab w:val="left" w:pos="4253"/>
        </w:tabs>
        <w:spacing w:before="120" w:after="12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</w:p>
    <w:p w14:paraId="23878999" w14:textId="77777777" w:rsidR="0086422A" w:rsidRPr="005E479A" w:rsidRDefault="0086422A" w:rsidP="0086422A">
      <w:pPr>
        <w:tabs>
          <w:tab w:val="left" w:pos="4253"/>
        </w:tabs>
        <w:spacing w:after="0" w:line="240" w:lineRule="auto"/>
        <w:ind w:left="1" w:hanging="3"/>
        <w:jc w:val="thaiDistribute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โดย .........................................</w:t>
      </w:r>
    </w:p>
    <w:p w14:paraId="16E762D0" w14:textId="07A85ED8" w:rsidR="00236CC8" w:rsidRPr="005E479A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  <w:cs/>
        </w:rPr>
      </w:pPr>
      <w:r w:rsidRPr="005E479A">
        <w:rPr>
          <w:rFonts w:ascii="Angsana New" w:eastAsia="Angsana New" w:hAnsi="Angsana New" w:cs="Angsana New"/>
          <w:sz w:val="28"/>
          <w:cs/>
        </w:rPr>
        <w:t>นายผยง ศรีวณิช</w:t>
      </w:r>
    </w:p>
    <w:p w14:paraId="45C68CD2" w14:textId="208DEF7B" w:rsidR="00236CC8" w:rsidRPr="006C76FD" w:rsidRDefault="002721CF" w:rsidP="00236CC8">
      <w:pPr>
        <w:spacing w:after="0" w:line="240" w:lineRule="auto"/>
        <w:ind w:left="1" w:right="-518" w:hanging="3"/>
        <w:rPr>
          <w:rFonts w:ascii="Angsana New" w:eastAsia="Angsana New" w:hAnsi="Angsana New" w:cs="Angsana New"/>
          <w:sz w:val="28"/>
        </w:rPr>
      </w:pPr>
      <w:r w:rsidRPr="005E479A">
        <w:rPr>
          <w:rFonts w:ascii="Angsana New" w:eastAsia="Angsana New" w:hAnsi="Angsana New" w:cs="Angsana New"/>
          <w:sz w:val="28"/>
          <w:cs/>
        </w:rPr>
        <w:t>กรรมการผู้มีอำนาจลงนาม</w:t>
      </w:r>
    </w:p>
    <w:p w14:paraId="50E412D2" w14:textId="002907E5" w:rsidR="0086422A" w:rsidRPr="006C76FD" w:rsidRDefault="0086422A" w:rsidP="00B4117C">
      <w:pPr>
        <w:spacing w:after="0" w:line="240" w:lineRule="auto"/>
        <w:ind w:leftChars="0" w:left="0" w:right="-518" w:firstLineChars="0" w:firstLine="0"/>
        <w:rPr>
          <w:rFonts w:ascii="Angsana New" w:eastAsia="Angsana New" w:hAnsi="Angsana New" w:cs="Angsana New"/>
          <w:sz w:val="28"/>
          <w:cs/>
        </w:rPr>
      </w:pPr>
    </w:p>
    <w:sectPr w:rsidR="0086422A" w:rsidRPr="006C76FD" w:rsidSect="00CB17D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298" w:right="1276" w:bottom="851" w:left="1276" w:header="635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3F7A3" w14:textId="77777777" w:rsidR="005B6886" w:rsidRDefault="005B6886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13384EAA" w14:textId="77777777" w:rsidR="005B6886" w:rsidRDefault="005B6886">
      <w:pPr>
        <w:spacing w:after="0" w:line="240" w:lineRule="auto"/>
        <w:ind w:left="0" w:hanging="2"/>
      </w:pPr>
      <w:r>
        <w:continuationSeparator/>
      </w:r>
    </w:p>
  </w:endnote>
  <w:endnote w:type="continuationNotice" w:id="1">
    <w:p w14:paraId="7C3CB42D" w14:textId="77777777" w:rsidR="005B6886" w:rsidRDefault="005B6886">
      <w:pPr>
        <w:spacing w:after="0" w:line="240" w:lineRule="auto"/>
        <w:ind w:left="0" w:hanging="2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72F59" w14:textId="144DB19D" w:rsidR="00E85D40" w:rsidRDefault="00E85D40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5" w14:textId="6A31F68D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1" w:hanging="3"/>
      <w:jc w:val="center"/>
      <w:rPr>
        <w:rFonts w:ascii="Angsana New" w:eastAsia="Angsana New" w:hAnsi="Angsana New" w:cs="Angsana New"/>
        <w:color w:val="000000"/>
        <w:sz w:val="28"/>
      </w:rPr>
    </w:pPr>
    <w:r>
      <w:rPr>
        <w:rFonts w:ascii="Angsana New" w:eastAsia="Angsana New" w:hAnsi="Angsana New" w:cs="Angsana New"/>
        <w:color w:val="000000"/>
        <w:sz w:val="28"/>
        <w:cs/>
      </w:rPr>
      <w:t xml:space="preserve">หน้า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PAGE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A52D5D">
      <w:rPr>
        <w:rFonts w:ascii="Angsana New" w:eastAsia="Angsana New" w:hAnsi="Angsana New" w:cs="Angsana New"/>
        <w:b/>
        <w:noProof/>
        <w:color w:val="000000"/>
        <w:sz w:val="28"/>
      </w:rPr>
      <w:t>19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  <w:r>
      <w:rPr>
        <w:rFonts w:ascii="Angsana New" w:eastAsia="Angsana New" w:hAnsi="Angsana New" w:cs="Angsana New"/>
        <w:color w:val="000000"/>
        <w:sz w:val="28"/>
        <w:cs/>
      </w:rPr>
      <w:t xml:space="preserve"> จาก </w:t>
    </w:r>
    <w:r>
      <w:rPr>
        <w:rFonts w:ascii="Angsana New" w:eastAsia="Angsana New" w:hAnsi="Angsana New" w:cs="Angsana New"/>
        <w:b/>
        <w:color w:val="000000"/>
        <w:sz w:val="28"/>
      </w:rPr>
      <w:fldChar w:fldCharType="begin"/>
    </w:r>
    <w:r>
      <w:rPr>
        <w:rFonts w:ascii="Angsana New" w:eastAsia="Angsana New" w:hAnsi="Angsana New" w:cs="Angsana New"/>
        <w:b/>
        <w:color w:val="000000"/>
        <w:sz w:val="28"/>
      </w:rPr>
      <w:instrText>NUMPAGES</w:instrText>
    </w:r>
    <w:r>
      <w:rPr>
        <w:rFonts w:ascii="Angsana New" w:eastAsia="Angsana New" w:hAnsi="Angsana New" w:cs="Angsana New"/>
        <w:b/>
        <w:color w:val="000000"/>
        <w:sz w:val="28"/>
      </w:rPr>
      <w:fldChar w:fldCharType="separate"/>
    </w:r>
    <w:r w:rsidR="00A52D5D">
      <w:rPr>
        <w:rFonts w:ascii="Angsana New" w:eastAsia="Angsana New" w:hAnsi="Angsana New" w:cs="Angsana New"/>
        <w:b/>
        <w:noProof/>
        <w:color w:val="000000"/>
        <w:sz w:val="28"/>
      </w:rPr>
      <w:t>27</w:t>
    </w:r>
    <w:r>
      <w:rPr>
        <w:rFonts w:ascii="Angsana New" w:eastAsia="Angsana New" w:hAnsi="Angsana New" w:cs="Angsana New"/>
        <w:b/>
        <w:color w:val="000000"/>
        <w:sz w:val="28"/>
      </w:rPr>
      <w:fldChar w:fldCharType="end"/>
    </w:r>
  </w:p>
  <w:p w14:paraId="00000156" w14:textId="77777777" w:rsidR="00E85D40" w:rsidRDefault="00E85D40">
    <w:pPr>
      <w:pBdr>
        <w:top w:val="nil"/>
        <w:left w:val="nil"/>
        <w:bottom w:val="nil"/>
        <w:right w:val="nil"/>
        <w:between w:val="nil"/>
      </w:pBdr>
      <w:spacing w:after="0" w:line="240" w:lineRule="auto"/>
      <w:ind w:left="0" w:hanging="2"/>
      <w:jc w:val="center"/>
      <w:rPr>
        <w:rFonts w:ascii="Angsana New" w:eastAsia="Angsana New" w:hAnsi="Angsana New" w:cs="Angsana New"/>
        <w:color w:val="000000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A5735" w14:textId="03A394B4" w:rsidR="00E85D40" w:rsidRDefault="00E85D40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DD7C2" w14:textId="77777777" w:rsidR="005B6886" w:rsidRDefault="005B6886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555CDF65" w14:textId="77777777" w:rsidR="005B6886" w:rsidRDefault="005B6886">
      <w:pPr>
        <w:spacing w:after="0" w:line="240" w:lineRule="auto"/>
        <w:ind w:left="0" w:hanging="2"/>
      </w:pPr>
      <w:r>
        <w:continuationSeparator/>
      </w:r>
    </w:p>
  </w:footnote>
  <w:footnote w:type="continuationNotice" w:id="1">
    <w:p w14:paraId="132AD71E" w14:textId="77777777" w:rsidR="005B6886" w:rsidRDefault="005B6886">
      <w:pPr>
        <w:spacing w:after="0" w:line="240" w:lineRule="auto"/>
        <w:ind w:left="0" w:hanging="2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C6315" w14:textId="77777777" w:rsidR="00E85D40" w:rsidRDefault="00E85D40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154" w14:textId="77777777" w:rsidR="00E85D40" w:rsidRDefault="00E85D40">
    <w:pPr>
      <w:spacing w:after="0"/>
      <w:ind w:left="0" w:hanging="2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1635F" w14:textId="77777777" w:rsidR="00E85D40" w:rsidRDefault="00E85D40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1739CA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FC73CE8"/>
    <w:multiLevelType w:val="multilevel"/>
    <w:tmpl w:val="B1DA8568"/>
    <w:lvl w:ilvl="0">
      <w:start w:val="2"/>
      <w:numFmt w:val="decimal"/>
      <w:lvlText w:val="%1)"/>
      <w:lvlJc w:val="left"/>
      <w:pPr>
        <w:ind w:left="1069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29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389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vertAlign w:val="baseline"/>
      </w:rPr>
    </w:lvl>
  </w:abstractNum>
  <w:abstractNum w:abstractNumId="2" w15:restartNumberingAfterBreak="0">
    <w:nsid w:val="28324AF0"/>
    <w:multiLevelType w:val="hybridMultilevel"/>
    <w:tmpl w:val="0AF232B8"/>
    <w:lvl w:ilvl="0" w:tplc="9A322022">
      <w:start w:val="1"/>
      <w:numFmt w:val="decimal"/>
      <w:lvlText w:val="(%1)"/>
      <w:lvlJc w:val="left"/>
      <w:pPr>
        <w:ind w:left="638" w:hanging="360"/>
      </w:pPr>
      <w:rPr>
        <w:rFonts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358" w:hanging="360"/>
      </w:pPr>
    </w:lvl>
    <w:lvl w:ilvl="2" w:tplc="0409001B" w:tentative="1">
      <w:start w:val="1"/>
      <w:numFmt w:val="lowerRoman"/>
      <w:lvlText w:val="%3."/>
      <w:lvlJc w:val="right"/>
      <w:pPr>
        <w:ind w:left="2078" w:hanging="180"/>
      </w:pPr>
    </w:lvl>
    <w:lvl w:ilvl="3" w:tplc="0409000F" w:tentative="1">
      <w:start w:val="1"/>
      <w:numFmt w:val="decimal"/>
      <w:lvlText w:val="%4."/>
      <w:lvlJc w:val="left"/>
      <w:pPr>
        <w:ind w:left="2798" w:hanging="360"/>
      </w:pPr>
    </w:lvl>
    <w:lvl w:ilvl="4" w:tplc="04090019" w:tentative="1">
      <w:start w:val="1"/>
      <w:numFmt w:val="lowerLetter"/>
      <w:lvlText w:val="%5."/>
      <w:lvlJc w:val="left"/>
      <w:pPr>
        <w:ind w:left="3518" w:hanging="360"/>
      </w:pPr>
    </w:lvl>
    <w:lvl w:ilvl="5" w:tplc="0409001B" w:tentative="1">
      <w:start w:val="1"/>
      <w:numFmt w:val="lowerRoman"/>
      <w:lvlText w:val="%6."/>
      <w:lvlJc w:val="right"/>
      <w:pPr>
        <w:ind w:left="4238" w:hanging="180"/>
      </w:pPr>
    </w:lvl>
    <w:lvl w:ilvl="6" w:tplc="0409000F" w:tentative="1">
      <w:start w:val="1"/>
      <w:numFmt w:val="decimal"/>
      <w:lvlText w:val="%7."/>
      <w:lvlJc w:val="left"/>
      <w:pPr>
        <w:ind w:left="4958" w:hanging="360"/>
      </w:pPr>
    </w:lvl>
    <w:lvl w:ilvl="7" w:tplc="04090019" w:tentative="1">
      <w:start w:val="1"/>
      <w:numFmt w:val="lowerLetter"/>
      <w:lvlText w:val="%8."/>
      <w:lvlJc w:val="left"/>
      <w:pPr>
        <w:ind w:left="5678" w:hanging="360"/>
      </w:pPr>
    </w:lvl>
    <w:lvl w:ilvl="8" w:tplc="0409001B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3" w15:restartNumberingAfterBreak="0">
    <w:nsid w:val="3B821BF3"/>
    <w:multiLevelType w:val="hybridMultilevel"/>
    <w:tmpl w:val="D714D59E"/>
    <w:lvl w:ilvl="0" w:tplc="EDA80F50">
      <w:start w:val="1"/>
      <w:numFmt w:val="decimal"/>
      <w:lvlText w:val="%1."/>
      <w:lvlJc w:val="left"/>
      <w:pPr>
        <w:ind w:left="358" w:hanging="360"/>
      </w:pPr>
      <w:rPr>
        <w:rFonts w:asciiTheme="majorBidi" w:eastAsia="Tahoma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078" w:hanging="360"/>
      </w:pPr>
    </w:lvl>
    <w:lvl w:ilvl="2" w:tplc="0409001B" w:tentative="1">
      <w:start w:val="1"/>
      <w:numFmt w:val="lowerRoman"/>
      <w:lvlText w:val="%3."/>
      <w:lvlJc w:val="right"/>
      <w:pPr>
        <w:ind w:left="1798" w:hanging="180"/>
      </w:pPr>
    </w:lvl>
    <w:lvl w:ilvl="3" w:tplc="0409000F" w:tentative="1">
      <w:start w:val="1"/>
      <w:numFmt w:val="decimal"/>
      <w:lvlText w:val="%4."/>
      <w:lvlJc w:val="left"/>
      <w:pPr>
        <w:ind w:left="2518" w:hanging="360"/>
      </w:pPr>
    </w:lvl>
    <w:lvl w:ilvl="4" w:tplc="04090019" w:tentative="1">
      <w:start w:val="1"/>
      <w:numFmt w:val="lowerLetter"/>
      <w:lvlText w:val="%5."/>
      <w:lvlJc w:val="left"/>
      <w:pPr>
        <w:ind w:left="3238" w:hanging="360"/>
      </w:pPr>
    </w:lvl>
    <w:lvl w:ilvl="5" w:tplc="0409001B" w:tentative="1">
      <w:start w:val="1"/>
      <w:numFmt w:val="lowerRoman"/>
      <w:lvlText w:val="%6."/>
      <w:lvlJc w:val="right"/>
      <w:pPr>
        <w:ind w:left="3958" w:hanging="180"/>
      </w:pPr>
    </w:lvl>
    <w:lvl w:ilvl="6" w:tplc="0409000F" w:tentative="1">
      <w:start w:val="1"/>
      <w:numFmt w:val="decimal"/>
      <w:lvlText w:val="%7."/>
      <w:lvlJc w:val="left"/>
      <w:pPr>
        <w:ind w:left="4678" w:hanging="360"/>
      </w:pPr>
    </w:lvl>
    <w:lvl w:ilvl="7" w:tplc="04090019" w:tentative="1">
      <w:start w:val="1"/>
      <w:numFmt w:val="lowerLetter"/>
      <w:lvlText w:val="%8."/>
      <w:lvlJc w:val="left"/>
      <w:pPr>
        <w:ind w:left="5398" w:hanging="360"/>
      </w:pPr>
    </w:lvl>
    <w:lvl w:ilvl="8" w:tplc="0409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4" w15:restartNumberingAfterBreak="0">
    <w:nsid w:val="7AF448DE"/>
    <w:multiLevelType w:val="multilevel"/>
    <w:tmpl w:val="19EE22CE"/>
    <w:lvl w:ilvl="0">
      <w:start w:val="1"/>
      <w:numFmt w:val="decimal"/>
      <w:lvlText w:val="(%1)"/>
      <w:lvlJc w:val="left"/>
      <w:pPr>
        <w:ind w:left="720" w:hanging="360"/>
      </w:pPr>
      <w:rPr>
        <w:u w:val="none"/>
        <w:lang w:bidi="th-TH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033770064">
    <w:abstractNumId w:val="4"/>
  </w:num>
  <w:num w:numId="2" w16cid:durableId="661005259">
    <w:abstractNumId w:val="1"/>
  </w:num>
  <w:num w:numId="3" w16cid:durableId="226888548">
    <w:abstractNumId w:val="2"/>
  </w:num>
  <w:num w:numId="4" w16cid:durableId="1596598704">
    <w:abstractNumId w:val="3"/>
  </w:num>
  <w:num w:numId="5" w16cid:durableId="1669869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NotTrackFormatting/>
  <w:documentProtection w:edit="readOnly" w:enforcement="1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7d3d9b53-7043-4a6d-b414-2748b91930e4"/>
    <w:docVar w:name="GVData" w:val="eyJPUyI6IldpbmRvd3MiLCJkb2NJRCI6IjdkM2Q5YjUzLTcwNDMtNGE2ZC1iNDE0LTI3NDhiOTE5MzBlNCIsImRvY1N0YXRlIjoie30iLCJwYXJlbnRMaW5lSWRzIjoiW1wiM2E0YmZjOTktZTQ1YS00ZTBjLWJlNjMtMTZjZWZhY2U0OGNkXCIsXCI0NTQxZWNlNy0w"/>
    <w:docVar w:name="GVData0" w:val="MTFkLTQzZTUtYmU1MC01ZjVhYjczODFmZTZcIixcIjE4Mjc3NTYxLWI2NzktNGMxMi04MzRiLWVmZjUzNGZmNjA3MFwiLFwiNjUwYmRjMjktYjlmYy00YmE4LWI4ZTQtNWUxMTBkYTAxNzYwXCIsXCI5Y2RhZDQ0OS1kMGQ0LTQ2MTEtYjYyNy1jOTU4MzIxMTY2NDVc"/>
    <w:docVar w:name="GVData1" w:val="IixcIjZiNmVmZGFkLWUzM2QtNDA5OC1iMDllLTk5MWUzZThlMGY0ZVwiLFwiNjJhMmJmMmQtYTZjNS00Nzk3LTgwMzEtNDU0OTI3OGYyZGUwXCIsXCJlNjI0MTk1MC00YmMwLTQ1NzQtOGY2MS1hNzMxMTBiNGVhY2NcIixcIjZlM2ZhOTEzLTZiMGQtNGE1Yi1hOTlj"/>
    <w:docVar w:name="GVData2" w:val="LWVhYzNjNGRjMDcwMFwiLFwiNDQ4OTQ0NGItZWZmYS00NjQxLTg3NjEtZGYxYzU3ZmQxZjhmXCJdIiwid3JpdHRlbktleXMiOiJbXCJndmRvY2lkXCIsXCJDbGFzc2lmaWNhdGlvblwiLFwiQ3VzdG9tZXJOYW1lXCIsXCJGaWxlSWRcIixcIlVzZXJJZFwiLFwiVGFn"/>
    <w:docVar w:name="GVData3" w:val="RGF0ZVRpbWVcIixcIktUQlwiLFwiQ2xhc3NpZmljYXRpb25HdWlkXCJdIiwibm9PZkd2RGF0YUVudHJpZXMiOiI3IiwibGluZUlkIjoiMDg4NjEzNDUtNTk4ZS00N2Y5LWFjMDgtOTI2NzZmNjE1NDdmIiwidGFnc2V0X2UxNjQwOWE3XzE3MDBfNDE1M185MDkwXzM5"/>
    <w:docVar w:name="GVData4" w:val="NTViYzJmMGFlOF9jbGFzc2lmaWNhdGlvbiI6IkludGVybmFsIFVzZSBPbmx5In0="/>
    <w:docVar w:name="GVData5" w:val="(end)"/>
    <w:docVar w:name="gvdocid" w:val="7d3d9b53-7043-4a6d-b414-2748b91930e4"/>
    <w:docVar w:name="KTB" w:val="Krungthai Bank"/>
    <w:docVar w:name="TagDateTime" w:val="2569-07-21T08:15:17Z"/>
    <w:docVar w:name="UserId" w:val="690758"/>
  </w:docVars>
  <w:rsids>
    <w:rsidRoot w:val="00AF080D"/>
    <w:rsid w:val="00000AEB"/>
    <w:rsid w:val="000015F8"/>
    <w:rsid w:val="00002CD0"/>
    <w:rsid w:val="0000303A"/>
    <w:rsid w:val="00005D0E"/>
    <w:rsid w:val="00010CAE"/>
    <w:rsid w:val="000134AA"/>
    <w:rsid w:val="0001511A"/>
    <w:rsid w:val="000170C1"/>
    <w:rsid w:val="000208D5"/>
    <w:rsid w:val="00021B61"/>
    <w:rsid w:val="000234A0"/>
    <w:rsid w:val="00025D1D"/>
    <w:rsid w:val="0002668B"/>
    <w:rsid w:val="000304E6"/>
    <w:rsid w:val="00031494"/>
    <w:rsid w:val="0003294F"/>
    <w:rsid w:val="0003657A"/>
    <w:rsid w:val="000373DD"/>
    <w:rsid w:val="00037C07"/>
    <w:rsid w:val="000400A6"/>
    <w:rsid w:val="00040D40"/>
    <w:rsid w:val="00041BF3"/>
    <w:rsid w:val="00043E7E"/>
    <w:rsid w:val="00044975"/>
    <w:rsid w:val="000472BB"/>
    <w:rsid w:val="00047C22"/>
    <w:rsid w:val="000518CB"/>
    <w:rsid w:val="00055BD0"/>
    <w:rsid w:val="00061131"/>
    <w:rsid w:val="00065661"/>
    <w:rsid w:val="00071BDE"/>
    <w:rsid w:val="000743EC"/>
    <w:rsid w:val="00075937"/>
    <w:rsid w:val="00077AF3"/>
    <w:rsid w:val="00077C89"/>
    <w:rsid w:val="000856EC"/>
    <w:rsid w:val="0009011B"/>
    <w:rsid w:val="00090962"/>
    <w:rsid w:val="0009291A"/>
    <w:rsid w:val="00094356"/>
    <w:rsid w:val="00095622"/>
    <w:rsid w:val="0009577B"/>
    <w:rsid w:val="000973D8"/>
    <w:rsid w:val="000A1CB7"/>
    <w:rsid w:val="000A32A3"/>
    <w:rsid w:val="000A36A5"/>
    <w:rsid w:val="000A3BAF"/>
    <w:rsid w:val="000A3EC4"/>
    <w:rsid w:val="000A5513"/>
    <w:rsid w:val="000A7D77"/>
    <w:rsid w:val="000B047D"/>
    <w:rsid w:val="000B39DD"/>
    <w:rsid w:val="000B3EEE"/>
    <w:rsid w:val="000B6D05"/>
    <w:rsid w:val="000C281D"/>
    <w:rsid w:val="000C7530"/>
    <w:rsid w:val="000D1535"/>
    <w:rsid w:val="000E1F6F"/>
    <w:rsid w:val="000E30D7"/>
    <w:rsid w:val="000E452D"/>
    <w:rsid w:val="000E4ACE"/>
    <w:rsid w:val="000F0DB8"/>
    <w:rsid w:val="000F36EC"/>
    <w:rsid w:val="00101C42"/>
    <w:rsid w:val="00104473"/>
    <w:rsid w:val="001062EC"/>
    <w:rsid w:val="001072E0"/>
    <w:rsid w:val="00111948"/>
    <w:rsid w:val="001129EA"/>
    <w:rsid w:val="00113BBD"/>
    <w:rsid w:val="00113FDD"/>
    <w:rsid w:val="00114721"/>
    <w:rsid w:val="00116C39"/>
    <w:rsid w:val="001230F4"/>
    <w:rsid w:val="00124F87"/>
    <w:rsid w:val="001275DF"/>
    <w:rsid w:val="00131246"/>
    <w:rsid w:val="0013678B"/>
    <w:rsid w:val="00136C87"/>
    <w:rsid w:val="00140EA4"/>
    <w:rsid w:val="00144810"/>
    <w:rsid w:val="00145254"/>
    <w:rsid w:val="00161821"/>
    <w:rsid w:val="00162B9D"/>
    <w:rsid w:val="00164D58"/>
    <w:rsid w:val="00165C94"/>
    <w:rsid w:val="001704E0"/>
    <w:rsid w:val="001806C5"/>
    <w:rsid w:val="00182B50"/>
    <w:rsid w:val="00182D43"/>
    <w:rsid w:val="001837D3"/>
    <w:rsid w:val="00185DD2"/>
    <w:rsid w:val="001874AD"/>
    <w:rsid w:val="0019014D"/>
    <w:rsid w:val="0019078C"/>
    <w:rsid w:val="00193A1F"/>
    <w:rsid w:val="00194400"/>
    <w:rsid w:val="00195B95"/>
    <w:rsid w:val="00196DB9"/>
    <w:rsid w:val="001A1E09"/>
    <w:rsid w:val="001A5F39"/>
    <w:rsid w:val="001A6DB8"/>
    <w:rsid w:val="001A7253"/>
    <w:rsid w:val="001A7586"/>
    <w:rsid w:val="001B0B40"/>
    <w:rsid w:val="001B2043"/>
    <w:rsid w:val="001B4571"/>
    <w:rsid w:val="001B46D7"/>
    <w:rsid w:val="001B4C71"/>
    <w:rsid w:val="001B4F86"/>
    <w:rsid w:val="001B61D0"/>
    <w:rsid w:val="001B627F"/>
    <w:rsid w:val="001C0A59"/>
    <w:rsid w:val="001C0F7A"/>
    <w:rsid w:val="001C52CD"/>
    <w:rsid w:val="001C614C"/>
    <w:rsid w:val="001D12C1"/>
    <w:rsid w:val="001D3CF4"/>
    <w:rsid w:val="001D468C"/>
    <w:rsid w:val="001E087A"/>
    <w:rsid w:val="001E1C22"/>
    <w:rsid w:val="001E4118"/>
    <w:rsid w:val="001F1774"/>
    <w:rsid w:val="001F18D8"/>
    <w:rsid w:val="001F65F7"/>
    <w:rsid w:val="001F6E9D"/>
    <w:rsid w:val="001F7279"/>
    <w:rsid w:val="00201AD1"/>
    <w:rsid w:val="0021065A"/>
    <w:rsid w:val="002108F3"/>
    <w:rsid w:val="0021183C"/>
    <w:rsid w:val="00212467"/>
    <w:rsid w:val="00213E22"/>
    <w:rsid w:val="00215D10"/>
    <w:rsid w:val="00217368"/>
    <w:rsid w:val="0021774B"/>
    <w:rsid w:val="00220788"/>
    <w:rsid w:val="00221248"/>
    <w:rsid w:val="00221572"/>
    <w:rsid w:val="0023144E"/>
    <w:rsid w:val="00235C4A"/>
    <w:rsid w:val="002365B4"/>
    <w:rsid w:val="00236CC8"/>
    <w:rsid w:val="00241226"/>
    <w:rsid w:val="002449E6"/>
    <w:rsid w:val="002476F2"/>
    <w:rsid w:val="00250B7A"/>
    <w:rsid w:val="0025343A"/>
    <w:rsid w:val="0025488D"/>
    <w:rsid w:val="00254CC2"/>
    <w:rsid w:val="00255B39"/>
    <w:rsid w:val="002651EC"/>
    <w:rsid w:val="00271076"/>
    <w:rsid w:val="002721CF"/>
    <w:rsid w:val="00272783"/>
    <w:rsid w:val="00273570"/>
    <w:rsid w:val="00273AE9"/>
    <w:rsid w:val="00274559"/>
    <w:rsid w:val="00275E49"/>
    <w:rsid w:val="002805BC"/>
    <w:rsid w:val="002828E9"/>
    <w:rsid w:val="00290032"/>
    <w:rsid w:val="00290214"/>
    <w:rsid w:val="0029449A"/>
    <w:rsid w:val="00294C44"/>
    <w:rsid w:val="002A0CE5"/>
    <w:rsid w:val="002A3239"/>
    <w:rsid w:val="002A3415"/>
    <w:rsid w:val="002A6511"/>
    <w:rsid w:val="002A6959"/>
    <w:rsid w:val="002B1CCC"/>
    <w:rsid w:val="002B2836"/>
    <w:rsid w:val="002B49AC"/>
    <w:rsid w:val="002B4AA7"/>
    <w:rsid w:val="002B5311"/>
    <w:rsid w:val="002B558B"/>
    <w:rsid w:val="002C128B"/>
    <w:rsid w:val="002C1592"/>
    <w:rsid w:val="002C2B74"/>
    <w:rsid w:val="002C2F55"/>
    <w:rsid w:val="002C3C36"/>
    <w:rsid w:val="002C54B9"/>
    <w:rsid w:val="002D0439"/>
    <w:rsid w:val="002D1C56"/>
    <w:rsid w:val="002D1E1C"/>
    <w:rsid w:val="002D7FB1"/>
    <w:rsid w:val="002E1495"/>
    <w:rsid w:val="002E23EA"/>
    <w:rsid w:val="002E257C"/>
    <w:rsid w:val="002E357E"/>
    <w:rsid w:val="002E44F0"/>
    <w:rsid w:val="002F1924"/>
    <w:rsid w:val="002F280B"/>
    <w:rsid w:val="002F67E1"/>
    <w:rsid w:val="002F67FB"/>
    <w:rsid w:val="00303EDC"/>
    <w:rsid w:val="003050EC"/>
    <w:rsid w:val="0031141F"/>
    <w:rsid w:val="00313E37"/>
    <w:rsid w:val="003145C0"/>
    <w:rsid w:val="00314EB4"/>
    <w:rsid w:val="0032205B"/>
    <w:rsid w:val="003273C5"/>
    <w:rsid w:val="00334AE3"/>
    <w:rsid w:val="0033613D"/>
    <w:rsid w:val="00340DC2"/>
    <w:rsid w:val="00341896"/>
    <w:rsid w:val="00343418"/>
    <w:rsid w:val="0034484F"/>
    <w:rsid w:val="00345641"/>
    <w:rsid w:val="00345F9A"/>
    <w:rsid w:val="00346251"/>
    <w:rsid w:val="0035112D"/>
    <w:rsid w:val="00351A7C"/>
    <w:rsid w:val="0035322A"/>
    <w:rsid w:val="0035332E"/>
    <w:rsid w:val="00353974"/>
    <w:rsid w:val="00353A15"/>
    <w:rsid w:val="00362CC6"/>
    <w:rsid w:val="00363D86"/>
    <w:rsid w:val="00364173"/>
    <w:rsid w:val="0036758C"/>
    <w:rsid w:val="003706A6"/>
    <w:rsid w:val="00370AF0"/>
    <w:rsid w:val="003753C6"/>
    <w:rsid w:val="00383612"/>
    <w:rsid w:val="00383F94"/>
    <w:rsid w:val="003849CC"/>
    <w:rsid w:val="0038782F"/>
    <w:rsid w:val="00394FFC"/>
    <w:rsid w:val="00395280"/>
    <w:rsid w:val="003A13D9"/>
    <w:rsid w:val="003A31FE"/>
    <w:rsid w:val="003A4A66"/>
    <w:rsid w:val="003A71FF"/>
    <w:rsid w:val="003B01D4"/>
    <w:rsid w:val="003B0431"/>
    <w:rsid w:val="003B0664"/>
    <w:rsid w:val="003B10E2"/>
    <w:rsid w:val="003B2410"/>
    <w:rsid w:val="003B3E08"/>
    <w:rsid w:val="003B46A2"/>
    <w:rsid w:val="003B4B9E"/>
    <w:rsid w:val="003C34F1"/>
    <w:rsid w:val="003C5F2D"/>
    <w:rsid w:val="003D031B"/>
    <w:rsid w:val="003D5156"/>
    <w:rsid w:val="003D6E7C"/>
    <w:rsid w:val="003E0806"/>
    <w:rsid w:val="003E5C87"/>
    <w:rsid w:val="003F014E"/>
    <w:rsid w:val="003F0492"/>
    <w:rsid w:val="003F5C23"/>
    <w:rsid w:val="00405892"/>
    <w:rsid w:val="00405FB1"/>
    <w:rsid w:val="004105B2"/>
    <w:rsid w:val="004116C8"/>
    <w:rsid w:val="00411EB4"/>
    <w:rsid w:val="004132FB"/>
    <w:rsid w:val="00414715"/>
    <w:rsid w:val="004149E3"/>
    <w:rsid w:val="004155DA"/>
    <w:rsid w:val="004229C0"/>
    <w:rsid w:val="00422B8E"/>
    <w:rsid w:val="0042344F"/>
    <w:rsid w:val="00426DF3"/>
    <w:rsid w:val="0043171E"/>
    <w:rsid w:val="00432888"/>
    <w:rsid w:val="004337F7"/>
    <w:rsid w:val="00435694"/>
    <w:rsid w:val="0043656D"/>
    <w:rsid w:val="00441855"/>
    <w:rsid w:val="00442133"/>
    <w:rsid w:val="0044304C"/>
    <w:rsid w:val="00447E70"/>
    <w:rsid w:val="00450EF4"/>
    <w:rsid w:val="00452283"/>
    <w:rsid w:val="00455E0E"/>
    <w:rsid w:val="00456BEB"/>
    <w:rsid w:val="00457166"/>
    <w:rsid w:val="00460DB2"/>
    <w:rsid w:val="00461423"/>
    <w:rsid w:val="0046164F"/>
    <w:rsid w:val="00462B71"/>
    <w:rsid w:val="00463C90"/>
    <w:rsid w:val="004663F8"/>
    <w:rsid w:val="00467E84"/>
    <w:rsid w:val="00470038"/>
    <w:rsid w:val="0047087C"/>
    <w:rsid w:val="004713C4"/>
    <w:rsid w:val="00474345"/>
    <w:rsid w:val="00477E9C"/>
    <w:rsid w:val="00483C2C"/>
    <w:rsid w:val="004917E3"/>
    <w:rsid w:val="00492C19"/>
    <w:rsid w:val="0049465F"/>
    <w:rsid w:val="00494A19"/>
    <w:rsid w:val="004A1225"/>
    <w:rsid w:val="004A1298"/>
    <w:rsid w:val="004A1832"/>
    <w:rsid w:val="004A3F57"/>
    <w:rsid w:val="004A3F78"/>
    <w:rsid w:val="004A4703"/>
    <w:rsid w:val="004A5309"/>
    <w:rsid w:val="004A5350"/>
    <w:rsid w:val="004A78A2"/>
    <w:rsid w:val="004B138D"/>
    <w:rsid w:val="004B5DDE"/>
    <w:rsid w:val="004C2BDA"/>
    <w:rsid w:val="004C2C50"/>
    <w:rsid w:val="004C4602"/>
    <w:rsid w:val="004C5F37"/>
    <w:rsid w:val="004C72E1"/>
    <w:rsid w:val="004D0457"/>
    <w:rsid w:val="004D7F46"/>
    <w:rsid w:val="004E291C"/>
    <w:rsid w:val="004E2DD9"/>
    <w:rsid w:val="004E33B5"/>
    <w:rsid w:val="004E4CE8"/>
    <w:rsid w:val="004E51DF"/>
    <w:rsid w:val="004F0468"/>
    <w:rsid w:val="004F4933"/>
    <w:rsid w:val="00501EA4"/>
    <w:rsid w:val="005068DB"/>
    <w:rsid w:val="00507A72"/>
    <w:rsid w:val="00512FC4"/>
    <w:rsid w:val="00514966"/>
    <w:rsid w:val="00514B02"/>
    <w:rsid w:val="0051561D"/>
    <w:rsid w:val="0052172C"/>
    <w:rsid w:val="0052334B"/>
    <w:rsid w:val="00523E01"/>
    <w:rsid w:val="005256A9"/>
    <w:rsid w:val="00527006"/>
    <w:rsid w:val="00531067"/>
    <w:rsid w:val="00531734"/>
    <w:rsid w:val="00540F7F"/>
    <w:rsid w:val="00542326"/>
    <w:rsid w:val="005452B5"/>
    <w:rsid w:val="0055005E"/>
    <w:rsid w:val="005512D2"/>
    <w:rsid w:val="00552A80"/>
    <w:rsid w:val="00552CDB"/>
    <w:rsid w:val="005544F0"/>
    <w:rsid w:val="005544F4"/>
    <w:rsid w:val="005649DA"/>
    <w:rsid w:val="00571026"/>
    <w:rsid w:val="005726E8"/>
    <w:rsid w:val="00572F31"/>
    <w:rsid w:val="00573E73"/>
    <w:rsid w:val="00574E28"/>
    <w:rsid w:val="00574F53"/>
    <w:rsid w:val="00575CA8"/>
    <w:rsid w:val="0057611F"/>
    <w:rsid w:val="00576EC0"/>
    <w:rsid w:val="00577CBD"/>
    <w:rsid w:val="0058278D"/>
    <w:rsid w:val="00582DD1"/>
    <w:rsid w:val="00583BD6"/>
    <w:rsid w:val="00584F73"/>
    <w:rsid w:val="00585A9C"/>
    <w:rsid w:val="00585BA1"/>
    <w:rsid w:val="00590926"/>
    <w:rsid w:val="005A0088"/>
    <w:rsid w:val="005A2C8E"/>
    <w:rsid w:val="005A3597"/>
    <w:rsid w:val="005A4653"/>
    <w:rsid w:val="005A7F87"/>
    <w:rsid w:val="005B1344"/>
    <w:rsid w:val="005B15AD"/>
    <w:rsid w:val="005B19E3"/>
    <w:rsid w:val="005B2708"/>
    <w:rsid w:val="005B517B"/>
    <w:rsid w:val="005B5D52"/>
    <w:rsid w:val="005B6886"/>
    <w:rsid w:val="005B6BD3"/>
    <w:rsid w:val="005C125E"/>
    <w:rsid w:val="005C5AF5"/>
    <w:rsid w:val="005D1001"/>
    <w:rsid w:val="005D3847"/>
    <w:rsid w:val="005D39F9"/>
    <w:rsid w:val="005D3E1E"/>
    <w:rsid w:val="005D5B32"/>
    <w:rsid w:val="005D5FD9"/>
    <w:rsid w:val="005D6957"/>
    <w:rsid w:val="005D7540"/>
    <w:rsid w:val="005E0D89"/>
    <w:rsid w:val="005E2F8C"/>
    <w:rsid w:val="005E479A"/>
    <w:rsid w:val="005E5E90"/>
    <w:rsid w:val="005E7E6D"/>
    <w:rsid w:val="005F0124"/>
    <w:rsid w:val="005F2468"/>
    <w:rsid w:val="005F56BF"/>
    <w:rsid w:val="005F5F39"/>
    <w:rsid w:val="005F6278"/>
    <w:rsid w:val="005F6315"/>
    <w:rsid w:val="00602E67"/>
    <w:rsid w:val="00606218"/>
    <w:rsid w:val="00606481"/>
    <w:rsid w:val="006066AB"/>
    <w:rsid w:val="0060740A"/>
    <w:rsid w:val="00612F3B"/>
    <w:rsid w:val="00614518"/>
    <w:rsid w:val="00615FCA"/>
    <w:rsid w:val="00616B11"/>
    <w:rsid w:val="00621E23"/>
    <w:rsid w:val="006259BF"/>
    <w:rsid w:val="00626651"/>
    <w:rsid w:val="00626B2B"/>
    <w:rsid w:val="0063064B"/>
    <w:rsid w:val="00630E0A"/>
    <w:rsid w:val="00632839"/>
    <w:rsid w:val="00632C5C"/>
    <w:rsid w:val="00634573"/>
    <w:rsid w:val="00635707"/>
    <w:rsid w:val="0063570A"/>
    <w:rsid w:val="00636C13"/>
    <w:rsid w:val="0064632B"/>
    <w:rsid w:val="00646FB9"/>
    <w:rsid w:val="0064701E"/>
    <w:rsid w:val="00647D69"/>
    <w:rsid w:val="00647F8D"/>
    <w:rsid w:val="00653FB0"/>
    <w:rsid w:val="00655167"/>
    <w:rsid w:val="006570F6"/>
    <w:rsid w:val="00662E35"/>
    <w:rsid w:val="00663BCE"/>
    <w:rsid w:val="00671FB8"/>
    <w:rsid w:val="00673330"/>
    <w:rsid w:val="00674A85"/>
    <w:rsid w:val="006754E7"/>
    <w:rsid w:val="00676618"/>
    <w:rsid w:val="00676F36"/>
    <w:rsid w:val="00680F37"/>
    <w:rsid w:val="0068176F"/>
    <w:rsid w:val="00684B18"/>
    <w:rsid w:val="0069012C"/>
    <w:rsid w:val="00693E30"/>
    <w:rsid w:val="006952AE"/>
    <w:rsid w:val="006A08BB"/>
    <w:rsid w:val="006A7E5F"/>
    <w:rsid w:val="006A7F08"/>
    <w:rsid w:val="006B00C8"/>
    <w:rsid w:val="006B521D"/>
    <w:rsid w:val="006B757D"/>
    <w:rsid w:val="006B76C9"/>
    <w:rsid w:val="006C76FD"/>
    <w:rsid w:val="006C7D6E"/>
    <w:rsid w:val="006D1751"/>
    <w:rsid w:val="006D1C69"/>
    <w:rsid w:val="006D2800"/>
    <w:rsid w:val="006D5218"/>
    <w:rsid w:val="006D666C"/>
    <w:rsid w:val="006D6727"/>
    <w:rsid w:val="006D6E74"/>
    <w:rsid w:val="006D73F4"/>
    <w:rsid w:val="006D7F7A"/>
    <w:rsid w:val="006E049D"/>
    <w:rsid w:val="006E3657"/>
    <w:rsid w:val="006F0E8C"/>
    <w:rsid w:val="006F1729"/>
    <w:rsid w:val="006F2C0B"/>
    <w:rsid w:val="006F40B2"/>
    <w:rsid w:val="00704869"/>
    <w:rsid w:val="00707D5F"/>
    <w:rsid w:val="0071124D"/>
    <w:rsid w:val="007114CF"/>
    <w:rsid w:val="00713A0F"/>
    <w:rsid w:val="00713CDA"/>
    <w:rsid w:val="00715CB4"/>
    <w:rsid w:val="00716159"/>
    <w:rsid w:val="007162BB"/>
    <w:rsid w:val="00720AAC"/>
    <w:rsid w:val="00722916"/>
    <w:rsid w:val="00725261"/>
    <w:rsid w:val="00725850"/>
    <w:rsid w:val="007275DB"/>
    <w:rsid w:val="007349FD"/>
    <w:rsid w:val="00737EF0"/>
    <w:rsid w:val="0074042D"/>
    <w:rsid w:val="00745711"/>
    <w:rsid w:val="0074787D"/>
    <w:rsid w:val="00752073"/>
    <w:rsid w:val="007520F2"/>
    <w:rsid w:val="00754B39"/>
    <w:rsid w:val="007550D3"/>
    <w:rsid w:val="007614DE"/>
    <w:rsid w:val="00762626"/>
    <w:rsid w:val="00765468"/>
    <w:rsid w:val="0076756A"/>
    <w:rsid w:val="007738C7"/>
    <w:rsid w:val="00773EDE"/>
    <w:rsid w:val="00776DF2"/>
    <w:rsid w:val="00776EA3"/>
    <w:rsid w:val="00777217"/>
    <w:rsid w:val="00777AE9"/>
    <w:rsid w:val="00781F13"/>
    <w:rsid w:val="00783A3E"/>
    <w:rsid w:val="0078435F"/>
    <w:rsid w:val="007847E3"/>
    <w:rsid w:val="007865B7"/>
    <w:rsid w:val="00790196"/>
    <w:rsid w:val="007A03A1"/>
    <w:rsid w:val="007A67DC"/>
    <w:rsid w:val="007B05BE"/>
    <w:rsid w:val="007B19B2"/>
    <w:rsid w:val="007B2542"/>
    <w:rsid w:val="007B2BFE"/>
    <w:rsid w:val="007B30F5"/>
    <w:rsid w:val="007B513D"/>
    <w:rsid w:val="007D5451"/>
    <w:rsid w:val="007D6C41"/>
    <w:rsid w:val="007E0ECA"/>
    <w:rsid w:val="007E11DC"/>
    <w:rsid w:val="007E3BB1"/>
    <w:rsid w:val="007E6A48"/>
    <w:rsid w:val="007F0A86"/>
    <w:rsid w:val="007F43E2"/>
    <w:rsid w:val="007F5D02"/>
    <w:rsid w:val="007F66F0"/>
    <w:rsid w:val="00801E8F"/>
    <w:rsid w:val="00806489"/>
    <w:rsid w:val="00806B4F"/>
    <w:rsid w:val="008077CF"/>
    <w:rsid w:val="008110A8"/>
    <w:rsid w:val="0081379E"/>
    <w:rsid w:val="008139F2"/>
    <w:rsid w:val="00813F6C"/>
    <w:rsid w:val="00814609"/>
    <w:rsid w:val="00816CB0"/>
    <w:rsid w:val="008213F3"/>
    <w:rsid w:val="00825914"/>
    <w:rsid w:val="00825DE2"/>
    <w:rsid w:val="00830374"/>
    <w:rsid w:val="0083172E"/>
    <w:rsid w:val="00836967"/>
    <w:rsid w:val="00837A8D"/>
    <w:rsid w:val="00840E09"/>
    <w:rsid w:val="00842409"/>
    <w:rsid w:val="00843932"/>
    <w:rsid w:val="00845249"/>
    <w:rsid w:val="00851919"/>
    <w:rsid w:val="00853771"/>
    <w:rsid w:val="00857ABD"/>
    <w:rsid w:val="00857E6E"/>
    <w:rsid w:val="00861A67"/>
    <w:rsid w:val="00861DC1"/>
    <w:rsid w:val="00863A07"/>
    <w:rsid w:val="00863BF2"/>
    <w:rsid w:val="00863E34"/>
    <w:rsid w:val="0086422A"/>
    <w:rsid w:val="00876B9F"/>
    <w:rsid w:val="008828B2"/>
    <w:rsid w:val="0088676F"/>
    <w:rsid w:val="00887C18"/>
    <w:rsid w:val="00891E6A"/>
    <w:rsid w:val="008A1992"/>
    <w:rsid w:val="008A2668"/>
    <w:rsid w:val="008A4657"/>
    <w:rsid w:val="008A4ED5"/>
    <w:rsid w:val="008A5764"/>
    <w:rsid w:val="008B0BCE"/>
    <w:rsid w:val="008B184D"/>
    <w:rsid w:val="008B3FF5"/>
    <w:rsid w:val="008B4AC8"/>
    <w:rsid w:val="008C198A"/>
    <w:rsid w:val="008D3E72"/>
    <w:rsid w:val="008D48E1"/>
    <w:rsid w:val="008D513F"/>
    <w:rsid w:val="008E3973"/>
    <w:rsid w:val="008E4EAF"/>
    <w:rsid w:val="008E5BFB"/>
    <w:rsid w:val="008E790D"/>
    <w:rsid w:val="008F1E23"/>
    <w:rsid w:val="008F33BB"/>
    <w:rsid w:val="008F4A65"/>
    <w:rsid w:val="008F5ED8"/>
    <w:rsid w:val="008F676B"/>
    <w:rsid w:val="008F6D8C"/>
    <w:rsid w:val="00900FBD"/>
    <w:rsid w:val="00902505"/>
    <w:rsid w:val="009034BA"/>
    <w:rsid w:val="0090425D"/>
    <w:rsid w:val="00906462"/>
    <w:rsid w:val="00906F76"/>
    <w:rsid w:val="0090790C"/>
    <w:rsid w:val="00907B13"/>
    <w:rsid w:val="00912BDE"/>
    <w:rsid w:val="00913222"/>
    <w:rsid w:val="00914DF4"/>
    <w:rsid w:val="00917804"/>
    <w:rsid w:val="00917DDD"/>
    <w:rsid w:val="00920668"/>
    <w:rsid w:val="00921F1A"/>
    <w:rsid w:val="00927386"/>
    <w:rsid w:val="009301B2"/>
    <w:rsid w:val="009317E2"/>
    <w:rsid w:val="00933B36"/>
    <w:rsid w:val="00937496"/>
    <w:rsid w:val="00941368"/>
    <w:rsid w:val="009413A5"/>
    <w:rsid w:val="00942A75"/>
    <w:rsid w:val="009438EE"/>
    <w:rsid w:val="009439DE"/>
    <w:rsid w:val="00946F03"/>
    <w:rsid w:val="009517FD"/>
    <w:rsid w:val="00952CD4"/>
    <w:rsid w:val="00952E01"/>
    <w:rsid w:val="009536EB"/>
    <w:rsid w:val="0095653C"/>
    <w:rsid w:val="00960674"/>
    <w:rsid w:val="00961DF0"/>
    <w:rsid w:val="00961F82"/>
    <w:rsid w:val="009672E7"/>
    <w:rsid w:val="00973000"/>
    <w:rsid w:val="00973F13"/>
    <w:rsid w:val="009752BD"/>
    <w:rsid w:val="00975EEF"/>
    <w:rsid w:val="00984266"/>
    <w:rsid w:val="00986DBB"/>
    <w:rsid w:val="00987798"/>
    <w:rsid w:val="00991748"/>
    <w:rsid w:val="00991918"/>
    <w:rsid w:val="009A0997"/>
    <w:rsid w:val="009A20A0"/>
    <w:rsid w:val="009A31BE"/>
    <w:rsid w:val="009A3EB3"/>
    <w:rsid w:val="009A7A1C"/>
    <w:rsid w:val="009B0093"/>
    <w:rsid w:val="009B4CB0"/>
    <w:rsid w:val="009B52AB"/>
    <w:rsid w:val="009B7CA5"/>
    <w:rsid w:val="009C12A5"/>
    <w:rsid w:val="009C2D77"/>
    <w:rsid w:val="009C2F33"/>
    <w:rsid w:val="009C6FD3"/>
    <w:rsid w:val="009C7204"/>
    <w:rsid w:val="009C7F36"/>
    <w:rsid w:val="009D03F4"/>
    <w:rsid w:val="009D51EA"/>
    <w:rsid w:val="009E17CA"/>
    <w:rsid w:val="009E51A1"/>
    <w:rsid w:val="009E61D1"/>
    <w:rsid w:val="009E7292"/>
    <w:rsid w:val="009E7958"/>
    <w:rsid w:val="009F1662"/>
    <w:rsid w:val="009F1D97"/>
    <w:rsid w:val="009F40CC"/>
    <w:rsid w:val="009F4D6D"/>
    <w:rsid w:val="00A008C2"/>
    <w:rsid w:val="00A01791"/>
    <w:rsid w:val="00A01B72"/>
    <w:rsid w:val="00A03324"/>
    <w:rsid w:val="00A03335"/>
    <w:rsid w:val="00A03AB0"/>
    <w:rsid w:val="00A051AA"/>
    <w:rsid w:val="00A06398"/>
    <w:rsid w:val="00A0689D"/>
    <w:rsid w:val="00A10B84"/>
    <w:rsid w:val="00A120EA"/>
    <w:rsid w:val="00A14135"/>
    <w:rsid w:val="00A16096"/>
    <w:rsid w:val="00A2081E"/>
    <w:rsid w:val="00A23634"/>
    <w:rsid w:val="00A24060"/>
    <w:rsid w:val="00A2558A"/>
    <w:rsid w:val="00A3077B"/>
    <w:rsid w:val="00A3681E"/>
    <w:rsid w:val="00A41CFE"/>
    <w:rsid w:val="00A43639"/>
    <w:rsid w:val="00A43AB9"/>
    <w:rsid w:val="00A44517"/>
    <w:rsid w:val="00A456A7"/>
    <w:rsid w:val="00A479B8"/>
    <w:rsid w:val="00A47DBE"/>
    <w:rsid w:val="00A512C9"/>
    <w:rsid w:val="00A52C9A"/>
    <w:rsid w:val="00A52D5D"/>
    <w:rsid w:val="00A54F59"/>
    <w:rsid w:val="00A56468"/>
    <w:rsid w:val="00A56BF2"/>
    <w:rsid w:val="00A67C2A"/>
    <w:rsid w:val="00A71588"/>
    <w:rsid w:val="00A75789"/>
    <w:rsid w:val="00A775E2"/>
    <w:rsid w:val="00A81172"/>
    <w:rsid w:val="00A817AE"/>
    <w:rsid w:val="00A84020"/>
    <w:rsid w:val="00A84E08"/>
    <w:rsid w:val="00A860DB"/>
    <w:rsid w:val="00A872E1"/>
    <w:rsid w:val="00A9084D"/>
    <w:rsid w:val="00A90D0B"/>
    <w:rsid w:val="00A92402"/>
    <w:rsid w:val="00A94864"/>
    <w:rsid w:val="00A95DAC"/>
    <w:rsid w:val="00AA154A"/>
    <w:rsid w:val="00AA2D7A"/>
    <w:rsid w:val="00AA30F0"/>
    <w:rsid w:val="00AA5C1E"/>
    <w:rsid w:val="00AB1D1C"/>
    <w:rsid w:val="00AB4ABE"/>
    <w:rsid w:val="00AB59EE"/>
    <w:rsid w:val="00AB722F"/>
    <w:rsid w:val="00AC3B54"/>
    <w:rsid w:val="00AC7258"/>
    <w:rsid w:val="00AD0C9A"/>
    <w:rsid w:val="00AD179A"/>
    <w:rsid w:val="00AD39E7"/>
    <w:rsid w:val="00AD4734"/>
    <w:rsid w:val="00AD5AFA"/>
    <w:rsid w:val="00AE1502"/>
    <w:rsid w:val="00AE3523"/>
    <w:rsid w:val="00AE3B74"/>
    <w:rsid w:val="00AE652F"/>
    <w:rsid w:val="00AE6976"/>
    <w:rsid w:val="00AF080D"/>
    <w:rsid w:val="00AF31DC"/>
    <w:rsid w:val="00AF4D07"/>
    <w:rsid w:val="00AF4F85"/>
    <w:rsid w:val="00AF5344"/>
    <w:rsid w:val="00B0001D"/>
    <w:rsid w:val="00B01471"/>
    <w:rsid w:val="00B03DD0"/>
    <w:rsid w:val="00B049EB"/>
    <w:rsid w:val="00B04B2F"/>
    <w:rsid w:val="00B061C8"/>
    <w:rsid w:val="00B13A17"/>
    <w:rsid w:val="00B13B88"/>
    <w:rsid w:val="00B14DEF"/>
    <w:rsid w:val="00B177FB"/>
    <w:rsid w:val="00B20467"/>
    <w:rsid w:val="00B20B39"/>
    <w:rsid w:val="00B2522D"/>
    <w:rsid w:val="00B30308"/>
    <w:rsid w:val="00B318DC"/>
    <w:rsid w:val="00B31F74"/>
    <w:rsid w:val="00B32DA7"/>
    <w:rsid w:val="00B35AC6"/>
    <w:rsid w:val="00B4013D"/>
    <w:rsid w:val="00B40950"/>
    <w:rsid w:val="00B40D70"/>
    <w:rsid w:val="00B4117C"/>
    <w:rsid w:val="00B4143D"/>
    <w:rsid w:val="00B429F9"/>
    <w:rsid w:val="00B42CB3"/>
    <w:rsid w:val="00B454AD"/>
    <w:rsid w:val="00B4614A"/>
    <w:rsid w:val="00B46AA6"/>
    <w:rsid w:val="00B476FE"/>
    <w:rsid w:val="00B52A11"/>
    <w:rsid w:val="00B55C73"/>
    <w:rsid w:val="00B57078"/>
    <w:rsid w:val="00B5735E"/>
    <w:rsid w:val="00B57369"/>
    <w:rsid w:val="00B57508"/>
    <w:rsid w:val="00B60856"/>
    <w:rsid w:val="00B62D45"/>
    <w:rsid w:val="00B638D8"/>
    <w:rsid w:val="00B640B4"/>
    <w:rsid w:val="00B66421"/>
    <w:rsid w:val="00B66791"/>
    <w:rsid w:val="00B72092"/>
    <w:rsid w:val="00B72C02"/>
    <w:rsid w:val="00B7321D"/>
    <w:rsid w:val="00B73C36"/>
    <w:rsid w:val="00B75295"/>
    <w:rsid w:val="00B779EF"/>
    <w:rsid w:val="00B83354"/>
    <w:rsid w:val="00B849D4"/>
    <w:rsid w:val="00B90EDF"/>
    <w:rsid w:val="00B94D67"/>
    <w:rsid w:val="00B9671E"/>
    <w:rsid w:val="00B975E1"/>
    <w:rsid w:val="00BA0D7E"/>
    <w:rsid w:val="00BA229A"/>
    <w:rsid w:val="00BA25DA"/>
    <w:rsid w:val="00BA3BDD"/>
    <w:rsid w:val="00BB34FD"/>
    <w:rsid w:val="00BB5A76"/>
    <w:rsid w:val="00BB6436"/>
    <w:rsid w:val="00BC2A0A"/>
    <w:rsid w:val="00BC2BFB"/>
    <w:rsid w:val="00BC38DA"/>
    <w:rsid w:val="00BC52AF"/>
    <w:rsid w:val="00BD2202"/>
    <w:rsid w:val="00BD59C0"/>
    <w:rsid w:val="00BD685D"/>
    <w:rsid w:val="00BD7A4E"/>
    <w:rsid w:val="00BD7B7B"/>
    <w:rsid w:val="00BD7DE4"/>
    <w:rsid w:val="00BE2A6F"/>
    <w:rsid w:val="00BF21F0"/>
    <w:rsid w:val="00BF567A"/>
    <w:rsid w:val="00C02205"/>
    <w:rsid w:val="00C053B6"/>
    <w:rsid w:val="00C06E59"/>
    <w:rsid w:val="00C14381"/>
    <w:rsid w:val="00C268E3"/>
    <w:rsid w:val="00C26CD8"/>
    <w:rsid w:val="00C27F1B"/>
    <w:rsid w:val="00C36F8C"/>
    <w:rsid w:val="00C416F4"/>
    <w:rsid w:val="00C42F4B"/>
    <w:rsid w:val="00C45B6B"/>
    <w:rsid w:val="00C471D7"/>
    <w:rsid w:val="00C503EE"/>
    <w:rsid w:val="00C566AD"/>
    <w:rsid w:val="00C61B10"/>
    <w:rsid w:val="00C646BB"/>
    <w:rsid w:val="00C65DEF"/>
    <w:rsid w:val="00C65E74"/>
    <w:rsid w:val="00C65EF0"/>
    <w:rsid w:val="00C67C62"/>
    <w:rsid w:val="00C77833"/>
    <w:rsid w:val="00C7784A"/>
    <w:rsid w:val="00C809A0"/>
    <w:rsid w:val="00C816E9"/>
    <w:rsid w:val="00C82B87"/>
    <w:rsid w:val="00C92C66"/>
    <w:rsid w:val="00C95833"/>
    <w:rsid w:val="00CA565D"/>
    <w:rsid w:val="00CB03F7"/>
    <w:rsid w:val="00CB17DF"/>
    <w:rsid w:val="00CB3E58"/>
    <w:rsid w:val="00CB47C8"/>
    <w:rsid w:val="00CB5BD0"/>
    <w:rsid w:val="00CC3D3C"/>
    <w:rsid w:val="00CC4F69"/>
    <w:rsid w:val="00CC7144"/>
    <w:rsid w:val="00CD0E83"/>
    <w:rsid w:val="00CD19DA"/>
    <w:rsid w:val="00CD26F2"/>
    <w:rsid w:val="00CD5172"/>
    <w:rsid w:val="00CD636F"/>
    <w:rsid w:val="00CD666F"/>
    <w:rsid w:val="00CE2AD6"/>
    <w:rsid w:val="00CE4484"/>
    <w:rsid w:val="00CF160F"/>
    <w:rsid w:val="00CF1863"/>
    <w:rsid w:val="00CF209D"/>
    <w:rsid w:val="00CF2332"/>
    <w:rsid w:val="00CF3898"/>
    <w:rsid w:val="00CF3E58"/>
    <w:rsid w:val="00CF576B"/>
    <w:rsid w:val="00D039F8"/>
    <w:rsid w:val="00D04DFF"/>
    <w:rsid w:val="00D05AEF"/>
    <w:rsid w:val="00D05B3C"/>
    <w:rsid w:val="00D0798C"/>
    <w:rsid w:val="00D07FE7"/>
    <w:rsid w:val="00D11A3E"/>
    <w:rsid w:val="00D15A86"/>
    <w:rsid w:val="00D1644E"/>
    <w:rsid w:val="00D17B8D"/>
    <w:rsid w:val="00D204E7"/>
    <w:rsid w:val="00D21653"/>
    <w:rsid w:val="00D236EC"/>
    <w:rsid w:val="00D249D1"/>
    <w:rsid w:val="00D24A93"/>
    <w:rsid w:val="00D256B9"/>
    <w:rsid w:val="00D25A1C"/>
    <w:rsid w:val="00D34F54"/>
    <w:rsid w:val="00D35C02"/>
    <w:rsid w:val="00D3602D"/>
    <w:rsid w:val="00D4455F"/>
    <w:rsid w:val="00D4573A"/>
    <w:rsid w:val="00D46CB5"/>
    <w:rsid w:val="00D47013"/>
    <w:rsid w:val="00D520D9"/>
    <w:rsid w:val="00D546F7"/>
    <w:rsid w:val="00D62708"/>
    <w:rsid w:val="00D64A1F"/>
    <w:rsid w:val="00D6520C"/>
    <w:rsid w:val="00D6527E"/>
    <w:rsid w:val="00D662C6"/>
    <w:rsid w:val="00D66BCF"/>
    <w:rsid w:val="00D74A21"/>
    <w:rsid w:val="00D76553"/>
    <w:rsid w:val="00D80DBF"/>
    <w:rsid w:val="00D814BC"/>
    <w:rsid w:val="00D81782"/>
    <w:rsid w:val="00D82B3E"/>
    <w:rsid w:val="00D8320F"/>
    <w:rsid w:val="00D86862"/>
    <w:rsid w:val="00D87442"/>
    <w:rsid w:val="00D95F28"/>
    <w:rsid w:val="00DA785F"/>
    <w:rsid w:val="00DA7D1B"/>
    <w:rsid w:val="00DB33E6"/>
    <w:rsid w:val="00DB468B"/>
    <w:rsid w:val="00DC3B0B"/>
    <w:rsid w:val="00DC70A7"/>
    <w:rsid w:val="00DD097D"/>
    <w:rsid w:val="00DD346F"/>
    <w:rsid w:val="00DD41BD"/>
    <w:rsid w:val="00DD5CB1"/>
    <w:rsid w:val="00DE0579"/>
    <w:rsid w:val="00DE12C3"/>
    <w:rsid w:val="00DE1907"/>
    <w:rsid w:val="00DE1C26"/>
    <w:rsid w:val="00DE55A7"/>
    <w:rsid w:val="00DE5897"/>
    <w:rsid w:val="00DE5C56"/>
    <w:rsid w:val="00DE729A"/>
    <w:rsid w:val="00DF127B"/>
    <w:rsid w:val="00DF2442"/>
    <w:rsid w:val="00DF3F2F"/>
    <w:rsid w:val="00E014B1"/>
    <w:rsid w:val="00E0332A"/>
    <w:rsid w:val="00E12D14"/>
    <w:rsid w:val="00E13318"/>
    <w:rsid w:val="00E1528D"/>
    <w:rsid w:val="00E21B7D"/>
    <w:rsid w:val="00E24A4C"/>
    <w:rsid w:val="00E27128"/>
    <w:rsid w:val="00E2719B"/>
    <w:rsid w:val="00E273C1"/>
    <w:rsid w:val="00E27DA3"/>
    <w:rsid w:val="00E3378C"/>
    <w:rsid w:val="00E35AD0"/>
    <w:rsid w:val="00E370AB"/>
    <w:rsid w:val="00E406FA"/>
    <w:rsid w:val="00E43050"/>
    <w:rsid w:val="00E4557A"/>
    <w:rsid w:val="00E4654E"/>
    <w:rsid w:val="00E468F7"/>
    <w:rsid w:val="00E52030"/>
    <w:rsid w:val="00E536B3"/>
    <w:rsid w:val="00E54B30"/>
    <w:rsid w:val="00E568E6"/>
    <w:rsid w:val="00E612DD"/>
    <w:rsid w:val="00E6266D"/>
    <w:rsid w:val="00E62CBD"/>
    <w:rsid w:val="00E6439C"/>
    <w:rsid w:val="00E64E37"/>
    <w:rsid w:val="00E66256"/>
    <w:rsid w:val="00E66CA2"/>
    <w:rsid w:val="00E67C4D"/>
    <w:rsid w:val="00E7041C"/>
    <w:rsid w:val="00E74AF4"/>
    <w:rsid w:val="00E76990"/>
    <w:rsid w:val="00E831E5"/>
    <w:rsid w:val="00E85D40"/>
    <w:rsid w:val="00E91DA6"/>
    <w:rsid w:val="00E92364"/>
    <w:rsid w:val="00E92580"/>
    <w:rsid w:val="00EA2525"/>
    <w:rsid w:val="00EA68D0"/>
    <w:rsid w:val="00EA7BB5"/>
    <w:rsid w:val="00EA7C30"/>
    <w:rsid w:val="00EB68D4"/>
    <w:rsid w:val="00EC37AB"/>
    <w:rsid w:val="00EC4549"/>
    <w:rsid w:val="00ED4253"/>
    <w:rsid w:val="00ED654D"/>
    <w:rsid w:val="00EE16D2"/>
    <w:rsid w:val="00EE17F0"/>
    <w:rsid w:val="00EE30FA"/>
    <w:rsid w:val="00EE6CCC"/>
    <w:rsid w:val="00EF1093"/>
    <w:rsid w:val="00EF32BC"/>
    <w:rsid w:val="00EF6A4C"/>
    <w:rsid w:val="00EF7FA2"/>
    <w:rsid w:val="00F05415"/>
    <w:rsid w:val="00F0683B"/>
    <w:rsid w:val="00F0699B"/>
    <w:rsid w:val="00F07B53"/>
    <w:rsid w:val="00F1013F"/>
    <w:rsid w:val="00F11C1D"/>
    <w:rsid w:val="00F14325"/>
    <w:rsid w:val="00F14C10"/>
    <w:rsid w:val="00F1516B"/>
    <w:rsid w:val="00F1541E"/>
    <w:rsid w:val="00F20792"/>
    <w:rsid w:val="00F22FBA"/>
    <w:rsid w:val="00F24809"/>
    <w:rsid w:val="00F379FD"/>
    <w:rsid w:val="00F42050"/>
    <w:rsid w:val="00F43888"/>
    <w:rsid w:val="00F43F8A"/>
    <w:rsid w:val="00F43F91"/>
    <w:rsid w:val="00F44191"/>
    <w:rsid w:val="00F45469"/>
    <w:rsid w:val="00F46675"/>
    <w:rsid w:val="00F50885"/>
    <w:rsid w:val="00F5245C"/>
    <w:rsid w:val="00F534B2"/>
    <w:rsid w:val="00F6038E"/>
    <w:rsid w:val="00F622C9"/>
    <w:rsid w:val="00F63ADF"/>
    <w:rsid w:val="00F71E66"/>
    <w:rsid w:val="00F73782"/>
    <w:rsid w:val="00F7433E"/>
    <w:rsid w:val="00F74CF4"/>
    <w:rsid w:val="00F76D96"/>
    <w:rsid w:val="00F805F0"/>
    <w:rsid w:val="00F80A67"/>
    <w:rsid w:val="00F87448"/>
    <w:rsid w:val="00F90E31"/>
    <w:rsid w:val="00F91BCB"/>
    <w:rsid w:val="00F934A4"/>
    <w:rsid w:val="00F94F2A"/>
    <w:rsid w:val="00FA0416"/>
    <w:rsid w:val="00FA1B51"/>
    <w:rsid w:val="00FA1BF6"/>
    <w:rsid w:val="00FA2092"/>
    <w:rsid w:val="00FA2E32"/>
    <w:rsid w:val="00FA5AD5"/>
    <w:rsid w:val="00FA6184"/>
    <w:rsid w:val="00FA6267"/>
    <w:rsid w:val="00FA794E"/>
    <w:rsid w:val="00FB401E"/>
    <w:rsid w:val="00FB6FAA"/>
    <w:rsid w:val="00FC3526"/>
    <w:rsid w:val="00FC6AD3"/>
    <w:rsid w:val="00FC6E0A"/>
    <w:rsid w:val="00FD0151"/>
    <w:rsid w:val="00FD2971"/>
    <w:rsid w:val="00FD2F80"/>
    <w:rsid w:val="00FD405B"/>
    <w:rsid w:val="00FE4136"/>
    <w:rsid w:val="00FE66E3"/>
    <w:rsid w:val="00FE6CC2"/>
    <w:rsid w:val="00FF2B08"/>
    <w:rsid w:val="00FF2CC8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F9237"/>
  <w15:docId w15:val="{14B18875-D702-4D2F-B5D6-868F99E87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iPriority="0" w:unhideWhenUsed="1" w:qFormat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0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Heading1">
    <w:name w:val="heading 1"/>
    <w:basedOn w:val="Normal"/>
    <w:next w:val="Normal"/>
    <w:pPr>
      <w:keepNext/>
      <w:spacing w:after="0" w:line="240" w:lineRule="auto"/>
    </w:pPr>
    <w:rPr>
      <w:rFonts w:ascii="Times New Roman" w:eastAsia="Times New Roman" w:hAnsi="Times New Roman" w:cs="Angsana New"/>
      <w:sz w:val="32"/>
      <w:szCs w:val="32"/>
      <w:u w:val="single"/>
      <w:lang w:val="th-TH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rFonts w:eastAsia="Times New Roman" w:cs="Cordia New"/>
      <w:b/>
      <w:bCs/>
      <w:sz w:val="28"/>
      <w:szCs w:val="35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qFormat/>
    <w:pPr>
      <w:spacing w:before="240" w:after="60"/>
      <w:outlineLvl w:val="5"/>
    </w:pPr>
    <w:rPr>
      <w:rFonts w:eastAsia="Times New Roman" w:cs="Cordia New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</w:rPr>
  </w:style>
  <w:style w:type="character" w:customStyle="1" w:styleId="Heading1Char">
    <w:name w:val="Heading 1 Char"/>
    <w:rPr>
      <w:rFonts w:ascii="Times New Roman" w:eastAsia="Times New Roman" w:hAnsi="Times New Roman" w:cs="CordiaUPC"/>
      <w:w w:val="100"/>
      <w:position w:val="-1"/>
      <w:sz w:val="32"/>
      <w:szCs w:val="32"/>
      <w:u w:val="single"/>
      <w:effect w:val="none"/>
      <w:vertAlign w:val="baseline"/>
      <w:cs w:val="0"/>
      <w:em w:val="none"/>
      <w:lang w:val="th-TH"/>
    </w:rPr>
  </w:style>
  <w:style w:type="paragraph" w:styleId="BalloonText">
    <w:name w:val="Balloon Text"/>
    <w:basedOn w:val="Normal"/>
    <w:uiPriority w:val="99"/>
    <w:qFormat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uiPriority w:val="99"/>
    <w:rPr>
      <w:rFonts w:ascii="Tahoma" w:hAnsi="Tahoma" w:cs="Angsana New"/>
      <w:w w:val="100"/>
      <w:position w:val="-1"/>
      <w:sz w:val="16"/>
      <w:szCs w:val="20"/>
      <w:effect w:val="none"/>
      <w:vertAlign w:val="baseline"/>
      <w:cs w:val="0"/>
      <w:em w:val="none"/>
    </w:rPr>
  </w:style>
  <w:style w:type="paragraph" w:styleId="Header">
    <w:name w:val="header"/>
    <w:basedOn w:val="Normal"/>
    <w:qFormat/>
    <w:pPr>
      <w:spacing w:after="0" w:line="240" w:lineRule="auto"/>
    </w:pPr>
  </w:style>
  <w:style w:type="character" w:customStyle="1" w:styleId="HeaderChar">
    <w:name w:val="Head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paragraph" w:styleId="Footer">
    <w:name w:val="footer"/>
    <w:basedOn w:val="Normal"/>
    <w:qFormat/>
    <w:pPr>
      <w:spacing w:after="0" w:line="240" w:lineRule="auto"/>
    </w:pPr>
  </w:style>
  <w:style w:type="character" w:customStyle="1" w:styleId="FooterChar">
    <w:name w:val="Footer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LightGrid-Accent3">
    <w:name w:val="Light Grid Accent 3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</w:style>
  <w:style w:type="paragraph" w:styleId="PlainText">
    <w:name w:val="Plain Text"/>
    <w:basedOn w:val="Normal"/>
    <w:pPr>
      <w:spacing w:after="0" w:line="240" w:lineRule="auto"/>
    </w:pPr>
    <w:rPr>
      <w:rFonts w:ascii="Tms Rmn" w:eastAsia="Times New Roman" w:hAnsi="Tms Rmn" w:cs="Angsana New"/>
      <w:sz w:val="28"/>
      <w:lang w:val="th-TH"/>
    </w:rPr>
  </w:style>
  <w:style w:type="character" w:customStyle="1" w:styleId="PlainTextChar">
    <w:name w:val="Plain Text Char"/>
    <w:rPr>
      <w:rFonts w:ascii="Tms Rmn" w:eastAsia="Times New Roman" w:hAnsi="Tms Rmn" w:cs="Angsana New"/>
      <w:w w:val="100"/>
      <w:position w:val="-1"/>
      <w:sz w:val="28"/>
      <w:szCs w:val="28"/>
      <w:effect w:val="none"/>
      <w:vertAlign w:val="baseline"/>
      <w:cs w:val="0"/>
      <w:em w:val="none"/>
      <w:lang w:val="th-TH"/>
    </w:rPr>
  </w:style>
  <w:style w:type="character" w:customStyle="1" w:styleId="TitleChar">
    <w:name w:val="Title Char"/>
    <w:rPr>
      <w:rFonts w:ascii="Cordia New" w:eastAsia="Cordia New" w:hAnsi="Cordia New"/>
      <w:w w:val="100"/>
      <w:position w:val="-1"/>
      <w:sz w:val="30"/>
      <w:szCs w:val="30"/>
      <w:u w:val="single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">
    <w:name w:val="Body Text"/>
    <w:basedOn w:val="Normal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/>
    </w:rPr>
  </w:style>
  <w:style w:type="character" w:customStyle="1" w:styleId="BodyTextChar">
    <w:name w:val="Body Text Char"/>
    <w:rPr>
      <w:rFonts w:ascii="Cordia New" w:eastAsia="Times New Roman" w:hAnsi="Tms Rmn"/>
      <w:w w:val="100"/>
      <w:position w:val="-1"/>
      <w:sz w:val="30"/>
      <w:szCs w:val="30"/>
      <w:effect w:val="none"/>
      <w:vertAlign w:val="baseline"/>
      <w:cs w:val="0"/>
      <w:em w:val="none"/>
      <w:lang w:val="th-TH"/>
    </w:rPr>
  </w:style>
  <w:style w:type="paragraph" w:styleId="BodyTextIndent">
    <w:name w:val="Body Text Indent"/>
    <w:basedOn w:val="Normal"/>
    <w:uiPriority w:val="99"/>
    <w:qFormat/>
    <w:pPr>
      <w:spacing w:after="120"/>
      <w:ind w:left="283"/>
    </w:pPr>
  </w:style>
  <w:style w:type="character" w:customStyle="1" w:styleId="BodyTextIndentChar">
    <w:name w:val="Body Text Indent Char"/>
    <w:uiPriority w:val="99"/>
    <w:rPr>
      <w:w w:val="100"/>
      <w:position w:val="-1"/>
      <w:sz w:val="22"/>
      <w:szCs w:val="28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paragraph" w:styleId="FootnoteText">
    <w:name w:val="footnote text"/>
    <w:basedOn w:val="Normal"/>
    <w:qFormat/>
    <w:rPr>
      <w:sz w:val="20"/>
      <w:szCs w:val="25"/>
    </w:rPr>
  </w:style>
  <w:style w:type="character" w:customStyle="1" w:styleId="FootnoteTextChar">
    <w:name w:val="Footnote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NoSpacing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character" w:styleId="CommentReference">
    <w:name w:val="annotation reference"/>
    <w:qFormat/>
    <w:rPr>
      <w:w w:val="100"/>
      <w:position w:val="-1"/>
      <w:sz w:val="16"/>
      <w:szCs w:val="18"/>
      <w:effect w:val="none"/>
      <w:vertAlign w:val="baseline"/>
      <w:cs w:val="0"/>
      <w:em w:val="none"/>
    </w:rPr>
  </w:style>
  <w:style w:type="paragraph" w:styleId="CommentText">
    <w:name w:val="annotation text"/>
    <w:basedOn w:val="Normal"/>
    <w:qFormat/>
    <w:rPr>
      <w:sz w:val="20"/>
      <w:szCs w:val="25"/>
    </w:rPr>
  </w:style>
  <w:style w:type="character" w:customStyle="1" w:styleId="CommentTextChar">
    <w:name w:val="Comment Text Char"/>
    <w:rPr>
      <w:w w:val="100"/>
      <w:position w:val="-1"/>
      <w:szCs w:val="25"/>
      <w:effect w:val="none"/>
      <w:vertAlign w:val="baseline"/>
      <w:cs w:val="0"/>
      <w:em w:val="none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customStyle="1" w:styleId="CommentSubjectChar">
    <w:name w:val="Comment Subject Char"/>
    <w:rPr>
      <w:b/>
      <w:bCs/>
      <w:w w:val="100"/>
      <w:position w:val="-1"/>
      <w:szCs w:val="25"/>
      <w:effect w:val="none"/>
      <w:vertAlign w:val="baseline"/>
      <w:cs w:val="0"/>
      <w:em w:val="none"/>
    </w:rPr>
  </w:style>
  <w:style w:type="table" w:customStyle="1" w:styleId="GridTable1Light-Accent31">
    <w:name w:val="Grid Table 1 Light - Accent 31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hAnsi="Angsana New" w:cs="Angsana New"/>
      <w:color w:val="000000"/>
      <w:position w:val="-1"/>
      <w:sz w:val="24"/>
      <w:szCs w:val="24"/>
    </w:rPr>
  </w:style>
  <w:style w:type="paragraph" w:styleId="Revision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Cs w:val="28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rPr>
      <w:rFonts w:ascii="Calibri Light" w:eastAsia="Times New Roman" w:hAnsi="Calibri Light" w:cs="Angsana New"/>
      <w:b/>
      <w:bCs/>
      <w:i/>
      <w:i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4Char">
    <w:name w:val="Heading 4 Char"/>
    <w:rPr>
      <w:rFonts w:ascii="Calibri" w:eastAsia="Times New Roman" w:hAnsi="Calibri" w:cs="Cordia New"/>
      <w:b/>
      <w:bCs/>
      <w:w w:val="100"/>
      <w:position w:val="-1"/>
      <w:sz w:val="28"/>
      <w:szCs w:val="35"/>
      <w:effect w:val="none"/>
      <w:vertAlign w:val="baseline"/>
      <w:cs w:val="0"/>
      <w:em w:val="none"/>
    </w:rPr>
  </w:style>
  <w:style w:type="character" w:customStyle="1" w:styleId="Heading6Char">
    <w:name w:val="Heading 6 Char"/>
    <w:rPr>
      <w:rFonts w:ascii="Calibri" w:eastAsia="Times New Roman" w:hAnsi="Calibri" w:cs="Cordia New"/>
      <w:b/>
      <w:bCs/>
      <w:w w:val="100"/>
      <w:position w:val="-1"/>
      <w:sz w:val="22"/>
      <w:szCs w:val="28"/>
      <w:effect w:val="none"/>
      <w:vertAlign w:val="baseline"/>
      <w:cs w:val="0"/>
      <w:em w:val="none"/>
    </w:rPr>
  </w:style>
  <w:style w:type="paragraph" w:styleId="HTMLPreformatted">
    <w:name w:val="HTML Preformatted"/>
    <w:basedOn w:val="Norma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Courier New" w:hAnsi="Courier New" w:cs="Arial Unicode MS"/>
      <w:sz w:val="20"/>
      <w:szCs w:val="20"/>
    </w:rPr>
  </w:style>
  <w:style w:type="character" w:customStyle="1" w:styleId="HTMLPreformattedChar">
    <w:name w:val="HTML Preformatted Char"/>
    <w:rPr>
      <w:rFonts w:ascii="Arial Unicode MS" w:eastAsia="Courier New" w:hAnsi="Courier New" w:cs="Arial Unicode MS"/>
      <w:w w:val="100"/>
      <w:position w:val="-1"/>
      <w:effect w:val="none"/>
      <w:vertAlign w:val="baseline"/>
      <w:cs w:val="0"/>
      <w:em w:val="none"/>
    </w:rPr>
  </w:style>
  <w:style w:type="paragraph" w:customStyle="1" w:styleId="Body">
    <w:name w:val="Body"/>
    <w:basedOn w:val="Normal"/>
    <w:pPr>
      <w:spacing w:before="40" w:after="140" w:line="216" w:lineRule="auto"/>
      <w:jc w:val="both"/>
    </w:pPr>
    <w:rPr>
      <w:rFonts w:ascii="Arial" w:eastAsia="Times New Roman" w:hAnsi="Arial"/>
      <w:kern w:val="20"/>
      <w:sz w:val="20"/>
      <w:lang w:val="en-GB" w:eastAsia="en-GB" w:bidi="ar-SA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9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gm-dr@krungthai.co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27</Pages>
  <Words>16641</Words>
  <Characters>74912</Characters>
  <Application>Microsoft Office Word</Application>
  <DocSecurity>8</DocSecurity>
  <Lines>906</Lines>
  <Paragraphs>321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Pimnapa Wongvisavakorn</dc:creator>
  <cp:lastModifiedBy>Nuttaphat Huayudomsin</cp:lastModifiedBy>
  <cp:revision>28</cp:revision>
  <cp:lastPrinted>2026-07-21T08:15:00Z</cp:lastPrinted>
  <dcterms:created xsi:type="dcterms:W3CDTF">2026-01-29T08:19:00Z</dcterms:created>
  <dcterms:modified xsi:type="dcterms:W3CDTF">2026-07-21T08:15:00Z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7d3d9b53-7043-4a6d-b414-2748b91930e4</vt:lpwstr>
  </property>
  <property fmtid="{D5CDD505-2E9C-101B-9397-08002B2CF9AE}" pid="3" name="CustomerName">
    <vt:lpwstr>Krung-Thai-Bank</vt:lpwstr>
  </property>
  <property fmtid="{D5CDD505-2E9C-101B-9397-08002B2CF9AE}" pid="4" name="FileId">
    <vt:lpwstr>7d3d9b53-7043-4a6d-b414-2748b91930e4</vt:lpwstr>
  </property>
  <property fmtid="{D5CDD505-2E9C-101B-9397-08002B2CF9AE}" pid="5" name="UserId">
    <vt:lpwstr>690758</vt:lpwstr>
  </property>
  <property fmtid="{D5CDD505-2E9C-101B-9397-08002B2CF9AE}" pid="6" name="TagDateTime">
    <vt:lpwstr>2569-07-21T08:15:17Z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eyJPUyI6IldpbmRvd3MiLCJkb2NJRCI6IjdkM2Q5YjUzLTcwNDMtNGE2ZC1iNDE0LTI3NDhiOTE5MzBlNCIsImRvY1N0YXRlIjoie30iLCJwYXJlbnRMaW5lSWRzIjoiW1wiM2E0YmZjOTktZTQ1YS00ZTBjLWJlNjMtMTZjZWZhY2U0OGNkXCIsXCI0NTQxZWNlNy0w</vt:lpwstr>
  </property>
  <property fmtid="{D5CDD505-2E9C-101B-9397-08002B2CF9AE}" pid="9" name="GVData0">
    <vt:lpwstr>MTFkLTQzZTUtYmU1MC01ZjVhYjczODFmZTZcIixcIjE4Mjc3NTYxLWI2NzktNGMxMi04MzRiLWVmZjUzNGZmNjA3MFwiLFwiNjUwYmRjMjktYjlmYy00YmE4LWI4ZTQtNWUxMTBkYTAxNzYwXCIsXCI5Y2RhZDQ0OS1kMGQ0LTQ2MTEtYjYyNy1jOTU4MzIxMTY2NDVc</vt:lpwstr>
  </property>
  <property fmtid="{D5CDD505-2E9C-101B-9397-08002B2CF9AE}" pid="10" name="GVData1">
    <vt:lpwstr>IixcIjZiNmVmZGFkLWUzM2QtNDA5OC1iMDllLTk5MWUzZThlMGY0ZVwiLFwiNjJhMmJmMmQtYTZjNS00Nzk3LTgwMzEtNDU0OTI3OGYyZGUwXCIsXCJlNjI0MTk1MC00YmMwLTQ1NzQtOGY2MS1hNzMxMTBiNGVhY2NcIixcIjZlM2ZhOTEzLTZiMGQtNGE1Yi1hOTlj</vt:lpwstr>
  </property>
  <property fmtid="{D5CDD505-2E9C-101B-9397-08002B2CF9AE}" pid="11" name="Classification">
    <vt:lpwstr>Internal Use Only</vt:lpwstr>
  </property>
  <property fmtid="{D5CDD505-2E9C-101B-9397-08002B2CF9AE}" pid="12" name="ClassificationGuid">
    <vt:lpwstr>f285edd1-3d27-aaad-f040-29ba27c5e7f3</vt:lpwstr>
  </property>
  <property fmtid="{D5CDD505-2E9C-101B-9397-08002B2CF9AE}" pid="13" name="GVData2">
    <vt:lpwstr>LWVhYzNjNGRjMDcwMFwiLFwiNDQ4OTQ0NGItZWZmYS00NjQxLTg3NjEtZGYxYzU3ZmQxZjhmXCJdIiwid3JpdHRlbktleXMiOiJbXCJndmRvY2lkXCIsXCJDbGFzc2lmaWNhdGlvblwiLFwiQ3VzdG9tZXJOYW1lXCIsXCJGaWxlSWRcIixcIlVzZXJJZFwiLFwiVGFn</vt:lpwstr>
  </property>
  <property fmtid="{D5CDD505-2E9C-101B-9397-08002B2CF9AE}" pid="14" name="GVData3">
    <vt:lpwstr>RGF0ZVRpbWVcIixcIktUQlwiLFwiQ2xhc3NpZmljYXRpb25HdWlkXCJdIiwibm9PZkd2RGF0YUVudHJpZXMiOiI3IiwibGluZUlkIjoiMDg4NjEzNDUtNTk4ZS00N2Y5LWFjMDgtOTI2NzZmNjE1NDdmIiwidGFnc2V0X2UxNjQwOWE3XzE3MDBfNDE1M185MDkwXzM5</vt:lpwstr>
  </property>
  <property fmtid="{D5CDD505-2E9C-101B-9397-08002B2CF9AE}" pid="15" name="GVData4">
    <vt:lpwstr>NTViYzJmMGFlOF9jbGFzc2lmaWNhdGlvbiI6IkludGVybmFsIFVzZSBPbmx5In0=</vt:lpwstr>
  </property>
  <property fmtid="{D5CDD505-2E9C-101B-9397-08002B2CF9AE}" pid="16" name="GVData5">
    <vt:lpwstr>(end)</vt:lpwstr>
  </property>
</Properties>
</file>