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AIRBUS SE</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AIRBUS SE</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AIRBUS SE</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AIRBUS SE</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bCs/>
                <w:noProof/>
                <w:sz w:val="28"/>
                <w:cs/>
              </w:rPr>
              <w:t>ปารีส (</w:t>
            </w:r>
            <w:r w:rsidR="00A27AC1">
              <w:rPr>
                <w:rFonts w:ascii="Angsana New" w:eastAsia="Calibri" w:hAnsi="Angsana New" w:cs="Angsana New"/>
                <w:b/>
                <w:noProof/>
                <w:sz w:val="28"/>
              </w:rPr>
              <w:t>Euronext Paris</w:t>
            </w:r>
            <w:r w:rsidR="00A27AC1">
              <w:rPr>
                <w:rFonts w:ascii="Angsana New" w:eastAsia="Calibri" w:hAnsi="Angsana New" w:cs="Angsana New"/>
                <w:b/>
                <w:bCs/>
                <w:noProof/>
                <w:sz w:val="28"/>
                <w:cs/>
              </w:rPr>
              <w:t>)</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 xml:space="preserve">AIRBUS SE </w:t>
            </w:r>
            <w:r w:rsidR="00A27AC1">
              <w:rPr>
                <w:rFonts w:asciiTheme="majorBidi" w:hAnsiTheme="majorBidi" w:cs="Angsana New"/>
                <w:noProof/>
                <w:sz w:val="28"/>
                <w:cs/>
              </w:rPr>
              <w:t>("</w:t>
            </w:r>
            <w:r w:rsidR="00A27AC1">
              <w:rPr>
                <w:rFonts w:asciiTheme="majorBidi" w:hAnsiTheme="majorBidi" w:cs="Angsana New"/>
                <w:noProof/>
                <w:sz w:val="28"/>
              </w:rPr>
              <w:t>AIRBUS</w:t>
            </w:r>
            <w:r w:rsidR="00A27AC1">
              <w:rPr>
                <w:rFonts w:asciiTheme="majorBidi" w:hAnsiTheme="majorBidi" w:cs="Angsana New"/>
                <w:noProof/>
                <w:sz w:val="28"/>
                <w:cs/>
              </w:rPr>
              <w:t>")</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AIRBUS SE</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cs/>
              </w:rPr>
              <w:t>ปารีส (</w:t>
            </w:r>
            <w:r w:rsidR="00A27AC1">
              <w:rPr>
                <w:rFonts w:ascii="Angsana New" w:eastAsia="Calibri" w:hAnsi="Angsana New" w:cs="Angsana New"/>
                <w:bCs/>
                <w:noProof/>
                <w:sz w:val="28"/>
              </w:rPr>
              <w:t>Euronext Paris</w:t>
            </w:r>
            <w:r w:rsidR="00A27AC1">
              <w:rPr>
                <w:rFonts w:ascii="Angsana New" w:eastAsia="Calibri" w:hAnsi="Angsana New" w:cs="Angsana New"/>
                <w:bCs/>
                <w:noProof/>
                <w:sz w:val="28"/>
                <w:cs/>
              </w:rPr>
              <w:t>)</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AIRBUS80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3B241DAD"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6D2A1E">
        <w:rPr>
          <w:rFonts w:asciiTheme="majorBidi" w:hAnsiTheme="majorBidi" w:cs="Angsana New"/>
          <w:b/>
          <w:bCs/>
          <w:noProof/>
          <w:sz w:val="28"/>
        </w:rPr>
        <w:t>2,4</w:t>
      </w:r>
      <w:r w:rsidR="00A27AC1">
        <w:rPr>
          <w:rFonts w:asciiTheme="majorBidi" w:hAnsiTheme="majorBidi" w:cs="Angsana New"/>
          <w:b/>
          <w:bCs/>
          <w:noProof/>
          <w:sz w:val="28"/>
        </w:rPr>
        <w:t>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70BF7566"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hint="cs"/>
          <w:color w:val="000000"/>
          <w:sz w:val="28"/>
          <w:cs/>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8B2B92">
        <w:rPr>
          <w:rFonts w:ascii="Angsana New" w:eastAsia="Times New Roman" w:hAnsi="Angsana New" w:cs="Angsana New" w:hint="cs"/>
          <w:sz w:val="28"/>
          <w:cs/>
        </w:rPr>
        <w:t xml:space="preserve">ไม่เกิน </w:t>
      </w:r>
      <w:r w:rsidR="008B2B92">
        <w:rPr>
          <w:rFonts w:ascii="Angsana New" w:eastAsia="Times New Roman" w:hAnsi="Angsana New" w:cs="Angsana New"/>
          <w:sz w:val="28"/>
        </w:rPr>
        <w:t xml:space="preserve">3,000 </w:t>
      </w:r>
      <w:r w:rsidR="008B2B92">
        <w:rPr>
          <w:rFonts w:ascii="Angsana New" w:eastAsia="Times New Roman" w:hAnsi="Angsana New" w:cs="Angsana New" w:hint="cs"/>
          <w:sz w:val="28"/>
          <w:cs/>
        </w:rPr>
        <w:t>ล้านหน่วย</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AIRBUS SE</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PO Box 32008</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Leiden, Netherlands, 2303 DA</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cs/>
        </w:rPr>
        <w:t>+</w:t>
      </w:r>
      <w:r w:rsidR="00A27AC1">
        <w:rPr>
          <w:rFonts w:ascii="Angsana New" w:hAnsi="Angsana New" w:cs="Angsana New"/>
          <w:bCs/>
          <w:noProof/>
          <w:sz w:val="28"/>
        </w:rPr>
        <w:t>33 581 317500</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w:t>
      </w:r>
      <w:r w:rsidR="00A27AC1">
        <w:rPr>
          <w:rFonts w:asciiTheme="majorBidi" w:hAnsiTheme="majorBidi" w:cs="Angsana New"/>
          <w:bCs/>
          <w:noProof/>
          <w:sz w:val="28"/>
          <w:cs/>
        </w:rPr>
        <w:t>://</w:t>
      </w:r>
      <w:r w:rsidR="00A27AC1">
        <w:rPr>
          <w:rFonts w:asciiTheme="majorBidi" w:hAnsiTheme="majorBidi" w:cstheme="majorBidi"/>
          <w:bCs/>
          <w:noProof/>
          <w:sz w:val="28"/>
        </w:rPr>
        <w:t>www</w:t>
      </w:r>
      <w:r w:rsidR="00A27AC1">
        <w:rPr>
          <w:rFonts w:asciiTheme="majorBidi" w:hAnsiTheme="majorBidi" w:cs="Angsana New"/>
          <w:bCs/>
          <w:noProof/>
          <w:sz w:val="28"/>
          <w:cs/>
        </w:rPr>
        <w:t>.</w:t>
      </w:r>
      <w:r w:rsidR="00A27AC1">
        <w:rPr>
          <w:rFonts w:asciiTheme="majorBidi" w:hAnsiTheme="majorBidi" w:cstheme="majorBidi"/>
          <w:bCs/>
          <w:noProof/>
          <w:sz w:val="28"/>
        </w:rPr>
        <w:t>airbus</w:t>
      </w:r>
      <w:r w:rsidR="00A27AC1">
        <w:rPr>
          <w:rFonts w:asciiTheme="majorBidi" w:hAnsiTheme="majorBidi" w:cs="Angsana New"/>
          <w:bCs/>
          <w:noProof/>
          <w:sz w:val="28"/>
          <w:cs/>
        </w:rPr>
        <w:t>.</w:t>
      </w:r>
      <w:r w:rsidR="00A27AC1">
        <w:rPr>
          <w:rFonts w:asciiTheme="majorBidi" w:hAnsiTheme="majorBidi" w:cstheme="majorBidi"/>
          <w:bCs/>
          <w:noProof/>
          <w:sz w:val="28"/>
        </w:rPr>
        <w:t>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Angsana New"/>
          <w:noProof/>
          <w:sz w:val="28"/>
          <w:cs/>
        </w:rPr>
        <w:t>ปารีส (</w:t>
      </w:r>
      <w:r w:rsidR="00A27AC1">
        <w:rPr>
          <w:rFonts w:asciiTheme="majorBidi" w:hAnsiTheme="majorBidi" w:cstheme="majorBidi"/>
          <w:noProof/>
          <w:sz w:val="28"/>
        </w:rPr>
        <w:t>Euronext Paris</w:t>
      </w:r>
      <w:r w:rsidR="00A27AC1">
        <w:rPr>
          <w:rFonts w:asciiTheme="majorBidi" w:hAnsiTheme="majorBidi" w:cs="Angsana New"/>
          <w:noProof/>
          <w:sz w:val="28"/>
          <w:cs/>
        </w:rPr>
        <w:t>)</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t>
      </w:r>
      <w:r w:rsidR="00A27AC1">
        <w:rPr>
          <w:rFonts w:asciiTheme="majorBidi" w:hAnsiTheme="majorBidi" w:cs="Angsana New"/>
          <w:bCs/>
          <w:noProof/>
          <w:sz w:val="28"/>
          <w:cs/>
        </w:rPr>
        <w:t>://</w:t>
      </w:r>
      <w:r w:rsidR="00A27AC1">
        <w:rPr>
          <w:rFonts w:asciiTheme="majorBidi" w:hAnsiTheme="majorBidi" w:cstheme="majorBidi"/>
          <w:bCs/>
          <w:noProof/>
          <w:sz w:val="28"/>
        </w:rPr>
        <w:t>live</w:t>
      </w:r>
      <w:r w:rsidR="00A27AC1">
        <w:rPr>
          <w:rFonts w:asciiTheme="majorBidi" w:hAnsiTheme="majorBidi" w:cs="Angsana New"/>
          <w:bCs/>
          <w:noProof/>
          <w:sz w:val="28"/>
          <w:cs/>
        </w:rPr>
        <w:t>.</w:t>
      </w:r>
      <w:r w:rsidR="00A27AC1">
        <w:rPr>
          <w:rFonts w:asciiTheme="majorBidi" w:hAnsiTheme="majorBidi" w:cstheme="majorBidi"/>
          <w:bCs/>
          <w:noProof/>
          <w:sz w:val="28"/>
        </w:rPr>
        <w:t>euronext</w:t>
      </w:r>
      <w:r w:rsidR="00A27AC1">
        <w:rPr>
          <w:rFonts w:asciiTheme="majorBidi" w:hAnsiTheme="majorBidi" w:cs="Angsana New"/>
          <w:bCs/>
          <w:noProof/>
          <w:sz w:val="28"/>
          <w:cs/>
        </w:rPr>
        <w:t>.</w:t>
      </w:r>
      <w:r w:rsidR="00A27AC1">
        <w:rPr>
          <w:rFonts w:asciiTheme="majorBidi" w:hAnsiTheme="majorBidi" w:cstheme="majorBidi"/>
          <w:bCs/>
          <w:noProof/>
          <w:sz w:val="28"/>
        </w:rPr>
        <w:t>com</w:t>
      </w:r>
      <w:r w:rsidR="00A27AC1">
        <w:rPr>
          <w:rFonts w:asciiTheme="majorBidi" w:hAnsiTheme="majorBidi" w:cs="Angsana New"/>
          <w:bCs/>
          <w:noProof/>
          <w:sz w:val="28"/>
          <w:cs/>
        </w:rPr>
        <w:t>/</w:t>
      </w:r>
      <w:r w:rsidR="00A27AC1">
        <w:rPr>
          <w:rFonts w:asciiTheme="majorBidi" w:hAnsiTheme="majorBidi" w:cstheme="majorBidi"/>
          <w:bCs/>
          <w:noProof/>
          <w:sz w:val="28"/>
        </w:rPr>
        <w:t>en</w:t>
      </w:r>
      <w:r w:rsidR="00A27AC1">
        <w:rPr>
          <w:rFonts w:asciiTheme="majorBidi" w:hAnsiTheme="majorBidi" w:cs="Angsana New"/>
          <w:bCs/>
          <w:noProof/>
          <w:sz w:val="28"/>
          <w:cs/>
        </w:rPr>
        <w:t>/</w:t>
      </w:r>
      <w:r w:rsidR="00A27AC1">
        <w:rPr>
          <w:rFonts w:asciiTheme="majorBidi" w:hAnsiTheme="majorBidi" w:cstheme="majorBidi"/>
          <w:bCs/>
          <w:noProof/>
          <w:sz w:val="28"/>
        </w:rPr>
        <w:t>product</w:t>
      </w:r>
      <w:r w:rsidR="00A27AC1">
        <w:rPr>
          <w:rFonts w:asciiTheme="majorBidi" w:hAnsiTheme="majorBidi" w:cs="Angsana New"/>
          <w:bCs/>
          <w:noProof/>
          <w:sz w:val="28"/>
          <w:cs/>
        </w:rPr>
        <w:t>/</w:t>
      </w:r>
      <w:r w:rsidR="00A27AC1">
        <w:rPr>
          <w:rFonts w:asciiTheme="majorBidi" w:hAnsiTheme="majorBidi" w:cstheme="majorBidi"/>
          <w:bCs/>
          <w:noProof/>
          <w:sz w:val="28"/>
        </w:rPr>
        <w:t>equities</w:t>
      </w:r>
      <w:r w:rsidR="00A27AC1">
        <w:rPr>
          <w:rFonts w:asciiTheme="majorBidi" w:hAnsiTheme="majorBidi" w:cs="Angsana New"/>
          <w:bCs/>
          <w:noProof/>
          <w:sz w:val="28"/>
          <w:cs/>
        </w:rPr>
        <w:t>/</w:t>
      </w:r>
      <w:r w:rsidR="00A27AC1">
        <w:rPr>
          <w:rFonts w:asciiTheme="majorBidi" w:hAnsiTheme="majorBidi" w:cstheme="majorBidi"/>
          <w:bCs/>
          <w:noProof/>
          <w:sz w:val="28"/>
        </w:rPr>
        <w:t>NL0000235190</w:t>
      </w:r>
      <w:r w:rsidR="00A27AC1">
        <w:rPr>
          <w:rFonts w:asciiTheme="majorBidi" w:hAnsiTheme="majorBidi" w:cs="Angsana New"/>
          <w:bCs/>
          <w:noProof/>
          <w:sz w:val="28"/>
          <w:cs/>
        </w:rPr>
        <w:t>-</w:t>
      </w:r>
      <w:r w:rsidR="00A27AC1">
        <w:rPr>
          <w:rFonts w:asciiTheme="majorBidi" w:hAnsiTheme="majorBidi" w:cstheme="majorBidi"/>
          <w:bCs/>
          <w:noProof/>
          <w:sz w:val="28"/>
        </w:rPr>
        <w:t>XPAR</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3C00507A"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Overview </w:t>
      </w:r>
    </w:p>
    <w:p w14:paraId="5922F3A9" w14:textId="2352D69F"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Airbus is a global leader pioneering sustainable aerospace for a safe and united world</w:t>
      </w:r>
      <w:r w:rsidRPr="00646231">
        <w:rPr>
          <w:rFonts w:asciiTheme="majorBidi" w:hAnsiTheme="majorBidi" w:cs="Angsana New"/>
          <w:sz w:val="28"/>
          <w:szCs w:val="28"/>
          <w:cs/>
        </w:rPr>
        <w:t xml:space="preserve">. </w:t>
      </w:r>
      <w:r w:rsidRPr="00646231">
        <w:rPr>
          <w:rFonts w:asciiTheme="majorBidi" w:hAnsiTheme="majorBidi" w:cstheme="majorBidi"/>
          <w:sz w:val="28"/>
          <w:szCs w:val="28"/>
        </w:rPr>
        <w:t xml:space="preserve">The Company redefines aerospace and </w:t>
      </w:r>
      <w:proofErr w:type="spellStart"/>
      <w:r w:rsidRPr="00646231">
        <w:rPr>
          <w:rFonts w:asciiTheme="majorBidi" w:hAnsiTheme="majorBidi" w:cstheme="majorBidi"/>
          <w:sz w:val="28"/>
          <w:szCs w:val="28"/>
        </w:rPr>
        <w:t>defence</w:t>
      </w:r>
      <w:proofErr w:type="spellEnd"/>
      <w:r w:rsidRPr="00646231">
        <w:rPr>
          <w:rFonts w:asciiTheme="majorBidi" w:hAnsiTheme="majorBidi" w:cstheme="majorBidi"/>
          <w:sz w:val="28"/>
          <w:szCs w:val="28"/>
        </w:rPr>
        <w:t xml:space="preserve"> through bold engineering, using cutting</w:t>
      </w:r>
      <w:r w:rsidRPr="00646231">
        <w:rPr>
          <w:rFonts w:asciiTheme="majorBidi" w:hAnsiTheme="majorBidi" w:cs="Angsana New"/>
          <w:sz w:val="28"/>
          <w:szCs w:val="28"/>
          <w:cs/>
        </w:rPr>
        <w:t>-</w:t>
      </w:r>
      <w:r w:rsidRPr="00646231">
        <w:rPr>
          <w:rFonts w:asciiTheme="majorBidi" w:hAnsiTheme="majorBidi" w:cstheme="majorBidi"/>
          <w:sz w:val="28"/>
          <w:szCs w:val="28"/>
        </w:rPr>
        <w:t>edge technology to turn visionary concepts into reality</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It operates across three primary segments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 xml:space="preserve">Commercial Aircraft, Airbus </w:t>
      </w:r>
      <w:proofErr w:type="spellStart"/>
      <w:r w:rsidRPr="00646231">
        <w:rPr>
          <w:rFonts w:asciiTheme="majorBidi" w:hAnsiTheme="majorBidi" w:cstheme="majorBidi"/>
          <w:sz w:val="28"/>
          <w:szCs w:val="28"/>
        </w:rPr>
        <w:t>Defence</w:t>
      </w:r>
      <w:proofErr w:type="spellEnd"/>
      <w:r w:rsidRPr="00646231">
        <w:rPr>
          <w:rFonts w:asciiTheme="majorBidi" w:hAnsiTheme="majorBidi" w:cstheme="majorBidi"/>
          <w:sz w:val="28"/>
          <w:szCs w:val="28"/>
        </w:rPr>
        <w:t xml:space="preserve"> and Space, and Airbus Helicopters</w:t>
      </w:r>
      <w:r w:rsidRPr="00646231">
        <w:rPr>
          <w:rFonts w:asciiTheme="majorBidi" w:hAnsiTheme="majorBidi" w:cs="Angsana New"/>
          <w:sz w:val="28"/>
          <w:szCs w:val="28"/>
          <w:cs/>
        </w:rPr>
        <w:t>.</w:t>
      </w:r>
    </w:p>
    <w:p w14:paraId="798074CF"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Principal Business Operations </w:t>
      </w:r>
    </w:p>
    <w:p w14:paraId="2CEA6DDE" w14:textId="7FA50A13" w:rsidR="00646231" w:rsidRPr="00646231" w:rsidRDefault="00646231" w:rsidP="00646231">
      <w:pPr>
        <w:pStyle w:val="NormalWeb"/>
        <w:ind w:firstLine="360"/>
        <w:rPr>
          <w:rFonts w:asciiTheme="majorBidi" w:hAnsiTheme="majorBidi" w:cstheme="majorBidi"/>
          <w:sz w:val="28"/>
          <w:szCs w:val="28"/>
        </w:rPr>
      </w:pPr>
      <w:r w:rsidRPr="00646231">
        <w:rPr>
          <w:rFonts w:asciiTheme="majorBidi" w:hAnsiTheme="majorBidi" w:cstheme="majorBidi"/>
          <w:sz w:val="28"/>
          <w:szCs w:val="28"/>
        </w:rPr>
        <w:t>The operations are centered on a comprehensive portfolio of aerospace and defense platforms</w:t>
      </w:r>
      <w:r w:rsidRPr="00646231">
        <w:rPr>
          <w:rFonts w:asciiTheme="majorBidi" w:hAnsiTheme="majorBidi" w:cs="Angsana New"/>
          <w:sz w:val="28"/>
          <w:szCs w:val="28"/>
          <w:cs/>
        </w:rPr>
        <w:t>:</w:t>
      </w:r>
    </w:p>
    <w:p w14:paraId="38859E76" w14:textId="77777777" w:rsidR="00646231" w:rsidRPr="00646231" w:rsidRDefault="00646231" w:rsidP="00646231">
      <w:pPr>
        <w:pStyle w:val="NormalWeb"/>
        <w:numPr>
          <w:ilvl w:val="0"/>
          <w:numId w:val="23"/>
        </w:numPr>
        <w:rPr>
          <w:rFonts w:asciiTheme="majorBidi" w:hAnsiTheme="majorBidi" w:cstheme="majorBidi"/>
          <w:sz w:val="28"/>
          <w:szCs w:val="28"/>
        </w:rPr>
      </w:pPr>
      <w:r w:rsidRPr="00646231">
        <w:rPr>
          <w:rFonts w:asciiTheme="majorBidi" w:hAnsiTheme="majorBidi" w:cstheme="majorBidi"/>
          <w:sz w:val="28"/>
          <w:szCs w:val="28"/>
        </w:rPr>
        <w:lastRenderedPageBreak/>
        <w:t>Commercial Aircraft</w:t>
      </w:r>
      <w:r w:rsidRPr="00646231">
        <w:rPr>
          <w:rFonts w:asciiTheme="majorBidi" w:hAnsiTheme="majorBidi" w:cs="Angsana New"/>
          <w:sz w:val="28"/>
          <w:szCs w:val="28"/>
          <w:cs/>
        </w:rPr>
        <w:t xml:space="preserve">: </w:t>
      </w:r>
      <w:r w:rsidRPr="00646231">
        <w:rPr>
          <w:rFonts w:asciiTheme="majorBidi" w:hAnsiTheme="majorBidi" w:cstheme="majorBidi"/>
          <w:sz w:val="28"/>
          <w:szCs w:val="28"/>
        </w:rPr>
        <w:t>Producing passenger and cargo aircraft, including the highly successful A320 Family, designed to bridge distances and power international trade</w:t>
      </w:r>
      <w:r w:rsidRPr="00646231">
        <w:rPr>
          <w:rFonts w:asciiTheme="majorBidi" w:hAnsiTheme="majorBidi" w:cs="Angsana New"/>
          <w:sz w:val="28"/>
          <w:szCs w:val="28"/>
          <w:cs/>
        </w:rPr>
        <w:t>.</w:t>
      </w:r>
    </w:p>
    <w:p w14:paraId="791CF346" w14:textId="77777777" w:rsidR="00646231" w:rsidRPr="00646231" w:rsidRDefault="00646231" w:rsidP="00646231">
      <w:pPr>
        <w:pStyle w:val="NormalWeb"/>
        <w:numPr>
          <w:ilvl w:val="0"/>
          <w:numId w:val="23"/>
        </w:numPr>
        <w:rPr>
          <w:rFonts w:asciiTheme="majorBidi" w:hAnsiTheme="majorBidi" w:cstheme="majorBidi"/>
          <w:sz w:val="28"/>
          <w:szCs w:val="28"/>
        </w:rPr>
      </w:pPr>
      <w:r w:rsidRPr="00646231">
        <w:rPr>
          <w:rFonts w:asciiTheme="majorBidi" w:hAnsiTheme="majorBidi" w:cstheme="majorBidi"/>
          <w:sz w:val="28"/>
          <w:szCs w:val="28"/>
        </w:rPr>
        <w:t>Airbus Helicopters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Developing advanced civil and military rotorcraft, such as the new light twin</w:t>
      </w:r>
      <w:r w:rsidRPr="00646231">
        <w:rPr>
          <w:rFonts w:asciiTheme="majorBidi" w:hAnsiTheme="majorBidi" w:cs="Angsana New"/>
          <w:sz w:val="28"/>
          <w:szCs w:val="28"/>
          <w:cs/>
        </w:rPr>
        <w:t>-</w:t>
      </w:r>
      <w:r w:rsidRPr="00646231">
        <w:rPr>
          <w:rFonts w:asciiTheme="majorBidi" w:hAnsiTheme="majorBidi" w:cstheme="majorBidi"/>
          <w:sz w:val="28"/>
          <w:szCs w:val="28"/>
        </w:rPr>
        <w:t>engined H140, utilized by emergency services and first responders</w:t>
      </w:r>
      <w:r w:rsidRPr="00646231">
        <w:rPr>
          <w:rFonts w:asciiTheme="majorBidi" w:hAnsiTheme="majorBidi" w:cs="Angsana New"/>
          <w:sz w:val="28"/>
          <w:szCs w:val="28"/>
          <w:cs/>
        </w:rPr>
        <w:t>.</w:t>
      </w:r>
    </w:p>
    <w:p w14:paraId="66ADBF89" w14:textId="77777777" w:rsidR="00646231" w:rsidRPr="00646231" w:rsidRDefault="00646231" w:rsidP="00646231">
      <w:pPr>
        <w:pStyle w:val="NormalWeb"/>
        <w:numPr>
          <w:ilvl w:val="0"/>
          <w:numId w:val="23"/>
        </w:numPr>
        <w:rPr>
          <w:rFonts w:asciiTheme="majorBidi" w:hAnsiTheme="majorBidi" w:cstheme="majorBidi"/>
          <w:sz w:val="28"/>
          <w:szCs w:val="28"/>
        </w:rPr>
      </w:pPr>
      <w:r w:rsidRPr="00646231">
        <w:rPr>
          <w:rFonts w:asciiTheme="majorBidi" w:hAnsiTheme="majorBidi" w:cstheme="majorBidi"/>
          <w:sz w:val="28"/>
          <w:szCs w:val="28"/>
        </w:rPr>
        <w:t xml:space="preserve">Airbus </w:t>
      </w:r>
      <w:proofErr w:type="spellStart"/>
      <w:r w:rsidRPr="00646231">
        <w:rPr>
          <w:rFonts w:asciiTheme="majorBidi" w:hAnsiTheme="majorBidi" w:cstheme="majorBidi"/>
          <w:sz w:val="28"/>
          <w:szCs w:val="28"/>
        </w:rPr>
        <w:t>Defence</w:t>
      </w:r>
      <w:proofErr w:type="spellEnd"/>
      <w:r w:rsidRPr="00646231">
        <w:rPr>
          <w:rFonts w:asciiTheme="majorBidi" w:hAnsiTheme="majorBidi" w:cstheme="majorBidi"/>
          <w:sz w:val="28"/>
          <w:szCs w:val="28"/>
        </w:rPr>
        <w:t xml:space="preserve"> and Space</w:t>
      </w:r>
      <w:r w:rsidRPr="00646231">
        <w:rPr>
          <w:rFonts w:asciiTheme="majorBidi" w:hAnsiTheme="majorBidi" w:cs="Angsana New"/>
          <w:sz w:val="28"/>
          <w:szCs w:val="28"/>
          <w:cs/>
        </w:rPr>
        <w:t xml:space="preserve">: </w:t>
      </w:r>
      <w:r w:rsidRPr="00646231">
        <w:rPr>
          <w:rFonts w:asciiTheme="majorBidi" w:hAnsiTheme="majorBidi" w:cstheme="majorBidi"/>
          <w:sz w:val="28"/>
          <w:szCs w:val="28"/>
        </w:rPr>
        <w:t xml:space="preserve">Delivering military aircraft </w:t>
      </w:r>
      <w:r w:rsidRPr="00646231">
        <w:rPr>
          <w:rFonts w:asciiTheme="majorBidi" w:hAnsiTheme="majorBidi" w:cs="Angsana New"/>
          <w:sz w:val="28"/>
          <w:szCs w:val="28"/>
          <w:cs/>
        </w:rPr>
        <w:t>(</w:t>
      </w:r>
      <w:r w:rsidRPr="00646231">
        <w:rPr>
          <w:rFonts w:asciiTheme="majorBidi" w:hAnsiTheme="majorBidi" w:cstheme="majorBidi"/>
          <w:sz w:val="28"/>
          <w:szCs w:val="28"/>
        </w:rPr>
        <w:t>Eurofighter, A400M, A330 MRTT</w:t>
      </w:r>
      <w:r w:rsidRPr="00646231">
        <w:rPr>
          <w:rFonts w:asciiTheme="majorBidi" w:hAnsiTheme="majorBidi" w:cs="Angsana New"/>
          <w:sz w:val="28"/>
          <w:szCs w:val="28"/>
          <w:cs/>
        </w:rPr>
        <w:t>)</w:t>
      </w:r>
      <w:r w:rsidRPr="00646231">
        <w:rPr>
          <w:rFonts w:asciiTheme="majorBidi" w:hAnsiTheme="majorBidi" w:cstheme="majorBidi"/>
          <w:sz w:val="28"/>
          <w:szCs w:val="28"/>
        </w:rPr>
        <w:t xml:space="preserve">, telecommunication and navigation satellite systems, and uncrewed aerial systems </w:t>
      </w:r>
      <w:r w:rsidRPr="00646231">
        <w:rPr>
          <w:rFonts w:asciiTheme="majorBidi" w:hAnsiTheme="majorBidi" w:cs="Angsana New"/>
          <w:sz w:val="28"/>
          <w:szCs w:val="28"/>
          <w:cs/>
        </w:rPr>
        <w:t>(</w:t>
      </w:r>
      <w:r w:rsidRPr="00646231">
        <w:rPr>
          <w:rFonts w:asciiTheme="majorBidi" w:hAnsiTheme="majorBidi" w:cstheme="majorBidi"/>
          <w:sz w:val="28"/>
          <w:szCs w:val="28"/>
        </w:rPr>
        <w:t>UAS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to protect nations and citizens</w:t>
      </w:r>
      <w:r w:rsidRPr="00646231">
        <w:rPr>
          <w:rFonts w:asciiTheme="majorBidi" w:hAnsiTheme="majorBidi" w:cs="Angsana New"/>
          <w:sz w:val="28"/>
          <w:szCs w:val="28"/>
          <w:cs/>
        </w:rPr>
        <w:t>.</w:t>
      </w:r>
    </w:p>
    <w:p w14:paraId="6C33A8C3"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Supply Chain and Infrastructure </w:t>
      </w:r>
    </w:p>
    <w:p w14:paraId="3299D565" w14:textId="72561A16"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The Company manages a dynamic global manufacturing footprint, recently strengthened through the inauguration of new A320 Family assembly lines and the acquisition of Spirit AeroSystems work packages to support operational stability</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It relies on a substantial industrial base, exemplified by the Eurofighter ecosystem which utilizes over 100,000 skilled workers across 400 suppliers</w:t>
      </w:r>
      <w:r w:rsidRPr="00646231">
        <w:rPr>
          <w:rFonts w:asciiTheme="majorBidi" w:hAnsiTheme="majorBidi" w:cs="Angsana New"/>
          <w:sz w:val="28"/>
          <w:szCs w:val="28"/>
          <w:cs/>
        </w:rPr>
        <w:t>.</w:t>
      </w:r>
    </w:p>
    <w:p w14:paraId="7DA82821"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Strategy and Future Prospects </w:t>
      </w:r>
    </w:p>
    <w:p w14:paraId="529C4960" w14:textId="5779FB3D" w:rsidR="00646231" w:rsidRPr="00646231" w:rsidRDefault="00646231" w:rsidP="00646231">
      <w:pPr>
        <w:pStyle w:val="NormalWeb"/>
        <w:ind w:firstLine="360"/>
        <w:rPr>
          <w:rFonts w:asciiTheme="majorBidi" w:hAnsiTheme="majorBidi" w:cstheme="majorBidi"/>
          <w:sz w:val="28"/>
          <w:szCs w:val="28"/>
        </w:rPr>
      </w:pPr>
      <w:r w:rsidRPr="00646231">
        <w:rPr>
          <w:rFonts w:asciiTheme="majorBidi" w:hAnsiTheme="majorBidi" w:cstheme="majorBidi"/>
          <w:sz w:val="28"/>
          <w:szCs w:val="28"/>
        </w:rPr>
        <w:t>The strategy focuses on technological leadership, sustainability, and industrial consolidation</w:t>
      </w:r>
      <w:r w:rsidRPr="00646231">
        <w:rPr>
          <w:rFonts w:asciiTheme="majorBidi" w:hAnsiTheme="majorBidi" w:cs="Angsana New"/>
          <w:sz w:val="28"/>
          <w:szCs w:val="28"/>
          <w:cs/>
        </w:rPr>
        <w:t xml:space="preserve">. </w:t>
      </w:r>
      <w:r w:rsidRPr="00646231">
        <w:rPr>
          <w:rFonts w:asciiTheme="majorBidi" w:hAnsiTheme="majorBidi" w:cstheme="majorBidi"/>
          <w:sz w:val="28"/>
          <w:szCs w:val="28"/>
        </w:rPr>
        <w:t>Key strategic pillars include</w:t>
      </w:r>
      <w:r w:rsidRPr="00646231">
        <w:rPr>
          <w:rFonts w:asciiTheme="majorBidi" w:hAnsiTheme="majorBidi" w:cs="Angsana New"/>
          <w:sz w:val="28"/>
          <w:szCs w:val="28"/>
          <w:cs/>
        </w:rPr>
        <w:t>:</w:t>
      </w:r>
    </w:p>
    <w:p w14:paraId="50B7BEDE" w14:textId="77777777" w:rsidR="00646231" w:rsidRPr="00646231" w:rsidRDefault="00646231" w:rsidP="00646231">
      <w:pPr>
        <w:pStyle w:val="NormalWeb"/>
        <w:numPr>
          <w:ilvl w:val="0"/>
          <w:numId w:val="24"/>
        </w:numPr>
        <w:rPr>
          <w:rFonts w:asciiTheme="majorBidi" w:hAnsiTheme="majorBidi" w:cstheme="majorBidi"/>
          <w:sz w:val="28"/>
          <w:szCs w:val="28"/>
        </w:rPr>
      </w:pPr>
      <w:proofErr w:type="spellStart"/>
      <w:r w:rsidRPr="00646231">
        <w:rPr>
          <w:rFonts w:asciiTheme="majorBidi" w:hAnsiTheme="majorBidi" w:cstheme="majorBidi"/>
          <w:sz w:val="28"/>
          <w:szCs w:val="28"/>
        </w:rPr>
        <w:t>Decarbonisation</w:t>
      </w:r>
      <w:proofErr w:type="spellEnd"/>
      <w:r w:rsidRPr="00646231">
        <w:rPr>
          <w:rFonts w:asciiTheme="majorBidi" w:hAnsiTheme="majorBidi" w:cs="Angsana New"/>
          <w:sz w:val="28"/>
          <w:szCs w:val="28"/>
          <w:cs/>
        </w:rPr>
        <w:t xml:space="preserve">: </w:t>
      </w:r>
      <w:r w:rsidRPr="00646231">
        <w:rPr>
          <w:rFonts w:asciiTheme="majorBidi" w:hAnsiTheme="majorBidi" w:cstheme="majorBidi"/>
          <w:sz w:val="28"/>
          <w:szCs w:val="28"/>
        </w:rPr>
        <w:t>Leading the transition to a less carbon</w:t>
      </w:r>
      <w:r w:rsidRPr="00646231">
        <w:rPr>
          <w:rFonts w:asciiTheme="majorBidi" w:hAnsiTheme="majorBidi" w:cs="Angsana New"/>
          <w:sz w:val="28"/>
          <w:szCs w:val="28"/>
          <w:cs/>
        </w:rPr>
        <w:t>-</w:t>
      </w:r>
      <w:r w:rsidRPr="00646231">
        <w:rPr>
          <w:rFonts w:asciiTheme="majorBidi" w:hAnsiTheme="majorBidi" w:cstheme="majorBidi"/>
          <w:sz w:val="28"/>
          <w:szCs w:val="28"/>
        </w:rPr>
        <w:t>intensive industry by investing in new aircraft technologies, hydrogen, and sustainable aviation fuels</w:t>
      </w:r>
      <w:r w:rsidRPr="00646231">
        <w:rPr>
          <w:rFonts w:asciiTheme="majorBidi" w:hAnsiTheme="majorBidi" w:cs="Angsana New"/>
          <w:sz w:val="28"/>
          <w:szCs w:val="28"/>
          <w:cs/>
        </w:rPr>
        <w:t>.</w:t>
      </w:r>
    </w:p>
    <w:p w14:paraId="34222011" w14:textId="77777777" w:rsidR="00646231" w:rsidRPr="00646231" w:rsidRDefault="00646231" w:rsidP="00646231">
      <w:pPr>
        <w:pStyle w:val="NormalWeb"/>
        <w:numPr>
          <w:ilvl w:val="0"/>
          <w:numId w:val="24"/>
        </w:numPr>
        <w:rPr>
          <w:rFonts w:asciiTheme="majorBidi" w:hAnsiTheme="majorBidi" w:cstheme="majorBidi"/>
          <w:sz w:val="28"/>
          <w:szCs w:val="28"/>
        </w:rPr>
      </w:pPr>
      <w:r w:rsidRPr="00646231">
        <w:rPr>
          <w:rFonts w:asciiTheme="majorBidi" w:hAnsiTheme="majorBidi" w:cstheme="majorBidi"/>
          <w:sz w:val="28"/>
          <w:szCs w:val="28"/>
        </w:rPr>
        <w:t>Space Consolidation</w:t>
      </w:r>
      <w:r w:rsidRPr="00646231">
        <w:rPr>
          <w:rFonts w:asciiTheme="majorBidi" w:hAnsiTheme="majorBidi" w:cs="Angsana New"/>
          <w:sz w:val="28"/>
          <w:szCs w:val="28"/>
          <w:cs/>
        </w:rPr>
        <w:t xml:space="preserve">: </w:t>
      </w:r>
      <w:r w:rsidRPr="00646231">
        <w:rPr>
          <w:rFonts w:asciiTheme="majorBidi" w:hAnsiTheme="majorBidi" w:cstheme="majorBidi"/>
          <w:sz w:val="28"/>
          <w:szCs w:val="28"/>
        </w:rPr>
        <w:t>Advancing industrial consolidation with Leonardo and Thales to create a world</w:t>
      </w:r>
      <w:r w:rsidRPr="00646231">
        <w:rPr>
          <w:rFonts w:asciiTheme="majorBidi" w:hAnsiTheme="majorBidi" w:cs="Angsana New"/>
          <w:sz w:val="28"/>
          <w:szCs w:val="28"/>
          <w:cs/>
        </w:rPr>
        <w:t>-</w:t>
      </w:r>
      <w:r w:rsidRPr="00646231">
        <w:rPr>
          <w:rFonts w:asciiTheme="majorBidi" w:hAnsiTheme="majorBidi" w:cstheme="majorBidi"/>
          <w:sz w:val="28"/>
          <w:szCs w:val="28"/>
        </w:rPr>
        <w:t>class European space champion</w:t>
      </w:r>
      <w:r w:rsidRPr="00646231">
        <w:rPr>
          <w:rFonts w:asciiTheme="majorBidi" w:hAnsiTheme="majorBidi" w:cs="Angsana New"/>
          <w:sz w:val="28"/>
          <w:szCs w:val="28"/>
          <w:cs/>
        </w:rPr>
        <w:t>.</w:t>
      </w:r>
    </w:p>
    <w:p w14:paraId="1C3508B7" w14:textId="77777777" w:rsidR="00646231" w:rsidRPr="00646231" w:rsidRDefault="00646231" w:rsidP="00646231">
      <w:pPr>
        <w:pStyle w:val="NormalWeb"/>
        <w:numPr>
          <w:ilvl w:val="0"/>
          <w:numId w:val="24"/>
        </w:numPr>
        <w:rPr>
          <w:rFonts w:asciiTheme="majorBidi" w:hAnsiTheme="majorBidi" w:cstheme="majorBidi"/>
          <w:sz w:val="28"/>
          <w:szCs w:val="28"/>
        </w:rPr>
      </w:pPr>
      <w:r w:rsidRPr="00646231">
        <w:rPr>
          <w:rFonts w:asciiTheme="majorBidi" w:hAnsiTheme="majorBidi" w:cstheme="majorBidi"/>
          <w:sz w:val="28"/>
          <w:szCs w:val="28"/>
        </w:rPr>
        <w:t>Technological Innovation</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Integrating AI, exploring quantum navigation, and developing software</w:t>
      </w:r>
      <w:r w:rsidRPr="00646231">
        <w:rPr>
          <w:rFonts w:asciiTheme="majorBidi" w:hAnsiTheme="majorBidi" w:cs="Angsana New"/>
          <w:sz w:val="28"/>
          <w:szCs w:val="28"/>
          <w:cs/>
        </w:rPr>
        <w:t>-</w:t>
      </w:r>
      <w:r w:rsidRPr="00646231">
        <w:rPr>
          <w:rFonts w:asciiTheme="majorBidi" w:hAnsiTheme="majorBidi" w:cstheme="majorBidi"/>
          <w:sz w:val="28"/>
          <w:szCs w:val="28"/>
        </w:rPr>
        <w:t>centric Multi</w:t>
      </w:r>
      <w:r w:rsidRPr="00646231">
        <w:rPr>
          <w:rFonts w:asciiTheme="majorBidi" w:hAnsiTheme="majorBidi" w:cs="Angsana New"/>
          <w:sz w:val="28"/>
          <w:szCs w:val="28"/>
          <w:cs/>
        </w:rPr>
        <w:t>-</w:t>
      </w:r>
      <w:r w:rsidRPr="00646231">
        <w:rPr>
          <w:rFonts w:asciiTheme="majorBidi" w:hAnsiTheme="majorBidi" w:cstheme="majorBidi"/>
          <w:sz w:val="28"/>
          <w:szCs w:val="28"/>
        </w:rPr>
        <w:t xml:space="preserve">Domain Operations </w:t>
      </w:r>
      <w:r w:rsidRPr="00646231">
        <w:rPr>
          <w:rFonts w:asciiTheme="majorBidi" w:hAnsiTheme="majorBidi" w:cs="Angsana New"/>
          <w:sz w:val="28"/>
          <w:szCs w:val="28"/>
          <w:cs/>
        </w:rPr>
        <w:t>(</w:t>
      </w:r>
      <w:r w:rsidRPr="00646231">
        <w:rPr>
          <w:rFonts w:asciiTheme="majorBidi" w:hAnsiTheme="majorBidi" w:cstheme="majorBidi"/>
          <w:sz w:val="28"/>
          <w:szCs w:val="28"/>
        </w:rPr>
        <w:t>MDO</w:t>
      </w:r>
      <w:r w:rsidRPr="00646231">
        <w:rPr>
          <w:rFonts w:asciiTheme="majorBidi" w:hAnsiTheme="majorBidi" w:cs="Angsana New"/>
          <w:sz w:val="28"/>
          <w:szCs w:val="28"/>
          <w:cs/>
        </w:rPr>
        <w:t xml:space="preserve">) </w:t>
      </w:r>
      <w:r w:rsidRPr="00646231">
        <w:rPr>
          <w:rFonts w:asciiTheme="majorBidi" w:hAnsiTheme="majorBidi" w:cstheme="majorBidi"/>
          <w:sz w:val="28"/>
          <w:szCs w:val="28"/>
        </w:rPr>
        <w:t>capabilities</w:t>
      </w:r>
      <w:r w:rsidRPr="00646231">
        <w:rPr>
          <w:rFonts w:asciiTheme="majorBidi" w:hAnsiTheme="majorBidi" w:cs="Angsana New"/>
          <w:sz w:val="28"/>
          <w:szCs w:val="28"/>
          <w:cs/>
        </w:rPr>
        <w:t>.</w:t>
      </w:r>
    </w:p>
    <w:p w14:paraId="05EDF6D9"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Value Propositions </w:t>
      </w:r>
    </w:p>
    <w:p w14:paraId="399C1478" w14:textId="7E2FAC32"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The Company aligns its value with ensuring safety, global connectivity, and environmental sustainability</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It focuses on implementing circularity principles throughout its manufacturing to reduce lifecycle emissions and raw material usage</w:t>
      </w:r>
      <w:r w:rsidRPr="00646231">
        <w:rPr>
          <w:rFonts w:asciiTheme="majorBidi" w:hAnsiTheme="majorBidi" w:cs="Angsana New"/>
          <w:sz w:val="28"/>
          <w:szCs w:val="28"/>
          <w:cs/>
        </w:rPr>
        <w:t xml:space="preserve">. </w:t>
      </w:r>
      <w:r w:rsidRPr="00646231">
        <w:rPr>
          <w:rFonts w:asciiTheme="majorBidi" w:hAnsiTheme="majorBidi" w:cstheme="majorBidi"/>
          <w:sz w:val="28"/>
          <w:szCs w:val="28"/>
        </w:rPr>
        <w:t>Its products are designed for longevity and capability evolution, offering continuous upgrades such as advanced AESA radar and data cloud connectivity to extend the life and effectiveness of the customer's investment</w:t>
      </w:r>
      <w:r w:rsidRPr="00646231">
        <w:rPr>
          <w:rFonts w:asciiTheme="majorBidi" w:hAnsiTheme="majorBidi" w:cs="Angsana New"/>
          <w:sz w:val="28"/>
          <w:szCs w:val="28"/>
          <w:cs/>
        </w:rPr>
        <w:t>.</w:t>
      </w:r>
    </w:p>
    <w:p w14:paraId="59EA0885"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Customer Segments </w:t>
      </w:r>
    </w:p>
    <w:p w14:paraId="33CA1E14" w14:textId="5FC9C07B" w:rsidR="00646231" w:rsidRPr="00646231" w:rsidRDefault="00646231" w:rsidP="00646231">
      <w:pPr>
        <w:pStyle w:val="NormalWeb"/>
        <w:ind w:firstLine="360"/>
        <w:rPr>
          <w:rFonts w:asciiTheme="majorBidi" w:hAnsiTheme="majorBidi" w:cstheme="majorBidi"/>
          <w:sz w:val="28"/>
          <w:szCs w:val="28"/>
        </w:rPr>
      </w:pPr>
      <w:r w:rsidRPr="00646231">
        <w:rPr>
          <w:rFonts w:asciiTheme="majorBidi" w:hAnsiTheme="majorBidi" w:cstheme="majorBidi"/>
          <w:sz w:val="28"/>
          <w:szCs w:val="28"/>
        </w:rPr>
        <w:t>The Company serves a broad range of global stakeholders</w:t>
      </w:r>
      <w:r w:rsidRPr="00646231">
        <w:rPr>
          <w:rFonts w:asciiTheme="majorBidi" w:hAnsiTheme="majorBidi" w:cs="Angsana New"/>
          <w:sz w:val="28"/>
          <w:szCs w:val="28"/>
          <w:cs/>
        </w:rPr>
        <w:t>:</w:t>
      </w:r>
    </w:p>
    <w:p w14:paraId="6BF0C0FA" w14:textId="77777777" w:rsidR="00646231" w:rsidRPr="00646231" w:rsidRDefault="00646231" w:rsidP="00646231">
      <w:pPr>
        <w:pStyle w:val="NormalWeb"/>
        <w:numPr>
          <w:ilvl w:val="0"/>
          <w:numId w:val="25"/>
        </w:numPr>
        <w:rPr>
          <w:rFonts w:asciiTheme="majorBidi" w:hAnsiTheme="majorBidi" w:cstheme="majorBidi"/>
          <w:sz w:val="28"/>
          <w:szCs w:val="28"/>
        </w:rPr>
      </w:pPr>
      <w:r w:rsidRPr="00646231">
        <w:rPr>
          <w:rFonts w:asciiTheme="majorBidi" w:hAnsiTheme="majorBidi" w:cstheme="majorBidi"/>
          <w:sz w:val="28"/>
          <w:szCs w:val="28"/>
        </w:rPr>
        <w:t>Commercial Airlines and Freight Operators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Utilizing long</w:t>
      </w:r>
      <w:r w:rsidRPr="00646231">
        <w:rPr>
          <w:rFonts w:asciiTheme="majorBidi" w:hAnsiTheme="majorBidi" w:cs="Angsana New"/>
          <w:sz w:val="28"/>
          <w:szCs w:val="28"/>
          <w:cs/>
        </w:rPr>
        <w:t>-</w:t>
      </w:r>
      <w:r w:rsidRPr="00646231">
        <w:rPr>
          <w:rFonts w:asciiTheme="majorBidi" w:hAnsiTheme="majorBidi" w:cstheme="majorBidi"/>
          <w:sz w:val="28"/>
          <w:szCs w:val="28"/>
        </w:rPr>
        <w:t>range and cargo aircraft for global passenger transport and international trade</w:t>
      </w:r>
      <w:r w:rsidRPr="00646231">
        <w:rPr>
          <w:rFonts w:asciiTheme="majorBidi" w:hAnsiTheme="majorBidi" w:cs="Angsana New"/>
          <w:sz w:val="28"/>
          <w:szCs w:val="28"/>
          <w:cs/>
        </w:rPr>
        <w:t>.</w:t>
      </w:r>
    </w:p>
    <w:p w14:paraId="0E281D40" w14:textId="77777777" w:rsidR="00646231" w:rsidRPr="00646231" w:rsidRDefault="00646231" w:rsidP="00646231">
      <w:pPr>
        <w:pStyle w:val="NormalWeb"/>
        <w:numPr>
          <w:ilvl w:val="0"/>
          <w:numId w:val="25"/>
        </w:numPr>
        <w:rPr>
          <w:rFonts w:asciiTheme="majorBidi" w:hAnsiTheme="majorBidi" w:cstheme="majorBidi"/>
          <w:sz w:val="28"/>
          <w:szCs w:val="28"/>
        </w:rPr>
      </w:pPr>
      <w:r w:rsidRPr="00646231">
        <w:rPr>
          <w:rFonts w:asciiTheme="majorBidi" w:hAnsiTheme="majorBidi" w:cstheme="majorBidi"/>
          <w:sz w:val="28"/>
          <w:szCs w:val="28"/>
        </w:rPr>
        <w:lastRenderedPageBreak/>
        <w:t>Governments and Armed Forces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 xml:space="preserve">Nations and alliances </w:t>
      </w:r>
      <w:r w:rsidRPr="00646231">
        <w:rPr>
          <w:rFonts w:asciiTheme="majorBidi" w:hAnsiTheme="majorBidi" w:cs="Angsana New"/>
          <w:sz w:val="28"/>
          <w:szCs w:val="28"/>
          <w:cs/>
        </w:rPr>
        <w:t>(</w:t>
      </w:r>
      <w:r w:rsidRPr="00646231">
        <w:rPr>
          <w:rFonts w:asciiTheme="majorBidi" w:hAnsiTheme="majorBidi" w:cstheme="majorBidi"/>
          <w:sz w:val="28"/>
          <w:szCs w:val="28"/>
        </w:rPr>
        <w:t>such as NATO</w:t>
      </w:r>
      <w:r w:rsidRPr="00646231">
        <w:rPr>
          <w:rFonts w:asciiTheme="majorBidi" w:hAnsiTheme="majorBidi" w:cs="Angsana New"/>
          <w:sz w:val="28"/>
          <w:szCs w:val="28"/>
          <w:cs/>
        </w:rPr>
        <w:t xml:space="preserve">) </w:t>
      </w:r>
      <w:proofErr w:type="gramStart"/>
      <w:r w:rsidRPr="00646231">
        <w:rPr>
          <w:rFonts w:asciiTheme="majorBidi" w:hAnsiTheme="majorBidi" w:cstheme="majorBidi"/>
          <w:sz w:val="28"/>
          <w:szCs w:val="28"/>
        </w:rPr>
        <w:t>requiring</w:t>
      </w:r>
      <w:proofErr w:type="gramEnd"/>
      <w:r w:rsidRPr="00646231">
        <w:rPr>
          <w:rFonts w:asciiTheme="majorBidi" w:hAnsiTheme="majorBidi" w:cstheme="majorBidi"/>
          <w:sz w:val="28"/>
          <w:szCs w:val="28"/>
        </w:rPr>
        <w:t xml:space="preserve"> military aircraft and critical infrastructure for border </w:t>
      </w:r>
      <w:proofErr w:type="spellStart"/>
      <w:r w:rsidRPr="00646231">
        <w:rPr>
          <w:rFonts w:asciiTheme="majorBidi" w:hAnsiTheme="majorBidi" w:cstheme="majorBidi"/>
          <w:sz w:val="28"/>
          <w:szCs w:val="28"/>
        </w:rPr>
        <w:t>defence</w:t>
      </w:r>
      <w:proofErr w:type="spellEnd"/>
      <w:r w:rsidRPr="00646231">
        <w:rPr>
          <w:rFonts w:asciiTheme="majorBidi" w:hAnsiTheme="majorBidi" w:cstheme="majorBidi"/>
          <w:sz w:val="28"/>
          <w:szCs w:val="28"/>
        </w:rPr>
        <w:t xml:space="preserve"> and global security</w:t>
      </w:r>
      <w:r w:rsidRPr="00646231">
        <w:rPr>
          <w:rFonts w:asciiTheme="majorBidi" w:hAnsiTheme="majorBidi" w:cs="Angsana New"/>
          <w:sz w:val="28"/>
          <w:szCs w:val="28"/>
          <w:cs/>
        </w:rPr>
        <w:t>.</w:t>
      </w:r>
    </w:p>
    <w:p w14:paraId="33F6DF6A" w14:textId="77777777" w:rsidR="00646231" w:rsidRPr="00646231" w:rsidRDefault="00646231" w:rsidP="00646231">
      <w:pPr>
        <w:pStyle w:val="NormalWeb"/>
        <w:numPr>
          <w:ilvl w:val="0"/>
          <w:numId w:val="25"/>
        </w:numPr>
        <w:rPr>
          <w:rFonts w:asciiTheme="majorBidi" w:hAnsiTheme="majorBidi" w:cstheme="majorBidi"/>
          <w:sz w:val="28"/>
          <w:szCs w:val="28"/>
        </w:rPr>
      </w:pPr>
      <w:r w:rsidRPr="00646231">
        <w:rPr>
          <w:rFonts w:asciiTheme="majorBidi" w:hAnsiTheme="majorBidi" w:cstheme="majorBidi"/>
          <w:sz w:val="28"/>
          <w:szCs w:val="28"/>
        </w:rPr>
        <w:t>Space and Telecommunication Operators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Organizations relying on satellite systems for widespread global communications and detailed earth observation</w:t>
      </w:r>
      <w:r w:rsidRPr="00646231">
        <w:rPr>
          <w:rFonts w:asciiTheme="majorBidi" w:hAnsiTheme="majorBidi" w:cs="Angsana New"/>
          <w:sz w:val="28"/>
          <w:szCs w:val="28"/>
          <w:cs/>
        </w:rPr>
        <w:t>.</w:t>
      </w:r>
    </w:p>
    <w:p w14:paraId="3C214068"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Customer Relationships </w:t>
      </w:r>
    </w:p>
    <w:p w14:paraId="20E5C412" w14:textId="0C83ECD4"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Trust is established through core principles of safety, quality, integrity, and security</w:t>
      </w:r>
      <w:r w:rsidRPr="00646231">
        <w:rPr>
          <w:rFonts w:asciiTheme="majorBidi" w:hAnsiTheme="majorBidi" w:cs="Angsana New"/>
          <w:sz w:val="28"/>
          <w:szCs w:val="28"/>
          <w:cs/>
        </w:rPr>
        <w:t xml:space="preserve">. </w:t>
      </w:r>
      <w:r w:rsidRPr="00646231">
        <w:rPr>
          <w:rFonts w:asciiTheme="majorBidi" w:hAnsiTheme="majorBidi" w:cstheme="majorBidi"/>
          <w:sz w:val="28"/>
          <w:szCs w:val="28"/>
        </w:rPr>
        <w:t>Deep engagement is maintained by providing continuous safety support throughout the life of the products, ensuring operational efficiency, and proactively addressing potential issues before they arise</w:t>
      </w:r>
      <w:r w:rsidRPr="00646231">
        <w:rPr>
          <w:rFonts w:asciiTheme="majorBidi" w:hAnsiTheme="majorBidi" w:cs="Angsana New"/>
          <w:sz w:val="28"/>
          <w:szCs w:val="28"/>
          <w:cs/>
        </w:rPr>
        <w:t>.</w:t>
      </w:r>
    </w:p>
    <w:p w14:paraId="299FA2DC" w14:textId="77777777"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 xml:space="preserve">Channels Sales and deployments are conducted through direct engagements with commercial airlines, international defense procurement agencies </w:t>
      </w:r>
      <w:r w:rsidRPr="00646231">
        <w:rPr>
          <w:rFonts w:asciiTheme="majorBidi" w:hAnsiTheme="majorBidi" w:cs="Angsana New"/>
          <w:sz w:val="28"/>
          <w:szCs w:val="28"/>
          <w:cs/>
        </w:rPr>
        <w:t>(</w:t>
      </w:r>
      <w:r w:rsidRPr="00646231">
        <w:rPr>
          <w:rFonts w:asciiTheme="majorBidi" w:hAnsiTheme="majorBidi" w:cstheme="majorBidi"/>
          <w:sz w:val="28"/>
          <w:szCs w:val="28"/>
        </w:rPr>
        <w:t>such as OCCAR</w:t>
      </w:r>
      <w:r w:rsidRPr="00646231">
        <w:rPr>
          <w:rFonts w:asciiTheme="majorBidi" w:hAnsiTheme="majorBidi" w:cs="Angsana New"/>
          <w:sz w:val="28"/>
          <w:szCs w:val="28"/>
          <w:cs/>
        </w:rPr>
        <w:t>)</w:t>
      </w:r>
      <w:r w:rsidRPr="00646231">
        <w:rPr>
          <w:rFonts w:asciiTheme="majorBidi" w:hAnsiTheme="majorBidi" w:cstheme="majorBidi"/>
          <w:sz w:val="28"/>
          <w:szCs w:val="28"/>
        </w:rPr>
        <w:t>, and strategic national alliances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The Company also partners directly with telecommunications providers to place large</w:t>
      </w:r>
      <w:r w:rsidRPr="00646231">
        <w:rPr>
          <w:rFonts w:asciiTheme="majorBidi" w:hAnsiTheme="majorBidi" w:cs="Angsana New"/>
          <w:sz w:val="28"/>
          <w:szCs w:val="28"/>
          <w:cs/>
        </w:rPr>
        <w:t>-</w:t>
      </w:r>
      <w:r w:rsidRPr="00646231">
        <w:rPr>
          <w:rFonts w:asciiTheme="majorBidi" w:hAnsiTheme="majorBidi" w:cstheme="majorBidi"/>
          <w:sz w:val="28"/>
          <w:szCs w:val="28"/>
        </w:rPr>
        <w:t>scale satellite constellations into orbit</w:t>
      </w:r>
      <w:r w:rsidRPr="00646231">
        <w:rPr>
          <w:rFonts w:asciiTheme="majorBidi" w:hAnsiTheme="majorBidi" w:cs="Angsana New"/>
          <w:sz w:val="28"/>
          <w:szCs w:val="28"/>
          <w:cs/>
        </w:rPr>
        <w:t>.</w:t>
      </w:r>
    </w:p>
    <w:p w14:paraId="5B3009D0"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Revenue Streams </w:t>
      </w:r>
    </w:p>
    <w:p w14:paraId="6C378DDD" w14:textId="333A35D5" w:rsidR="00646231" w:rsidRPr="00646231" w:rsidRDefault="00646231" w:rsidP="00646231">
      <w:pPr>
        <w:pStyle w:val="NormalWeb"/>
        <w:ind w:firstLine="360"/>
        <w:rPr>
          <w:rFonts w:asciiTheme="majorBidi" w:hAnsiTheme="majorBidi" w:cstheme="majorBidi"/>
          <w:sz w:val="28"/>
          <w:szCs w:val="28"/>
        </w:rPr>
      </w:pPr>
      <w:r w:rsidRPr="00646231">
        <w:rPr>
          <w:rFonts w:asciiTheme="majorBidi" w:hAnsiTheme="majorBidi" w:cstheme="majorBidi"/>
          <w:sz w:val="28"/>
          <w:szCs w:val="28"/>
        </w:rPr>
        <w:t>Revenue is generated across commercial, defense, and space domains, achieving a record financial performance of € 73</w:t>
      </w:r>
      <w:r w:rsidRPr="00646231">
        <w:rPr>
          <w:rFonts w:asciiTheme="majorBidi" w:hAnsiTheme="majorBidi" w:cs="Angsana New"/>
          <w:sz w:val="28"/>
          <w:szCs w:val="28"/>
          <w:cs/>
        </w:rPr>
        <w:t>.</w:t>
      </w:r>
      <w:r w:rsidRPr="00646231">
        <w:rPr>
          <w:rFonts w:asciiTheme="majorBidi" w:hAnsiTheme="majorBidi" w:cstheme="majorBidi"/>
          <w:sz w:val="28"/>
          <w:szCs w:val="28"/>
        </w:rPr>
        <w:t>4 billion in total revenues</w:t>
      </w:r>
      <w:r w:rsidRPr="00646231">
        <w:rPr>
          <w:rFonts w:asciiTheme="majorBidi" w:hAnsiTheme="majorBidi" w:cs="Angsana New"/>
          <w:sz w:val="28"/>
          <w:szCs w:val="28"/>
          <w:cs/>
        </w:rPr>
        <w:t>:</w:t>
      </w:r>
    </w:p>
    <w:p w14:paraId="2A4A3D1D" w14:textId="77777777" w:rsidR="00646231" w:rsidRPr="00646231" w:rsidRDefault="00646231" w:rsidP="00646231">
      <w:pPr>
        <w:pStyle w:val="NormalWeb"/>
        <w:numPr>
          <w:ilvl w:val="0"/>
          <w:numId w:val="26"/>
        </w:numPr>
        <w:rPr>
          <w:rFonts w:asciiTheme="majorBidi" w:hAnsiTheme="majorBidi" w:cstheme="majorBidi"/>
          <w:sz w:val="28"/>
          <w:szCs w:val="28"/>
        </w:rPr>
      </w:pPr>
      <w:r w:rsidRPr="00646231">
        <w:rPr>
          <w:rFonts w:asciiTheme="majorBidi" w:hAnsiTheme="majorBidi" w:cstheme="majorBidi"/>
          <w:sz w:val="28"/>
          <w:szCs w:val="28"/>
        </w:rPr>
        <w:t>Commercial Aircraft Revenues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Driven by the delivery of passenger and cargo aircraft fleets</w:t>
      </w:r>
      <w:r w:rsidRPr="00646231">
        <w:rPr>
          <w:rFonts w:asciiTheme="majorBidi" w:hAnsiTheme="majorBidi" w:cs="Angsana New"/>
          <w:sz w:val="28"/>
          <w:szCs w:val="28"/>
          <w:cs/>
        </w:rPr>
        <w:t>.</w:t>
      </w:r>
    </w:p>
    <w:p w14:paraId="7D1755AD" w14:textId="77777777" w:rsidR="00646231" w:rsidRPr="00646231" w:rsidRDefault="00646231" w:rsidP="00646231">
      <w:pPr>
        <w:pStyle w:val="NormalWeb"/>
        <w:numPr>
          <w:ilvl w:val="0"/>
          <w:numId w:val="26"/>
        </w:numPr>
        <w:rPr>
          <w:rFonts w:asciiTheme="majorBidi" w:hAnsiTheme="majorBidi" w:cstheme="majorBidi"/>
          <w:sz w:val="28"/>
          <w:szCs w:val="28"/>
        </w:rPr>
      </w:pPr>
      <w:proofErr w:type="spellStart"/>
      <w:r w:rsidRPr="00646231">
        <w:rPr>
          <w:rFonts w:asciiTheme="majorBidi" w:hAnsiTheme="majorBidi" w:cstheme="majorBidi"/>
          <w:sz w:val="28"/>
          <w:szCs w:val="28"/>
        </w:rPr>
        <w:t>Defence</w:t>
      </w:r>
      <w:proofErr w:type="spellEnd"/>
      <w:r w:rsidRPr="00646231">
        <w:rPr>
          <w:rFonts w:asciiTheme="majorBidi" w:hAnsiTheme="majorBidi" w:cstheme="majorBidi"/>
          <w:sz w:val="28"/>
          <w:szCs w:val="28"/>
        </w:rPr>
        <w:t xml:space="preserve"> Revenues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 xml:space="preserve">Earned through the sale of military aircraft, helicopters, and related defense systems </w:t>
      </w:r>
      <w:r w:rsidRPr="00646231">
        <w:rPr>
          <w:rFonts w:asciiTheme="majorBidi" w:hAnsiTheme="majorBidi" w:cs="Angsana New"/>
          <w:sz w:val="28"/>
          <w:szCs w:val="28"/>
          <w:cs/>
        </w:rPr>
        <w:t>(</w:t>
      </w:r>
      <w:r w:rsidRPr="00646231">
        <w:rPr>
          <w:rFonts w:asciiTheme="majorBidi" w:hAnsiTheme="majorBidi" w:cstheme="majorBidi"/>
          <w:sz w:val="28"/>
          <w:szCs w:val="28"/>
        </w:rPr>
        <w:t>€ 14</w:t>
      </w:r>
      <w:r w:rsidRPr="00646231">
        <w:rPr>
          <w:rFonts w:asciiTheme="majorBidi" w:hAnsiTheme="majorBidi" w:cs="Angsana New"/>
          <w:sz w:val="28"/>
          <w:szCs w:val="28"/>
          <w:cs/>
        </w:rPr>
        <w:t>.</w:t>
      </w:r>
      <w:r w:rsidRPr="00646231">
        <w:rPr>
          <w:rFonts w:asciiTheme="majorBidi" w:hAnsiTheme="majorBidi" w:cstheme="majorBidi"/>
          <w:sz w:val="28"/>
          <w:szCs w:val="28"/>
        </w:rPr>
        <w:t>2 billion in 2025</w:t>
      </w:r>
      <w:r w:rsidRPr="00646231">
        <w:rPr>
          <w:rFonts w:asciiTheme="majorBidi" w:hAnsiTheme="majorBidi" w:cs="Angsana New"/>
          <w:sz w:val="28"/>
          <w:szCs w:val="28"/>
          <w:cs/>
        </w:rPr>
        <w:t>).</w:t>
      </w:r>
    </w:p>
    <w:p w14:paraId="033ECD61" w14:textId="77777777" w:rsidR="00646231" w:rsidRPr="00646231" w:rsidRDefault="00646231" w:rsidP="00646231">
      <w:pPr>
        <w:pStyle w:val="NormalWeb"/>
        <w:numPr>
          <w:ilvl w:val="0"/>
          <w:numId w:val="26"/>
        </w:numPr>
        <w:rPr>
          <w:rFonts w:asciiTheme="majorBidi" w:hAnsiTheme="majorBidi" w:cstheme="majorBidi"/>
          <w:sz w:val="28"/>
          <w:szCs w:val="28"/>
        </w:rPr>
      </w:pPr>
      <w:r w:rsidRPr="00646231">
        <w:rPr>
          <w:rFonts w:asciiTheme="majorBidi" w:hAnsiTheme="majorBidi" w:cstheme="majorBidi"/>
          <w:sz w:val="28"/>
          <w:szCs w:val="28"/>
        </w:rPr>
        <w:t>Space and Services Revenue</w:t>
      </w:r>
      <w:r w:rsidRPr="00646231">
        <w:rPr>
          <w:rFonts w:asciiTheme="majorBidi" w:hAnsiTheme="majorBidi" w:cs="Angsana New"/>
          <w:sz w:val="28"/>
          <w:szCs w:val="28"/>
          <w:cs/>
        </w:rPr>
        <w:t xml:space="preserve">: </w:t>
      </w:r>
      <w:r w:rsidRPr="00646231">
        <w:rPr>
          <w:rFonts w:asciiTheme="majorBidi" w:hAnsiTheme="majorBidi" w:cstheme="majorBidi"/>
          <w:sz w:val="28"/>
          <w:szCs w:val="28"/>
        </w:rPr>
        <w:t>Derived from satellite manufacturing, orbital placements, and ongoing strategic service support</w:t>
      </w:r>
      <w:r w:rsidRPr="00646231">
        <w:rPr>
          <w:rFonts w:asciiTheme="majorBidi" w:hAnsiTheme="majorBidi" w:cs="Angsana New"/>
          <w:sz w:val="28"/>
          <w:szCs w:val="28"/>
          <w:cs/>
        </w:rPr>
        <w:t>.</w:t>
      </w:r>
    </w:p>
    <w:p w14:paraId="6197486C"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Key Activities and Resources </w:t>
      </w:r>
    </w:p>
    <w:p w14:paraId="1B59BBB6" w14:textId="257055C6" w:rsidR="0064623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 xml:space="preserve">Core activities include intense research and development </w:t>
      </w:r>
      <w:r w:rsidRPr="00646231">
        <w:rPr>
          <w:rFonts w:asciiTheme="majorBidi" w:hAnsiTheme="majorBidi" w:cs="Angsana New"/>
          <w:sz w:val="28"/>
          <w:szCs w:val="28"/>
          <w:cs/>
        </w:rPr>
        <w:t>(</w:t>
      </w:r>
      <w:r w:rsidRPr="00646231">
        <w:rPr>
          <w:rFonts w:asciiTheme="majorBidi" w:hAnsiTheme="majorBidi" w:cstheme="majorBidi"/>
          <w:sz w:val="28"/>
          <w:szCs w:val="28"/>
        </w:rPr>
        <w:t>€ 3</w:t>
      </w:r>
      <w:r w:rsidRPr="00646231">
        <w:rPr>
          <w:rFonts w:asciiTheme="majorBidi" w:hAnsiTheme="majorBidi" w:cs="Angsana New"/>
          <w:sz w:val="28"/>
          <w:szCs w:val="28"/>
          <w:cs/>
        </w:rPr>
        <w:t>.</w:t>
      </w:r>
      <w:r w:rsidRPr="00646231">
        <w:rPr>
          <w:rFonts w:asciiTheme="majorBidi" w:hAnsiTheme="majorBidi" w:cstheme="majorBidi"/>
          <w:sz w:val="28"/>
          <w:szCs w:val="28"/>
        </w:rPr>
        <w:t>2 billion invested in 2025</w:t>
      </w:r>
      <w:r w:rsidRPr="00646231">
        <w:rPr>
          <w:rFonts w:asciiTheme="majorBidi" w:hAnsiTheme="majorBidi" w:cs="Angsana New"/>
          <w:sz w:val="28"/>
          <w:szCs w:val="28"/>
          <w:cs/>
        </w:rPr>
        <w:t xml:space="preserve">) </w:t>
      </w:r>
      <w:r w:rsidRPr="00646231">
        <w:rPr>
          <w:rFonts w:asciiTheme="majorBidi" w:hAnsiTheme="majorBidi" w:cstheme="majorBidi"/>
          <w:sz w:val="28"/>
          <w:szCs w:val="28"/>
        </w:rPr>
        <w:t>focused on alternative propulsion, AI, and cybersecurity, alongside precision manufacturing and global humanitarian logistics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Critical resources include a global workforce of around 165,000 employees, specialized training facilities like the Leadership University, and an extensive aerospace industrial infrastructure</w:t>
      </w:r>
      <w:r w:rsidRPr="00646231">
        <w:rPr>
          <w:rFonts w:asciiTheme="majorBidi" w:hAnsiTheme="majorBidi" w:cs="Angsana New"/>
          <w:sz w:val="28"/>
          <w:szCs w:val="28"/>
          <w:cs/>
        </w:rPr>
        <w:t>.</w:t>
      </w:r>
    </w:p>
    <w:p w14:paraId="4CE6F6D3" w14:textId="77777777" w:rsidR="00646231" w:rsidRPr="00646231" w:rsidRDefault="00646231" w:rsidP="00646231">
      <w:pPr>
        <w:pStyle w:val="NormalWeb"/>
        <w:rPr>
          <w:rFonts w:asciiTheme="majorBidi" w:hAnsiTheme="majorBidi" w:cstheme="majorBidi"/>
          <w:b/>
          <w:bCs/>
          <w:sz w:val="28"/>
          <w:szCs w:val="28"/>
        </w:rPr>
      </w:pPr>
      <w:r w:rsidRPr="00646231">
        <w:rPr>
          <w:rFonts w:asciiTheme="majorBidi" w:hAnsiTheme="majorBidi" w:cstheme="majorBidi"/>
          <w:b/>
          <w:bCs/>
          <w:sz w:val="28"/>
          <w:szCs w:val="28"/>
        </w:rPr>
        <w:t xml:space="preserve">Key Partnerships and Cost Structure </w:t>
      </w:r>
    </w:p>
    <w:p w14:paraId="205429C1" w14:textId="3C420C84" w:rsidR="008D2571" w:rsidRPr="00646231" w:rsidRDefault="00646231" w:rsidP="00646231">
      <w:pPr>
        <w:pStyle w:val="NormalWeb"/>
        <w:ind w:firstLine="720"/>
        <w:rPr>
          <w:rFonts w:asciiTheme="majorBidi" w:hAnsiTheme="majorBidi" w:cstheme="majorBidi"/>
          <w:sz w:val="28"/>
          <w:szCs w:val="28"/>
        </w:rPr>
      </w:pPr>
      <w:r w:rsidRPr="00646231">
        <w:rPr>
          <w:rFonts w:asciiTheme="majorBidi" w:hAnsiTheme="majorBidi" w:cstheme="majorBidi"/>
          <w:sz w:val="28"/>
          <w:szCs w:val="28"/>
        </w:rPr>
        <w:t xml:space="preserve">Strategic partnerships include industrial collaborations </w:t>
      </w:r>
      <w:r w:rsidRPr="00646231">
        <w:rPr>
          <w:rFonts w:asciiTheme="majorBidi" w:hAnsiTheme="majorBidi" w:cs="Angsana New"/>
          <w:sz w:val="28"/>
          <w:szCs w:val="28"/>
          <w:cs/>
        </w:rPr>
        <w:t>(</w:t>
      </w:r>
      <w:r w:rsidRPr="00646231">
        <w:rPr>
          <w:rFonts w:asciiTheme="majorBidi" w:hAnsiTheme="majorBidi" w:cstheme="majorBidi"/>
          <w:sz w:val="28"/>
          <w:szCs w:val="28"/>
        </w:rPr>
        <w:t>e</w:t>
      </w:r>
      <w:r w:rsidRPr="00646231">
        <w:rPr>
          <w:rFonts w:asciiTheme="majorBidi" w:hAnsiTheme="majorBidi" w:cs="Angsana New"/>
          <w:sz w:val="28"/>
          <w:szCs w:val="28"/>
          <w:cs/>
        </w:rPr>
        <w:t>.</w:t>
      </w:r>
      <w:r w:rsidRPr="00646231">
        <w:rPr>
          <w:rFonts w:asciiTheme="majorBidi" w:hAnsiTheme="majorBidi" w:cstheme="majorBidi"/>
          <w:sz w:val="28"/>
          <w:szCs w:val="28"/>
        </w:rPr>
        <w:t>g</w:t>
      </w:r>
      <w:r w:rsidRPr="00646231">
        <w:rPr>
          <w:rFonts w:asciiTheme="majorBidi" w:hAnsiTheme="majorBidi" w:cs="Angsana New"/>
          <w:sz w:val="28"/>
          <w:szCs w:val="28"/>
          <w:cs/>
        </w:rPr>
        <w:t>.</w:t>
      </w:r>
      <w:r w:rsidRPr="00646231">
        <w:rPr>
          <w:rFonts w:asciiTheme="majorBidi" w:hAnsiTheme="majorBidi" w:cstheme="majorBidi"/>
          <w:sz w:val="28"/>
          <w:szCs w:val="28"/>
        </w:rPr>
        <w:t>, BAE Systems, Leonardo, Thales</w:t>
      </w:r>
      <w:r w:rsidRPr="00646231">
        <w:rPr>
          <w:rFonts w:asciiTheme="majorBidi" w:hAnsiTheme="majorBidi" w:cs="Angsana New"/>
          <w:sz w:val="28"/>
          <w:szCs w:val="28"/>
          <w:cs/>
        </w:rPr>
        <w:t xml:space="preserve">) </w:t>
      </w:r>
      <w:r w:rsidRPr="00646231">
        <w:rPr>
          <w:rFonts w:asciiTheme="majorBidi" w:hAnsiTheme="majorBidi" w:cstheme="majorBidi"/>
          <w:sz w:val="28"/>
          <w:szCs w:val="28"/>
        </w:rPr>
        <w:t>to build defense and space systems, as well as alliances with global academic institutions for future skills development</w:t>
      </w:r>
      <w:r w:rsidRPr="00646231">
        <w:rPr>
          <w:rFonts w:asciiTheme="majorBidi" w:hAnsiTheme="majorBidi" w:cs="Angsana New"/>
          <w:sz w:val="28"/>
          <w:szCs w:val="28"/>
          <w:cs/>
        </w:rPr>
        <w:t xml:space="preserve">. </w:t>
      </w:r>
      <w:r w:rsidRPr="00646231">
        <w:rPr>
          <w:rFonts w:asciiTheme="majorBidi" w:hAnsiTheme="majorBidi" w:cstheme="majorBidi"/>
          <w:sz w:val="28"/>
          <w:szCs w:val="28"/>
        </w:rPr>
        <w:t>The cost structure is primarily driven by extensive manufacturing operations, significant R&amp;D investments to develop next</w:t>
      </w:r>
      <w:r w:rsidRPr="00646231">
        <w:rPr>
          <w:rFonts w:asciiTheme="majorBidi" w:hAnsiTheme="majorBidi" w:cs="Angsana New"/>
          <w:sz w:val="28"/>
          <w:szCs w:val="28"/>
          <w:cs/>
        </w:rPr>
        <w:t>-</w:t>
      </w:r>
      <w:r w:rsidRPr="00646231">
        <w:rPr>
          <w:rFonts w:asciiTheme="majorBidi" w:hAnsiTheme="majorBidi" w:cstheme="majorBidi"/>
          <w:sz w:val="28"/>
          <w:szCs w:val="28"/>
        </w:rPr>
        <w:t>generation assets, and the management of a complex global supply chain</w:t>
      </w:r>
      <w:r w:rsidRPr="00646231">
        <w:rPr>
          <w:rFonts w:asciiTheme="majorBidi" w:hAnsiTheme="majorBidi" w:cs="Angsana New"/>
          <w:sz w:val="28"/>
          <w:szCs w:val="28"/>
          <w:cs/>
        </w:rPr>
        <w:t>.</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lastRenderedPageBreak/>
        <w:t>แหล่งที่มาของข้อมูล</w:t>
      </w:r>
    </w:p>
    <w:p w14:paraId="1DD5D720" w14:textId="54C5CE3D" w:rsidR="00222249" w:rsidRPr="001457EB" w:rsidRDefault="00646231" w:rsidP="008E64CF">
      <w:pPr>
        <w:spacing w:after="0"/>
        <w:ind w:right="52"/>
        <w:rPr>
          <w:rFonts w:asciiTheme="majorBidi" w:hAnsiTheme="majorBidi" w:cstheme="majorBidi"/>
          <w:sz w:val="28"/>
        </w:rPr>
      </w:pPr>
      <w:permStart w:id="538801036" w:edGrp="everyone"/>
      <w:r w:rsidRPr="00646231">
        <w:rPr>
          <w:rFonts w:asciiTheme="majorBidi" w:hAnsiTheme="majorBidi" w:cstheme="majorBidi"/>
          <w:sz w:val="28"/>
        </w:rPr>
        <w:t>https</w:t>
      </w:r>
      <w:r w:rsidRPr="00646231">
        <w:rPr>
          <w:rFonts w:asciiTheme="majorBidi" w:hAnsiTheme="majorBidi" w:cs="Angsana New"/>
          <w:sz w:val="28"/>
          <w:cs/>
        </w:rPr>
        <w:t>://</w:t>
      </w:r>
      <w:r w:rsidRPr="00646231">
        <w:rPr>
          <w:rFonts w:asciiTheme="majorBidi" w:hAnsiTheme="majorBidi" w:cstheme="majorBidi"/>
          <w:sz w:val="28"/>
        </w:rPr>
        <w:t>www</w:t>
      </w:r>
      <w:r w:rsidRPr="00646231">
        <w:rPr>
          <w:rFonts w:asciiTheme="majorBidi" w:hAnsiTheme="majorBidi" w:cs="Angsana New"/>
          <w:sz w:val="28"/>
          <w:cs/>
        </w:rPr>
        <w:t>.</w:t>
      </w:r>
      <w:r w:rsidRPr="00646231">
        <w:rPr>
          <w:rFonts w:asciiTheme="majorBidi" w:hAnsiTheme="majorBidi" w:cstheme="majorBidi"/>
          <w:sz w:val="28"/>
        </w:rPr>
        <w:t>airbus</w:t>
      </w:r>
      <w:r w:rsidRPr="00646231">
        <w:rPr>
          <w:rFonts w:asciiTheme="majorBidi" w:hAnsiTheme="majorBidi" w:cs="Angsana New"/>
          <w:sz w:val="28"/>
          <w:cs/>
        </w:rPr>
        <w:t>.</w:t>
      </w:r>
      <w:r w:rsidRPr="00646231">
        <w:rPr>
          <w:rFonts w:asciiTheme="majorBidi" w:hAnsiTheme="majorBidi" w:cstheme="majorBidi"/>
          <w:sz w:val="28"/>
        </w:rPr>
        <w:t>com</w:t>
      </w:r>
      <w:r w:rsidRPr="00646231">
        <w:rPr>
          <w:rFonts w:asciiTheme="majorBidi" w:hAnsiTheme="majorBidi" w:cs="Angsana New"/>
          <w:sz w:val="28"/>
          <w:cs/>
        </w:rPr>
        <w:t>/</w:t>
      </w:r>
      <w:proofErr w:type="spellStart"/>
      <w:r w:rsidRPr="00646231">
        <w:rPr>
          <w:rFonts w:asciiTheme="majorBidi" w:hAnsiTheme="majorBidi" w:cstheme="majorBidi"/>
          <w:sz w:val="28"/>
        </w:rPr>
        <w:t>en</w:t>
      </w:r>
      <w:proofErr w:type="spellEnd"/>
      <w:r w:rsidRPr="00646231">
        <w:rPr>
          <w:rFonts w:asciiTheme="majorBidi" w:hAnsiTheme="majorBidi" w:cs="Angsana New"/>
          <w:sz w:val="28"/>
          <w:cs/>
        </w:rPr>
        <w:t>/</w:t>
      </w:r>
      <w:r w:rsidRPr="00646231">
        <w:rPr>
          <w:rFonts w:asciiTheme="majorBidi" w:hAnsiTheme="majorBidi" w:cstheme="majorBidi"/>
          <w:sz w:val="28"/>
        </w:rPr>
        <w:t>newsroom</w:t>
      </w:r>
      <w:r w:rsidRPr="00646231">
        <w:rPr>
          <w:rFonts w:asciiTheme="majorBidi" w:hAnsiTheme="majorBidi" w:cs="Angsana New"/>
          <w:sz w:val="28"/>
          <w:cs/>
        </w:rPr>
        <w:t>/</w:t>
      </w:r>
      <w:r w:rsidRPr="00646231">
        <w:rPr>
          <w:rFonts w:asciiTheme="majorBidi" w:hAnsiTheme="majorBidi" w:cstheme="majorBidi"/>
          <w:sz w:val="28"/>
        </w:rPr>
        <w:t>press</w:t>
      </w:r>
      <w:r w:rsidRPr="00646231">
        <w:rPr>
          <w:rFonts w:asciiTheme="majorBidi" w:hAnsiTheme="majorBidi" w:cs="Angsana New"/>
          <w:sz w:val="28"/>
          <w:cs/>
        </w:rPr>
        <w:t>-</w:t>
      </w:r>
      <w:r w:rsidRPr="00646231">
        <w:rPr>
          <w:rFonts w:asciiTheme="majorBidi" w:hAnsiTheme="majorBidi" w:cstheme="majorBidi"/>
          <w:sz w:val="28"/>
        </w:rPr>
        <w:t>releases</w:t>
      </w:r>
      <w:r w:rsidRPr="00646231">
        <w:rPr>
          <w:rFonts w:asciiTheme="majorBidi" w:hAnsiTheme="majorBidi" w:cs="Angsana New"/>
          <w:sz w:val="28"/>
          <w:cs/>
        </w:rPr>
        <w:t>/</w:t>
      </w:r>
      <w:r w:rsidRPr="00646231">
        <w:rPr>
          <w:rFonts w:asciiTheme="majorBidi" w:hAnsiTheme="majorBidi" w:cstheme="majorBidi"/>
          <w:sz w:val="28"/>
        </w:rPr>
        <w:t>2026</w:t>
      </w:r>
      <w:r w:rsidRPr="00646231">
        <w:rPr>
          <w:rFonts w:asciiTheme="majorBidi" w:hAnsiTheme="majorBidi" w:cs="Angsana New"/>
          <w:sz w:val="28"/>
          <w:cs/>
        </w:rPr>
        <w:t>-</w:t>
      </w:r>
      <w:r w:rsidRPr="00646231">
        <w:rPr>
          <w:rFonts w:asciiTheme="majorBidi" w:hAnsiTheme="majorBidi" w:cstheme="majorBidi"/>
          <w:sz w:val="28"/>
        </w:rPr>
        <w:t>02</w:t>
      </w:r>
      <w:r w:rsidRPr="00646231">
        <w:rPr>
          <w:rFonts w:asciiTheme="majorBidi" w:hAnsiTheme="majorBidi" w:cs="Angsana New"/>
          <w:sz w:val="28"/>
          <w:cs/>
        </w:rPr>
        <w:t>-</w:t>
      </w:r>
      <w:r w:rsidRPr="00646231">
        <w:rPr>
          <w:rFonts w:asciiTheme="majorBidi" w:hAnsiTheme="majorBidi" w:cstheme="majorBidi"/>
          <w:sz w:val="28"/>
        </w:rPr>
        <w:t>airbus</w:t>
      </w:r>
      <w:r w:rsidRPr="00646231">
        <w:rPr>
          <w:rFonts w:asciiTheme="majorBidi" w:hAnsiTheme="majorBidi" w:cs="Angsana New"/>
          <w:sz w:val="28"/>
          <w:cs/>
        </w:rPr>
        <w:t>-</w:t>
      </w:r>
      <w:r w:rsidRPr="00646231">
        <w:rPr>
          <w:rFonts w:asciiTheme="majorBidi" w:hAnsiTheme="majorBidi" w:cstheme="majorBidi"/>
          <w:sz w:val="28"/>
        </w:rPr>
        <w:t>reports</w:t>
      </w:r>
      <w:r w:rsidRPr="00646231">
        <w:rPr>
          <w:rFonts w:asciiTheme="majorBidi" w:hAnsiTheme="majorBidi" w:cs="Angsana New"/>
          <w:sz w:val="28"/>
          <w:cs/>
        </w:rPr>
        <w:t>-</w:t>
      </w:r>
      <w:r w:rsidRPr="00646231">
        <w:rPr>
          <w:rFonts w:asciiTheme="majorBidi" w:hAnsiTheme="majorBidi" w:cstheme="majorBidi"/>
          <w:sz w:val="28"/>
        </w:rPr>
        <w:t>full</w:t>
      </w:r>
      <w:r w:rsidRPr="00646231">
        <w:rPr>
          <w:rFonts w:asciiTheme="majorBidi" w:hAnsiTheme="majorBidi" w:cs="Angsana New"/>
          <w:sz w:val="28"/>
          <w:cs/>
        </w:rPr>
        <w:t>-</w:t>
      </w:r>
      <w:r w:rsidRPr="00646231">
        <w:rPr>
          <w:rFonts w:asciiTheme="majorBidi" w:hAnsiTheme="majorBidi" w:cstheme="majorBidi"/>
          <w:sz w:val="28"/>
        </w:rPr>
        <w:t>year</w:t>
      </w:r>
      <w:r w:rsidRPr="00646231">
        <w:rPr>
          <w:rFonts w:asciiTheme="majorBidi" w:hAnsiTheme="majorBidi" w:cs="Angsana New"/>
          <w:sz w:val="28"/>
          <w:cs/>
        </w:rPr>
        <w:t>-</w:t>
      </w:r>
      <w:proofErr w:type="spellStart"/>
      <w:r w:rsidRPr="00646231">
        <w:rPr>
          <w:rFonts w:asciiTheme="majorBidi" w:hAnsiTheme="majorBidi" w:cstheme="majorBidi"/>
          <w:sz w:val="28"/>
        </w:rPr>
        <w:t>fy</w:t>
      </w:r>
      <w:proofErr w:type="spellEnd"/>
      <w:r w:rsidRPr="00646231">
        <w:rPr>
          <w:rFonts w:asciiTheme="majorBidi" w:hAnsiTheme="majorBidi" w:cs="Angsana New"/>
          <w:sz w:val="28"/>
          <w:cs/>
        </w:rPr>
        <w:t>-</w:t>
      </w:r>
      <w:r w:rsidRPr="00646231">
        <w:rPr>
          <w:rFonts w:asciiTheme="majorBidi" w:hAnsiTheme="majorBidi" w:cstheme="majorBidi"/>
          <w:sz w:val="28"/>
        </w:rPr>
        <w:t>2025</w:t>
      </w:r>
      <w:r w:rsidRPr="00646231">
        <w:rPr>
          <w:rFonts w:asciiTheme="majorBidi" w:hAnsiTheme="majorBidi" w:cs="Angsana New"/>
          <w:sz w:val="28"/>
          <w:cs/>
        </w:rPr>
        <w:t>-</w:t>
      </w:r>
      <w:r w:rsidRPr="00646231">
        <w:rPr>
          <w:rFonts w:asciiTheme="majorBidi" w:hAnsiTheme="majorBidi" w:cstheme="majorBidi"/>
          <w:sz w:val="28"/>
        </w:rPr>
        <w:t>results</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t>
            </w:r>
            <w:r w:rsidR="00A27AC1">
              <w:rPr>
                <w:rFonts w:asciiTheme="majorBidi" w:hAnsiTheme="majorBidi" w:cs="Angsana New"/>
                <w:noProof/>
                <w:sz w:val="28"/>
                <w:cs/>
              </w:rPr>
              <w:t>://</w:t>
            </w:r>
            <w:r w:rsidR="00A27AC1">
              <w:rPr>
                <w:rFonts w:asciiTheme="majorBidi" w:hAnsiTheme="majorBidi" w:cstheme="majorBidi"/>
                <w:noProof/>
                <w:sz w:val="28"/>
                <w:szCs w:val="36"/>
              </w:rPr>
              <w:t>www</w:t>
            </w:r>
            <w:r w:rsidR="00A27AC1">
              <w:rPr>
                <w:rFonts w:asciiTheme="majorBidi" w:hAnsiTheme="majorBidi" w:cs="Angsana New"/>
                <w:noProof/>
                <w:sz w:val="28"/>
                <w:cs/>
              </w:rPr>
              <w:t>.</w:t>
            </w:r>
            <w:r w:rsidR="00A27AC1">
              <w:rPr>
                <w:rFonts w:asciiTheme="majorBidi" w:hAnsiTheme="majorBidi" w:cstheme="majorBidi"/>
                <w:noProof/>
                <w:sz w:val="28"/>
                <w:szCs w:val="36"/>
              </w:rPr>
              <w:t>airbus</w:t>
            </w:r>
            <w:r w:rsidR="00A27AC1">
              <w:rPr>
                <w:rFonts w:asciiTheme="majorBidi" w:hAnsiTheme="majorBidi" w:cs="Angsana New"/>
                <w:noProof/>
                <w:sz w:val="28"/>
                <w:cs/>
              </w:rPr>
              <w:t>.</w:t>
            </w:r>
            <w:r w:rsidR="00A27AC1">
              <w:rPr>
                <w:rFonts w:asciiTheme="majorBidi" w:hAnsiTheme="majorBidi" w:cstheme="majorBidi"/>
                <w:noProof/>
                <w:sz w:val="28"/>
                <w:szCs w:val="36"/>
              </w:rPr>
              <w:t>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t>
            </w:r>
            <w:r w:rsidR="00A27AC1">
              <w:rPr>
                <w:rFonts w:asciiTheme="majorBidi" w:hAnsiTheme="majorBidi" w:cs="Angsana New"/>
                <w:noProof/>
                <w:sz w:val="28"/>
                <w:cs/>
              </w:rPr>
              <w:t>://</w:t>
            </w:r>
            <w:r w:rsidR="00A27AC1">
              <w:rPr>
                <w:rFonts w:asciiTheme="majorBidi" w:hAnsiTheme="majorBidi" w:cstheme="majorBidi"/>
                <w:noProof/>
                <w:sz w:val="28"/>
                <w:szCs w:val="36"/>
              </w:rPr>
              <w:t>www</w:t>
            </w:r>
            <w:r w:rsidR="00A27AC1">
              <w:rPr>
                <w:rFonts w:asciiTheme="majorBidi" w:hAnsiTheme="majorBidi" w:cs="Angsana New"/>
                <w:noProof/>
                <w:sz w:val="28"/>
                <w:cs/>
              </w:rPr>
              <w:t>.</w:t>
            </w:r>
            <w:r w:rsidR="00A27AC1">
              <w:rPr>
                <w:rFonts w:asciiTheme="majorBidi" w:hAnsiTheme="majorBidi" w:cstheme="majorBidi"/>
                <w:noProof/>
                <w:sz w:val="28"/>
                <w:szCs w:val="36"/>
              </w:rPr>
              <w:t>airbus</w:t>
            </w:r>
            <w:r w:rsidR="00A27AC1">
              <w:rPr>
                <w:rFonts w:asciiTheme="majorBidi" w:hAnsiTheme="majorBidi" w:cs="Angsana New"/>
                <w:noProof/>
                <w:sz w:val="28"/>
                <w:cs/>
              </w:rPr>
              <w:t>.</w:t>
            </w:r>
            <w:r w:rsidR="00A27AC1">
              <w:rPr>
                <w:rFonts w:asciiTheme="majorBidi" w:hAnsiTheme="majorBidi" w:cstheme="majorBidi"/>
                <w:noProof/>
                <w:sz w:val="28"/>
                <w:szCs w:val="36"/>
              </w:rPr>
              <w:t>com</w:t>
            </w:r>
            <w:r w:rsidR="00A27AC1">
              <w:rPr>
                <w:rFonts w:asciiTheme="majorBidi" w:hAnsiTheme="majorBidi" w:cs="Angsana New"/>
                <w:noProof/>
                <w:sz w:val="28"/>
                <w:cs/>
              </w:rPr>
              <w:t>/</w:t>
            </w:r>
            <w:r w:rsidR="00A27AC1">
              <w:rPr>
                <w:rFonts w:asciiTheme="majorBidi" w:hAnsiTheme="majorBidi" w:cstheme="majorBidi"/>
                <w:noProof/>
                <w:sz w:val="28"/>
                <w:szCs w:val="36"/>
              </w:rPr>
              <w:t>en</w:t>
            </w:r>
            <w:r w:rsidR="00A27AC1">
              <w:rPr>
                <w:rFonts w:asciiTheme="majorBidi" w:hAnsiTheme="majorBidi" w:cs="Angsana New"/>
                <w:noProof/>
                <w:sz w:val="28"/>
                <w:cs/>
              </w:rPr>
              <w:t>/</w:t>
            </w:r>
            <w:r w:rsidR="00A27AC1">
              <w:rPr>
                <w:rFonts w:asciiTheme="majorBidi" w:hAnsiTheme="majorBidi" w:cstheme="majorBidi"/>
                <w:noProof/>
                <w:sz w:val="28"/>
                <w:szCs w:val="36"/>
              </w:rPr>
              <w:t>investors</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t>
            </w:r>
            <w:r w:rsidR="00A27AC1">
              <w:rPr>
                <w:rFonts w:asciiTheme="majorBidi" w:hAnsiTheme="majorBidi" w:cs="Angsana New"/>
                <w:noProof/>
                <w:sz w:val="28"/>
                <w:cs/>
              </w:rPr>
              <w:t>://</w:t>
            </w:r>
            <w:r w:rsidR="00A27AC1">
              <w:rPr>
                <w:rFonts w:asciiTheme="majorBidi" w:hAnsiTheme="majorBidi" w:cstheme="majorBidi"/>
                <w:noProof/>
                <w:sz w:val="28"/>
                <w:szCs w:val="36"/>
              </w:rPr>
              <w:t>www</w:t>
            </w:r>
            <w:r w:rsidR="00A27AC1">
              <w:rPr>
                <w:rFonts w:asciiTheme="majorBidi" w:hAnsiTheme="majorBidi" w:cs="Angsana New"/>
                <w:noProof/>
                <w:sz w:val="28"/>
                <w:cs/>
              </w:rPr>
              <w:t>.</w:t>
            </w:r>
            <w:r w:rsidR="00A27AC1">
              <w:rPr>
                <w:rFonts w:asciiTheme="majorBidi" w:hAnsiTheme="majorBidi" w:cstheme="majorBidi"/>
                <w:noProof/>
                <w:sz w:val="28"/>
                <w:szCs w:val="36"/>
              </w:rPr>
              <w:t>airbus</w:t>
            </w:r>
            <w:r w:rsidR="00A27AC1">
              <w:rPr>
                <w:rFonts w:asciiTheme="majorBidi" w:hAnsiTheme="majorBidi" w:cs="Angsana New"/>
                <w:noProof/>
                <w:sz w:val="28"/>
                <w:cs/>
              </w:rPr>
              <w:t>.</w:t>
            </w:r>
            <w:r w:rsidR="00A27AC1">
              <w:rPr>
                <w:rFonts w:asciiTheme="majorBidi" w:hAnsiTheme="majorBidi" w:cstheme="majorBidi"/>
                <w:noProof/>
                <w:sz w:val="28"/>
                <w:szCs w:val="36"/>
              </w:rPr>
              <w:t>com</w:t>
            </w:r>
            <w:r w:rsidR="00A27AC1">
              <w:rPr>
                <w:rFonts w:asciiTheme="majorBidi" w:hAnsiTheme="majorBidi" w:cs="Angsana New"/>
                <w:noProof/>
                <w:sz w:val="28"/>
                <w:cs/>
              </w:rPr>
              <w:t>/</w:t>
            </w:r>
            <w:r w:rsidR="00A27AC1">
              <w:rPr>
                <w:rFonts w:asciiTheme="majorBidi" w:hAnsiTheme="majorBidi" w:cstheme="majorBidi"/>
                <w:noProof/>
                <w:sz w:val="28"/>
                <w:szCs w:val="36"/>
              </w:rPr>
              <w:t>en</w:t>
            </w:r>
            <w:r w:rsidR="00A27AC1">
              <w:rPr>
                <w:rFonts w:asciiTheme="majorBidi" w:hAnsiTheme="majorBidi" w:cs="Angsana New"/>
                <w:noProof/>
                <w:sz w:val="28"/>
                <w:cs/>
              </w:rPr>
              <w:t>/</w:t>
            </w:r>
            <w:r w:rsidR="00A27AC1">
              <w:rPr>
                <w:rFonts w:asciiTheme="majorBidi" w:hAnsiTheme="majorBidi" w:cstheme="majorBidi"/>
                <w:noProof/>
                <w:sz w:val="28"/>
                <w:szCs w:val="36"/>
              </w:rPr>
              <w:t>newsroom</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Angsana New"/>
                <w:b/>
                <w:bCs/>
                <w:noProof/>
                <w:sz w:val="28"/>
                <w:cs/>
              </w:rPr>
              <w:t>ปารีส (</w:t>
            </w:r>
            <w:r w:rsidR="00A27AC1">
              <w:rPr>
                <w:rFonts w:asciiTheme="majorBidi" w:hAnsiTheme="majorBidi" w:cstheme="majorBidi"/>
                <w:b/>
                <w:noProof/>
                <w:sz w:val="28"/>
              </w:rPr>
              <w:t>Euronext Paris</w:t>
            </w:r>
            <w:r w:rsidR="00A27AC1">
              <w:rPr>
                <w:rFonts w:asciiTheme="majorBidi" w:hAnsiTheme="majorBidi" w:cs="Angsana New"/>
                <w:b/>
                <w:bCs/>
                <w:noProof/>
                <w:sz w:val="28"/>
                <w:cs/>
              </w:rPr>
              <w:t>)</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t>
            </w:r>
            <w:r w:rsidR="00A27AC1">
              <w:rPr>
                <w:rFonts w:asciiTheme="majorBidi" w:hAnsiTheme="majorBidi" w:cs="Angsana New"/>
                <w:bCs/>
                <w:noProof/>
                <w:sz w:val="28"/>
                <w:cs/>
              </w:rPr>
              <w:t>://</w:t>
            </w:r>
            <w:r w:rsidR="00A27AC1">
              <w:rPr>
                <w:rFonts w:asciiTheme="majorBidi" w:hAnsiTheme="majorBidi" w:cstheme="majorBidi"/>
                <w:bCs/>
                <w:noProof/>
                <w:sz w:val="28"/>
              </w:rPr>
              <w:t>live</w:t>
            </w:r>
            <w:r w:rsidR="00A27AC1">
              <w:rPr>
                <w:rFonts w:asciiTheme="majorBidi" w:hAnsiTheme="majorBidi" w:cs="Angsana New"/>
                <w:bCs/>
                <w:noProof/>
                <w:sz w:val="28"/>
                <w:cs/>
              </w:rPr>
              <w:t>.</w:t>
            </w:r>
            <w:r w:rsidR="00A27AC1">
              <w:rPr>
                <w:rFonts w:asciiTheme="majorBidi" w:hAnsiTheme="majorBidi" w:cstheme="majorBidi"/>
                <w:bCs/>
                <w:noProof/>
                <w:sz w:val="28"/>
              </w:rPr>
              <w:t>euronext</w:t>
            </w:r>
            <w:r w:rsidR="00A27AC1">
              <w:rPr>
                <w:rFonts w:asciiTheme="majorBidi" w:hAnsiTheme="majorBidi" w:cs="Angsana New"/>
                <w:bCs/>
                <w:noProof/>
                <w:sz w:val="28"/>
                <w:cs/>
              </w:rPr>
              <w:t>.</w:t>
            </w:r>
            <w:r w:rsidR="00A27AC1">
              <w:rPr>
                <w:rFonts w:asciiTheme="majorBidi" w:hAnsiTheme="majorBidi" w:cstheme="majorBidi"/>
                <w:bCs/>
                <w:noProof/>
                <w:sz w:val="28"/>
              </w:rPr>
              <w:t>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lastRenderedPageBreak/>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50DC6FBE"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w:t>
      </w:r>
      <w:r w:rsidR="00A27AC1">
        <w:rPr>
          <w:rFonts w:ascii="Angsana New" w:hAnsi="Angsana New" w:cs="Angsana New"/>
          <w:noProof/>
          <w:sz w:val="28"/>
          <w:cs/>
        </w:rPr>
        <w:t>.</w:t>
      </w:r>
      <w:r w:rsidR="00A27AC1">
        <w:rPr>
          <w:rFonts w:ascii="Angsana New" w:hAnsi="Angsana New" w:cs="Angsana New"/>
          <w:noProof/>
          <w:sz w:val="28"/>
        </w:rPr>
        <w:t>5</w:t>
      </w:r>
      <w:r w:rsidR="00A41A78">
        <w:rPr>
          <w:rFonts w:ascii="Angsana New" w:hAnsi="Angsana New" w:cs="Angsana New"/>
          <w:sz w:val="28"/>
          <w:cs/>
        </w:rPr>
        <w:fldChar w:fldCharType="end"/>
      </w:r>
      <w:r w:rsidR="00646231">
        <w:rPr>
          <w:rFonts w:ascii="Angsana New" w:hAnsi="Angsana New" w:cs="Angsana New"/>
          <w:sz w:val="28"/>
        </w:rPr>
        <w:t>0</w:t>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75204" w14:textId="77777777" w:rsidR="00730B4C" w:rsidRDefault="00730B4C" w:rsidP="00105AC2">
      <w:pPr>
        <w:spacing w:after="0" w:line="240" w:lineRule="auto"/>
      </w:pPr>
      <w:r>
        <w:separator/>
      </w:r>
    </w:p>
  </w:endnote>
  <w:endnote w:type="continuationSeparator" w:id="0">
    <w:p w14:paraId="47872646" w14:textId="77777777" w:rsidR="00730B4C" w:rsidRDefault="00730B4C" w:rsidP="00105AC2">
      <w:pPr>
        <w:spacing w:after="0" w:line="240" w:lineRule="auto"/>
      </w:pPr>
      <w:r>
        <w:continuationSeparator/>
      </w:r>
    </w:p>
  </w:endnote>
  <w:endnote w:type="continuationNotice" w:id="1">
    <w:p w14:paraId="33253F8F" w14:textId="77777777" w:rsidR="00730B4C" w:rsidRDefault="00730B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68873600"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C1588B">
      <w:rPr>
        <w:rFonts w:ascii="Angsana New" w:hAnsi="Angsana New" w:cs="Angsana New"/>
        <w:noProof/>
        <w:sz w:val="24"/>
        <w:szCs w:val="24"/>
      </w:rPr>
      <w:t>15</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990B8" w14:textId="77777777" w:rsidR="00730B4C" w:rsidRDefault="00730B4C" w:rsidP="00105AC2">
      <w:pPr>
        <w:spacing w:after="0" w:line="240" w:lineRule="auto"/>
      </w:pPr>
      <w:r>
        <w:separator/>
      </w:r>
    </w:p>
  </w:footnote>
  <w:footnote w:type="continuationSeparator" w:id="0">
    <w:p w14:paraId="732ECD4D" w14:textId="77777777" w:rsidR="00730B4C" w:rsidRDefault="00730B4C" w:rsidP="00105AC2">
      <w:pPr>
        <w:spacing w:after="0" w:line="240" w:lineRule="auto"/>
      </w:pPr>
      <w:r>
        <w:continuationSeparator/>
      </w:r>
    </w:p>
  </w:footnote>
  <w:footnote w:type="continuationNotice" w:id="1">
    <w:p w14:paraId="06F0AE57" w14:textId="77777777" w:rsidR="00730B4C" w:rsidRDefault="00730B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0"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3D31BD"/>
    <w:multiLevelType w:val="multilevel"/>
    <w:tmpl w:val="A186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F160B4"/>
    <w:multiLevelType w:val="multilevel"/>
    <w:tmpl w:val="66EE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3" w15:restartNumberingAfterBreak="0">
    <w:nsid w:val="79C12B54"/>
    <w:multiLevelType w:val="multilevel"/>
    <w:tmpl w:val="0054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E52A4B"/>
    <w:multiLevelType w:val="multilevel"/>
    <w:tmpl w:val="8A3A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805614002">
    <w:abstractNumId w:val="14"/>
  </w:num>
  <w:num w:numId="2" w16cid:durableId="1707950127">
    <w:abstractNumId w:val="17"/>
  </w:num>
  <w:num w:numId="3" w16cid:durableId="1110736064">
    <w:abstractNumId w:val="12"/>
  </w:num>
  <w:num w:numId="4" w16cid:durableId="704058128">
    <w:abstractNumId w:val="2"/>
  </w:num>
  <w:num w:numId="5" w16cid:durableId="358120222">
    <w:abstractNumId w:val="9"/>
  </w:num>
  <w:num w:numId="6" w16cid:durableId="1455058645">
    <w:abstractNumId w:val="21"/>
  </w:num>
  <w:num w:numId="7" w16cid:durableId="705108773">
    <w:abstractNumId w:val="4"/>
  </w:num>
  <w:num w:numId="8" w16cid:durableId="62726878">
    <w:abstractNumId w:val="22"/>
  </w:num>
  <w:num w:numId="9" w16cid:durableId="1237592213">
    <w:abstractNumId w:val="5"/>
  </w:num>
  <w:num w:numId="10" w16cid:durableId="1026175960">
    <w:abstractNumId w:val="8"/>
  </w:num>
  <w:num w:numId="11" w16cid:durableId="900480743">
    <w:abstractNumId w:val="3"/>
  </w:num>
  <w:num w:numId="12" w16cid:durableId="1022247943">
    <w:abstractNumId w:val="16"/>
  </w:num>
  <w:num w:numId="13" w16cid:durableId="785807671">
    <w:abstractNumId w:val="19"/>
  </w:num>
  <w:num w:numId="14" w16cid:durableId="1834031583">
    <w:abstractNumId w:val="1"/>
  </w:num>
  <w:num w:numId="15" w16cid:durableId="2100445659">
    <w:abstractNumId w:val="0"/>
  </w:num>
  <w:num w:numId="16" w16cid:durableId="526673263">
    <w:abstractNumId w:val="7"/>
  </w:num>
  <w:num w:numId="17" w16cid:durableId="193806214">
    <w:abstractNumId w:val="10"/>
  </w:num>
  <w:num w:numId="18" w16cid:durableId="1444616290">
    <w:abstractNumId w:val="6"/>
  </w:num>
  <w:num w:numId="19" w16cid:durableId="1429346843">
    <w:abstractNumId w:val="20"/>
  </w:num>
  <w:num w:numId="20" w16cid:durableId="1492677476">
    <w:abstractNumId w:val="11"/>
  </w:num>
  <w:num w:numId="21" w16cid:durableId="375544775">
    <w:abstractNumId w:val="18"/>
  </w:num>
  <w:num w:numId="22" w16cid:durableId="679967514">
    <w:abstractNumId w:val="25"/>
  </w:num>
  <w:num w:numId="23" w16cid:durableId="549877751">
    <w:abstractNumId w:val="24"/>
  </w:num>
  <w:num w:numId="24" w16cid:durableId="1390111276">
    <w:abstractNumId w:val="13"/>
  </w:num>
  <w:num w:numId="25" w16cid:durableId="1575358272">
    <w:abstractNumId w:val="15"/>
  </w:num>
  <w:num w:numId="26" w16cid:durableId="527061661">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YmE2YzkzNWMtMThhZS00NDQ4LWFmMTUtYjMyNTZlNzRkMjM4XCIsXCIxYTVmMWMxNy0y"/>
    <w:docVar w:name="GVData0" w:val="ZDczLTQwNTMtYWZiYy1jNGNhZDc2MTA0ZWFcIixcImUwZjkwZjUxLTJmOTEtNGQ5NS1hYmQ5LTAzMGRlYzliYzhhMFwiLFwiOTE4YTgxMjItZjAwMy00NmZlLTk3ZGUtMWExNmY2MGJkN2Y4XCIsXCI0MzhkNjE5MC1hMmJmLTQwZDYtYjQyMy1lNzYwMWNhODQ1YTRc"/>
    <w:docVar w:name="GVData1" w:val="IixcImQ2YzgxYmYwLWVlNTUtNDc5OS1iZGVkLTVlOTU0NTc3NTkyMlwiLFwiMjI4NWNhZmQtNWQxNi00Mjg2LTkwYTEtYTFmYjRlYWNkOGJhXCIsXCI3NTA5OTI4MS1hNGE4LTQyMzUtYjAzYy0wZDg4MGMxNzNkMmVcIixcIjMzOWQ5MjVhLTU4NDYtNGYyNC1hODY4"/>
    <w:docVar w:name="GVData2" w:val="LTkwNDA4YjAzZDk0MlwiLFwiOWI5ZWM5MDQtNzE2Ny00OGJkLWFlMzAtMjMzMDViOTI2ZDU1XCJdIiwid3JpdHRlbktleXMiOiJbXCJndmRvY2lkXCIsXCJDbGFzc2lmaWNhdGlvblwiLFwiQ3VzdG9tZXJOYW1lXCIsXCJGaWxlSWRcIixcIlVzZXJJZFwiLFwiVGFn"/>
    <w:docVar w:name="GVData3" w:val="RGF0ZVRpbWVcIixcIktUQlwiLFwiQ2xhc3NpZmljYXRpb25HdWlkXCJdIiwibm9PZkd2RGF0YUVudHJpZXMiOiI3IiwibGluZUlkIjoiY2E4NGE3YTAtNmNhOC00ZDBmLWIwNDQtMDVmZWI4YzIzMGMw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8-10T04:26:55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770"/>
    <w:rsid w:val="00152E1E"/>
    <w:rsid w:val="00152E8F"/>
    <w:rsid w:val="0015323B"/>
    <w:rsid w:val="00153B1E"/>
    <w:rsid w:val="00155027"/>
    <w:rsid w:val="00155D50"/>
    <w:rsid w:val="00156026"/>
    <w:rsid w:val="00160551"/>
    <w:rsid w:val="00161E4A"/>
    <w:rsid w:val="0016261F"/>
    <w:rsid w:val="0016345D"/>
    <w:rsid w:val="00164BA5"/>
    <w:rsid w:val="00164C1F"/>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236"/>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1045F"/>
    <w:rsid w:val="00510CCC"/>
    <w:rsid w:val="0051297F"/>
    <w:rsid w:val="005142C1"/>
    <w:rsid w:val="005144A9"/>
    <w:rsid w:val="00515800"/>
    <w:rsid w:val="00515A1C"/>
    <w:rsid w:val="005163DF"/>
    <w:rsid w:val="00517305"/>
    <w:rsid w:val="0052199A"/>
    <w:rsid w:val="0052220B"/>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04C7"/>
    <w:rsid w:val="006216EA"/>
    <w:rsid w:val="00621DEB"/>
    <w:rsid w:val="00624214"/>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231"/>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1034"/>
    <w:rsid w:val="006C5532"/>
    <w:rsid w:val="006C66FD"/>
    <w:rsid w:val="006C6F2C"/>
    <w:rsid w:val="006C7594"/>
    <w:rsid w:val="006C7CBA"/>
    <w:rsid w:val="006C7DEA"/>
    <w:rsid w:val="006D08FF"/>
    <w:rsid w:val="006D18FA"/>
    <w:rsid w:val="006D1C84"/>
    <w:rsid w:val="006D1D4C"/>
    <w:rsid w:val="006D2975"/>
    <w:rsid w:val="006D2A1E"/>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B4C"/>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1E6C"/>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2B92"/>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6AF1"/>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133"/>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588B"/>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3DDB"/>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3DC"/>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1763F"/>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128B"/>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259713">
      <w:bodyDiv w:val="1"/>
      <w:marLeft w:val="0"/>
      <w:marRight w:val="0"/>
      <w:marTop w:val="0"/>
      <w:marBottom w:val="0"/>
      <w:divBdr>
        <w:top w:val="none" w:sz="0" w:space="0" w:color="auto"/>
        <w:left w:val="none" w:sz="0" w:space="0" w:color="auto"/>
        <w:bottom w:val="none" w:sz="0" w:space="0" w:color="auto"/>
        <w:right w:val="none" w:sz="0" w:space="0" w:color="auto"/>
      </w:divBdr>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630281362">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80D04-0C6B-4A9D-8AB5-E1BBF238D4C3}">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28</TotalTime>
  <Pages>13</Pages>
  <Words>5976</Words>
  <Characters>26837</Characters>
  <Application>Microsoft Office Word</Application>
  <DocSecurity>8</DocSecurity>
  <Lines>327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32673</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16</cp:revision>
  <cp:lastPrinted>2026-08-07T07:09:00Z</cp:lastPrinted>
  <dcterms:created xsi:type="dcterms:W3CDTF">2026-04-27T09:24:00Z</dcterms:created>
  <dcterms:modified xsi:type="dcterms:W3CDTF">2026-08-10T04:26:00Z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2569-08-10T04:26:55Z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eyJPUyI6IldpbmRvd3MiLCJkb2NJRCI6IjZlMjc0YWIzLTcyZDEtNGFjYi1hNzc5LWFlNzBlZWFhOGI0ZiIsImRvY1N0YXRlIjoie30iLCJwYXJlbnRMaW5lSWRzIjoiW1wiYmE2YzkzNWMtMThhZS00NDQ4LWFmMTUtYjMyNTZlNzRkMjM4XCIsXCIxYTVmMWMxNy0y</vt:lpwstr>
  </property>
  <property fmtid="{D5CDD505-2E9C-101B-9397-08002B2CF9AE}" pid="9" name="GVData0">
    <vt:lpwstr>ZDczLTQwNTMtYWZiYy1jNGNhZDc2MTA0ZWFcIixcImUwZjkwZjUxLTJmOTEtNGQ5NS1hYmQ5LTAzMGRlYzliYzhhMFwiLFwiOTE4YTgxMjItZjAwMy00NmZlLTk3ZGUtMWExNmY2MGJkN2Y4XCIsXCI0MzhkNjE5MC1hMmJmLTQwZDYtYjQyMy1lNzYwMWNhODQ1YTRc</vt:lpwstr>
  </property>
  <property fmtid="{D5CDD505-2E9C-101B-9397-08002B2CF9AE}" pid="10" name="GVData1">
    <vt:lpwstr>IixcImQ2YzgxYmYwLWVlNTUtNDc5OS1iZGVkLTVlOTU0NTc3NTkyMlwiLFwiMjI4NWNhZmQtNWQxNi00Mjg2LTkwYTEtYTFmYjRlYWNkOGJhXCIsXCI3NTA5OTI4MS1hNGE4LTQyMzUtYjAzYy0wZDg4MGMxNzNkMmVcIixcIjMzOWQ5MjVhLTU4NDYtNGYyNC1hODY4</vt:lpwstr>
  </property>
  <property fmtid="{D5CDD505-2E9C-101B-9397-08002B2CF9AE}" pid="11" name="GVData2">
    <vt:lpwstr>LTkwNDA4YjAzZDk0MlwiLFwiOWI5ZWM5MDQtNzE2Ny00OGJkLWFlMzAtMjMzMDViOTI2ZDU1XCJdIiwid3JpdHRlbktleXMiOiJbXCJndmRvY2lkXCIsXCJDbGFzc2lmaWNhdGlvblwiLFwiQ3VzdG9tZXJOYW1lXCIsXCJGaWxlSWRcIixcIlVzZXJJZFwiLFwiVGFn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RGF0ZVRpbWVcIixcIktUQlwiLFwiQ2xhc3NpZmljYXRpb25HdWlkXCJdIiwibm9PZkd2RGF0YUVudHJpZXMiOiI3IiwibGluZUlkIjoiY2E4NGE3YTAtNmNhOC00ZDBmLWIwNDQtMDVmZWI4YzIzMGMwIiwidGFnc2V0X2UxNjQwOWE3XzE3MDBfNDE1M185MDkwXzM5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