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8AF" w:rsidRPr="000828AF" w:rsidRDefault="006C2F02" w:rsidP="000828AF">
      <w:pPr>
        <w:autoSpaceDE w:val="0"/>
        <w:spacing w:after="120"/>
        <w:ind w:left="567" w:hanging="567"/>
        <w:rPr>
          <w:rFonts w:ascii="Cordia New" w:eastAsia="BrowalliaNew-Bold" w:hAnsi="Cordia New" w:cs="Cordia New"/>
          <w:b/>
          <w:bCs/>
          <w:sz w:val="28"/>
        </w:rPr>
      </w:pPr>
      <w:r w:rsidRPr="00FD7FD2">
        <w:rPr>
          <w:rFonts w:ascii="Cordia New" w:eastAsia="BrowalliaNew" w:hAnsi="Cordia New" w:cs="Cordia New"/>
          <w:b/>
          <w:bCs/>
          <w:sz w:val="28"/>
        </w:rPr>
        <w:t>6</w:t>
      </w:r>
      <w:r w:rsidR="0042272C" w:rsidRPr="000828AF">
        <w:rPr>
          <w:rFonts w:ascii="Cordia New" w:eastAsia="BrowalliaNew" w:hAnsi="Cordia New" w:cs="Cordia New"/>
          <w:b/>
          <w:bCs/>
          <w:sz w:val="28"/>
        </w:rPr>
        <w:t xml:space="preserve">. </w:t>
      </w:r>
      <w:r w:rsidR="0042272C" w:rsidRPr="000828AF">
        <w:rPr>
          <w:rFonts w:ascii="Cordia New" w:eastAsia="BrowalliaNew-Bold" w:hAnsi="Cordia New" w:cs="Cordia New"/>
          <w:b/>
          <w:bCs/>
          <w:sz w:val="28"/>
        </w:rPr>
        <w:tab/>
      </w:r>
      <w:r w:rsidR="000828AF">
        <w:rPr>
          <w:rFonts w:ascii="Cordia New" w:eastAsia="BrowalliaNew-Bold" w:hAnsi="Cordia New" w:cs="Cordia New" w:hint="cs"/>
          <w:b/>
          <w:bCs/>
          <w:sz w:val="28"/>
          <w:cs/>
        </w:rPr>
        <w:t>การจอง การจำหน่าย และการจัดสรร</w:t>
      </w:r>
    </w:p>
    <w:p w:rsidR="006C2F02" w:rsidRPr="000828AF" w:rsidRDefault="006C2F02" w:rsidP="006C2F02">
      <w:pPr>
        <w:autoSpaceDE w:val="0"/>
        <w:spacing w:after="120"/>
        <w:ind w:firstLine="567"/>
        <w:jc w:val="thaiDistribute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  <w:cs/>
        </w:rPr>
        <w:t>ผู้จัดการการจัดจำหน่ายและรับประกันการจำหน่ายขอสงวนสิทธิในการเปลี่ยนแปลงรายละเอียดวิธีการจองซื้อหลักทรัพย์และวิธีการจัดสรรหลักทรัพย์ตามที่ระบุไว้ใน</w:t>
      </w:r>
      <w:r w:rsidR="00B04678">
        <w:rPr>
          <w:rFonts w:ascii="Cordia New" w:eastAsia="BrowalliaNew" w:hAnsi="Cordia New" w:cs="Cordia New" w:hint="cs"/>
          <w:sz w:val="28"/>
          <w:cs/>
        </w:rPr>
        <w:t>เอกสารฉบับนี้</w:t>
      </w:r>
      <w:r w:rsidRPr="000828AF">
        <w:rPr>
          <w:rFonts w:ascii="Cordia New" w:eastAsia="BrowalliaNew" w:hAnsi="Cordia New" w:cs="Cordia New"/>
          <w:sz w:val="28"/>
          <w:cs/>
        </w:rPr>
        <w:t>ตามความเหมาะสม ในกรณีที่เกิดปัญหา อุปสรรคหรือข้อจำกัดในการดำเนินการ ทั้งนี้ เพื่ออำนวยความ</w:t>
      </w:r>
      <w:bookmarkStart w:id="0" w:name="_GoBack"/>
      <w:bookmarkEnd w:id="0"/>
      <w:r w:rsidRPr="000828AF">
        <w:rPr>
          <w:rFonts w:ascii="Cordia New" w:eastAsia="BrowalliaNew" w:hAnsi="Cordia New" w:cs="Cordia New"/>
          <w:sz w:val="28"/>
          <w:cs/>
        </w:rPr>
        <w:t>สะดวกให้แก่นักลงทุน และเพื่อให้การเสนอขายหุ้นสามัญครั้งนี้ประสบความสำเร็จ</w:t>
      </w:r>
    </w:p>
    <w:p w:rsidR="006C2F02" w:rsidRPr="000828AF" w:rsidRDefault="006C2F02" w:rsidP="006C2F02">
      <w:pPr>
        <w:autoSpaceDE w:val="0"/>
        <w:spacing w:after="120"/>
        <w:ind w:left="567" w:hanging="567"/>
        <w:rPr>
          <w:rFonts w:ascii="Cordia New" w:eastAsia="BrowalliaNew-Bold" w:hAnsi="Cordia New" w:cs="Cordia New"/>
          <w:b/>
          <w:bCs/>
          <w:sz w:val="28"/>
          <w:cs/>
        </w:rPr>
      </w:pPr>
      <w:r w:rsidRPr="00FD7FD2">
        <w:rPr>
          <w:rFonts w:ascii="Cordia New" w:eastAsia="BrowalliaNew-Bold" w:hAnsi="Cordia New" w:cs="Cordia New"/>
          <w:b/>
          <w:bCs/>
          <w:sz w:val="28"/>
        </w:rPr>
        <w:t>6</w:t>
      </w:r>
      <w:r w:rsidRPr="000828AF">
        <w:rPr>
          <w:rFonts w:ascii="Cordia New" w:eastAsia="BrowalliaNew-Bold" w:hAnsi="Cordia New" w:cs="Cordia New"/>
          <w:b/>
          <w:bCs/>
          <w:sz w:val="28"/>
        </w:rPr>
        <w:t>.</w:t>
      </w:r>
      <w:r w:rsidRPr="00FD7FD2">
        <w:rPr>
          <w:rFonts w:ascii="Cordia New" w:eastAsia="BrowalliaNew-Bold" w:hAnsi="Cordia New" w:cs="Cordia New"/>
          <w:b/>
          <w:bCs/>
          <w:sz w:val="28"/>
        </w:rPr>
        <w:t>1</w:t>
      </w:r>
      <w:r w:rsidRPr="000828AF">
        <w:rPr>
          <w:rFonts w:ascii="Cordia New" w:eastAsia="BrowalliaNew-Bold" w:hAnsi="Cordia New" w:cs="Cordia New"/>
          <w:b/>
          <w:bCs/>
          <w:sz w:val="28"/>
        </w:rPr>
        <w:t xml:space="preserve"> </w:t>
      </w:r>
      <w:r w:rsidRPr="000828AF">
        <w:rPr>
          <w:rFonts w:ascii="Cordia New" w:eastAsia="BrowalliaNew-Bold" w:hAnsi="Cordia New" w:cs="Cordia New"/>
          <w:b/>
          <w:bCs/>
          <w:sz w:val="28"/>
        </w:rPr>
        <w:tab/>
      </w:r>
      <w:r w:rsidRPr="000828AF">
        <w:rPr>
          <w:rFonts w:ascii="Cordia New" w:eastAsia="BrowalliaNew-Bold" w:hAnsi="Cordia New" w:cs="Cordia New"/>
          <w:b/>
          <w:bCs/>
          <w:sz w:val="28"/>
          <w:cs/>
        </w:rPr>
        <w:t>วิธีการเสนอขายหลักทรัพย์</w:t>
      </w:r>
    </w:p>
    <w:p w:rsidR="006C2F02" w:rsidRPr="000828AF" w:rsidRDefault="006C2F02" w:rsidP="006C2F02">
      <w:pPr>
        <w:autoSpaceDE w:val="0"/>
        <w:ind w:firstLine="567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  <w:cs/>
        </w:rPr>
        <w:t xml:space="preserve">การเสนอขายหุ้นสามัญครั้งนี้จะเสนอขายผ่านผู้จัดจำหน่ายหลักทรัพย์ตามที่ระบุไว้ในข้อ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</w:p>
    <w:p w:rsidR="006C2F02" w:rsidRPr="000828AF" w:rsidRDefault="006C2F02" w:rsidP="006C2F02">
      <w:pPr>
        <w:autoSpaceDE w:val="0"/>
        <w:spacing w:after="240"/>
        <w:ind w:left="567" w:hanging="567"/>
        <w:rPr>
          <w:rFonts w:ascii="Cordia New" w:eastAsia="BrowalliaNew-Bold" w:hAnsi="Cordia New" w:cs="Cordia New"/>
          <w:b/>
          <w:bCs/>
          <w:sz w:val="28"/>
        </w:rPr>
      </w:pPr>
      <w:r w:rsidRPr="00FD7FD2">
        <w:rPr>
          <w:rFonts w:ascii="Cordia New" w:eastAsia="BrowalliaNew-Bold" w:hAnsi="Cordia New" w:cs="Cordia New"/>
          <w:b/>
          <w:bCs/>
          <w:sz w:val="28"/>
        </w:rPr>
        <w:t>6</w:t>
      </w:r>
      <w:r w:rsidRPr="000828AF">
        <w:rPr>
          <w:rFonts w:ascii="Cordia New" w:eastAsia="BrowalliaNew-Bold" w:hAnsi="Cordia New" w:cs="Cordia New"/>
          <w:b/>
          <w:bCs/>
          <w:sz w:val="28"/>
        </w:rPr>
        <w:t>.</w:t>
      </w:r>
      <w:r w:rsidRPr="00FD7FD2">
        <w:rPr>
          <w:rFonts w:ascii="Cordia New" w:eastAsia="BrowalliaNew-Bold" w:hAnsi="Cordia New" w:cs="Cordia New"/>
          <w:b/>
          <w:bCs/>
          <w:sz w:val="28"/>
        </w:rPr>
        <w:t>2</w:t>
      </w:r>
      <w:r w:rsidRPr="000828AF">
        <w:rPr>
          <w:rFonts w:ascii="Cordia New" w:eastAsia="BrowalliaNew-Bold" w:hAnsi="Cordia New" w:cs="Cordia New"/>
          <w:b/>
          <w:bCs/>
          <w:sz w:val="28"/>
        </w:rPr>
        <w:t xml:space="preserve"> </w:t>
      </w:r>
      <w:r w:rsidRPr="000828AF">
        <w:rPr>
          <w:rFonts w:ascii="Cordia New" w:eastAsia="BrowalliaNew-Bold" w:hAnsi="Cordia New" w:cs="Cordia New"/>
          <w:b/>
          <w:bCs/>
          <w:sz w:val="28"/>
        </w:rPr>
        <w:tab/>
      </w:r>
      <w:r w:rsidRPr="000828AF">
        <w:rPr>
          <w:rFonts w:ascii="Cordia New" w:eastAsia="BrowalliaNew-Bold" w:hAnsi="Cordia New" w:cs="Cordia New"/>
          <w:b/>
          <w:bCs/>
          <w:sz w:val="28"/>
          <w:cs/>
        </w:rPr>
        <w:t>ผู้จัดจำหน่ายหลักทรัพย์</w:t>
      </w:r>
    </w:p>
    <w:p w:rsidR="006C2F02" w:rsidRPr="000828AF" w:rsidRDefault="006C2F02" w:rsidP="006C2F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80"/>
        </w:tabs>
        <w:autoSpaceDE w:val="0"/>
        <w:spacing w:after="120"/>
        <w:ind w:left="1134" w:hanging="567"/>
        <w:rPr>
          <w:rFonts w:ascii="Cordia New" w:eastAsia="BrowalliaNew-Bold" w:hAnsi="Cordia New" w:cs="Cordia New"/>
          <w:b/>
          <w:bCs/>
          <w:sz w:val="28"/>
          <w:cs/>
        </w:rPr>
      </w:pPr>
      <w:r w:rsidRPr="00FD7FD2">
        <w:rPr>
          <w:rFonts w:ascii="Cordia New" w:eastAsia="BrowalliaNew-Bold" w:hAnsi="Cordia New" w:cs="Cordia New"/>
          <w:b/>
          <w:bCs/>
          <w:sz w:val="28"/>
        </w:rPr>
        <w:t>6</w:t>
      </w:r>
      <w:r w:rsidRPr="000828AF">
        <w:rPr>
          <w:rFonts w:ascii="Cordia New" w:eastAsia="BrowalliaNew-Bold" w:hAnsi="Cordia New" w:cs="Cordia New"/>
          <w:b/>
          <w:bCs/>
          <w:sz w:val="28"/>
        </w:rPr>
        <w:t>.</w:t>
      </w:r>
      <w:r w:rsidRPr="00FD7FD2">
        <w:rPr>
          <w:rFonts w:ascii="Cordia New" w:eastAsia="BrowalliaNew-Bold" w:hAnsi="Cordia New" w:cs="Cordia New"/>
          <w:b/>
          <w:bCs/>
          <w:sz w:val="28"/>
        </w:rPr>
        <w:t>2</w:t>
      </w:r>
      <w:r w:rsidRPr="000828AF">
        <w:rPr>
          <w:rFonts w:ascii="Cordia New" w:eastAsia="BrowalliaNew-Bold" w:hAnsi="Cordia New" w:cs="Cordia New"/>
          <w:b/>
          <w:bCs/>
          <w:sz w:val="28"/>
        </w:rPr>
        <w:t>.</w:t>
      </w:r>
      <w:r w:rsidRPr="00FD7FD2">
        <w:rPr>
          <w:rFonts w:ascii="Cordia New" w:eastAsia="BrowalliaNew-Bold" w:hAnsi="Cordia New" w:cs="Cordia New"/>
          <w:b/>
          <w:bCs/>
          <w:sz w:val="28"/>
        </w:rPr>
        <w:t>1</w:t>
      </w:r>
      <w:r w:rsidRPr="000828AF">
        <w:rPr>
          <w:rFonts w:ascii="Cordia New" w:eastAsia="BrowalliaNew-Bold" w:hAnsi="Cordia New" w:cs="Cordia New"/>
          <w:b/>
          <w:bCs/>
          <w:sz w:val="28"/>
        </w:rPr>
        <w:t xml:space="preserve"> </w:t>
      </w:r>
      <w:r w:rsidRPr="000828AF">
        <w:rPr>
          <w:rFonts w:ascii="Cordia New" w:eastAsia="BrowalliaNew-Bold" w:hAnsi="Cordia New" w:cs="Cordia New"/>
          <w:b/>
          <w:bCs/>
          <w:sz w:val="28"/>
        </w:rPr>
        <w:tab/>
      </w:r>
      <w:r w:rsidRPr="000828AF">
        <w:rPr>
          <w:rFonts w:ascii="Cordia New" w:eastAsia="BrowalliaNew-Bold" w:hAnsi="Cordia New" w:cs="Cordia New"/>
          <w:b/>
          <w:bCs/>
          <w:sz w:val="28"/>
          <w:cs/>
        </w:rPr>
        <w:t>ผู้จัดการการจัดจำหน่ายและรับประกันการจำหน่าย</w:t>
      </w:r>
      <w:r w:rsidRPr="000828AF">
        <w:rPr>
          <w:rFonts w:ascii="Cordia New" w:eastAsia="BrowalliaNew-Bold" w:hAnsi="Cordia New" w:cs="Cordia New"/>
          <w:b/>
          <w:bCs/>
          <w:sz w:val="28"/>
          <w:cs/>
        </w:rPr>
        <w:tab/>
      </w:r>
    </w:p>
    <w:p w:rsidR="006C2F02" w:rsidRPr="000828AF" w:rsidRDefault="006C2F02" w:rsidP="006C2F02">
      <w:pPr>
        <w:autoSpaceDE w:val="0"/>
        <w:spacing w:after="120"/>
        <w:ind w:left="1134"/>
        <w:rPr>
          <w:rFonts w:ascii="Cordia New" w:eastAsia="BrowalliaNew" w:hAnsi="Cordia New" w:cs="Cordia New"/>
          <w:b/>
          <w:bCs/>
          <w:sz w:val="28"/>
        </w:rPr>
      </w:pPr>
      <w:r w:rsidRPr="000828AF">
        <w:rPr>
          <w:rFonts w:ascii="Cordia New" w:eastAsia="BrowalliaNew" w:hAnsi="Cordia New" w:cs="Cordia New"/>
          <w:b/>
          <w:bCs/>
          <w:sz w:val="28"/>
          <w:cs/>
        </w:rPr>
        <w:t xml:space="preserve">บริษัทหลักทรัพย์ กสิกรไทย จำกัด </w:t>
      </w:r>
      <w:r w:rsidRPr="000828AF">
        <w:rPr>
          <w:rFonts w:ascii="Cordia New" w:eastAsia="BrowalliaNew" w:hAnsi="Cordia New" w:cs="Cordia New"/>
          <w:b/>
          <w:bCs/>
          <w:sz w:val="28"/>
        </w:rPr>
        <w:t>(</w:t>
      </w:r>
      <w:r w:rsidRPr="000828AF">
        <w:rPr>
          <w:rFonts w:ascii="Cordia New" w:eastAsia="BrowalliaNew" w:hAnsi="Cordia New" w:cs="Cordia New"/>
          <w:b/>
          <w:bCs/>
          <w:sz w:val="28"/>
          <w:cs/>
        </w:rPr>
        <w:t>มหาชน</w:t>
      </w:r>
      <w:r w:rsidRPr="000828AF">
        <w:rPr>
          <w:rFonts w:ascii="Cordia New" w:eastAsia="BrowalliaNew" w:hAnsi="Cordia New" w:cs="Cordia New"/>
          <w:b/>
          <w:bCs/>
          <w:sz w:val="28"/>
        </w:rPr>
        <w:t>)</w:t>
      </w:r>
    </w:p>
    <w:p w:rsidR="006C2F02" w:rsidRPr="000828AF" w:rsidRDefault="006C2F02" w:rsidP="000828AF">
      <w:pPr>
        <w:autoSpaceDE w:val="0"/>
        <w:spacing w:after="0"/>
        <w:ind w:left="1138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  <w:cs/>
        </w:rPr>
        <w:t xml:space="preserve">ชั้น </w:t>
      </w:r>
      <w:r w:rsidRPr="00FD7FD2">
        <w:rPr>
          <w:rFonts w:ascii="Cordia New" w:eastAsia="BrowalliaNew" w:hAnsi="Cordia New" w:cs="Cordia New"/>
          <w:sz w:val="28"/>
        </w:rPr>
        <w:t>1</w:t>
      </w:r>
      <w:r w:rsidRPr="000828AF">
        <w:rPr>
          <w:rFonts w:ascii="Cordia New" w:eastAsia="BrowalliaNew" w:hAnsi="Cordia New" w:cs="Cordia New"/>
          <w:sz w:val="28"/>
        </w:rPr>
        <w:t xml:space="preserve">, </w:t>
      </w:r>
      <w:r w:rsidRPr="00FD7FD2">
        <w:rPr>
          <w:rFonts w:ascii="Cordia New" w:eastAsia="BrowalliaNew" w:hAnsi="Cordia New" w:cs="Cordia New"/>
          <w:sz w:val="28"/>
        </w:rPr>
        <w:t>3</w:t>
      </w:r>
      <w:r w:rsidRPr="000828AF">
        <w:rPr>
          <w:rFonts w:ascii="Cordia New" w:eastAsia="BrowalliaNew" w:hAnsi="Cordia New" w:cs="Cordia New"/>
          <w:sz w:val="28"/>
        </w:rPr>
        <w:t xml:space="preserve">, </w:t>
      </w:r>
      <w:r w:rsidR="00767744" w:rsidRPr="00FD7FD2">
        <w:rPr>
          <w:rFonts w:ascii="Cordia New" w:eastAsia="BrowalliaNew" w:hAnsi="Cordia New" w:cs="Cordia New" w:hint="cs"/>
          <w:sz w:val="28"/>
        </w:rPr>
        <w:t>11</w:t>
      </w:r>
      <w:r w:rsidR="00767744">
        <w:rPr>
          <w:rFonts w:ascii="Cordia New" w:eastAsia="BrowalliaNew" w:hAnsi="Cordia New" w:cs="Cordia New" w:hint="cs"/>
          <w:sz w:val="28"/>
          <w:cs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และ </w:t>
      </w:r>
      <w:r w:rsidRPr="00FD7FD2">
        <w:rPr>
          <w:rFonts w:ascii="Cordia New" w:eastAsia="BrowalliaNew" w:hAnsi="Cordia New" w:cs="Cordia New"/>
          <w:sz w:val="28"/>
        </w:rPr>
        <w:t>19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อาคารธนาคารกสิกรไทย </w:t>
      </w:r>
    </w:p>
    <w:p w:rsidR="006C2F02" w:rsidRPr="000828AF" w:rsidRDefault="006C2F02" w:rsidP="000828AF">
      <w:pPr>
        <w:autoSpaceDE w:val="0"/>
        <w:spacing w:after="0"/>
        <w:ind w:left="1138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  <w:cs/>
        </w:rPr>
        <w:t xml:space="preserve">เลขที่ </w:t>
      </w:r>
      <w:r w:rsidRPr="00FD7FD2">
        <w:rPr>
          <w:rFonts w:ascii="Cordia New" w:eastAsia="BrowalliaNew" w:hAnsi="Cordia New" w:cs="Cordia New"/>
          <w:sz w:val="28"/>
        </w:rPr>
        <w:t>400</w:t>
      </w:r>
      <w:r w:rsidRPr="000828AF">
        <w:rPr>
          <w:rFonts w:ascii="Cordia New" w:eastAsia="BrowalliaNew" w:hAnsi="Cordia New" w:cs="Cordia New"/>
          <w:sz w:val="28"/>
        </w:rPr>
        <w:t>/</w:t>
      </w:r>
      <w:r w:rsidRPr="00FD7FD2">
        <w:rPr>
          <w:rFonts w:ascii="Cordia New" w:eastAsia="BrowalliaNew" w:hAnsi="Cordia New" w:cs="Cordia New"/>
          <w:sz w:val="28"/>
        </w:rPr>
        <w:t>22</w:t>
      </w:r>
      <w:r w:rsidRPr="000828AF">
        <w:rPr>
          <w:rFonts w:ascii="Cordia New" w:eastAsia="BrowalliaNew" w:hAnsi="Cordia New" w:cs="Cordia New"/>
          <w:sz w:val="28"/>
          <w:cs/>
        </w:rPr>
        <w:t xml:space="preserve"> ถนนพหลโยธิน แขวงสามเสนใน</w:t>
      </w:r>
    </w:p>
    <w:p w:rsidR="006C2F02" w:rsidRPr="000828AF" w:rsidRDefault="006C2F02" w:rsidP="000828AF">
      <w:pPr>
        <w:autoSpaceDE w:val="0"/>
        <w:spacing w:after="0"/>
        <w:ind w:left="1138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  <w:cs/>
        </w:rPr>
        <w:t xml:space="preserve">เขตพญาไท กรุงเทพฯ </w:t>
      </w:r>
      <w:r w:rsidRPr="00FD7FD2">
        <w:rPr>
          <w:rFonts w:ascii="Cordia New" w:eastAsia="BrowalliaNew" w:hAnsi="Cordia New" w:cs="Cordia New"/>
          <w:sz w:val="28"/>
        </w:rPr>
        <w:t>10400</w:t>
      </w:r>
    </w:p>
    <w:p w:rsidR="006C2F02" w:rsidRPr="000828AF" w:rsidRDefault="006C2F02" w:rsidP="000828AF">
      <w:pPr>
        <w:spacing w:after="0"/>
        <w:ind w:left="1138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  <w:cs/>
        </w:rPr>
        <w:t xml:space="preserve">โทรศัพท์ </w:t>
      </w:r>
      <w:r w:rsidRPr="00FD7FD2">
        <w:rPr>
          <w:rFonts w:ascii="Cordia New" w:eastAsia="BrowalliaNew" w:hAnsi="Cordia New" w:cs="Cordia New"/>
          <w:sz w:val="28"/>
        </w:rPr>
        <w:t>0</w:t>
      </w:r>
      <w:r w:rsidRPr="000828AF">
        <w:rPr>
          <w:rFonts w:ascii="Cordia New" w:eastAsia="BrowalliaNew" w:hAnsi="Cordia New" w:cs="Cordia New"/>
          <w:sz w:val="28"/>
        </w:rPr>
        <w:t>-</w:t>
      </w:r>
      <w:r w:rsidRPr="00FD7FD2">
        <w:rPr>
          <w:rFonts w:ascii="Cordia New" w:eastAsia="BrowalliaNew" w:hAnsi="Cordia New" w:cs="Cordia New"/>
          <w:sz w:val="28"/>
        </w:rPr>
        <w:t>2696</w:t>
      </w:r>
      <w:r w:rsidRPr="000828AF">
        <w:rPr>
          <w:rFonts w:ascii="Cordia New" w:eastAsia="BrowalliaNew" w:hAnsi="Cordia New" w:cs="Cordia New"/>
          <w:sz w:val="28"/>
        </w:rPr>
        <w:t>-</w:t>
      </w:r>
      <w:r w:rsidRPr="00FD7FD2">
        <w:rPr>
          <w:rFonts w:ascii="Cordia New" w:eastAsia="BrowalliaNew" w:hAnsi="Cordia New" w:cs="Cordia New"/>
          <w:sz w:val="28"/>
        </w:rPr>
        <w:t>0000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</w:p>
    <w:p w:rsidR="006C2F02" w:rsidRPr="000828AF" w:rsidRDefault="006C2F02" w:rsidP="000828AF">
      <w:pPr>
        <w:spacing w:after="0"/>
        <w:ind w:left="1138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  <w:cs/>
        </w:rPr>
        <w:t xml:space="preserve">โทรสาร 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FD7FD2">
        <w:rPr>
          <w:rFonts w:ascii="Cordia New" w:eastAsia="BrowalliaNew" w:hAnsi="Cordia New" w:cs="Cordia New"/>
          <w:sz w:val="28"/>
        </w:rPr>
        <w:t>0</w:t>
      </w:r>
      <w:r w:rsidRPr="000828AF">
        <w:rPr>
          <w:rFonts w:ascii="Cordia New" w:eastAsia="BrowalliaNew" w:hAnsi="Cordia New" w:cs="Cordia New"/>
          <w:sz w:val="28"/>
        </w:rPr>
        <w:t>-</w:t>
      </w:r>
      <w:r w:rsidRPr="00FD7FD2">
        <w:rPr>
          <w:rFonts w:ascii="Cordia New" w:eastAsia="BrowalliaNew" w:hAnsi="Cordia New" w:cs="Cordia New"/>
          <w:sz w:val="28"/>
        </w:rPr>
        <w:t>2696</w:t>
      </w:r>
      <w:r w:rsidRPr="000828AF">
        <w:rPr>
          <w:rFonts w:ascii="Cordia New" w:eastAsia="BrowalliaNew" w:hAnsi="Cordia New" w:cs="Cordia New"/>
          <w:sz w:val="28"/>
        </w:rPr>
        <w:t>-</w:t>
      </w:r>
      <w:r w:rsidRPr="00FD7FD2">
        <w:rPr>
          <w:rFonts w:ascii="Cordia New" w:eastAsia="BrowalliaNew" w:hAnsi="Cordia New" w:cs="Cordia New"/>
          <w:sz w:val="28"/>
        </w:rPr>
        <w:t>0099</w:t>
      </w:r>
    </w:p>
    <w:p w:rsidR="006C2F02" w:rsidRPr="000828AF" w:rsidRDefault="006C2F02" w:rsidP="000828AF">
      <w:pPr>
        <w:autoSpaceDE w:val="0"/>
        <w:spacing w:before="120" w:after="120"/>
        <w:ind w:left="1124" w:hanging="562"/>
        <w:rPr>
          <w:rFonts w:ascii="Cordia New" w:eastAsia="BrowalliaNew-Bold" w:hAnsi="Cordia New" w:cs="Cordia New"/>
          <w:b/>
          <w:bCs/>
          <w:sz w:val="28"/>
        </w:rPr>
      </w:pPr>
      <w:r w:rsidRPr="00FD7FD2">
        <w:rPr>
          <w:rFonts w:ascii="Cordia New" w:eastAsia="BrowalliaNew-Bold" w:hAnsi="Cordia New" w:cs="Cordia New"/>
          <w:b/>
          <w:bCs/>
          <w:sz w:val="28"/>
        </w:rPr>
        <w:t>6</w:t>
      </w:r>
      <w:r w:rsidRPr="000828AF">
        <w:rPr>
          <w:rFonts w:ascii="Cordia New" w:eastAsia="BrowalliaNew-Bold" w:hAnsi="Cordia New" w:cs="Cordia New"/>
          <w:b/>
          <w:bCs/>
          <w:sz w:val="28"/>
        </w:rPr>
        <w:t>.</w:t>
      </w:r>
      <w:r w:rsidRPr="00FD7FD2">
        <w:rPr>
          <w:rFonts w:ascii="Cordia New" w:eastAsia="BrowalliaNew-Bold" w:hAnsi="Cordia New" w:cs="Cordia New"/>
          <w:b/>
          <w:bCs/>
          <w:sz w:val="28"/>
        </w:rPr>
        <w:t>2</w:t>
      </w:r>
      <w:r w:rsidRPr="000828AF">
        <w:rPr>
          <w:rFonts w:ascii="Cordia New" w:eastAsia="BrowalliaNew-Bold" w:hAnsi="Cordia New" w:cs="Cordia New"/>
          <w:b/>
          <w:bCs/>
          <w:sz w:val="28"/>
        </w:rPr>
        <w:t>.</w:t>
      </w:r>
      <w:r w:rsidRPr="00FD7FD2">
        <w:rPr>
          <w:rFonts w:ascii="Cordia New" w:eastAsia="BrowalliaNew-Bold" w:hAnsi="Cordia New" w:cs="Cordia New"/>
          <w:b/>
          <w:bCs/>
          <w:sz w:val="28"/>
        </w:rPr>
        <w:t>2</w:t>
      </w:r>
      <w:r w:rsidRPr="000828AF">
        <w:rPr>
          <w:rFonts w:ascii="Cordia New" w:eastAsia="BrowalliaNew-Bold" w:hAnsi="Cordia New" w:cs="Cordia New"/>
          <w:b/>
          <w:bCs/>
          <w:sz w:val="28"/>
        </w:rPr>
        <w:t xml:space="preserve"> </w:t>
      </w:r>
      <w:r w:rsidRPr="000828AF">
        <w:rPr>
          <w:rFonts w:ascii="Cordia New" w:eastAsia="BrowalliaNew-Bold" w:hAnsi="Cordia New" w:cs="Cordia New"/>
          <w:b/>
          <w:bCs/>
          <w:sz w:val="28"/>
        </w:rPr>
        <w:tab/>
      </w:r>
      <w:r w:rsidRPr="000828AF">
        <w:rPr>
          <w:rFonts w:ascii="Cordia New" w:eastAsia="BrowalliaNew-Bold" w:hAnsi="Cordia New" w:cs="Cordia New"/>
          <w:b/>
          <w:bCs/>
          <w:sz w:val="28"/>
          <w:cs/>
        </w:rPr>
        <w:t>ผู้จัดจำหน่ายและรับประกันการจำหน่าย</w:t>
      </w:r>
    </w:p>
    <w:p w:rsidR="00EE1852" w:rsidRPr="00EE1852" w:rsidRDefault="00EE1852" w:rsidP="00EE1852">
      <w:pPr>
        <w:pStyle w:val="ListParagraph"/>
        <w:numPr>
          <w:ilvl w:val="1"/>
          <w:numId w:val="39"/>
        </w:numPr>
        <w:autoSpaceDE w:val="0"/>
        <w:spacing w:after="0"/>
        <w:ind w:left="1560" w:hanging="426"/>
        <w:rPr>
          <w:rFonts w:ascii="Cordia New" w:eastAsia="BrowalliaNew" w:hAnsi="Cordia New" w:cs="Cordia New"/>
          <w:b/>
          <w:bCs/>
          <w:sz w:val="28"/>
        </w:rPr>
      </w:pPr>
      <w:r w:rsidRPr="00EE1852">
        <w:rPr>
          <w:rFonts w:ascii="Cordia New" w:eastAsia="BrowalliaNew" w:hAnsi="Cordia New" w:cs="Cordia New" w:hint="cs"/>
          <w:b/>
          <w:bCs/>
          <w:sz w:val="28"/>
          <w:cs/>
        </w:rPr>
        <w:t>บริษัทหลักทรัพย์</w:t>
      </w:r>
      <w:r w:rsidRPr="00EE1852">
        <w:rPr>
          <w:rFonts w:ascii="Cordia New" w:eastAsia="BrowalliaNew" w:hAnsi="Cordia New" w:cs="Cordia New"/>
          <w:b/>
          <w:bCs/>
          <w:sz w:val="28"/>
        </w:rPr>
        <w:t xml:space="preserve"> </w:t>
      </w:r>
      <w:r w:rsidRPr="00EE1852">
        <w:rPr>
          <w:rFonts w:ascii="Cordia New" w:eastAsia="BrowalliaNew" w:hAnsi="Cordia New" w:cs="Cordia New" w:hint="cs"/>
          <w:b/>
          <w:bCs/>
          <w:sz w:val="28"/>
          <w:cs/>
        </w:rPr>
        <w:t>ดีบีเอส</w:t>
      </w:r>
      <w:r w:rsidRPr="00EE1852">
        <w:rPr>
          <w:rFonts w:ascii="Cordia New" w:eastAsia="BrowalliaNew" w:hAnsi="Cordia New" w:cs="Cordia New"/>
          <w:b/>
          <w:bCs/>
          <w:sz w:val="28"/>
        </w:rPr>
        <w:t xml:space="preserve"> </w:t>
      </w:r>
      <w:r w:rsidRPr="00EE1852">
        <w:rPr>
          <w:rFonts w:ascii="Cordia New" w:eastAsia="BrowalliaNew" w:hAnsi="Cordia New" w:cs="Cordia New" w:hint="cs"/>
          <w:b/>
          <w:bCs/>
          <w:sz w:val="28"/>
          <w:cs/>
        </w:rPr>
        <w:t>วิคเคอร์ส</w:t>
      </w:r>
      <w:r w:rsidRPr="00EE1852">
        <w:rPr>
          <w:rFonts w:ascii="Cordia New" w:eastAsia="BrowalliaNew" w:hAnsi="Cordia New" w:cs="Cordia New"/>
          <w:b/>
          <w:bCs/>
          <w:sz w:val="28"/>
        </w:rPr>
        <w:t xml:space="preserve"> (</w:t>
      </w:r>
      <w:r w:rsidRPr="00EE1852">
        <w:rPr>
          <w:rFonts w:ascii="Cordia New" w:eastAsia="BrowalliaNew" w:hAnsi="Cordia New" w:cs="Cordia New" w:hint="cs"/>
          <w:b/>
          <w:bCs/>
          <w:sz w:val="28"/>
          <w:cs/>
        </w:rPr>
        <w:t>ประเทศไทย</w:t>
      </w:r>
      <w:r w:rsidRPr="00EE1852">
        <w:rPr>
          <w:rFonts w:ascii="Cordia New" w:eastAsia="BrowalliaNew" w:hAnsi="Cordia New" w:cs="Cordia New"/>
          <w:b/>
          <w:bCs/>
          <w:sz w:val="28"/>
        </w:rPr>
        <w:t xml:space="preserve">) </w:t>
      </w:r>
      <w:r w:rsidRPr="00EE1852">
        <w:rPr>
          <w:rFonts w:ascii="Cordia New" w:eastAsia="BrowalliaNew" w:hAnsi="Cordia New" w:cs="Cordia New" w:hint="cs"/>
          <w:b/>
          <w:bCs/>
          <w:sz w:val="28"/>
          <w:cs/>
        </w:rPr>
        <w:t>จำกัด</w:t>
      </w:r>
    </w:p>
    <w:p w:rsidR="00EE1852" w:rsidRPr="00EE1852" w:rsidRDefault="00EE1852" w:rsidP="00EE1852">
      <w:pPr>
        <w:autoSpaceDE w:val="0"/>
        <w:spacing w:after="0"/>
        <w:ind w:left="1560"/>
        <w:rPr>
          <w:rFonts w:ascii="Cordia New" w:eastAsia="BrowalliaNew" w:hAnsi="Cordia New" w:cs="Cordia New"/>
          <w:sz w:val="28"/>
        </w:rPr>
      </w:pPr>
      <w:r w:rsidRPr="00FD7FD2">
        <w:rPr>
          <w:rFonts w:ascii="Cordia New" w:eastAsia="BrowalliaNew" w:hAnsi="Cordia New" w:cs="Cordia New"/>
          <w:sz w:val="28"/>
        </w:rPr>
        <w:t>989</w:t>
      </w:r>
      <w:r w:rsidRPr="00EE1852">
        <w:rPr>
          <w:rFonts w:ascii="Cordia New" w:eastAsia="BrowalliaNew" w:hAnsi="Cordia New" w:cs="Cordia New"/>
          <w:sz w:val="28"/>
        </w:rPr>
        <w:t xml:space="preserve"> </w:t>
      </w:r>
      <w:r w:rsidRPr="00EE1852">
        <w:rPr>
          <w:rFonts w:ascii="Cordia New" w:eastAsia="BrowalliaNew" w:hAnsi="Cordia New" w:cs="Cordia New" w:hint="cs"/>
          <w:sz w:val="28"/>
          <w:cs/>
        </w:rPr>
        <w:t>อาคารสยามพิวรรธน์ทาวเวอร์</w:t>
      </w:r>
    </w:p>
    <w:p w:rsidR="00EE1852" w:rsidRPr="00EE1852" w:rsidRDefault="00EE1852" w:rsidP="00EE1852">
      <w:pPr>
        <w:autoSpaceDE w:val="0"/>
        <w:spacing w:after="0"/>
        <w:ind w:left="1560"/>
        <w:rPr>
          <w:rFonts w:ascii="Cordia New" w:eastAsia="BrowalliaNew" w:hAnsi="Cordia New" w:cs="Cordia New"/>
          <w:sz w:val="28"/>
        </w:rPr>
      </w:pPr>
      <w:r w:rsidRPr="00EE1852">
        <w:rPr>
          <w:rFonts w:ascii="Cordia New" w:eastAsia="BrowalliaNew" w:hAnsi="Cordia New" w:cs="Cordia New" w:hint="cs"/>
          <w:sz w:val="28"/>
          <w:cs/>
        </w:rPr>
        <w:t>ชั้น</w:t>
      </w:r>
      <w:r w:rsidRPr="00EE1852">
        <w:rPr>
          <w:rFonts w:ascii="Cordia New" w:eastAsia="BrowalliaNew" w:hAnsi="Cordia New" w:cs="Cordia New"/>
          <w:sz w:val="28"/>
        </w:rPr>
        <w:t xml:space="preserve"> </w:t>
      </w:r>
      <w:r w:rsidRPr="00FD7FD2">
        <w:rPr>
          <w:rFonts w:ascii="Cordia New" w:eastAsia="BrowalliaNew" w:hAnsi="Cordia New" w:cs="Cordia New"/>
          <w:sz w:val="28"/>
        </w:rPr>
        <w:t>9</w:t>
      </w:r>
      <w:r w:rsidRPr="00EE1852">
        <w:rPr>
          <w:rFonts w:ascii="Cordia New" w:eastAsia="BrowalliaNew" w:hAnsi="Cordia New" w:cs="Cordia New"/>
          <w:sz w:val="28"/>
        </w:rPr>
        <w:t>,</w:t>
      </w:r>
      <w:r w:rsidRPr="00FD7FD2">
        <w:rPr>
          <w:rFonts w:ascii="Cordia New" w:eastAsia="BrowalliaNew" w:hAnsi="Cordia New" w:cs="Cordia New"/>
          <w:sz w:val="28"/>
        </w:rPr>
        <w:t>14</w:t>
      </w:r>
      <w:r w:rsidRPr="00EE1852">
        <w:rPr>
          <w:rFonts w:ascii="Cordia New" w:eastAsia="BrowalliaNew" w:hAnsi="Cordia New" w:cs="Cordia New"/>
          <w:sz w:val="28"/>
        </w:rPr>
        <w:t>-</w:t>
      </w:r>
      <w:r w:rsidRPr="00FD7FD2">
        <w:rPr>
          <w:rFonts w:ascii="Cordia New" w:eastAsia="BrowalliaNew" w:hAnsi="Cordia New" w:cs="Cordia New"/>
          <w:sz w:val="28"/>
        </w:rPr>
        <w:t>15</w:t>
      </w:r>
      <w:r w:rsidRPr="00EE1852">
        <w:rPr>
          <w:rFonts w:ascii="Cordia New" w:eastAsia="BrowalliaNew" w:hAnsi="Cordia New" w:cs="Cordia New"/>
          <w:sz w:val="28"/>
        </w:rPr>
        <w:t xml:space="preserve"> </w:t>
      </w:r>
      <w:r w:rsidRPr="00EE1852">
        <w:rPr>
          <w:rFonts w:ascii="Cordia New" w:eastAsia="BrowalliaNew" w:hAnsi="Cordia New" w:cs="Cordia New" w:hint="cs"/>
          <w:sz w:val="28"/>
          <w:cs/>
        </w:rPr>
        <w:t>ถนนพระราม</w:t>
      </w:r>
      <w:r w:rsidRPr="00EE1852">
        <w:rPr>
          <w:rFonts w:ascii="Cordia New" w:eastAsia="BrowalliaNew" w:hAnsi="Cordia New" w:cs="Cordia New"/>
          <w:sz w:val="28"/>
        </w:rPr>
        <w:t xml:space="preserve"> </w:t>
      </w:r>
      <w:r w:rsidRPr="00FD7FD2">
        <w:rPr>
          <w:rFonts w:ascii="Cordia New" w:eastAsia="BrowalliaNew" w:hAnsi="Cordia New" w:cs="Cordia New"/>
          <w:sz w:val="28"/>
        </w:rPr>
        <w:t>1</w:t>
      </w:r>
      <w:r w:rsidRPr="00EE1852">
        <w:rPr>
          <w:rFonts w:ascii="Cordia New" w:eastAsia="BrowalliaNew" w:hAnsi="Cordia New" w:cs="Cordia New"/>
          <w:sz w:val="28"/>
        </w:rPr>
        <w:t xml:space="preserve"> </w:t>
      </w:r>
      <w:r w:rsidRPr="00EE1852">
        <w:rPr>
          <w:rFonts w:ascii="Cordia New" w:eastAsia="BrowalliaNew" w:hAnsi="Cordia New" w:cs="Cordia New" w:hint="cs"/>
          <w:sz w:val="28"/>
          <w:cs/>
        </w:rPr>
        <w:t>เขตปทุมวัน</w:t>
      </w:r>
      <w:r w:rsidRPr="00EE1852">
        <w:rPr>
          <w:rFonts w:ascii="Cordia New" w:eastAsia="BrowalliaNew" w:hAnsi="Cordia New" w:cs="Cordia New"/>
          <w:sz w:val="28"/>
        </w:rPr>
        <w:t xml:space="preserve"> </w:t>
      </w:r>
      <w:r w:rsidRPr="00EE1852">
        <w:rPr>
          <w:rFonts w:ascii="Cordia New" w:eastAsia="BrowalliaNew" w:hAnsi="Cordia New" w:cs="Cordia New" w:hint="cs"/>
          <w:sz w:val="28"/>
          <w:cs/>
        </w:rPr>
        <w:t>กรุงเทพฯ</w:t>
      </w:r>
      <w:r w:rsidRPr="00EE1852">
        <w:rPr>
          <w:rFonts w:ascii="Cordia New" w:eastAsia="BrowalliaNew" w:hAnsi="Cordia New" w:cs="Cordia New"/>
          <w:sz w:val="28"/>
        </w:rPr>
        <w:t xml:space="preserve"> </w:t>
      </w:r>
      <w:r w:rsidRPr="00FD7FD2">
        <w:rPr>
          <w:rFonts w:ascii="Cordia New" w:eastAsia="BrowalliaNew" w:hAnsi="Cordia New" w:cs="Cordia New"/>
          <w:sz w:val="28"/>
        </w:rPr>
        <w:t>10330</w:t>
      </w:r>
    </w:p>
    <w:p w:rsidR="00EE1852" w:rsidRPr="00EE1852" w:rsidRDefault="00EE1852" w:rsidP="00EE1852">
      <w:pPr>
        <w:autoSpaceDE w:val="0"/>
        <w:spacing w:after="0"/>
        <w:ind w:left="1560"/>
        <w:rPr>
          <w:rFonts w:ascii="Cordia New" w:eastAsia="BrowalliaNew" w:hAnsi="Cordia New" w:cs="Cordia New"/>
          <w:sz w:val="28"/>
        </w:rPr>
      </w:pPr>
      <w:r w:rsidRPr="00EE1852">
        <w:rPr>
          <w:rFonts w:ascii="Cordia New" w:eastAsia="BrowalliaNew" w:hAnsi="Cordia New" w:cs="Cordia New" w:hint="cs"/>
          <w:sz w:val="28"/>
          <w:cs/>
        </w:rPr>
        <w:t>โทรศัพท์</w:t>
      </w:r>
      <w:r w:rsidRPr="00EE1852">
        <w:rPr>
          <w:rFonts w:ascii="Cordia New" w:eastAsia="BrowalliaNew" w:hAnsi="Cordia New" w:cs="Cordia New"/>
          <w:sz w:val="28"/>
        </w:rPr>
        <w:t xml:space="preserve"> </w:t>
      </w:r>
      <w:r w:rsidRPr="00FD7FD2">
        <w:rPr>
          <w:rFonts w:ascii="Cordia New" w:eastAsia="BrowalliaNew" w:hAnsi="Cordia New" w:cs="Cordia New"/>
          <w:sz w:val="28"/>
        </w:rPr>
        <w:t>0</w:t>
      </w:r>
      <w:r w:rsidRPr="00EE1852">
        <w:rPr>
          <w:rFonts w:ascii="Cordia New" w:eastAsia="BrowalliaNew" w:hAnsi="Cordia New" w:cs="Cordia New"/>
          <w:sz w:val="28"/>
        </w:rPr>
        <w:t>-</w:t>
      </w:r>
      <w:r w:rsidRPr="00FD7FD2">
        <w:rPr>
          <w:rFonts w:ascii="Cordia New" w:eastAsia="BrowalliaNew" w:hAnsi="Cordia New" w:cs="Cordia New"/>
          <w:sz w:val="28"/>
        </w:rPr>
        <w:t>2657</w:t>
      </w:r>
      <w:r w:rsidRPr="00EE1852">
        <w:rPr>
          <w:rFonts w:ascii="Cordia New" w:eastAsia="BrowalliaNew" w:hAnsi="Cordia New" w:cs="Cordia New"/>
          <w:sz w:val="28"/>
        </w:rPr>
        <w:t>-</w:t>
      </w:r>
      <w:r w:rsidRPr="00FD7FD2">
        <w:rPr>
          <w:rFonts w:ascii="Cordia New" w:eastAsia="BrowalliaNew" w:hAnsi="Cordia New" w:cs="Cordia New"/>
          <w:sz w:val="28"/>
        </w:rPr>
        <w:t>7000</w:t>
      </w:r>
    </w:p>
    <w:p w:rsidR="00EE1852" w:rsidRPr="00EE1852" w:rsidRDefault="00EE1852" w:rsidP="00EE1852">
      <w:pPr>
        <w:autoSpaceDE w:val="0"/>
        <w:spacing w:after="0"/>
        <w:ind w:left="1560"/>
        <w:rPr>
          <w:rFonts w:ascii="Cordia New" w:eastAsia="BrowalliaNew" w:hAnsi="Cordia New" w:cs="Cordia New"/>
          <w:sz w:val="28"/>
        </w:rPr>
      </w:pPr>
      <w:r w:rsidRPr="00EE1852">
        <w:rPr>
          <w:rFonts w:ascii="Cordia New" w:eastAsia="BrowalliaNew" w:hAnsi="Cordia New" w:cs="Cordia New" w:hint="cs"/>
          <w:sz w:val="28"/>
          <w:cs/>
        </w:rPr>
        <w:t>โทรสาร</w:t>
      </w:r>
      <w:r w:rsidRPr="00EE1852">
        <w:rPr>
          <w:rFonts w:ascii="Cordia New" w:eastAsia="BrowalliaNew" w:hAnsi="Cordia New" w:cs="Cordia New"/>
          <w:sz w:val="28"/>
        </w:rPr>
        <w:t xml:space="preserve"> </w:t>
      </w:r>
      <w:r w:rsidRPr="00FD7FD2">
        <w:rPr>
          <w:rFonts w:ascii="Cordia New" w:eastAsia="BrowalliaNew" w:hAnsi="Cordia New" w:cs="Cordia New"/>
          <w:sz w:val="28"/>
        </w:rPr>
        <w:t>0</w:t>
      </w:r>
      <w:r w:rsidRPr="00EE1852">
        <w:rPr>
          <w:rFonts w:ascii="Cordia New" w:eastAsia="BrowalliaNew" w:hAnsi="Cordia New" w:cs="Cordia New"/>
          <w:sz w:val="28"/>
        </w:rPr>
        <w:t>-</w:t>
      </w:r>
      <w:r w:rsidRPr="00FD7FD2">
        <w:rPr>
          <w:rFonts w:ascii="Cordia New" w:eastAsia="BrowalliaNew" w:hAnsi="Cordia New" w:cs="Cordia New"/>
          <w:sz w:val="28"/>
        </w:rPr>
        <w:t>2657</w:t>
      </w:r>
      <w:r w:rsidRPr="00EE1852">
        <w:rPr>
          <w:rFonts w:ascii="Cordia New" w:eastAsia="BrowalliaNew" w:hAnsi="Cordia New" w:cs="Cordia New"/>
          <w:sz w:val="28"/>
        </w:rPr>
        <w:t>-</w:t>
      </w:r>
      <w:r w:rsidRPr="00FD7FD2">
        <w:rPr>
          <w:rFonts w:ascii="Cordia New" w:eastAsia="BrowalliaNew" w:hAnsi="Cordia New" w:cs="Cordia New"/>
          <w:sz w:val="28"/>
        </w:rPr>
        <w:t>7777</w:t>
      </w:r>
    </w:p>
    <w:p w:rsidR="00EE1852" w:rsidRPr="00EE1852" w:rsidRDefault="00EE1852" w:rsidP="00EE1852">
      <w:pPr>
        <w:pStyle w:val="ListParagraph"/>
        <w:numPr>
          <w:ilvl w:val="1"/>
          <w:numId w:val="39"/>
        </w:numPr>
        <w:autoSpaceDE w:val="0"/>
        <w:spacing w:after="0"/>
        <w:ind w:left="1560" w:hanging="426"/>
        <w:rPr>
          <w:rFonts w:ascii="Cordia New" w:eastAsia="BrowalliaNew" w:hAnsi="Cordia New" w:cs="Cordia New"/>
          <w:b/>
          <w:bCs/>
          <w:sz w:val="28"/>
        </w:rPr>
      </w:pPr>
      <w:r w:rsidRPr="00EE1852">
        <w:rPr>
          <w:rFonts w:ascii="Cordia New" w:eastAsia="BrowalliaNew" w:hAnsi="Cordia New" w:cs="Cordia New" w:hint="cs"/>
          <w:b/>
          <w:bCs/>
          <w:sz w:val="28"/>
          <w:cs/>
        </w:rPr>
        <w:t>บริษัทหลักทรัพย์</w:t>
      </w:r>
      <w:r w:rsidRPr="00EE1852">
        <w:rPr>
          <w:rFonts w:ascii="Cordia New" w:eastAsia="BrowalliaNew" w:hAnsi="Cordia New" w:cs="Cordia New"/>
          <w:b/>
          <w:bCs/>
          <w:sz w:val="28"/>
        </w:rPr>
        <w:t xml:space="preserve"> </w:t>
      </w:r>
      <w:r w:rsidRPr="00EE1852">
        <w:rPr>
          <w:rFonts w:ascii="Cordia New" w:eastAsia="BrowalliaNew" w:hAnsi="Cordia New" w:cs="Cordia New" w:hint="cs"/>
          <w:b/>
          <w:bCs/>
          <w:sz w:val="28"/>
          <w:cs/>
        </w:rPr>
        <w:t>ทรีนีตี้</w:t>
      </w:r>
      <w:r w:rsidRPr="00EE1852">
        <w:rPr>
          <w:rFonts w:ascii="Cordia New" w:eastAsia="BrowalliaNew" w:hAnsi="Cordia New" w:cs="Cordia New"/>
          <w:b/>
          <w:bCs/>
          <w:sz w:val="28"/>
        </w:rPr>
        <w:t xml:space="preserve"> </w:t>
      </w:r>
      <w:r w:rsidRPr="00EE1852">
        <w:rPr>
          <w:rFonts w:ascii="Cordia New" w:eastAsia="BrowalliaNew" w:hAnsi="Cordia New" w:cs="Cordia New" w:hint="cs"/>
          <w:b/>
          <w:bCs/>
          <w:sz w:val="28"/>
          <w:cs/>
        </w:rPr>
        <w:t>จำกัด</w:t>
      </w:r>
    </w:p>
    <w:p w:rsidR="00EE1852" w:rsidRPr="00EE1852" w:rsidRDefault="00EE1852" w:rsidP="00EE1852">
      <w:pPr>
        <w:autoSpaceDE w:val="0"/>
        <w:spacing w:after="0"/>
        <w:ind w:left="1258" w:firstLine="302"/>
        <w:rPr>
          <w:rFonts w:ascii="Cordia New" w:eastAsia="BrowalliaNew" w:hAnsi="Cordia New" w:cs="Cordia New"/>
          <w:sz w:val="28"/>
        </w:rPr>
      </w:pPr>
      <w:r w:rsidRPr="00FD7FD2">
        <w:rPr>
          <w:rFonts w:ascii="Cordia New" w:eastAsia="BrowalliaNew" w:hAnsi="Cordia New" w:cs="Cordia New"/>
          <w:sz w:val="28"/>
        </w:rPr>
        <w:t>179</w:t>
      </w:r>
      <w:r w:rsidRPr="00EE1852">
        <w:rPr>
          <w:rFonts w:ascii="Cordia New" w:eastAsia="BrowalliaNew" w:hAnsi="Cordia New" w:cs="Cordia New"/>
          <w:sz w:val="28"/>
        </w:rPr>
        <w:t xml:space="preserve"> </w:t>
      </w:r>
      <w:r w:rsidRPr="00EE1852">
        <w:rPr>
          <w:rFonts w:ascii="Cordia New" w:eastAsia="BrowalliaNew" w:hAnsi="Cordia New" w:cs="Cordia New" w:hint="cs"/>
          <w:sz w:val="28"/>
          <w:cs/>
        </w:rPr>
        <w:t>อาคารบางกอกซิตี้ทาวเวอร์</w:t>
      </w:r>
      <w:r w:rsidRPr="00EE1852">
        <w:rPr>
          <w:rFonts w:ascii="Cordia New" w:eastAsia="BrowalliaNew" w:hAnsi="Cordia New" w:cs="Cordia New"/>
          <w:sz w:val="28"/>
        </w:rPr>
        <w:t xml:space="preserve"> </w:t>
      </w:r>
      <w:r w:rsidRPr="00EE1852">
        <w:rPr>
          <w:rFonts w:ascii="Cordia New" w:eastAsia="BrowalliaNew" w:hAnsi="Cordia New" w:cs="Cordia New" w:hint="cs"/>
          <w:sz w:val="28"/>
          <w:cs/>
        </w:rPr>
        <w:t>ชั้น</w:t>
      </w:r>
      <w:r w:rsidRPr="00EE1852">
        <w:rPr>
          <w:rFonts w:ascii="Cordia New" w:eastAsia="BrowalliaNew" w:hAnsi="Cordia New" w:cs="Cordia New"/>
          <w:sz w:val="28"/>
        </w:rPr>
        <w:t xml:space="preserve"> </w:t>
      </w:r>
      <w:r w:rsidRPr="00FD7FD2">
        <w:rPr>
          <w:rFonts w:ascii="Cordia New" w:eastAsia="BrowalliaNew" w:hAnsi="Cordia New" w:cs="Cordia New"/>
          <w:sz w:val="28"/>
        </w:rPr>
        <w:t>25</w:t>
      </w:r>
      <w:r w:rsidRPr="00EE1852">
        <w:rPr>
          <w:rFonts w:ascii="Cordia New" w:eastAsia="BrowalliaNew" w:hAnsi="Cordia New" w:cs="Cordia New"/>
          <w:sz w:val="28"/>
        </w:rPr>
        <w:t xml:space="preserve"> - </w:t>
      </w:r>
      <w:r w:rsidRPr="00FD7FD2">
        <w:rPr>
          <w:rFonts w:ascii="Cordia New" w:eastAsia="BrowalliaNew" w:hAnsi="Cordia New" w:cs="Cordia New"/>
          <w:sz w:val="28"/>
        </w:rPr>
        <w:t>26</w:t>
      </w:r>
      <w:r w:rsidRPr="00EE1852">
        <w:rPr>
          <w:rFonts w:ascii="Cordia New" w:eastAsia="BrowalliaNew" w:hAnsi="Cordia New" w:cs="Cordia New"/>
          <w:sz w:val="28"/>
        </w:rPr>
        <w:t xml:space="preserve"> </w:t>
      </w:r>
      <w:r w:rsidRPr="00EE1852">
        <w:rPr>
          <w:rFonts w:ascii="Cordia New" w:eastAsia="BrowalliaNew" w:hAnsi="Cordia New" w:cs="Cordia New" w:hint="cs"/>
          <w:sz w:val="28"/>
          <w:cs/>
        </w:rPr>
        <w:t>และ</w:t>
      </w:r>
      <w:r w:rsidRPr="00EE1852">
        <w:rPr>
          <w:rFonts w:ascii="Cordia New" w:eastAsia="BrowalliaNew" w:hAnsi="Cordia New" w:cs="Cordia New"/>
          <w:sz w:val="28"/>
        </w:rPr>
        <w:t xml:space="preserve"> </w:t>
      </w:r>
      <w:r w:rsidRPr="00FD7FD2">
        <w:rPr>
          <w:rFonts w:ascii="Cordia New" w:eastAsia="BrowalliaNew" w:hAnsi="Cordia New" w:cs="Cordia New"/>
          <w:sz w:val="28"/>
        </w:rPr>
        <w:t>29</w:t>
      </w:r>
    </w:p>
    <w:p w:rsidR="00EE1852" w:rsidRPr="00EE1852" w:rsidRDefault="00EE1852" w:rsidP="00EE1852">
      <w:pPr>
        <w:autoSpaceDE w:val="0"/>
        <w:spacing w:after="0"/>
        <w:ind w:left="1258" w:firstLine="302"/>
        <w:rPr>
          <w:rFonts w:ascii="Cordia New" w:eastAsia="BrowalliaNew" w:hAnsi="Cordia New" w:cs="Cordia New"/>
          <w:sz w:val="28"/>
        </w:rPr>
      </w:pPr>
      <w:r w:rsidRPr="00EE1852">
        <w:rPr>
          <w:rFonts w:ascii="Cordia New" w:eastAsia="BrowalliaNew" w:hAnsi="Cordia New" w:cs="Cordia New" w:hint="cs"/>
          <w:sz w:val="28"/>
          <w:cs/>
        </w:rPr>
        <w:t>ถนนสาทรใต้</w:t>
      </w:r>
      <w:r w:rsidRPr="00EE1852">
        <w:rPr>
          <w:rFonts w:ascii="Cordia New" w:eastAsia="BrowalliaNew" w:hAnsi="Cordia New" w:cs="Cordia New"/>
          <w:sz w:val="28"/>
        </w:rPr>
        <w:t xml:space="preserve"> </w:t>
      </w:r>
      <w:r w:rsidRPr="00EE1852">
        <w:rPr>
          <w:rFonts w:ascii="Cordia New" w:eastAsia="BrowalliaNew" w:hAnsi="Cordia New" w:cs="Cordia New" w:hint="cs"/>
          <w:sz w:val="28"/>
          <w:cs/>
        </w:rPr>
        <w:t>แขวงทุ่งมหาเมฆ</w:t>
      </w:r>
      <w:r w:rsidRPr="00EE1852">
        <w:rPr>
          <w:rFonts w:ascii="Cordia New" w:eastAsia="BrowalliaNew" w:hAnsi="Cordia New" w:cs="Cordia New"/>
          <w:sz w:val="28"/>
        </w:rPr>
        <w:t xml:space="preserve"> </w:t>
      </w:r>
      <w:r w:rsidRPr="00EE1852">
        <w:rPr>
          <w:rFonts w:ascii="Cordia New" w:eastAsia="BrowalliaNew" w:hAnsi="Cordia New" w:cs="Cordia New" w:hint="cs"/>
          <w:sz w:val="28"/>
          <w:cs/>
        </w:rPr>
        <w:t>เขตสาทร</w:t>
      </w:r>
      <w:r w:rsidRPr="00EE1852">
        <w:rPr>
          <w:rFonts w:ascii="Cordia New" w:eastAsia="BrowalliaNew" w:hAnsi="Cordia New" w:cs="Cordia New"/>
          <w:sz w:val="28"/>
        </w:rPr>
        <w:t xml:space="preserve"> </w:t>
      </w:r>
      <w:r w:rsidRPr="00EE1852">
        <w:rPr>
          <w:rFonts w:ascii="Cordia New" w:eastAsia="BrowalliaNew" w:hAnsi="Cordia New" w:cs="Cordia New" w:hint="cs"/>
          <w:sz w:val="28"/>
          <w:cs/>
        </w:rPr>
        <w:t>กรุงเทพฯ</w:t>
      </w:r>
      <w:r w:rsidRPr="00EE1852">
        <w:rPr>
          <w:rFonts w:ascii="Cordia New" w:eastAsia="BrowalliaNew" w:hAnsi="Cordia New" w:cs="Cordia New"/>
          <w:sz w:val="28"/>
        </w:rPr>
        <w:t xml:space="preserve"> </w:t>
      </w:r>
      <w:r w:rsidRPr="00FD7FD2">
        <w:rPr>
          <w:rFonts w:ascii="Cordia New" w:eastAsia="BrowalliaNew" w:hAnsi="Cordia New" w:cs="Cordia New"/>
          <w:sz w:val="28"/>
        </w:rPr>
        <w:t>10120</w:t>
      </w:r>
    </w:p>
    <w:p w:rsidR="00EE1852" w:rsidRPr="00EE1852" w:rsidRDefault="00EE1852" w:rsidP="00EE1852">
      <w:pPr>
        <w:autoSpaceDE w:val="0"/>
        <w:spacing w:after="0"/>
        <w:ind w:left="836" w:firstLine="720"/>
        <w:rPr>
          <w:rFonts w:ascii="Cordia New" w:eastAsia="BrowalliaNew" w:hAnsi="Cordia New" w:cs="Cordia New"/>
          <w:sz w:val="28"/>
        </w:rPr>
      </w:pPr>
      <w:r w:rsidRPr="00EE1852">
        <w:rPr>
          <w:rFonts w:ascii="Cordia New" w:eastAsia="BrowalliaNew" w:hAnsi="Cordia New" w:cs="Cordia New" w:hint="cs"/>
          <w:sz w:val="28"/>
          <w:cs/>
        </w:rPr>
        <w:t>โทรศัพท์</w:t>
      </w:r>
      <w:r w:rsidRPr="00EE1852">
        <w:rPr>
          <w:rFonts w:ascii="Cordia New" w:eastAsia="BrowalliaNew" w:hAnsi="Cordia New" w:cs="Cordia New"/>
          <w:sz w:val="28"/>
        </w:rPr>
        <w:t xml:space="preserve"> </w:t>
      </w:r>
      <w:r w:rsidRPr="00FD7FD2">
        <w:rPr>
          <w:rFonts w:ascii="Cordia New" w:eastAsia="BrowalliaNew" w:hAnsi="Cordia New" w:cs="Cordia New"/>
          <w:sz w:val="28"/>
        </w:rPr>
        <w:t>0</w:t>
      </w:r>
      <w:r w:rsidRPr="00EE1852">
        <w:rPr>
          <w:rFonts w:ascii="Cordia New" w:eastAsia="BrowalliaNew" w:hAnsi="Cordia New" w:cs="Cordia New"/>
          <w:sz w:val="28"/>
        </w:rPr>
        <w:t>-</w:t>
      </w:r>
      <w:r w:rsidRPr="00FD7FD2">
        <w:rPr>
          <w:rFonts w:ascii="Cordia New" w:eastAsia="BrowalliaNew" w:hAnsi="Cordia New" w:cs="Cordia New"/>
          <w:sz w:val="28"/>
        </w:rPr>
        <w:t>2343</w:t>
      </w:r>
      <w:r w:rsidRPr="00EE1852">
        <w:rPr>
          <w:rFonts w:ascii="Cordia New" w:eastAsia="BrowalliaNew" w:hAnsi="Cordia New" w:cs="Cordia New"/>
          <w:sz w:val="28"/>
        </w:rPr>
        <w:t>-</w:t>
      </w:r>
      <w:r w:rsidRPr="00FD7FD2">
        <w:rPr>
          <w:rFonts w:ascii="Cordia New" w:eastAsia="BrowalliaNew" w:hAnsi="Cordia New" w:cs="Cordia New"/>
          <w:sz w:val="28"/>
        </w:rPr>
        <w:t>9500</w:t>
      </w:r>
      <w:r w:rsidRPr="00EE1852">
        <w:rPr>
          <w:rFonts w:ascii="Cordia New" w:eastAsia="BrowalliaNew" w:hAnsi="Cordia New" w:cs="Cordia New"/>
          <w:sz w:val="28"/>
        </w:rPr>
        <w:t xml:space="preserve">, </w:t>
      </w:r>
      <w:r w:rsidRPr="00FD7FD2">
        <w:rPr>
          <w:rFonts w:ascii="Cordia New" w:eastAsia="BrowalliaNew" w:hAnsi="Cordia New" w:cs="Cordia New"/>
          <w:sz w:val="28"/>
        </w:rPr>
        <w:t>0</w:t>
      </w:r>
      <w:r w:rsidRPr="00EE1852">
        <w:rPr>
          <w:rFonts w:ascii="Cordia New" w:eastAsia="BrowalliaNew" w:hAnsi="Cordia New" w:cs="Cordia New"/>
          <w:sz w:val="28"/>
        </w:rPr>
        <w:t>-</w:t>
      </w:r>
      <w:r w:rsidRPr="00FD7FD2">
        <w:rPr>
          <w:rFonts w:ascii="Cordia New" w:eastAsia="BrowalliaNew" w:hAnsi="Cordia New" w:cs="Cordia New"/>
          <w:sz w:val="28"/>
        </w:rPr>
        <w:t>2801</w:t>
      </w:r>
      <w:r w:rsidRPr="00EE1852">
        <w:rPr>
          <w:rFonts w:ascii="Cordia New" w:eastAsia="BrowalliaNew" w:hAnsi="Cordia New" w:cs="Cordia New"/>
          <w:sz w:val="28"/>
        </w:rPr>
        <w:t>-</w:t>
      </w:r>
      <w:r w:rsidRPr="00FD7FD2">
        <w:rPr>
          <w:rFonts w:ascii="Cordia New" w:eastAsia="BrowalliaNew" w:hAnsi="Cordia New" w:cs="Cordia New"/>
          <w:sz w:val="28"/>
        </w:rPr>
        <w:t>9100</w:t>
      </w:r>
    </w:p>
    <w:p w:rsidR="006C2F02" w:rsidRDefault="00EE1852" w:rsidP="00EE1852">
      <w:pPr>
        <w:autoSpaceDE w:val="0"/>
        <w:spacing w:after="0"/>
        <w:ind w:left="836" w:firstLine="720"/>
        <w:rPr>
          <w:rFonts w:ascii="Cordia New" w:eastAsia="BrowalliaNew" w:hAnsi="Cordia New" w:cs="Cordia New"/>
          <w:sz w:val="28"/>
        </w:rPr>
      </w:pPr>
      <w:r w:rsidRPr="00EE1852">
        <w:rPr>
          <w:rFonts w:ascii="Cordia New" w:eastAsia="BrowalliaNew" w:hAnsi="Cordia New" w:cs="Cordia New" w:hint="cs"/>
          <w:sz w:val="28"/>
          <w:cs/>
        </w:rPr>
        <w:t>โทรสาร</w:t>
      </w:r>
      <w:r w:rsidRPr="00EE1852">
        <w:rPr>
          <w:rFonts w:ascii="Cordia New" w:eastAsia="BrowalliaNew" w:hAnsi="Cordia New" w:cs="Cordia New"/>
          <w:sz w:val="28"/>
        </w:rPr>
        <w:t xml:space="preserve"> </w:t>
      </w:r>
      <w:r w:rsidRPr="00FD7FD2">
        <w:rPr>
          <w:rFonts w:ascii="Cordia New" w:eastAsia="BrowalliaNew" w:hAnsi="Cordia New" w:cs="Cordia New"/>
          <w:sz w:val="28"/>
        </w:rPr>
        <w:t>0</w:t>
      </w:r>
      <w:r w:rsidRPr="00EE1852">
        <w:rPr>
          <w:rFonts w:ascii="Cordia New" w:eastAsia="BrowalliaNew" w:hAnsi="Cordia New" w:cs="Cordia New"/>
          <w:sz w:val="28"/>
        </w:rPr>
        <w:t>-</w:t>
      </w:r>
      <w:r w:rsidRPr="00FD7FD2">
        <w:rPr>
          <w:rFonts w:ascii="Cordia New" w:eastAsia="BrowalliaNew" w:hAnsi="Cordia New" w:cs="Cordia New"/>
          <w:sz w:val="28"/>
        </w:rPr>
        <w:t>2801</w:t>
      </w:r>
      <w:r w:rsidRPr="00EE1852">
        <w:rPr>
          <w:rFonts w:ascii="Cordia New" w:eastAsia="BrowalliaNew" w:hAnsi="Cordia New" w:cs="Cordia New"/>
          <w:sz w:val="28"/>
        </w:rPr>
        <w:t>-</w:t>
      </w:r>
      <w:r w:rsidRPr="00FD7FD2">
        <w:rPr>
          <w:rFonts w:ascii="Cordia New" w:eastAsia="BrowalliaNew" w:hAnsi="Cordia New" w:cs="Cordia New"/>
          <w:sz w:val="28"/>
        </w:rPr>
        <w:t>9399</w:t>
      </w:r>
    </w:p>
    <w:p w:rsidR="00EE1852" w:rsidRPr="000828AF" w:rsidRDefault="00EE1852" w:rsidP="006C2F02">
      <w:pPr>
        <w:autoSpaceDE w:val="0"/>
        <w:ind w:left="567" w:firstLine="567"/>
        <w:rPr>
          <w:rFonts w:ascii="Cordia New" w:eastAsia="BrowalliaNew" w:hAnsi="Cordia New" w:cs="Cordia New"/>
          <w:sz w:val="28"/>
        </w:rPr>
      </w:pPr>
    </w:p>
    <w:p w:rsidR="006C2F02" w:rsidRPr="000828AF" w:rsidRDefault="006C2F02" w:rsidP="006C2F02">
      <w:pPr>
        <w:autoSpaceDE w:val="0"/>
        <w:spacing w:after="240"/>
        <w:ind w:left="567" w:hanging="567"/>
        <w:rPr>
          <w:rFonts w:ascii="Cordia New" w:eastAsia="BrowalliaNew-Bold" w:hAnsi="Cordia New" w:cs="Cordia New"/>
          <w:b/>
          <w:bCs/>
          <w:sz w:val="28"/>
          <w:cs/>
        </w:rPr>
      </w:pPr>
      <w:r w:rsidRPr="00FD7FD2">
        <w:rPr>
          <w:rFonts w:ascii="Cordia New" w:eastAsia="BrowalliaNew-Bold" w:hAnsi="Cordia New" w:cs="Cordia New"/>
          <w:b/>
          <w:bCs/>
          <w:sz w:val="28"/>
        </w:rPr>
        <w:lastRenderedPageBreak/>
        <w:t>6</w:t>
      </w:r>
      <w:r w:rsidRPr="000828AF">
        <w:rPr>
          <w:rFonts w:ascii="Cordia New" w:eastAsia="BrowalliaNew-Bold" w:hAnsi="Cordia New" w:cs="Cordia New"/>
          <w:b/>
          <w:bCs/>
          <w:sz w:val="28"/>
        </w:rPr>
        <w:t>.</w:t>
      </w:r>
      <w:r w:rsidRPr="00FD7FD2">
        <w:rPr>
          <w:rFonts w:ascii="Cordia New" w:eastAsia="BrowalliaNew-Bold" w:hAnsi="Cordia New" w:cs="Cordia New"/>
          <w:b/>
          <w:bCs/>
          <w:sz w:val="28"/>
        </w:rPr>
        <w:t>3</w:t>
      </w:r>
      <w:r w:rsidRPr="000828AF">
        <w:rPr>
          <w:rFonts w:ascii="Cordia New" w:eastAsia="BrowalliaNew-Bold" w:hAnsi="Cordia New" w:cs="Cordia New"/>
          <w:b/>
          <w:bCs/>
          <w:sz w:val="28"/>
        </w:rPr>
        <w:t xml:space="preserve"> </w:t>
      </w:r>
      <w:r w:rsidRPr="000828AF">
        <w:rPr>
          <w:rFonts w:ascii="Cordia New" w:eastAsia="BrowalliaNew-Bold" w:hAnsi="Cordia New" w:cs="Cordia New"/>
          <w:b/>
          <w:bCs/>
          <w:sz w:val="28"/>
        </w:rPr>
        <w:tab/>
      </w:r>
      <w:r w:rsidRPr="000828AF">
        <w:rPr>
          <w:rFonts w:ascii="Cordia New" w:eastAsia="BrowalliaNew-Bold" w:hAnsi="Cordia New" w:cs="Cordia New"/>
          <w:b/>
          <w:bCs/>
          <w:sz w:val="28"/>
          <w:cs/>
        </w:rPr>
        <w:t>เงื่อนไข และค่าตอบแทนในการจัดจำหน่ายหลักทรัพย์</w:t>
      </w:r>
    </w:p>
    <w:p w:rsidR="006C2F02" w:rsidRPr="000828AF" w:rsidRDefault="006C2F02" w:rsidP="006C2F02">
      <w:pPr>
        <w:autoSpaceDE w:val="0"/>
        <w:spacing w:after="120"/>
        <w:ind w:left="1134" w:hanging="567"/>
        <w:rPr>
          <w:rFonts w:ascii="Cordia New" w:eastAsia="BrowalliaNew" w:hAnsi="Cordia New" w:cs="Cordia New"/>
          <w:b/>
          <w:bCs/>
          <w:sz w:val="28"/>
          <w:cs/>
        </w:rPr>
      </w:pPr>
      <w:r w:rsidRPr="00FD7FD2">
        <w:rPr>
          <w:rFonts w:ascii="Cordia New" w:eastAsia="BrowalliaNew" w:hAnsi="Cordia New" w:cs="Cordia New"/>
          <w:b/>
          <w:bCs/>
          <w:sz w:val="28"/>
        </w:rPr>
        <w:t>6</w:t>
      </w:r>
      <w:r w:rsidRPr="000828AF">
        <w:rPr>
          <w:rFonts w:ascii="Cordia New" w:eastAsia="BrowalliaNew" w:hAnsi="Cordia New" w:cs="Cordia New"/>
          <w:b/>
          <w:bCs/>
          <w:sz w:val="28"/>
        </w:rPr>
        <w:t>.</w:t>
      </w:r>
      <w:r w:rsidRPr="00FD7FD2">
        <w:rPr>
          <w:rFonts w:ascii="Cordia New" w:eastAsia="BrowalliaNew" w:hAnsi="Cordia New" w:cs="Cordia New"/>
          <w:b/>
          <w:bCs/>
          <w:sz w:val="28"/>
        </w:rPr>
        <w:t>3</w:t>
      </w:r>
      <w:r w:rsidRPr="000828AF">
        <w:rPr>
          <w:rFonts w:ascii="Cordia New" w:eastAsia="BrowalliaNew" w:hAnsi="Cordia New" w:cs="Cordia New"/>
          <w:b/>
          <w:bCs/>
          <w:sz w:val="28"/>
        </w:rPr>
        <w:t>.</w:t>
      </w:r>
      <w:r w:rsidRPr="00FD7FD2">
        <w:rPr>
          <w:rFonts w:ascii="Cordia New" w:eastAsia="BrowalliaNew" w:hAnsi="Cordia New" w:cs="Cordia New"/>
          <w:b/>
          <w:bCs/>
          <w:sz w:val="28"/>
        </w:rPr>
        <w:t>1</w:t>
      </w:r>
      <w:r w:rsidRPr="000828AF">
        <w:rPr>
          <w:rFonts w:ascii="Cordia New" w:eastAsia="BrowalliaNew" w:hAnsi="Cordia New" w:cs="Cordia New"/>
          <w:b/>
          <w:bCs/>
          <w:sz w:val="28"/>
        </w:rPr>
        <w:t xml:space="preserve"> </w:t>
      </w:r>
      <w:r w:rsidRPr="000828AF">
        <w:rPr>
          <w:rFonts w:ascii="Cordia New" w:eastAsia="BrowalliaNew" w:hAnsi="Cordia New" w:cs="Cordia New"/>
          <w:b/>
          <w:bCs/>
          <w:sz w:val="28"/>
        </w:rPr>
        <w:tab/>
      </w:r>
      <w:r w:rsidRPr="000828AF">
        <w:rPr>
          <w:rFonts w:ascii="Cordia New" w:eastAsia="BrowalliaNew" w:hAnsi="Cordia New" w:cs="Cordia New"/>
          <w:b/>
          <w:bCs/>
          <w:sz w:val="28"/>
          <w:cs/>
        </w:rPr>
        <w:t>เงื่อนไขในการจัดจำหน่ายหุ้นสามัญ</w:t>
      </w:r>
    </w:p>
    <w:p w:rsidR="006C2F02" w:rsidRPr="000828AF" w:rsidRDefault="006C2F02" w:rsidP="006C2F02">
      <w:pPr>
        <w:autoSpaceDE w:val="0"/>
        <w:spacing w:after="120"/>
        <w:ind w:left="567" w:firstLine="567"/>
        <w:jc w:val="thaiDistribute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  <w:cs/>
        </w:rPr>
        <w:t xml:space="preserve">บริษัทฯ ตกลงมอบหมายให้ผู้จัดจำหน่ายหลักทรัพย์ตามที่ระบุไว้ในข้อ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เป็นผู้ดำเนินการจัดจำหน่ายหุ้นสามัญของบริษัทฯ ซึ่งจะเสนอขายต่อประชาชนจำนวน </w:t>
      </w:r>
      <w:r w:rsidR="00F97611" w:rsidRPr="00FD7FD2">
        <w:rPr>
          <w:rFonts w:ascii="Cordia New" w:eastAsia="BrowalliaNew" w:hAnsi="Cordia New" w:cs="Cordia New"/>
          <w:sz w:val="28"/>
        </w:rPr>
        <w:t>75</w:t>
      </w:r>
      <w:r w:rsidRPr="000828AF">
        <w:rPr>
          <w:rFonts w:ascii="Cordia New" w:eastAsia="BrowalliaNew" w:hAnsi="Cordia New" w:cs="Cordia New"/>
          <w:sz w:val="28"/>
        </w:rPr>
        <w:t>,</w:t>
      </w:r>
      <w:r w:rsidRPr="00FD7FD2">
        <w:rPr>
          <w:rFonts w:ascii="Cordia New" w:eastAsia="BrowalliaNew" w:hAnsi="Cordia New" w:cs="Cordia New"/>
          <w:sz w:val="28"/>
        </w:rPr>
        <w:t>000</w:t>
      </w:r>
      <w:r w:rsidRPr="000828AF">
        <w:rPr>
          <w:rFonts w:ascii="Cordia New" w:eastAsia="BrowalliaNew" w:hAnsi="Cordia New" w:cs="Cordia New"/>
          <w:sz w:val="28"/>
        </w:rPr>
        <w:t>,</w:t>
      </w:r>
      <w:r w:rsidRPr="00FD7FD2">
        <w:rPr>
          <w:rFonts w:ascii="Cordia New" w:eastAsia="BrowalliaNew" w:hAnsi="Cordia New" w:cs="Cordia New"/>
          <w:sz w:val="28"/>
        </w:rPr>
        <w:t>000</w:t>
      </w:r>
      <w:r w:rsidRPr="000828AF">
        <w:rPr>
          <w:rFonts w:ascii="Cordia New" w:eastAsia="BrowalliaNew" w:hAnsi="Cordia New" w:cs="Cordia New"/>
          <w:sz w:val="28"/>
          <w:cs/>
        </w:rPr>
        <w:t xml:space="preserve"> หุ้น ในราคาหุ้นละ</w:t>
      </w:r>
      <w:r w:rsidR="000310F8">
        <w:rPr>
          <w:rFonts w:ascii="Cordia New" w:eastAsia="BrowalliaNew" w:hAnsi="Cordia New" w:cs="Cordia New"/>
          <w:sz w:val="28"/>
        </w:rPr>
        <w:t>16.0</w:t>
      </w:r>
      <w:r w:rsidRPr="000828AF">
        <w:rPr>
          <w:rFonts w:ascii="Cordia New" w:eastAsia="BrowalliaNew" w:hAnsi="Cordia New" w:cs="Cordia New"/>
          <w:sz w:val="28"/>
          <w:cs/>
        </w:rPr>
        <w:t xml:space="preserve"> บาท ตามสัดส่วนการจัดสรรตามที่ปรากฏในข้อ </w:t>
      </w:r>
      <w:r w:rsidRPr="00FD7FD2">
        <w:rPr>
          <w:rFonts w:ascii="Cordia New" w:eastAsia="BrowalliaNew" w:hAnsi="Cordia New" w:cs="Cordia New"/>
          <w:sz w:val="28"/>
        </w:rPr>
        <w:t>1</w:t>
      </w:r>
      <w:r w:rsidRPr="000828AF">
        <w:rPr>
          <w:rFonts w:ascii="Cordia New" w:eastAsia="BrowalliaNew" w:hAnsi="Cordia New" w:cs="Cordia New"/>
          <w:sz w:val="28"/>
          <w:cs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โดยผู้จัดจำหน่ายหลักทรัพย์มีข้อตกลงยอมรับประกันการจำหน่ายหุ้นประเภทรับประกันผลการจำหน่ายอย่างแน่นอน </w:t>
      </w:r>
      <w:r w:rsidRPr="000828AF">
        <w:rPr>
          <w:rFonts w:ascii="Cordia New" w:eastAsia="BrowalliaNew" w:hAnsi="Cordia New" w:cs="Cordia New"/>
          <w:sz w:val="28"/>
        </w:rPr>
        <w:t xml:space="preserve">(Firm Underwriting) </w:t>
      </w:r>
      <w:r w:rsidRPr="000828AF">
        <w:rPr>
          <w:rFonts w:ascii="Cordia New" w:eastAsia="BrowalliaNew" w:hAnsi="Cordia New" w:cs="Cordia New"/>
          <w:sz w:val="28"/>
          <w:cs/>
        </w:rPr>
        <w:t xml:space="preserve">ทั้งนี้รายละเอียดให้เป็นไปตามสัญญาแต่งตั้งผู้จัดจำหน่ายและรับประกันการจำหน่าย </w:t>
      </w:r>
      <w:r w:rsidRPr="000828AF">
        <w:rPr>
          <w:rFonts w:ascii="Cordia New" w:eastAsia="BrowalliaNew" w:hAnsi="Cordia New" w:cs="Cordia New"/>
          <w:sz w:val="28"/>
        </w:rPr>
        <w:t xml:space="preserve">(Underwriting Agreement) </w:t>
      </w:r>
      <w:r w:rsidRPr="000828AF">
        <w:rPr>
          <w:rFonts w:ascii="Cordia New" w:eastAsia="BrowalliaNew" w:hAnsi="Cordia New" w:cs="Cordia New"/>
          <w:sz w:val="28"/>
          <w:cs/>
        </w:rPr>
        <w:t xml:space="preserve">ผู้จัดการการจัดจำหน่ายและรับประกันการจำหน่ายมีสิทธิยกเลิกการจำหน่ายหุ้นสามัญในครั้งนี้ เมื่อเกิดเหตุการณ์ต่างๆ ตามที่กำหนดไว้ในสัญญาแต่งตั้งผู้จัดจำหน่ายและรับประกันการจำหน่าย </w:t>
      </w:r>
      <w:r w:rsidRPr="000828AF">
        <w:rPr>
          <w:rFonts w:ascii="Cordia New" w:eastAsia="BrowalliaNew" w:hAnsi="Cordia New" w:cs="Cordia New"/>
          <w:sz w:val="28"/>
        </w:rPr>
        <w:t xml:space="preserve">(Underwriting Agreement) </w:t>
      </w:r>
      <w:r w:rsidRPr="000828AF">
        <w:rPr>
          <w:rFonts w:ascii="Cordia New" w:eastAsia="BrowalliaNew" w:hAnsi="Cordia New" w:cs="Cordia New"/>
          <w:sz w:val="28"/>
          <w:cs/>
        </w:rPr>
        <w:t>ซึ่งรวมถึงเหตุการณ์ดังต่อไปนี้</w:t>
      </w:r>
    </w:p>
    <w:p w:rsidR="006C2F02" w:rsidRPr="000828AF" w:rsidRDefault="006C2F02" w:rsidP="006C2F02">
      <w:pPr>
        <w:tabs>
          <w:tab w:val="left" w:pos="1134"/>
        </w:tabs>
        <w:autoSpaceDE w:val="0"/>
        <w:spacing w:after="120"/>
        <w:ind w:left="1134" w:hanging="567"/>
        <w:jc w:val="thaiDistribute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ก</w:t>
      </w:r>
      <w:r w:rsidRPr="000828AF">
        <w:rPr>
          <w:rFonts w:ascii="Cordia New" w:eastAsia="BrowalliaNew" w:hAnsi="Cordia New" w:cs="Cordia New"/>
          <w:sz w:val="28"/>
        </w:rPr>
        <w:t>)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 xml:space="preserve">เมื่อบริษัทฯ ไม่สามารถปฏิบัติตามเงื่อนไขใดๆ ที่กำหนดไว้ในสัญญาแต่งตั้งผู้จัดจำหน่ายและรับประกันการจำหน่าย </w:t>
      </w:r>
      <w:r w:rsidRPr="000828AF">
        <w:rPr>
          <w:rFonts w:ascii="Cordia New" w:eastAsia="BrowalliaNew" w:hAnsi="Cordia New" w:cs="Cordia New"/>
          <w:sz w:val="28"/>
        </w:rPr>
        <w:t xml:space="preserve">(Underwriting Agreement) </w:t>
      </w:r>
    </w:p>
    <w:p w:rsidR="006C2F02" w:rsidRPr="000828AF" w:rsidRDefault="006C2F02" w:rsidP="006C2F02">
      <w:pPr>
        <w:tabs>
          <w:tab w:val="left" w:pos="1134"/>
        </w:tabs>
        <w:autoSpaceDE w:val="0"/>
        <w:spacing w:after="120"/>
        <w:ind w:left="1134" w:hanging="567"/>
        <w:jc w:val="thaiDistribute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ข</w:t>
      </w:r>
      <w:r w:rsidRPr="000828AF">
        <w:rPr>
          <w:rFonts w:ascii="Cordia New" w:eastAsia="BrowalliaNew" w:hAnsi="Cordia New" w:cs="Cordia New"/>
          <w:sz w:val="28"/>
        </w:rPr>
        <w:t>)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>เมื่อเกิดเหตุสุดวิสัย การเปลี่ยนแปลงอย่างมีนัยสำคัญทางด้านการเงิน เศรษฐกิจ หรือการ</w:t>
      </w:r>
      <w:r w:rsidR="00221F10">
        <w:rPr>
          <w:rFonts w:ascii="Cordia New" w:eastAsia="BrowalliaNew" w:hAnsi="Cordia New" w:cs="Cordia New"/>
          <w:sz w:val="28"/>
          <w:cs/>
        </w:rPr>
        <w:t xml:space="preserve">เมืองทั้งในประเทศและต่างประเทศ </w:t>
      </w:r>
      <w:r w:rsidRPr="000828AF">
        <w:rPr>
          <w:rFonts w:ascii="Cordia New" w:eastAsia="BrowalliaNew" w:hAnsi="Cordia New" w:cs="Cordia New"/>
          <w:sz w:val="28"/>
          <w:cs/>
        </w:rPr>
        <w:t>หรือการเปลี่ยนแปลงอย่างมีนัยสำคัญในธุรกิจหรือการดำเนินงานของบริษัทฯ ที่อาจมีผลกระทบต่อการจัดจำหน่าย</w:t>
      </w:r>
      <w:r w:rsidR="00B04678">
        <w:rPr>
          <w:rFonts w:ascii="Cordia New" w:eastAsia="BrowalliaNew" w:hAnsi="Cordia New" w:cs="Cordia New" w:hint="cs"/>
          <w:sz w:val="28"/>
          <w:cs/>
        </w:rPr>
        <w:t>หลักทรัพย์</w:t>
      </w:r>
      <w:r w:rsidRPr="000828AF">
        <w:rPr>
          <w:rFonts w:ascii="Cordia New" w:eastAsia="BrowalliaNew" w:hAnsi="Cordia New" w:cs="Cordia New"/>
          <w:sz w:val="28"/>
          <w:cs/>
        </w:rPr>
        <w:t xml:space="preserve">ในครั้งนี้ </w:t>
      </w:r>
    </w:p>
    <w:p w:rsidR="006C2F02" w:rsidRPr="000828AF" w:rsidRDefault="006C2F02" w:rsidP="006C2F02">
      <w:pPr>
        <w:tabs>
          <w:tab w:val="left" w:pos="1134"/>
        </w:tabs>
        <w:autoSpaceDE w:val="0"/>
        <w:spacing w:after="120"/>
        <w:ind w:left="1134" w:hanging="567"/>
        <w:jc w:val="thaiDistribute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ค</w:t>
      </w:r>
      <w:r w:rsidRPr="000828AF">
        <w:rPr>
          <w:rFonts w:ascii="Cordia New" w:eastAsia="BrowalliaNew" w:hAnsi="Cordia New" w:cs="Cordia New"/>
          <w:sz w:val="28"/>
        </w:rPr>
        <w:t>)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 xml:space="preserve">เมื่อมีการยกเลิกสัญญาแต่งตั้งผู้จัดจำหน่ายและรับประกันการจำหน่าย </w:t>
      </w:r>
      <w:r w:rsidRPr="000828AF">
        <w:rPr>
          <w:rFonts w:ascii="Cordia New" w:eastAsia="BrowalliaNew" w:hAnsi="Cordia New" w:cs="Cordia New"/>
          <w:sz w:val="28"/>
        </w:rPr>
        <w:t xml:space="preserve">(Underwriting Agreement) </w:t>
      </w:r>
      <w:r w:rsidRPr="000828AF">
        <w:rPr>
          <w:rFonts w:ascii="Cordia New" w:eastAsia="BrowalliaNew" w:hAnsi="Cordia New" w:cs="Cordia New"/>
          <w:sz w:val="28"/>
          <w:cs/>
        </w:rPr>
        <w:t>หรือ</w:t>
      </w:r>
    </w:p>
    <w:p w:rsidR="006C2F02" w:rsidRPr="000828AF" w:rsidRDefault="006C2F02" w:rsidP="006C2F02">
      <w:pPr>
        <w:tabs>
          <w:tab w:val="left" w:pos="1134"/>
        </w:tabs>
        <w:autoSpaceDE w:val="0"/>
        <w:spacing w:after="120"/>
        <w:ind w:left="1134" w:hanging="567"/>
        <w:jc w:val="thaiDistribute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ง</w:t>
      </w:r>
      <w:r w:rsidRPr="000828AF">
        <w:rPr>
          <w:rFonts w:ascii="Cordia New" w:eastAsia="BrowalliaNew" w:hAnsi="Cordia New" w:cs="Cordia New"/>
          <w:sz w:val="28"/>
        </w:rPr>
        <w:t>)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>เมื่อมีเหตุที่ทำให้สำนักงาน ก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0828AF">
        <w:rPr>
          <w:rFonts w:ascii="Cordia New" w:eastAsia="BrowalliaNew" w:hAnsi="Cordia New" w:cs="Cordia New"/>
          <w:sz w:val="28"/>
          <w:cs/>
        </w:rPr>
        <w:t>ล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0828AF">
        <w:rPr>
          <w:rFonts w:ascii="Cordia New" w:eastAsia="BrowalliaNew" w:hAnsi="Cordia New" w:cs="Cordia New"/>
          <w:sz w:val="28"/>
          <w:cs/>
        </w:rPr>
        <w:t>ต</w:t>
      </w:r>
      <w:r w:rsidRPr="000828AF">
        <w:rPr>
          <w:rFonts w:ascii="Cordia New" w:eastAsia="BrowalliaNew" w:hAnsi="Cordia New" w:cs="Cordia New"/>
          <w:sz w:val="28"/>
        </w:rPr>
        <w:t xml:space="preserve">. </w:t>
      </w:r>
      <w:r w:rsidRPr="000828AF">
        <w:rPr>
          <w:rFonts w:ascii="Cordia New" w:eastAsia="BrowalliaNew" w:hAnsi="Cordia New" w:cs="Cordia New"/>
          <w:sz w:val="28"/>
          <w:cs/>
        </w:rPr>
        <w:t>หรือหน่วยงานราชการ</w:t>
      </w:r>
      <w:r w:rsidR="00B04678">
        <w:rPr>
          <w:rFonts w:ascii="Cordia New" w:eastAsia="BrowalliaNew" w:hAnsi="Cordia New" w:cs="Cordia New" w:hint="cs"/>
          <w:sz w:val="28"/>
          <w:cs/>
        </w:rPr>
        <w:t>อื่น</w:t>
      </w:r>
      <w:r w:rsidRPr="000828AF">
        <w:rPr>
          <w:rFonts w:ascii="Cordia New" w:eastAsia="BrowalliaNew" w:hAnsi="Cordia New" w:cs="Cordia New"/>
          <w:sz w:val="28"/>
          <w:cs/>
        </w:rPr>
        <w:t>สั่งระงับหรือหยุดการเสนอขายหลักทรัพย์ หรือ</w:t>
      </w:r>
      <w:r w:rsidR="00B04678">
        <w:rPr>
          <w:rFonts w:ascii="Cordia New" w:eastAsia="BrowalliaNew" w:hAnsi="Cordia New" w:cs="Cordia New" w:hint="cs"/>
          <w:sz w:val="28"/>
          <w:cs/>
        </w:rPr>
        <w:t>มีเหตุการณ์ใดที่ทำให้</w:t>
      </w:r>
      <w:r w:rsidRPr="000828AF">
        <w:rPr>
          <w:rFonts w:ascii="Cordia New" w:eastAsia="BrowalliaNew" w:hAnsi="Cordia New" w:cs="Cordia New"/>
          <w:sz w:val="28"/>
          <w:cs/>
        </w:rPr>
        <w:t>ไม่สามารถส่งมอบหลักทรัพย์ที่เสนอขายได้</w:t>
      </w:r>
    </w:p>
    <w:p w:rsidR="006C2F02" w:rsidRPr="000828AF" w:rsidRDefault="006C2F02" w:rsidP="006C2F02">
      <w:pPr>
        <w:autoSpaceDE w:val="0"/>
        <w:spacing w:after="120"/>
        <w:ind w:left="567"/>
        <w:jc w:val="thaiDistribute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  <w:cs/>
        </w:rPr>
        <w:t xml:space="preserve">ทั้งนี้ รายละเอียดและเงื่อนไขในการยกเลิกการเสนอขายหุ้นสามัญและการจัดจำหน่ายหุ้นสามัญดังกล่าวข้างต้นจะเป็นไปตามรายละเอียดและเงื่อนไขที่จะกำหนดไว้ในสัญญาแต่งตั้งผู้จัดจำหน่ายและรับประกันการจำหน่าย </w:t>
      </w:r>
      <w:r w:rsidRPr="000828AF">
        <w:rPr>
          <w:rFonts w:ascii="Cordia New" w:eastAsia="BrowalliaNew" w:hAnsi="Cordia New" w:cs="Cordia New"/>
          <w:sz w:val="28"/>
        </w:rPr>
        <w:t>(Underwriting Agreement)</w:t>
      </w:r>
    </w:p>
    <w:p w:rsidR="006C2F02" w:rsidRDefault="006C2F02" w:rsidP="006C2F02">
      <w:pPr>
        <w:autoSpaceDE w:val="0"/>
        <w:ind w:left="567"/>
        <w:jc w:val="thaiDistribute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  <w:cs/>
        </w:rPr>
        <w:t xml:space="preserve">ในกรณีที่ผู้จัดการการจัดจำหน่ายและรับประกันการจำหน่ายยกเลิกการเสนอขายหรือการจัดจำหน่ายหุ้นในครั้งนี้จากเหตุในข้อ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ก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  <w:cs/>
        </w:rPr>
        <w:t>-</w:t>
      </w:r>
      <w:r w:rsidRPr="000828AF">
        <w:rPr>
          <w:rFonts w:ascii="Cordia New" w:eastAsia="BrowalliaNew" w:hAnsi="Cordia New" w:cs="Cordia New"/>
          <w:sz w:val="28"/>
        </w:rPr>
        <w:t xml:space="preserve"> (</w:t>
      </w:r>
      <w:r w:rsidRPr="000828AF">
        <w:rPr>
          <w:rFonts w:ascii="Cordia New" w:eastAsia="BrowalliaNew" w:hAnsi="Cordia New" w:cs="Cordia New"/>
          <w:sz w:val="28"/>
          <w:cs/>
        </w:rPr>
        <w:t>ง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  <w:cs/>
        </w:rPr>
        <w:t xml:space="preserve">ข้างต้น หรือเหตุอื่นที่ระบุไว้ในสัญญาแต่งตั้งผู้จัดจำหน่ายและรับประกันการจำหน่าย </w:t>
      </w:r>
      <w:r w:rsidRPr="000828AF">
        <w:rPr>
          <w:rFonts w:ascii="Cordia New" w:eastAsia="BrowalliaNew" w:hAnsi="Cordia New" w:cs="Cordia New"/>
          <w:sz w:val="28"/>
        </w:rPr>
        <w:t xml:space="preserve">(Underwriting Agreement) </w:t>
      </w:r>
      <w:r w:rsidRPr="000828AF">
        <w:rPr>
          <w:rFonts w:ascii="Cordia New" w:eastAsia="BrowalliaNew" w:hAnsi="Cordia New" w:cs="Cordia New"/>
          <w:sz w:val="28"/>
          <w:cs/>
        </w:rPr>
        <w:t>ผู้จัดการการจัดจำหน่ายและรับประกันการจำหน่าย</w:t>
      </w:r>
      <w:r w:rsidR="00B04678">
        <w:rPr>
          <w:rFonts w:ascii="Cordia New" w:eastAsia="BrowalliaNew" w:hAnsi="Cordia New" w:cs="Cordia New" w:hint="cs"/>
          <w:sz w:val="28"/>
          <w:cs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และผู้จัดจำหน่ายและรับประกันการจำหน่ายแต่ละรายจะดำเนินการคืนเงินค่าจองซื้อทั้งจำนวนให้แก่ผู้จองซื้อแต่ละรายที่จองซื้อหุ้นสามัญในส่วนของตน ตามรายละเอียดที่ระบุไว้ในข้อ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9</w:t>
      </w:r>
    </w:p>
    <w:p w:rsidR="00221F10" w:rsidRDefault="00221F10" w:rsidP="006C2F02">
      <w:pPr>
        <w:autoSpaceDE w:val="0"/>
        <w:ind w:left="567"/>
        <w:jc w:val="thaiDistribute"/>
        <w:rPr>
          <w:rFonts w:ascii="Cordia New" w:eastAsia="BrowalliaNew" w:hAnsi="Cordia New" w:cs="Cordia New"/>
          <w:sz w:val="28"/>
        </w:rPr>
      </w:pPr>
    </w:p>
    <w:p w:rsidR="00221F10" w:rsidRPr="000828AF" w:rsidRDefault="00221F10" w:rsidP="006C2F02">
      <w:pPr>
        <w:autoSpaceDE w:val="0"/>
        <w:ind w:left="567"/>
        <w:jc w:val="thaiDistribute"/>
        <w:rPr>
          <w:rFonts w:ascii="Cordia New" w:eastAsia="BrowalliaNew" w:hAnsi="Cordia New" w:cs="Cordia New"/>
          <w:sz w:val="28"/>
        </w:rPr>
      </w:pPr>
    </w:p>
    <w:p w:rsidR="006C2F02" w:rsidRPr="000828AF" w:rsidRDefault="006C2F02" w:rsidP="006C2F02">
      <w:pPr>
        <w:autoSpaceDE w:val="0"/>
        <w:spacing w:after="120"/>
        <w:ind w:left="1134" w:hanging="567"/>
        <w:rPr>
          <w:rFonts w:ascii="Cordia New" w:eastAsia="BrowalliaNew-Bold" w:hAnsi="Cordia New" w:cs="Cordia New"/>
          <w:b/>
          <w:bCs/>
          <w:sz w:val="28"/>
          <w:cs/>
        </w:rPr>
      </w:pPr>
      <w:r w:rsidRPr="00FD7FD2">
        <w:rPr>
          <w:rFonts w:ascii="Cordia New" w:eastAsia="BrowalliaNew-Bold" w:hAnsi="Cordia New" w:cs="Cordia New"/>
          <w:b/>
          <w:bCs/>
          <w:sz w:val="28"/>
        </w:rPr>
        <w:t>6</w:t>
      </w:r>
      <w:r w:rsidRPr="000828AF">
        <w:rPr>
          <w:rFonts w:ascii="Cordia New" w:eastAsia="BrowalliaNew-Bold" w:hAnsi="Cordia New" w:cs="Cordia New"/>
          <w:b/>
          <w:bCs/>
          <w:sz w:val="28"/>
        </w:rPr>
        <w:t>.</w:t>
      </w:r>
      <w:r w:rsidRPr="00FD7FD2">
        <w:rPr>
          <w:rFonts w:ascii="Cordia New" w:eastAsia="BrowalliaNew-Bold" w:hAnsi="Cordia New" w:cs="Cordia New"/>
          <w:b/>
          <w:bCs/>
          <w:sz w:val="28"/>
        </w:rPr>
        <w:t>3</w:t>
      </w:r>
      <w:r w:rsidRPr="000828AF">
        <w:rPr>
          <w:rFonts w:ascii="Cordia New" w:eastAsia="BrowalliaNew-Bold" w:hAnsi="Cordia New" w:cs="Cordia New"/>
          <w:b/>
          <w:bCs/>
          <w:sz w:val="28"/>
        </w:rPr>
        <w:t>.</w:t>
      </w:r>
      <w:r w:rsidRPr="00FD7FD2">
        <w:rPr>
          <w:rFonts w:ascii="Cordia New" w:eastAsia="BrowalliaNew-Bold" w:hAnsi="Cordia New" w:cs="Cordia New"/>
          <w:b/>
          <w:bCs/>
          <w:sz w:val="28"/>
        </w:rPr>
        <w:t>2</w:t>
      </w:r>
      <w:r w:rsidRPr="000828AF">
        <w:rPr>
          <w:rFonts w:ascii="Cordia New" w:eastAsia="BrowalliaNew-Bold" w:hAnsi="Cordia New" w:cs="Cordia New"/>
          <w:b/>
          <w:bCs/>
          <w:sz w:val="28"/>
        </w:rPr>
        <w:t xml:space="preserve"> </w:t>
      </w:r>
      <w:r w:rsidRPr="000828AF">
        <w:rPr>
          <w:rFonts w:ascii="Cordia New" w:eastAsia="BrowalliaNew-Bold" w:hAnsi="Cordia New" w:cs="Cordia New"/>
          <w:b/>
          <w:bCs/>
          <w:sz w:val="28"/>
        </w:rPr>
        <w:tab/>
      </w:r>
      <w:r w:rsidRPr="000828AF">
        <w:rPr>
          <w:rFonts w:ascii="Cordia New" w:eastAsia="BrowalliaNew-Bold" w:hAnsi="Cordia New" w:cs="Cordia New"/>
          <w:b/>
          <w:bCs/>
          <w:sz w:val="28"/>
          <w:cs/>
        </w:rPr>
        <w:t>ค่าตอบแทนในการจัดจำหน่ายหุ้นสามัญ</w:t>
      </w:r>
    </w:p>
    <w:p w:rsidR="006C2F02" w:rsidRPr="000828AF" w:rsidRDefault="006C2F02" w:rsidP="006C2F02">
      <w:pPr>
        <w:autoSpaceDE w:val="0"/>
        <w:ind w:left="567" w:firstLine="567"/>
        <w:jc w:val="thaiDistribute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  <w:cs/>
        </w:rPr>
        <w:t xml:space="preserve">บริษัทฯ </w:t>
      </w:r>
      <w:r w:rsidR="00963514">
        <w:rPr>
          <w:rFonts w:ascii="Cordia New" w:eastAsia="BrowalliaNew" w:hAnsi="Cordia New" w:cs="Cordia New" w:hint="cs"/>
          <w:sz w:val="28"/>
          <w:cs/>
        </w:rPr>
        <w:t xml:space="preserve">และผู้ถือหุ้นเดิมที่ขายหุ้นในครั้งนี้ </w:t>
      </w:r>
      <w:r w:rsidRPr="000828AF">
        <w:rPr>
          <w:rFonts w:ascii="Cordia New" w:eastAsia="BrowalliaNew" w:hAnsi="Cordia New" w:cs="Cordia New"/>
          <w:sz w:val="28"/>
          <w:cs/>
        </w:rPr>
        <w:t xml:space="preserve">ตกลงจ่ายค่าตอบแทนในการจัดจำหน่ายและรับประกันการจำหน่าย ให้แก่ผู้จัดจำหน่ายหลักทรัพย์ตามที่ระบุไว้ในข้อ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</w:rPr>
        <w:t xml:space="preserve"> (</w:t>
      </w:r>
      <w:r w:rsidRPr="000828AF">
        <w:rPr>
          <w:rFonts w:ascii="Cordia New" w:eastAsia="BrowalliaNew" w:hAnsi="Cordia New" w:cs="Cordia New"/>
          <w:sz w:val="28"/>
          <w:cs/>
        </w:rPr>
        <w:t>ไม่รวมภาษีมูลค่าเพิ่ม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  <w:cs/>
        </w:rPr>
        <w:t>รวมเป็นเงินทั้งสิ้น</w:t>
      </w:r>
      <w:r w:rsidR="00963514">
        <w:rPr>
          <w:rFonts w:ascii="Cordia New" w:eastAsia="BrowalliaNew" w:hAnsi="Cordia New" w:cs="Cordia New" w:hint="cs"/>
          <w:sz w:val="28"/>
          <w:cs/>
        </w:rPr>
        <w:t>ไม่เกิน</w:t>
      </w:r>
      <w:r w:rsidRPr="000828AF">
        <w:rPr>
          <w:rFonts w:ascii="Cordia New" w:eastAsia="BrowalliaNew" w:hAnsi="Cordia New" w:cs="Cordia New"/>
          <w:sz w:val="28"/>
          <w:cs/>
        </w:rPr>
        <w:t xml:space="preserve"> </w:t>
      </w:r>
      <w:r w:rsidR="000310F8">
        <w:rPr>
          <w:rFonts w:ascii="Cordia New" w:eastAsia="BrowalliaNew" w:hAnsi="Cordia New" w:cs="Cordia New"/>
          <w:sz w:val="28"/>
        </w:rPr>
        <w:t>26,800,000</w:t>
      </w:r>
      <w:r w:rsidR="000310F8" w:rsidRPr="000828AF" w:rsidDel="007E6F1A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บาท โดย</w:t>
      </w:r>
      <w:r w:rsidR="00963514">
        <w:rPr>
          <w:rFonts w:ascii="Cordia New" w:eastAsia="BrowalliaNew" w:hAnsi="Cordia New" w:cs="Cordia New" w:hint="cs"/>
          <w:sz w:val="28"/>
          <w:cs/>
        </w:rPr>
        <w:t>การชำระเงินดังกล่าวจะเป็นไปตามวิธีการที่ผู้จัดจำหน่ายหลักทรัพย์ตกลงกับบริษัทฯ และผู้ถือหุ้นเดิมที่ขายหุ้นในครั้งนี้ภายใต้สัญญาแต่งตั้งผู้จัดจำหน่ายและรับประกันการจำหน่าย (</w:t>
      </w:r>
      <w:r w:rsidR="00963514">
        <w:rPr>
          <w:rFonts w:ascii="Cordia New" w:eastAsia="BrowalliaNew" w:hAnsi="Cordia New" w:cs="Cordia New"/>
          <w:sz w:val="28"/>
        </w:rPr>
        <w:t>Underwriting Agreement)</w:t>
      </w:r>
    </w:p>
    <w:p w:rsidR="006C2F02" w:rsidRPr="000828AF" w:rsidRDefault="006C2F02" w:rsidP="006C2F02">
      <w:pPr>
        <w:autoSpaceDE w:val="0"/>
        <w:spacing w:after="120"/>
        <w:ind w:left="1134" w:hanging="567"/>
        <w:rPr>
          <w:rFonts w:ascii="Cordia New" w:eastAsia="BrowalliaNew-Bold" w:hAnsi="Cordia New" w:cs="Cordia New"/>
          <w:b/>
          <w:bCs/>
          <w:sz w:val="28"/>
          <w:cs/>
        </w:rPr>
      </w:pPr>
      <w:r w:rsidRPr="00FD7FD2">
        <w:rPr>
          <w:rFonts w:ascii="Cordia New" w:eastAsia="BrowalliaNew-Bold" w:hAnsi="Cordia New" w:cs="Cordia New"/>
          <w:b/>
          <w:bCs/>
          <w:sz w:val="28"/>
        </w:rPr>
        <w:t>6</w:t>
      </w:r>
      <w:r w:rsidRPr="000828AF">
        <w:rPr>
          <w:rFonts w:ascii="Cordia New" w:eastAsia="BrowalliaNew-Bold" w:hAnsi="Cordia New" w:cs="Cordia New"/>
          <w:b/>
          <w:bCs/>
          <w:sz w:val="28"/>
        </w:rPr>
        <w:t>.</w:t>
      </w:r>
      <w:r w:rsidRPr="00FD7FD2">
        <w:rPr>
          <w:rFonts w:ascii="Cordia New" w:eastAsia="BrowalliaNew-Bold" w:hAnsi="Cordia New" w:cs="Cordia New"/>
          <w:b/>
          <w:bCs/>
          <w:sz w:val="28"/>
        </w:rPr>
        <w:t>3</w:t>
      </w:r>
      <w:r w:rsidRPr="000828AF">
        <w:rPr>
          <w:rFonts w:ascii="Cordia New" w:eastAsia="BrowalliaNew-Bold" w:hAnsi="Cordia New" w:cs="Cordia New"/>
          <w:b/>
          <w:bCs/>
          <w:sz w:val="28"/>
        </w:rPr>
        <w:t>.</w:t>
      </w:r>
      <w:r w:rsidRPr="00FD7FD2">
        <w:rPr>
          <w:rFonts w:ascii="Cordia New" w:eastAsia="BrowalliaNew-Bold" w:hAnsi="Cordia New" w:cs="Cordia New"/>
          <w:b/>
          <w:bCs/>
          <w:sz w:val="28"/>
        </w:rPr>
        <w:t>3</w:t>
      </w:r>
      <w:r w:rsidRPr="000828AF">
        <w:rPr>
          <w:rFonts w:ascii="Cordia New" w:eastAsia="BrowalliaNew-Bold" w:hAnsi="Cordia New" w:cs="Cordia New"/>
          <w:b/>
          <w:bCs/>
          <w:sz w:val="28"/>
        </w:rPr>
        <w:t xml:space="preserve"> </w:t>
      </w:r>
      <w:r w:rsidRPr="000828AF">
        <w:rPr>
          <w:rFonts w:ascii="Cordia New" w:eastAsia="BrowalliaNew-Bold" w:hAnsi="Cordia New" w:cs="Cordia New"/>
          <w:b/>
          <w:bCs/>
          <w:sz w:val="28"/>
        </w:rPr>
        <w:tab/>
      </w:r>
      <w:r w:rsidRPr="000828AF">
        <w:rPr>
          <w:rFonts w:ascii="Cordia New" w:eastAsia="BrowalliaNew-Bold" w:hAnsi="Cordia New" w:cs="Cordia New"/>
          <w:b/>
          <w:bCs/>
          <w:sz w:val="28"/>
          <w:cs/>
        </w:rPr>
        <w:t>ประมาณการจำนวนเงินค่าหุ้นสามัญที่บริษัทฯ จะได้รับ</w:t>
      </w:r>
    </w:p>
    <w:p w:rsidR="006C2F02" w:rsidRPr="000828AF" w:rsidRDefault="00F97611" w:rsidP="006C2F02">
      <w:pPr>
        <w:autoSpaceDE w:val="0"/>
        <w:ind w:left="1134"/>
        <w:rPr>
          <w:rFonts w:ascii="Cordia New" w:eastAsia="BrowalliaNew" w:hAnsi="Cordia New" w:cs="Cordia New"/>
          <w:sz w:val="28"/>
          <w:cs/>
        </w:rPr>
      </w:pPr>
      <w:r>
        <w:rPr>
          <w:rFonts w:ascii="Cordia New" w:eastAsia="BrowalliaNew" w:hAnsi="Cordia New" w:cs="Cordia New"/>
          <w:sz w:val="28"/>
        </w:rPr>
        <w:t>(</w:t>
      </w:r>
      <w:r w:rsidRPr="00FD7FD2">
        <w:rPr>
          <w:rFonts w:ascii="Cordia New" w:eastAsia="BrowalliaNew" w:hAnsi="Cordia New" w:cs="Cordia New"/>
          <w:sz w:val="28"/>
        </w:rPr>
        <w:t>1</w:t>
      </w:r>
      <w:r>
        <w:rPr>
          <w:rFonts w:ascii="Cordia New" w:eastAsia="BrowalliaNew" w:hAnsi="Cordia New" w:cs="Cordia New"/>
          <w:sz w:val="28"/>
        </w:rPr>
        <w:t xml:space="preserve">) </w:t>
      </w:r>
      <w:r w:rsidR="006C2F02" w:rsidRPr="000828AF">
        <w:rPr>
          <w:rFonts w:ascii="Cordia New" w:eastAsia="BrowalliaNew" w:hAnsi="Cordia New" w:cs="Cordia New"/>
          <w:sz w:val="28"/>
          <w:cs/>
        </w:rPr>
        <w:t>ประมาณการจำนวนเงินค่าหุ้นสามัญที่บริษัทฯ จะได้รับ</w:t>
      </w:r>
      <w:r w:rsidR="00B04678">
        <w:rPr>
          <w:rFonts w:ascii="Cordia New" w:eastAsia="BrowalliaNew" w:hAnsi="Cordia New" w:cs="Cordia New" w:hint="cs"/>
          <w:sz w:val="28"/>
          <w:cs/>
        </w:rPr>
        <w:t xml:space="preserve"> (ไม่รวมภาษีมูลค่าเพิ่ม)</w:t>
      </w:r>
    </w:p>
    <w:p w:rsidR="006C2F02" w:rsidRPr="000828AF" w:rsidRDefault="006C2F02" w:rsidP="00E630F7">
      <w:pPr>
        <w:tabs>
          <w:tab w:val="right" w:pos="8280"/>
        </w:tabs>
        <w:autoSpaceDE w:val="0"/>
        <w:ind w:left="1701" w:right="-143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  <w:cs/>
        </w:rPr>
        <w:t xml:space="preserve">หุ้นสามัญเพิ่มทุนจำนวน </w:t>
      </w:r>
      <w:r w:rsidR="00B04678" w:rsidRPr="00FD7FD2">
        <w:rPr>
          <w:rFonts w:ascii="Cordia New" w:eastAsia="BrowalliaNew" w:hAnsi="Cordia New" w:cs="Cordia New" w:hint="cs"/>
          <w:sz w:val="28"/>
        </w:rPr>
        <w:t>37</w:t>
      </w:r>
      <w:r w:rsidR="00B04678">
        <w:rPr>
          <w:rFonts w:ascii="Cordia New" w:eastAsia="BrowalliaNew" w:hAnsi="Cordia New" w:cs="Cordia New" w:hint="cs"/>
          <w:sz w:val="28"/>
          <w:cs/>
        </w:rPr>
        <w:t>,</w:t>
      </w:r>
      <w:r w:rsidR="00B04678" w:rsidRPr="00FD7FD2">
        <w:rPr>
          <w:rFonts w:ascii="Cordia New" w:eastAsia="BrowalliaNew" w:hAnsi="Cordia New" w:cs="Cordia New" w:hint="cs"/>
          <w:sz w:val="28"/>
        </w:rPr>
        <w:t>500</w:t>
      </w:r>
      <w:r w:rsidR="00B04678">
        <w:rPr>
          <w:rFonts w:ascii="Cordia New" w:eastAsia="BrowalliaNew" w:hAnsi="Cordia New" w:cs="Cordia New" w:hint="cs"/>
          <w:sz w:val="28"/>
          <w:cs/>
        </w:rPr>
        <w:t>,</w:t>
      </w:r>
      <w:r w:rsidR="00B04678" w:rsidRPr="00FD7FD2">
        <w:rPr>
          <w:rFonts w:ascii="Cordia New" w:eastAsia="BrowalliaNew" w:hAnsi="Cordia New" w:cs="Cordia New" w:hint="cs"/>
          <w:sz w:val="28"/>
        </w:rPr>
        <w:t>000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หุ้นในราคาหุ้นละ </w:t>
      </w:r>
      <w:r w:rsidR="000310F8">
        <w:rPr>
          <w:rFonts w:ascii="Cordia New" w:eastAsia="BrowalliaNew" w:hAnsi="Cordia New" w:cs="Cordia New"/>
          <w:sz w:val="28"/>
        </w:rPr>
        <w:t xml:space="preserve">16.0 </w:t>
      </w:r>
      <w:r w:rsidRPr="000828AF">
        <w:rPr>
          <w:rFonts w:ascii="Cordia New" w:eastAsia="BrowalliaNew" w:hAnsi="Cordia New" w:cs="Cordia New"/>
          <w:sz w:val="28"/>
          <w:cs/>
        </w:rPr>
        <w:t xml:space="preserve">บาท </w:t>
      </w:r>
      <w:r w:rsidRPr="000828AF">
        <w:rPr>
          <w:rFonts w:ascii="Cordia New" w:eastAsia="BrowalliaNew" w:hAnsi="Cordia New" w:cs="Cordia New"/>
          <w:sz w:val="28"/>
        </w:rPr>
        <w:tab/>
      </w:r>
      <w:r w:rsidR="000310F8">
        <w:rPr>
          <w:rFonts w:ascii="Cordia New" w:eastAsia="BrowalliaNew" w:hAnsi="Cordia New" w:cs="Cordia New"/>
          <w:sz w:val="28"/>
        </w:rPr>
        <w:t>600,000,000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>บาท</w:t>
      </w:r>
    </w:p>
    <w:p w:rsidR="006C2F02" w:rsidRPr="000828AF" w:rsidRDefault="006C2F02" w:rsidP="00E630F7">
      <w:pPr>
        <w:tabs>
          <w:tab w:val="right" w:pos="8280"/>
        </w:tabs>
        <w:autoSpaceDE w:val="0"/>
        <w:ind w:left="1701" w:right="-143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  <w:u w:val="single"/>
          <w:cs/>
        </w:rPr>
        <w:t>หัก</w:t>
      </w:r>
      <w:r w:rsidRPr="000828AF">
        <w:rPr>
          <w:rFonts w:ascii="Cordia New" w:eastAsia="BrowalliaNew" w:hAnsi="Cordia New" w:cs="Cordia New"/>
          <w:sz w:val="28"/>
          <w:cs/>
        </w:rPr>
        <w:t xml:space="preserve"> ค่าใช้จ่ายในการเสนอขายหุ้นสามัญ </w:t>
      </w:r>
      <w:r w:rsidRPr="000828AF">
        <w:rPr>
          <w:rFonts w:ascii="Cordia New" w:eastAsia="BrowalliaNew" w:hAnsi="Cordia New" w:cs="Cordia New"/>
          <w:sz w:val="28"/>
        </w:rPr>
        <w:tab/>
      </w:r>
      <w:r w:rsidR="00171529" w:rsidRPr="00171529">
        <w:rPr>
          <w:rFonts w:ascii="Cordia New" w:eastAsia="BrowalliaNew" w:hAnsi="Cordia New" w:cs="Cordia New"/>
          <w:sz w:val="28"/>
        </w:rPr>
        <w:t>18,7</w:t>
      </w:r>
      <w:r w:rsidR="003030AF">
        <w:rPr>
          <w:rFonts w:ascii="Cordia New" w:eastAsia="BrowalliaNew" w:hAnsi="Cordia New" w:cs="Cordia New"/>
          <w:sz w:val="28"/>
        </w:rPr>
        <w:t>6</w:t>
      </w:r>
      <w:r w:rsidR="00171529" w:rsidRPr="00171529">
        <w:rPr>
          <w:rFonts w:ascii="Cordia New" w:eastAsia="BrowalliaNew" w:hAnsi="Cordia New" w:cs="Cordia New"/>
          <w:sz w:val="28"/>
        </w:rPr>
        <w:t>6,711</w:t>
      </w:r>
      <w:r w:rsidR="00171529" w:rsidRPr="00171529" w:rsidDel="00171529">
        <w:rPr>
          <w:rFonts w:ascii="Cordia New" w:eastAsia="BrowalliaNew" w:hAnsi="Cordia New" w:cs="Cordia New"/>
          <w:sz w:val="28"/>
        </w:rPr>
        <w:t xml:space="preserve"> </w:t>
      </w:r>
      <w:r w:rsidRPr="000828AF" w:rsidDel="007E6F1A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>บาท</w:t>
      </w:r>
    </w:p>
    <w:p w:rsidR="006C2F02" w:rsidRPr="000828AF" w:rsidRDefault="006C2F02" w:rsidP="00E630F7">
      <w:pPr>
        <w:tabs>
          <w:tab w:val="right" w:pos="8280"/>
        </w:tabs>
        <w:autoSpaceDE w:val="0"/>
        <w:ind w:left="1701" w:right="-143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  <w:cs/>
        </w:rPr>
        <w:t xml:space="preserve">จำนวนเงินค่าหุ้นสามัญที่บริษัทฯ จะได้รับ </w:t>
      </w:r>
      <w:r w:rsidRPr="000828AF">
        <w:rPr>
          <w:rFonts w:ascii="Cordia New" w:eastAsia="BrowalliaNew" w:hAnsi="Cordia New" w:cs="Cordia New"/>
          <w:sz w:val="28"/>
        </w:rPr>
        <w:tab/>
      </w:r>
      <w:r w:rsidR="00171529">
        <w:rPr>
          <w:rFonts w:ascii="Cordia New" w:eastAsia="BrowalliaNew" w:hAnsi="Cordia New" w:cs="Cordia New"/>
          <w:sz w:val="28"/>
        </w:rPr>
        <w:t>581,2</w:t>
      </w:r>
      <w:r w:rsidR="003030AF">
        <w:rPr>
          <w:rFonts w:ascii="Cordia New" w:eastAsia="BrowalliaNew" w:hAnsi="Cordia New" w:cs="Cordia New"/>
          <w:sz w:val="28"/>
        </w:rPr>
        <w:t>3</w:t>
      </w:r>
      <w:r w:rsidR="00171529">
        <w:rPr>
          <w:rFonts w:ascii="Cordia New" w:eastAsia="BrowalliaNew" w:hAnsi="Cordia New" w:cs="Cordia New"/>
          <w:sz w:val="28"/>
        </w:rPr>
        <w:t>3,289</w:t>
      </w:r>
      <w:r w:rsidR="00171529" w:rsidRPr="000828AF" w:rsidDel="007E6F1A">
        <w:rPr>
          <w:rFonts w:ascii="Cordia New" w:hAnsi="Cordia New" w:cs="Cordia New"/>
          <w:sz w:val="28"/>
        </w:rPr>
        <w:t xml:space="preserve"> </w:t>
      </w:r>
      <w:r w:rsidRPr="000828AF">
        <w:rPr>
          <w:rFonts w:ascii="Cordia 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>บาท</w:t>
      </w:r>
    </w:p>
    <w:p w:rsidR="006C2F02" w:rsidRPr="000828AF" w:rsidRDefault="006C2F02" w:rsidP="00E630F7">
      <w:pPr>
        <w:tabs>
          <w:tab w:val="right" w:pos="8280"/>
        </w:tabs>
        <w:autoSpaceDE w:val="0"/>
        <w:ind w:left="1701" w:right="-284"/>
        <w:rPr>
          <w:rFonts w:ascii="Cordia New" w:eastAsia="BrowalliaNew-Bold" w:hAnsi="Cordia New" w:cs="Cordia New"/>
          <w:b/>
          <w:bCs/>
          <w:sz w:val="28"/>
        </w:rPr>
      </w:pPr>
      <w:r w:rsidRPr="000828AF">
        <w:rPr>
          <w:rFonts w:ascii="Cordia New" w:eastAsia="BrowalliaNew" w:hAnsi="Cordia New" w:cs="Cordia New"/>
          <w:sz w:val="28"/>
          <w:cs/>
        </w:rPr>
        <w:t xml:space="preserve">จำนวนเงินค่าหุ้นสามัญที่บริษัทฯ จะได้รับต่อหุ้น </w:t>
      </w:r>
      <w:r w:rsidRPr="000828AF">
        <w:rPr>
          <w:rFonts w:ascii="Cordia New" w:eastAsia="BrowalliaNew" w:hAnsi="Cordia New" w:cs="Cordia New"/>
          <w:sz w:val="28"/>
        </w:rPr>
        <w:tab/>
      </w:r>
      <w:r w:rsidR="00171529">
        <w:rPr>
          <w:rFonts w:ascii="Cordia New" w:eastAsia="BrowalliaNew" w:hAnsi="Cordia New" w:cs="Cordia New"/>
          <w:sz w:val="28"/>
        </w:rPr>
        <w:t>15.5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>บาท</w:t>
      </w:r>
    </w:p>
    <w:p w:rsidR="00F97611" w:rsidRPr="000828AF" w:rsidRDefault="00F97611" w:rsidP="00F97611">
      <w:pPr>
        <w:autoSpaceDE w:val="0"/>
        <w:ind w:left="1134"/>
        <w:rPr>
          <w:rFonts w:ascii="Cordia New" w:eastAsia="BrowalliaNew" w:hAnsi="Cordia New" w:cs="Cordia New"/>
          <w:sz w:val="28"/>
          <w:cs/>
        </w:rPr>
      </w:pPr>
      <w:r>
        <w:rPr>
          <w:rFonts w:ascii="Cordia New" w:eastAsia="BrowalliaNew" w:hAnsi="Cordia New" w:cs="Cordia New"/>
          <w:sz w:val="28"/>
        </w:rPr>
        <w:t>(</w:t>
      </w:r>
      <w:r w:rsidRPr="00FD7FD2">
        <w:rPr>
          <w:rFonts w:ascii="Cordia New" w:eastAsia="BrowalliaNew" w:hAnsi="Cordia New" w:cs="Cordia New"/>
          <w:sz w:val="28"/>
        </w:rPr>
        <w:t>2</w:t>
      </w:r>
      <w:r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  <w:cs/>
        </w:rPr>
        <w:t>ประมาณการจำนวนเงินค่าหุ้นสามัญที่</w:t>
      </w:r>
      <w:r>
        <w:rPr>
          <w:rFonts w:ascii="Cordia New" w:eastAsia="BrowalliaNew" w:hAnsi="Cordia New" w:cs="Cordia New" w:hint="cs"/>
          <w:sz w:val="28"/>
          <w:cs/>
        </w:rPr>
        <w:t>ผู้ถือหุ้นเดิมที่ขายหุ้นในครั้งนี้</w:t>
      </w:r>
      <w:r w:rsidRPr="000828AF">
        <w:rPr>
          <w:rFonts w:ascii="Cordia New" w:eastAsia="BrowalliaNew" w:hAnsi="Cordia New" w:cs="Cordia New"/>
          <w:sz w:val="28"/>
          <w:cs/>
        </w:rPr>
        <w:t>จะได้รับ</w:t>
      </w:r>
      <w:r w:rsidR="00B04678">
        <w:rPr>
          <w:rFonts w:ascii="Cordia New" w:eastAsia="BrowalliaNew" w:hAnsi="Cordia New" w:cs="Cordia New" w:hint="cs"/>
          <w:sz w:val="28"/>
          <w:cs/>
        </w:rPr>
        <w:t xml:space="preserve"> (ไม่รวมภาษีมูลค่าเพิ่ม)</w:t>
      </w:r>
    </w:p>
    <w:p w:rsidR="00F97611" w:rsidRPr="000828AF" w:rsidRDefault="00F97611" w:rsidP="00E630F7">
      <w:pPr>
        <w:tabs>
          <w:tab w:val="right" w:pos="8280"/>
          <w:tab w:val="left" w:pos="8640"/>
        </w:tabs>
        <w:autoSpaceDE w:val="0"/>
        <w:ind w:left="1701" w:right="-143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  <w:cs/>
        </w:rPr>
        <w:t xml:space="preserve">หุ้นสามัญเพิ่มทุนจำนวน </w:t>
      </w:r>
      <w:r w:rsidR="00B04678" w:rsidRPr="00FD7FD2">
        <w:rPr>
          <w:rFonts w:ascii="Cordia New" w:eastAsia="BrowalliaNew" w:hAnsi="Cordia New" w:cs="Cordia New" w:hint="cs"/>
          <w:sz w:val="28"/>
        </w:rPr>
        <w:t>37</w:t>
      </w:r>
      <w:r w:rsidR="00B04678">
        <w:rPr>
          <w:rFonts w:ascii="Cordia New" w:eastAsia="BrowalliaNew" w:hAnsi="Cordia New" w:cs="Cordia New" w:hint="cs"/>
          <w:sz w:val="28"/>
          <w:cs/>
        </w:rPr>
        <w:t>,</w:t>
      </w:r>
      <w:r w:rsidR="00B04678" w:rsidRPr="00FD7FD2">
        <w:rPr>
          <w:rFonts w:ascii="Cordia New" w:eastAsia="BrowalliaNew" w:hAnsi="Cordia New" w:cs="Cordia New" w:hint="cs"/>
          <w:sz w:val="28"/>
        </w:rPr>
        <w:t>500</w:t>
      </w:r>
      <w:r w:rsidR="00B04678">
        <w:rPr>
          <w:rFonts w:ascii="Cordia New" w:eastAsia="BrowalliaNew" w:hAnsi="Cordia New" w:cs="Cordia New" w:hint="cs"/>
          <w:sz w:val="28"/>
          <w:cs/>
        </w:rPr>
        <w:t>,</w:t>
      </w:r>
      <w:r w:rsidR="00B04678" w:rsidRPr="00FD7FD2">
        <w:rPr>
          <w:rFonts w:ascii="Cordia New" w:eastAsia="BrowalliaNew" w:hAnsi="Cordia New" w:cs="Cordia New" w:hint="cs"/>
          <w:sz w:val="28"/>
        </w:rPr>
        <w:t>000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หุ้นในราคาหุ้นละ </w:t>
      </w:r>
      <w:r w:rsidR="000310F8">
        <w:rPr>
          <w:rFonts w:ascii="Cordia New" w:eastAsia="BrowalliaNew" w:hAnsi="Cordia New" w:cs="Cordia New"/>
          <w:sz w:val="28"/>
        </w:rPr>
        <w:t>16.</w:t>
      </w:r>
      <w:r w:rsidR="00171529">
        <w:rPr>
          <w:rFonts w:ascii="Cordia New" w:eastAsia="BrowalliaNew" w:hAnsi="Cordia New" w:cs="Cordia New"/>
          <w:sz w:val="28"/>
        </w:rPr>
        <w:t>0</w:t>
      </w:r>
      <w:r w:rsidR="000310F8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บาท </w:t>
      </w:r>
      <w:r w:rsidRPr="000828AF">
        <w:rPr>
          <w:rFonts w:ascii="Cordia New" w:eastAsia="BrowalliaNew" w:hAnsi="Cordia New" w:cs="Cordia New"/>
          <w:sz w:val="28"/>
        </w:rPr>
        <w:tab/>
      </w:r>
      <w:r w:rsidR="000310F8">
        <w:rPr>
          <w:rFonts w:ascii="Cordia New" w:eastAsia="BrowalliaNew" w:hAnsi="Cordia New" w:cs="Cordia New"/>
          <w:sz w:val="28"/>
        </w:rPr>
        <w:t>600,000,000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>บาท</w:t>
      </w:r>
    </w:p>
    <w:p w:rsidR="00F97611" w:rsidRPr="000828AF" w:rsidRDefault="00F97611" w:rsidP="00E630F7">
      <w:pPr>
        <w:tabs>
          <w:tab w:val="right" w:pos="8280"/>
          <w:tab w:val="left" w:pos="8640"/>
        </w:tabs>
        <w:autoSpaceDE w:val="0"/>
        <w:ind w:left="1701" w:right="-143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  <w:u w:val="single"/>
          <w:cs/>
        </w:rPr>
        <w:t>หัก</w:t>
      </w:r>
      <w:r w:rsidRPr="000828AF">
        <w:rPr>
          <w:rFonts w:ascii="Cordia New" w:eastAsia="BrowalliaNew" w:hAnsi="Cordia New" w:cs="Cordia New"/>
          <w:sz w:val="28"/>
          <w:cs/>
        </w:rPr>
        <w:t xml:space="preserve"> ค่าใช้จ่ายในการเสนอขายหุ้นสามัญ </w:t>
      </w:r>
      <w:r w:rsidRPr="000828AF">
        <w:rPr>
          <w:rFonts w:ascii="Cordia New" w:eastAsia="BrowalliaNew" w:hAnsi="Cordia New" w:cs="Cordia New"/>
          <w:sz w:val="28"/>
        </w:rPr>
        <w:tab/>
      </w:r>
      <w:r w:rsidR="00171529" w:rsidRPr="00171529">
        <w:rPr>
          <w:rFonts w:ascii="Cordia New" w:eastAsia="BrowalliaNew" w:hAnsi="Cordia New" w:cs="Cordia New"/>
          <w:sz w:val="28"/>
        </w:rPr>
        <w:t>14,8</w:t>
      </w:r>
      <w:r w:rsidR="003030AF">
        <w:rPr>
          <w:rFonts w:ascii="Cordia New" w:eastAsia="BrowalliaNew" w:hAnsi="Cordia New" w:cs="Cordia New"/>
          <w:sz w:val="28"/>
        </w:rPr>
        <w:t>8</w:t>
      </w:r>
      <w:r w:rsidR="00171529" w:rsidRPr="00171529">
        <w:rPr>
          <w:rFonts w:ascii="Cordia New" w:eastAsia="BrowalliaNew" w:hAnsi="Cordia New" w:cs="Cordia New"/>
          <w:sz w:val="28"/>
        </w:rPr>
        <w:t>0,000</w:t>
      </w:r>
      <w:r w:rsidR="00171529" w:rsidRPr="00171529" w:rsidDel="00171529">
        <w:rPr>
          <w:rFonts w:ascii="Cordia New" w:eastAsia="BrowalliaNew" w:hAnsi="Cordia New" w:cs="Cordia New"/>
          <w:sz w:val="28"/>
        </w:rPr>
        <w:t xml:space="preserve"> </w:t>
      </w:r>
      <w:r w:rsidRPr="000828AF" w:rsidDel="007E6F1A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>บาท</w:t>
      </w:r>
    </w:p>
    <w:p w:rsidR="00F97611" w:rsidRPr="000828AF" w:rsidRDefault="00F97611" w:rsidP="00E630F7">
      <w:pPr>
        <w:tabs>
          <w:tab w:val="right" w:pos="8280"/>
          <w:tab w:val="left" w:pos="8640"/>
        </w:tabs>
        <w:autoSpaceDE w:val="0"/>
        <w:ind w:left="1701" w:right="-143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  <w:cs/>
        </w:rPr>
        <w:t>จำนวนเงินค่าหุ้นสามัญที่</w:t>
      </w:r>
      <w:r w:rsidR="00B04678">
        <w:rPr>
          <w:rFonts w:ascii="Cordia New" w:eastAsia="BrowalliaNew" w:hAnsi="Cordia New" w:cs="Cordia New" w:hint="cs"/>
          <w:sz w:val="28"/>
          <w:cs/>
        </w:rPr>
        <w:t>ผู้ถือหุ้นเดิม</w:t>
      </w:r>
      <w:r w:rsidRPr="000828AF">
        <w:rPr>
          <w:rFonts w:ascii="Cordia New" w:eastAsia="BrowalliaNew" w:hAnsi="Cordia New" w:cs="Cordia New"/>
          <w:sz w:val="28"/>
          <w:cs/>
        </w:rPr>
        <w:t xml:space="preserve">จะได้รับ </w:t>
      </w:r>
      <w:r w:rsidRPr="000828AF">
        <w:rPr>
          <w:rFonts w:ascii="Cordia New" w:eastAsia="BrowalliaNew" w:hAnsi="Cordia New" w:cs="Cordia New"/>
          <w:sz w:val="28"/>
        </w:rPr>
        <w:tab/>
      </w:r>
      <w:r w:rsidR="00171529">
        <w:rPr>
          <w:rFonts w:ascii="Cordia New" w:eastAsia="BrowalliaNew" w:hAnsi="Cordia New" w:cs="Cordia New"/>
          <w:sz w:val="28"/>
        </w:rPr>
        <w:t>585,1</w:t>
      </w:r>
      <w:r w:rsidR="003030AF">
        <w:rPr>
          <w:rFonts w:ascii="Cordia New" w:eastAsia="BrowalliaNew" w:hAnsi="Cordia New" w:cs="Cordia New"/>
          <w:sz w:val="28"/>
        </w:rPr>
        <w:t>2</w:t>
      </w:r>
      <w:r w:rsidR="00171529">
        <w:rPr>
          <w:rFonts w:ascii="Cordia New" w:eastAsia="BrowalliaNew" w:hAnsi="Cordia New" w:cs="Cordia New"/>
          <w:sz w:val="28"/>
        </w:rPr>
        <w:t>0,000</w:t>
      </w:r>
      <w:r w:rsidR="00171529" w:rsidRPr="000828AF" w:rsidDel="007E6F1A">
        <w:rPr>
          <w:rFonts w:ascii="Cordia New" w:hAnsi="Cordia New" w:cs="Cordia New"/>
          <w:sz w:val="28"/>
        </w:rPr>
        <w:t xml:space="preserve"> </w:t>
      </w:r>
      <w:r w:rsidRPr="000828AF">
        <w:rPr>
          <w:rFonts w:ascii="Cordia 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>บาท</w:t>
      </w:r>
    </w:p>
    <w:p w:rsidR="00F97611" w:rsidRPr="000828AF" w:rsidRDefault="00F97611" w:rsidP="00E630F7">
      <w:pPr>
        <w:tabs>
          <w:tab w:val="right" w:pos="8280"/>
          <w:tab w:val="left" w:pos="8640"/>
        </w:tabs>
        <w:autoSpaceDE w:val="0"/>
        <w:ind w:left="1701" w:right="-284"/>
        <w:rPr>
          <w:rFonts w:ascii="Cordia New" w:eastAsia="BrowalliaNew-Bold" w:hAnsi="Cordia New" w:cs="Cordia New"/>
          <w:b/>
          <w:bCs/>
          <w:sz w:val="28"/>
        </w:rPr>
      </w:pPr>
      <w:r w:rsidRPr="000828AF">
        <w:rPr>
          <w:rFonts w:ascii="Cordia New" w:eastAsia="BrowalliaNew" w:hAnsi="Cordia New" w:cs="Cordia New"/>
          <w:sz w:val="28"/>
          <w:cs/>
        </w:rPr>
        <w:t>จำนวนเงินค่าหุ้นสามัญที่</w:t>
      </w:r>
      <w:r w:rsidR="00B04678">
        <w:rPr>
          <w:rFonts w:ascii="Cordia New" w:eastAsia="BrowalliaNew" w:hAnsi="Cordia New" w:cs="Cordia New" w:hint="cs"/>
          <w:sz w:val="28"/>
          <w:cs/>
        </w:rPr>
        <w:t>ผู้ถือหุ้นเดิม</w:t>
      </w:r>
      <w:r w:rsidRPr="000828AF">
        <w:rPr>
          <w:rFonts w:ascii="Cordia New" w:eastAsia="BrowalliaNew" w:hAnsi="Cordia New" w:cs="Cordia New"/>
          <w:sz w:val="28"/>
          <w:cs/>
        </w:rPr>
        <w:t xml:space="preserve">จะได้รับต่อหุ้น </w:t>
      </w:r>
      <w:r w:rsidRPr="000828AF">
        <w:rPr>
          <w:rFonts w:ascii="Cordia New" w:eastAsia="BrowalliaNew" w:hAnsi="Cordia New" w:cs="Cordia New"/>
          <w:sz w:val="28"/>
        </w:rPr>
        <w:tab/>
      </w:r>
      <w:r w:rsidR="00171529">
        <w:rPr>
          <w:rFonts w:ascii="Cordia New" w:eastAsia="BrowalliaNew" w:hAnsi="Cordia New" w:cs="Cordia New"/>
          <w:sz w:val="28"/>
        </w:rPr>
        <w:t>15.6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>บาท</w:t>
      </w:r>
    </w:p>
    <w:p w:rsidR="006C2F02" w:rsidRPr="000828AF" w:rsidRDefault="006C2F02" w:rsidP="006C2F02">
      <w:pPr>
        <w:autoSpaceDE w:val="0"/>
        <w:spacing w:after="240"/>
        <w:ind w:left="567" w:hanging="567"/>
        <w:rPr>
          <w:rFonts w:ascii="Cordia New" w:eastAsia="BrowalliaNew" w:hAnsi="Cordia New" w:cs="Cordia New"/>
          <w:sz w:val="28"/>
          <w:cs/>
        </w:rPr>
      </w:pPr>
      <w:r w:rsidRPr="00FD7FD2">
        <w:rPr>
          <w:rFonts w:ascii="Cordia New" w:eastAsia="BrowalliaNew-Bold" w:hAnsi="Cordia New" w:cs="Cordia New"/>
          <w:b/>
          <w:bCs/>
          <w:sz w:val="28"/>
        </w:rPr>
        <w:t>6</w:t>
      </w:r>
      <w:r w:rsidRPr="000828AF">
        <w:rPr>
          <w:rFonts w:ascii="Cordia New" w:eastAsia="BrowalliaNew-Bold" w:hAnsi="Cordia New" w:cs="Cordia New"/>
          <w:b/>
          <w:bCs/>
          <w:sz w:val="28"/>
        </w:rPr>
        <w:t>.</w:t>
      </w:r>
      <w:r w:rsidRPr="00FD7FD2">
        <w:rPr>
          <w:rFonts w:ascii="Cordia New" w:eastAsia="BrowalliaNew-Bold" w:hAnsi="Cordia New" w:cs="Cordia New"/>
          <w:b/>
          <w:bCs/>
          <w:sz w:val="28"/>
        </w:rPr>
        <w:t>4</w:t>
      </w:r>
      <w:r w:rsidRPr="000828AF">
        <w:rPr>
          <w:rFonts w:ascii="Cordia New" w:eastAsia="BrowalliaNew-Bold" w:hAnsi="Cordia New" w:cs="Cordia New"/>
          <w:b/>
          <w:bCs/>
          <w:sz w:val="28"/>
        </w:rPr>
        <w:t xml:space="preserve"> </w:t>
      </w:r>
      <w:r w:rsidRPr="000828AF">
        <w:rPr>
          <w:rFonts w:ascii="Cordia New" w:eastAsia="BrowalliaNew-Bold" w:hAnsi="Cordia New" w:cs="Cordia New"/>
          <w:b/>
          <w:bCs/>
          <w:sz w:val="28"/>
        </w:rPr>
        <w:tab/>
      </w:r>
      <w:r w:rsidRPr="000828AF">
        <w:rPr>
          <w:rFonts w:ascii="Cordia New" w:eastAsia="BrowalliaNew-Bold" w:hAnsi="Cordia New" w:cs="Cordia New"/>
          <w:b/>
          <w:bCs/>
          <w:sz w:val="28"/>
          <w:cs/>
        </w:rPr>
        <w:t>ประมาณการค่าใช้จ่ายในการเสนอขายหลักทรัพย์</w:t>
      </w:r>
      <w:r w:rsidRPr="000828AF">
        <w:rPr>
          <w:rFonts w:ascii="Cordia New" w:eastAsia="BrowalliaNew-Bold" w:hAnsi="Cordia New" w:cs="Cordia New"/>
          <w:sz w:val="28"/>
          <w:vertAlign w:val="superscript"/>
        </w:rPr>
        <w:t xml:space="preserve"> </w:t>
      </w:r>
      <w:r w:rsidRPr="00FD7FD2">
        <w:rPr>
          <w:rFonts w:ascii="Cordia New" w:eastAsia="BrowalliaNew-Bold" w:hAnsi="Cordia New" w:cs="Cordia New"/>
          <w:sz w:val="28"/>
          <w:vertAlign w:val="superscript"/>
        </w:rPr>
        <w:t>1</w:t>
      </w:r>
    </w:p>
    <w:p w:rsidR="006C2F02" w:rsidRPr="000828AF" w:rsidRDefault="006C2F02" w:rsidP="006C2F02">
      <w:pPr>
        <w:tabs>
          <w:tab w:val="left" w:pos="5245"/>
        </w:tabs>
        <w:autoSpaceDE w:val="0"/>
        <w:ind w:left="720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  <w:cs/>
        </w:rPr>
        <w:t xml:space="preserve">ประมาณค่าใช้จ่ายในการเสนอขายหลักทรัพย์ของบริษัทฯ </w:t>
      </w:r>
    </w:p>
    <w:p w:rsidR="006C2F02" w:rsidRPr="000828AF" w:rsidRDefault="006C2F02" w:rsidP="00E630F7">
      <w:pPr>
        <w:tabs>
          <w:tab w:val="right" w:pos="8190"/>
          <w:tab w:val="left" w:pos="8640"/>
        </w:tabs>
        <w:autoSpaceDE w:val="0"/>
        <w:ind w:left="1440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  <w:cs/>
        </w:rPr>
        <w:t xml:space="preserve">ค่าธรรมเนียมคำขออนุญาตเสนอขายหุ้นสามัญของบริษัทฯ   </w:t>
      </w:r>
      <w:r w:rsidRPr="000828AF">
        <w:rPr>
          <w:rFonts w:ascii="Cordia New" w:eastAsia="BrowalliaNew" w:hAnsi="Cordia New" w:cs="Cordia New"/>
          <w:sz w:val="28"/>
        </w:rPr>
        <w:tab/>
      </w:r>
      <w:r w:rsidR="00C83014">
        <w:rPr>
          <w:rFonts w:ascii="Cordia New" w:eastAsia="BrowalliaNew" w:hAnsi="Cordia New" w:cs="Cordia New"/>
          <w:sz w:val="28"/>
        </w:rPr>
        <w:t>50,000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>บาท</w:t>
      </w:r>
    </w:p>
    <w:p w:rsidR="006C2F02" w:rsidRPr="000828AF" w:rsidRDefault="006C2F02" w:rsidP="00E630F7">
      <w:pPr>
        <w:tabs>
          <w:tab w:val="right" w:pos="8190"/>
          <w:tab w:val="left" w:pos="8640"/>
        </w:tabs>
        <w:autoSpaceDE w:val="0"/>
        <w:ind w:left="1440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  <w:cs/>
        </w:rPr>
        <w:t>ค่าธรรมเนียมการยื่นคำขอให้รับหุ้นสามัญเป็นหลักทรัพย์จดทะเบียน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</w:rPr>
        <w:tab/>
      </w:r>
      <w:r w:rsidR="00C83014">
        <w:rPr>
          <w:rFonts w:ascii="Cordia New" w:eastAsia="BrowalliaNew" w:hAnsi="Cordia New" w:cs="Cordia New"/>
          <w:sz w:val="28"/>
        </w:rPr>
        <w:t>50,000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>บาท</w:t>
      </w:r>
    </w:p>
    <w:p w:rsidR="006C2F02" w:rsidRPr="000828AF" w:rsidRDefault="006C2F02" w:rsidP="00E630F7">
      <w:pPr>
        <w:tabs>
          <w:tab w:val="right" w:pos="8190"/>
          <w:tab w:val="left" w:pos="8640"/>
        </w:tabs>
        <w:autoSpaceDE w:val="0"/>
        <w:ind w:left="1440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  <w:cs/>
        </w:rPr>
        <w:t xml:space="preserve">ค่าธรรมเนียมการยื่นแบบแสดงรายการข้อมูลการเสนอขายหุ้นสามัญ </w:t>
      </w:r>
      <w:r w:rsidRPr="000828AF">
        <w:rPr>
          <w:rFonts w:ascii="Cordia New" w:eastAsia="BrowalliaNew" w:hAnsi="Cordia New" w:cs="Cordia New"/>
          <w:sz w:val="28"/>
        </w:rPr>
        <w:tab/>
      </w:r>
      <w:r w:rsidR="00C83014">
        <w:rPr>
          <w:rFonts w:ascii="Cordia New" w:eastAsia="BrowalliaNew" w:hAnsi="Cordia New" w:cs="Cordia New"/>
          <w:sz w:val="28"/>
        </w:rPr>
        <w:t>4</w:t>
      </w:r>
      <w:r w:rsidR="003030AF">
        <w:rPr>
          <w:rFonts w:ascii="Cordia New" w:eastAsia="BrowalliaNew" w:hAnsi="Cordia New" w:cs="Cordia New"/>
          <w:sz w:val="28"/>
        </w:rPr>
        <w:t>8</w:t>
      </w:r>
      <w:r w:rsidR="00C83014">
        <w:rPr>
          <w:rFonts w:ascii="Cordia New" w:eastAsia="BrowalliaNew" w:hAnsi="Cordia New" w:cs="Cordia New"/>
          <w:sz w:val="28"/>
        </w:rPr>
        <w:t>0,000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>บาท</w:t>
      </w:r>
    </w:p>
    <w:p w:rsidR="006C2F02" w:rsidRPr="000828AF" w:rsidRDefault="006C2F02" w:rsidP="00E630F7">
      <w:pPr>
        <w:tabs>
          <w:tab w:val="right" w:pos="8190"/>
          <w:tab w:val="left" w:pos="8640"/>
        </w:tabs>
        <w:autoSpaceDE w:val="0"/>
        <w:ind w:left="1440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  <w:cs/>
        </w:rPr>
        <w:t>ค่าธรรมเนียมแรกเข้าในการเป็นหลักทรัพย์จดทะเบียน</w:t>
      </w:r>
      <w:r w:rsidRPr="00FD7FD2">
        <w:rPr>
          <w:rFonts w:ascii="Cordia New" w:eastAsia="BrowalliaNew-Bold" w:hAnsi="Cordia New" w:cs="Cordia New"/>
          <w:sz w:val="28"/>
          <w:vertAlign w:val="superscript"/>
        </w:rPr>
        <w:t>2</w:t>
      </w:r>
      <w:r w:rsidRPr="000828AF">
        <w:rPr>
          <w:rFonts w:ascii="Cordia New" w:eastAsia="BrowalliaNew" w:hAnsi="Cordia New" w:cs="Cordia New"/>
          <w:sz w:val="28"/>
          <w:cs/>
        </w:rPr>
        <w:t xml:space="preserve"> </w:t>
      </w:r>
      <w:r w:rsidRPr="000828AF">
        <w:rPr>
          <w:rFonts w:ascii="Cordia New" w:eastAsia="BrowalliaNew" w:hAnsi="Cordia New" w:cs="Cordia New"/>
          <w:sz w:val="28"/>
        </w:rPr>
        <w:tab/>
      </w:r>
      <w:r w:rsidR="00C83014">
        <w:rPr>
          <w:rFonts w:ascii="Cordia New" w:eastAsia="BrowalliaNew" w:hAnsi="Cordia New" w:cs="Cordia New"/>
          <w:sz w:val="28"/>
        </w:rPr>
        <w:t>150,000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>บาท</w:t>
      </w:r>
    </w:p>
    <w:p w:rsidR="006C2F02" w:rsidRPr="000828AF" w:rsidRDefault="006C2F02" w:rsidP="00E630F7">
      <w:pPr>
        <w:tabs>
          <w:tab w:val="right" w:pos="8190"/>
          <w:tab w:val="left" w:pos="8640"/>
        </w:tabs>
        <w:autoSpaceDE w:val="0"/>
        <w:ind w:left="1440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  <w:cs/>
        </w:rPr>
        <w:t xml:space="preserve">ค่าธรรมเนียมการจดทะเบียนเพิ่มทุนชำระแล้ว </w:t>
      </w:r>
      <w:r w:rsidRPr="000828AF">
        <w:rPr>
          <w:rFonts w:ascii="Cordia New" w:eastAsia="BrowalliaNew" w:hAnsi="Cordia New" w:cs="Cordia New"/>
          <w:sz w:val="28"/>
        </w:rPr>
        <w:tab/>
      </w:r>
      <w:r w:rsidR="00C83014">
        <w:rPr>
          <w:rFonts w:ascii="Cordia New" w:eastAsia="BrowalliaNew" w:hAnsi="Cordia New" w:cs="Cordia New"/>
          <w:sz w:val="28"/>
        </w:rPr>
        <w:t>250,000</w:t>
      </w:r>
      <w:r w:rsidR="00C83014"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>บาท</w:t>
      </w:r>
    </w:p>
    <w:p w:rsidR="006C2F02" w:rsidRPr="000828AF" w:rsidRDefault="006C2F02" w:rsidP="00E630F7">
      <w:pPr>
        <w:tabs>
          <w:tab w:val="right" w:pos="8190"/>
          <w:tab w:val="left" w:pos="8640"/>
        </w:tabs>
        <w:autoSpaceDE w:val="0"/>
        <w:ind w:left="1440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  <w:cs/>
        </w:rPr>
        <w:t xml:space="preserve">ค่าธรรมเนียมการจัดจำหน่ายและรับประกันการจำหน่าย </w:t>
      </w:r>
      <w:r w:rsidRPr="000828AF">
        <w:rPr>
          <w:rFonts w:ascii="Cordia New" w:eastAsia="BrowalliaNew" w:hAnsi="Cordia New" w:cs="Cordia New"/>
          <w:sz w:val="28"/>
        </w:rPr>
        <w:tab/>
      </w:r>
      <w:r w:rsidR="00B278B2">
        <w:rPr>
          <w:rFonts w:ascii="Cordia New" w:eastAsia="BrowalliaNew" w:hAnsi="Cordia New" w:cs="Cordia New"/>
          <w:sz w:val="28"/>
        </w:rPr>
        <w:t>12,400,000</w:t>
      </w:r>
      <w:r w:rsidR="00B278B2" w:rsidRPr="000828AF">
        <w:rPr>
          <w:rFonts w:ascii="Cordia New" w:eastAsia="BrowalliaNew" w:hAnsi="Cordia New" w:cs="Cordia New"/>
          <w:sz w:val="28"/>
          <w:cs/>
        </w:rPr>
        <w:t xml:space="preserve"> 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>บาท</w:t>
      </w:r>
    </w:p>
    <w:p w:rsidR="006C2F02" w:rsidRPr="000828AF" w:rsidRDefault="006C2F02" w:rsidP="00E630F7">
      <w:pPr>
        <w:tabs>
          <w:tab w:val="right" w:pos="8190"/>
          <w:tab w:val="left" w:pos="8640"/>
        </w:tabs>
        <w:autoSpaceDE w:val="0"/>
        <w:ind w:left="1440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  <w:cs/>
        </w:rPr>
        <w:t>ค่าใช้จ่ายอื่นๆ</w:t>
      </w:r>
      <w:r w:rsidRPr="000828AF">
        <w:rPr>
          <w:rFonts w:ascii="Cordia New" w:eastAsia="BrowalliaNew" w:hAnsi="Cordia New" w:cs="Cordia New"/>
          <w:sz w:val="28"/>
          <w:vertAlign w:val="superscript"/>
        </w:rPr>
        <w:t xml:space="preserve"> </w:t>
      </w:r>
      <w:r w:rsidRPr="00FD7FD2">
        <w:rPr>
          <w:rFonts w:ascii="Cordia New" w:eastAsia="BrowalliaNew" w:hAnsi="Cordia New" w:cs="Cordia New"/>
          <w:sz w:val="28"/>
          <w:vertAlign w:val="superscript"/>
        </w:rPr>
        <w:t>3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</w:rPr>
        <w:tab/>
      </w:r>
      <w:r w:rsidR="00B278B2">
        <w:rPr>
          <w:rFonts w:ascii="Cordia New" w:eastAsia="BrowalliaNew" w:hAnsi="Cordia New" w:cs="Cordia New"/>
          <w:sz w:val="28"/>
        </w:rPr>
        <w:t>5,386,711</w:t>
      </w:r>
      <w:r w:rsidR="00B278B2" w:rsidRPr="000828AF">
        <w:rPr>
          <w:rFonts w:ascii="Cordia New" w:eastAsia="BrowalliaNew" w:hAnsi="Cordia New" w:cs="Cordia New"/>
          <w:sz w:val="28"/>
          <w:cs/>
        </w:rPr>
        <w:t xml:space="preserve"> 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>บาท</w:t>
      </w:r>
    </w:p>
    <w:p w:rsidR="006C2F02" w:rsidRPr="000828AF" w:rsidRDefault="006C2F02" w:rsidP="00E630F7">
      <w:pPr>
        <w:tabs>
          <w:tab w:val="right" w:pos="8190"/>
          <w:tab w:val="left" w:pos="8640"/>
        </w:tabs>
        <w:autoSpaceDE w:val="0"/>
        <w:ind w:left="1440"/>
        <w:rPr>
          <w:rFonts w:ascii="Cordia New" w:eastAsia="BrowalliaNew-Bold" w:hAnsi="Cordia New" w:cs="Cordia New"/>
          <w:b/>
          <w:bCs/>
          <w:sz w:val="28"/>
          <w:cs/>
        </w:rPr>
      </w:pPr>
      <w:r w:rsidRPr="000828AF">
        <w:rPr>
          <w:rFonts w:ascii="Cordia New" w:eastAsia="BrowalliaNew-Bold" w:hAnsi="Cordia New" w:cs="Cordia New"/>
          <w:b/>
          <w:bCs/>
          <w:sz w:val="28"/>
          <w:cs/>
        </w:rPr>
        <w:t xml:space="preserve">รวมค่าใช้จ่ายทั้งสิ้น </w:t>
      </w:r>
      <w:r w:rsidRPr="000828AF">
        <w:rPr>
          <w:rFonts w:ascii="Cordia New" w:eastAsia="BrowalliaNew" w:hAnsi="Cordia New" w:cs="Cordia New"/>
          <w:sz w:val="28"/>
        </w:rPr>
        <w:tab/>
      </w:r>
      <w:r w:rsidR="00C83014" w:rsidRPr="00C83014">
        <w:rPr>
          <w:rFonts w:ascii="Cordia New" w:eastAsia="BrowalliaNew" w:hAnsi="Cordia New" w:cs="Cordia New"/>
          <w:b/>
          <w:bCs/>
          <w:sz w:val="28"/>
        </w:rPr>
        <w:t>18,7</w:t>
      </w:r>
      <w:r w:rsidR="003030AF">
        <w:rPr>
          <w:rFonts w:ascii="Cordia New" w:eastAsia="BrowalliaNew" w:hAnsi="Cordia New" w:cs="Cordia New"/>
          <w:b/>
          <w:bCs/>
          <w:sz w:val="28"/>
        </w:rPr>
        <w:t>6</w:t>
      </w:r>
      <w:r w:rsidR="00C83014" w:rsidRPr="00C83014">
        <w:rPr>
          <w:rFonts w:ascii="Cordia New" w:eastAsia="BrowalliaNew" w:hAnsi="Cordia New" w:cs="Cordia New"/>
          <w:b/>
          <w:bCs/>
          <w:sz w:val="28"/>
        </w:rPr>
        <w:t>6,711</w:t>
      </w:r>
      <w:r w:rsidR="00C83014"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-Bold" w:hAnsi="Cordia New" w:cs="Cordia New"/>
          <w:b/>
          <w:bCs/>
          <w:sz w:val="28"/>
          <w:cs/>
        </w:rPr>
        <w:t>บาท</w:t>
      </w:r>
    </w:p>
    <w:p w:rsidR="00F97611" w:rsidRPr="000828AF" w:rsidRDefault="00F97611" w:rsidP="00F97611">
      <w:pPr>
        <w:tabs>
          <w:tab w:val="left" w:pos="5245"/>
        </w:tabs>
        <w:autoSpaceDE w:val="0"/>
        <w:ind w:left="720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  <w:cs/>
        </w:rPr>
        <w:t>ประมาณค่าใช้จ่ายในการเสนอขายหลักทรัพย์ของ</w:t>
      </w:r>
      <w:r w:rsidR="00441303">
        <w:rPr>
          <w:rFonts w:ascii="Cordia New" w:eastAsia="BrowalliaNew" w:hAnsi="Cordia New" w:cs="Cordia New" w:hint="cs"/>
          <w:sz w:val="28"/>
          <w:cs/>
        </w:rPr>
        <w:t>ผู้ถือหุ้นเดิมที่ขายหุ้นในครั้งนี้</w:t>
      </w:r>
      <w:r w:rsidRPr="000828AF">
        <w:rPr>
          <w:rFonts w:ascii="Cordia New" w:eastAsia="BrowalliaNew" w:hAnsi="Cordia New" w:cs="Cordia New"/>
          <w:sz w:val="28"/>
          <w:cs/>
        </w:rPr>
        <w:t xml:space="preserve"> </w:t>
      </w:r>
    </w:p>
    <w:p w:rsidR="00F97611" w:rsidRPr="000828AF" w:rsidRDefault="00F97611" w:rsidP="00E630F7">
      <w:pPr>
        <w:tabs>
          <w:tab w:val="right" w:pos="8190"/>
          <w:tab w:val="left" w:pos="8640"/>
        </w:tabs>
        <w:autoSpaceDE w:val="0"/>
        <w:ind w:left="1440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  <w:cs/>
        </w:rPr>
        <w:t xml:space="preserve">ค่าธรรมเนียมการยื่นแบบแสดงรายการข้อมูลการเสนอขายหุ้นสามัญ </w:t>
      </w:r>
      <w:r w:rsidRPr="000828AF">
        <w:rPr>
          <w:rFonts w:ascii="Cordia New" w:eastAsia="BrowalliaNew" w:hAnsi="Cordia New" w:cs="Cordia New"/>
          <w:sz w:val="28"/>
        </w:rPr>
        <w:tab/>
      </w:r>
      <w:r w:rsidR="00C83014">
        <w:rPr>
          <w:rFonts w:ascii="Cordia New" w:eastAsia="BrowalliaNew" w:hAnsi="Cordia New" w:cs="Cordia New"/>
          <w:sz w:val="28"/>
        </w:rPr>
        <w:t>4</w:t>
      </w:r>
      <w:r w:rsidR="003030AF">
        <w:rPr>
          <w:rFonts w:ascii="Cordia New" w:eastAsia="BrowalliaNew" w:hAnsi="Cordia New" w:cs="Cordia New"/>
          <w:sz w:val="28"/>
        </w:rPr>
        <w:t>8</w:t>
      </w:r>
      <w:r w:rsidR="00C83014">
        <w:rPr>
          <w:rFonts w:ascii="Cordia New" w:eastAsia="BrowalliaNew" w:hAnsi="Cordia New" w:cs="Cordia New"/>
          <w:sz w:val="28"/>
        </w:rPr>
        <w:t>0,000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>บาท</w:t>
      </w:r>
    </w:p>
    <w:p w:rsidR="00F97611" w:rsidRPr="000828AF" w:rsidRDefault="00F97611" w:rsidP="00E630F7">
      <w:pPr>
        <w:tabs>
          <w:tab w:val="right" w:pos="8190"/>
          <w:tab w:val="left" w:pos="8640"/>
        </w:tabs>
        <w:autoSpaceDE w:val="0"/>
        <w:ind w:left="1440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  <w:cs/>
        </w:rPr>
        <w:t xml:space="preserve">ค่าธรรมเนียมการจัดจำหน่ายและรับประกันการจำหน่าย </w:t>
      </w:r>
      <w:r w:rsidRPr="000828AF">
        <w:rPr>
          <w:rFonts w:ascii="Cordia New" w:eastAsia="BrowalliaNew" w:hAnsi="Cordia New" w:cs="Cordia New"/>
          <w:sz w:val="28"/>
        </w:rPr>
        <w:tab/>
      </w:r>
      <w:r w:rsidR="00C83014">
        <w:rPr>
          <w:rFonts w:ascii="Cordia New" w:eastAsia="BrowalliaNew" w:hAnsi="Cordia New" w:cs="Cordia New"/>
          <w:sz w:val="28"/>
        </w:rPr>
        <w:t>14,400,000</w:t>
      </w:r>
      <w:r w:rsidR="00C83014" w:rsidRPr="000828AF">
        <w:rPr>
          <w:rFonts w:ascii="Cordia New" w:eastAsia="BrowalliaNew" w:hAnsi="Cordia New" w:cs="Cordia New"/>
          <w:sz w:val="28"/>
          <w:cs/>
        </w:rPr>
        <w:t xml:space="preserve"> 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>บาท</w:t>
      </w:r>
    </w:p>
    <w:p w:rsidR="00F97611" w:rsidRPr="000828AF" w:rsidRDefault="00F97611" w:rsidP="00E630F7">
      <w:pPr>
        <w:tabs>
          <w:tab w:val="right" w:pos="8190"/>
          <w:tab w:val="left" w:pos="8640"/>
        </w:tabs>
        <w:autoSpaceDE w:val="0"/>
        <w:ind w:left="1440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  <w:cs/>
        </w:rPr>
        <w:t>ค่าใช้จ่ายอื่นๆ</w:t>
      </w:r>
      <w:r w:rsidRPr="000828AF">
        <w:rPr>
          <w:rFonts w:ascii="Cordia New" w:eastAsia="BrowalliaNew" w:hAnsi="Cordia New" w:cs="Cordia New"/>
          <w:sz w:val="28"/>
          <w:vertAlign w:val="superscript"/>
        </w:rPr>
        <w:t xml:space="preserve"> </w:t>
      </w:r>
      <w:r w:rsidRPr="00FD7FD2">
        <w:rPr>
          <w:rFonts w:ascii="Cordia New" w:eastAsia="BrowalliaNew" w:hAnsi="Cordia New" w:cs="Cordia New"/>
          <w:sz w:val="28"/>
          <w:vertAlign w:val="superscript"/>
        </w:rPr>
        <w:t>3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</w:rPr>
        <w:tab/>
      </w:r>
      <w:r w:rsidR="00C83014">
        <w:rPr>
          <w:rFonts w:ascii="Cordia New" w:eastAsia="BrowalliaNew" w:hAnsi="Cordia New" w:cs="Cordia New"/>
          <w:sz w:val="28"/>
        </w:rPr>
        <w:t>-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>บาท</w:t>
      </w:r>
    </w:p>
    <w:p w:rsidR="00F97611" w:rsidRPr="000828AF" w:rsidRDefault="00F97611" w:rsidP="00E630F7">
      <w:pPr>
        <w:tabs>
          <w:tab w:val="right" w:pos="8190"/>
          <w:tab w:val="left" w:pos="8640"/>
        </w:tabs>
        <w:autoSpaceDE w:val="0"/>
        <w:ind w:left="1440"/>
        <w:rPr>
          <w:rFonts w:ascii="Cordia New" w:eastAsia="BrowalliaNew-Bold" w:hAnsi="Cordia New" w:cs="Cordia New"/>
          <w:b/>
          <w:bCs/>
          <w:sz w:val="28"/>
          <w:cs/>
        </w:rPr>
      </w:pPr>
      <w:r w:rsidRPr="000828AF">
        <w:rPr>
          <w:rFonts w:ascii="Cordia New" w:eastAsia="BrowalliaNew-Bold" w:hAnsi="Cordia New" w:cs="Cordia New"/>
          <w:b/>
          <w:bCs/>
          <w:sz w:val="28"/>
          <w:cs/>
        </w:rPr>
        <w:t xml:space="preserve">รวมค่าใช้จ่ายทั้งสิ้น </w:t>
      </w:r>
      <w:r w:rsidRPr="000828AF">
        <w:rPr>
          <w:rFonts w:ascii="Cordia New" w:eastAsia="BrowalliaNew" w:hAnsi="Cordia New" w:cs="Cordia New"/>
          <w:sz w:val="28"/>
        </w:rPr>
        <w:tab/>
      </w:r>
      <w:r w:rsidR="00171529" w:rsidRPr="00171529">
        <w:rPr>
          <w:rFonts w:ascii="Cordia New" w:eastAsia="BrowalliaNew" w:hAnsi="Cordia New" w:cs="Cordia New"/>
          <w:b/>
          <w:bCs/>
          <w:sz w:val="28"/>
        </w:rPr>
        <w:t>14,8</w:t>
      </w:r>
      <w:r w:rsidR="003030AF">
        <w:rPr>
          <w:rFonts w:ascii="Cordia New" w:eastAsia="BrowalliaNew" w:hAnsi="Cordia New" w:cs="Cordia New"/>
          <w:b/>
          <w:bCs/>
          <w:sz w:val="28"/>
        </w:rPr>
        <w:t>8</w:t>
      </w:r>
      <w:r w:rsidR="00171529" w:rsidRPr="00171529">
        <w:rPr>
          <w:rFonts w:ascii="Cordia New" w:eastAsia="BrowalliaNew" w:hAnsi="Cordia New" w:cs="Cordia New"/>
          <w:b/>
          <w:bCs/>
          <w:sz w:val="28"/>
        </w:rPr>
        <w:t>0,000</w:t>
      </w:r>
      <w:r w:rsidR="00171529"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-Bold" w:hAnsi="Cordia New" w:cs="Cordia New"/>
          <w:b/>
          <w:bCs/>
          <w:sz w:val="28"/>
          <w:cs/>
        </w:rPr>
        <w:t>บาท</w:t>
      </w:r>
    </w:p>
    <w:p w:rsidR="006C2F02" w:rsidRPr="000828AF" w:rsidRDefault="006C2F02" w:rsidP="00441303">
      <w:pPr>
        <w:tabs>
          <w:tab w:val="left" w:pos="1701"/>
          <w:tab w:val="left" w:pos="1890"/>
        </w:tabs>
        <w:autoSpaceDE w:val="0"/>
        <w:spacing w:after="0"/>
        <w:ind w:left="720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  <w:cs/>
        </w:rPr>
        <w:t xml:space="preserve">หมายเหตุ </w:t>
      </w:r>
      <w:r w:rsidRPr="000828AF">
        <w:rPr>
          <w:rFonts w:ascii="Cordia New" w:eastAsia="BrowalliaNew" w:hAnsi="Cordia New" w:cs="Cordia New"/>
          <w:sz w:val="28"/>
        </w:rPr>
        <w:t xml:space="preserve">: </w:t>
      </w:r>
      <w:r w:rsidRPr="000828AF">
        <w:rPr>
          <w:rFonts w:ascii="Cordia New" w:eastAsia="BrowalliaNew" w:hAnsi="Cordia New" w:cs="Cordia New"/>
          <w:sz w:val="28"/>
        </w:rPr>
        <w:tab/>
      </w:r>
      <w:r w:rsidRPr="00FD7FD2">
        <w:rPr>
          <w:rFonts w:ascii="Cordia New" w:eastAsia="BrowalliaNew-Bold" w:hAnsi="Cordia New" w:cs="Cordia New"/>
          <w:sz w:val="28"/>
          <w:vertAlign w:val="superscript"/>
        </w:rPr>
        <w:t>1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>ค่าใช้จ่ายข้างต้นไม่รวมภาษีมูลค่าเพิ่ม</w:t>
      </w:r>
    </w:p>
    <w:p w:rsidR="006C2F02" w:rsidRPr="000828AF" w:rsidRDefault="006C2F02" w:rsidP="00441303">
      <w:pPr>
        <w:tabs>
          <w:tab w:val="left" w:pos="1701"/>
          <w:tab w:val="left" w:pos="1890"/>
        </w:tabs>
        <w:autoSpaceDE w:val="0"/>
        <w:spacing w:after="0"/>
        <w:ind w:left="720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</w:rPr>
        <w:tab/>
      </w:r>
      <w:r w:rsidRPr="00FD7FD2">
        <w:rPr>
          <w:rFonts w:ascii="Cordia New" w:eastAsia="BrowalliaNew-Bold" w:hAnsi="Cordia New" w:cs="Cordia New"/>
          <w:sz w:val="28"/>
          <w:vertAlign w:val="superscript"/>
        </w:rPr>
        <w:t>2</w:t>
      </w:r>
      <w:r w:rsidRPr="000828AF">
        <w:rPr>
          <w:rFonts w:ascii="Cordia New" w:eastAsia="BrowalliaNew-Bold" w:hAnsi="Cordia New" w:cs="Cordia New"/>
          <w:sz w:val="28"/>
          <w:vertAlign w:val="superscript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>ไม่รวมค่าธรรมเนียมรายปี</w:t>
      </w:r>
    </w:p>
    <w:p w:rsidR="006C2F02" w:rsidRPr="000828AF" w:rsidRDefault="006C2F02" w:rsidP="00415E16">
      <w:pPr>
        <w:tabs>
          <w:tab w:val="left" w:pos="1701"/>
        </w:tabs>
        <w:autoSpaceDE w:val="0"/>
        <w:ind w:left="1888" w:hanging="1168"/>
        <w:jc w:val="thaiDistribute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</w:rPr>
        <w:tab/>
      </w:r>
      <w:r w:rsidRPr="00FD7FD2">
        <w:rPr>
          <w:rFonts w:ascii="Cordia New" w:eastAsia="BrowalliaNew-Bold" w:hAnsi="Cordia New" w:cs="Cordia New"/>
          <w:sz w:val="28"/>
          <w:vertAlign w:val="superscript"/>
        </w:rPr>
        <w:t>3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>ค่าใช้จ่ายอื่นๆ รวมถึง ค่าที่ปรึกษาทางการเงิน ค่าที่ปรึกษากฎหมาย ค่าโฆษณาประชาสัมพันธ์ ค่าพิมพ์หนังสือชี้ชวน ใบจองซื้อหุ้น และเอกสารอื่นๆ เป็นต้น</w:t>
      </w:r>
    </w:p>
    <w:p w:rsidR="006C2F02" w:rsidRPr="000828AF" w:rsidRDefault="006C2F02" w:rsidP="006C2F02">
      <w:pPr>
        <w:autoSpaceDE w:val="0"/>
        <w:spacing w:after="240"/>
        <w:ind w:left="567" w:hanging="567"/>
        <w:rPr>
          <w:rFonts w:ascii="Cordia New" w:eastAsia="BrowalliaNew-Bold" w:hAnsi="Cordia New" w:cs="Cordia New"/>
          <w:b/>
          <w:bCs/>
          <w:sz w:val="28"/>
          <w:cs/>
        </w:rPr>
      </w:pPr>
      <w:r w:rsidRPr="00FD7FD2">
        <w:rPr>
          <w:rFonts w:ascii="Cordia New" w:eastAsia="BrowalliaNew-Bold" w:hAnsi="Cordia New" w:cs="Cordia New"/>
          <w:b/>
          <w:bCs/>
          <w:sz w:val="28"/>
        </w:rPr>
        <w:t>6</w:t>
      </w:r>
      <w:r w:rsidRPr="000828AF">
        <w:rPr>
          <w:rFonts w:ascii="Cordia New" w:eastAsia="BrowalliaNew-Bold" w:hAnsi="Cordia New" w:cs="Cordia New"/>
          <w:b/>
          <w:bCs/>
          <w:sz w:val="28"/>
        </w:rPr>
        <w:t>.</w:t>
      </w:r>
      <w:r w:rsidRPr="00FD7FD2">
        <w:rPr>
          <w:rFonts w:ascii="Cordia New" w:eastAsia="BrowalliaNew-Bold" w:hAnsi="Cordia New" w:cs="Cordia New"/>
          <w:b/>
          <w:bCs/>
          <w:sz w:val="28"/>
        </w:rPr>
        <w:t>5</w:t>
      </w:r>
      <w:r w:rsidRPr="000828AF">
        <w:rPr>
          <w:rFonts w:ascii="Cordia New" w:eastAsia="BrowalliaNew-Bold" w:hAnsi="Cordia New" w:cs="Cordia New"/>
          <w:b/>
          <w:bCs/>
          <w:sz w:val="28"/>
        </w:rPr>
        <w:t xml:space="preserve"> </w:t>
      </w:r>
      <w:r w:rsidRPr="000828AF">
        <w:rPr>
          <w:rFonts w:ascii="Cordia New" w:eastAsia="BrowalliaNew-Bold" w:hAnsi="Cordia New" w:cs="Cordia New"/>
          <w:b/>
          <w:bCs/>
          <w:sz w:val="28"/>
        </w:rPr>
        <w:tab/>
      </w:r>
      <w:r w:rsidRPr="000828AF">
        <w:rPr>
          <w:rFonts w:ascii="Cordia New" w:eastAsia="BrowalliaNew-Bold" w:hAnsi="Cordia New" w:cs="Cordia New"/>
          <w:b/>
          <w:bCs/>
          <w:sz w:val="28"/>
          <w:cs/>
        </w:rPr>
        <w:t>วิธีการขอรับหนังสือชี้ชวนและใบจองซื้อหลักทรัพย์</w:t>
      </w:r>
    </w:p>
    <w:p w:rsidR="006C2F02" w:rsidRPr="000828AF" w:rsidRDefault="006C2F02" w:rsidP="006C2F02">
      <w:pPr>
        <w:autoSpaceDE w:val="0"/>
        <w:spacing w:after="120"/>
        <w:ind w:left="567"/>
        <w:rPr>
          <w:rFonts w:ascii="Cordia New" w:eastAsia="BrowalliaNew" w:hAnsi="Cordia New" w:cs="Cordia New"/>
          <w:i/>
          <w:iCs/>
          <w:sz w:val="28"/>
          <w:cs/>
        </w:rPr>
      </w:pPr>
      <w:r w:rsidRPr="000828AF">
        <w:rPr>
          <w:rFonts w:ascii="Cordia New" w:eastAsia="BrowalliaNew" w:hAnsi="Cordia New" w:cs="Cordia New"/>
          <w:i/>
          <w:iCs/>
          <w:sz w:val="28"/>
          <w:cs/>
        </w:rPr>
        <w:t>สำหรับ</w:t>
      </w:r>
      <w:r w:rsidR="00EA62A9" w:rsidRPr="00EA62A9">
        <w:rPr>
          <w:rFonts w:ascii="Cordia New" w:eastAsia="BrowalliaNew" w:hAnsi="Cordia New" w:cs="Cordia New" w:hint="cs"/>
          <w:i/>
          <w:iCs/>
          <w:sz w:val="28"/>
          <w:cs/>
        </w:rPr>
        <w:t>ผู้มี</w:t>
      </w:r>
      <w:r w:rsidR="00EA62A9" w:rsidRPr="00EA62A9">
        <w:rPr>
          <w:rFonts w:ascii="Cordia New" w:eastAsia="BrowalliaNew" w:hAnsi="Cordia New" w:cs="Cordia New"/>
          <w:i/>
          <w:iCs/>
          <w:sz w:val="28"/>
          <w:cs/>
        </w:rPr>
        <w:t>อุปการคุณของผู้จัดจำหน่าย</w:t>
      </w:r>
      <w:r w:rsidR="00EA62A9" w:rsidRPr="00EA62A9">
        <w:rPr>
          <w:rFonts w:ascii="Cordia New" w:eastAsia="BrowalliaNew" w:hAnsi="Cordia New" w:cs="Cordia New" w:hint="cs"/>
          <w:i/>
          <w:iCs/>
          <w:sz w:val="28"/>
          <w:cs/>
        </w:rPr>
        <w:t>หลักทรัพย์</w:t>
      </w:r>
      <w:r w:rsidR="00EA62A9" w:rsidRPr="00EA62A9">
        <w:rPr>
          <w:rFonts w:ascii="Cordia New" w:eastAsia="BrowalliaNew" w:hAnsi="Cordia New" w:cs="Cordia New"/>
          <w:i/>
          <w:iCs/>
          <w:sz w:val="28"/>
          <w:cs/>
        </w:rPr>
        <w:t xml:space="preserve"> ตามที่ระบุไว้ในข้อ </w:t>
      </w:r>
      <w:r w:rsidR="00EA62A9" w:rsidRPr="00FD7FD2">
        <w:rPr>
          <w:rFonts w:ascii="Cordia New" w:eastAsia="BrowalliaNew" w:hAnsi="Cordia New" w:cs="Cordia New"/>
          <w:i/>
          <w:iCs/>
          <w:sz w:val="28"/>
        </w:rPr>
        <w:t>6</w:t>
      </w:r>
      <w:r w:rsidR="00EA62A9" w:rsidRPr="00EA62A9">
        <w:rPr>
          <w:rFonts w:ascii="Cordia New" w:eastAsia="BrowalliaNew" w:hAnsi="Cordia New" w:cs="Cordia New"/>
          <w:i/>
          <w:iCs/>
          <w:sz w:val="28"/>
        </w:rPr>
        <w:t>.</w:t>
      </w:r>
      <w:r w:rsidR="00EA62A9" w:rsidRPr="00FD7FD2">
        <w:rPr>
          <w:rFonts w:ascii="Cordia New" w:eastAsia="BrowalliaNew" w:hAnsi="Cordia New" w:cs="Cordia New"/>
          <w:i/>
          <w:iCs/>
          <w:sz w:val="28"/>
        </w:rPr>
        <w:t>2</w:t>
      </w:r>
      <w:r w:rsidR="00EA62A9" w:rsidRPr="00F177CD">
        <w:rPr>
          <w:rFonts w:asciiTheme="minorBidi" w:eastAsia="BrowalliaNew" w:hAnsiTheme="minorBidi"/>
          <w:spacing w:val="-2"/>
          <w:sz w:val="28"/>
        </w:rPr>
        <w:t xml:space="preserve"> </w:t>
      </w:r>
    </w:p>
    <w:p w:rsidR="006C2F02" w:rsidRPr="000828AF" w:rsidRDefault="006C2F02" w:rsidP="006C2F02">
      <w:pPr>
        <w:autoSpaceDE w:val="0"/>
        <w:ind w:left="567"/>
        <w:jc w:val="thaiDistribute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  <w:cs/>
        </w:rPr>
        <w:t xml:space="preserve">สามารถติดต่อขอรับหนังสือชี้ชวนและใบจองซื้อหุ้นสามัญได้ที่สำนักงานของผู้จัดจำหน่ายหลักทรัพย์ ตามที่ระบุไว้ในข้อ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ตั้งแต่เวลา </w:t>
      </w:r>
      <w:r w:rsidR="00B04678" w:rsidRPr="00FD7FD2">
        <w:rPr>
          <w:rFonts w:ascii="Cordia New" w:eastAsia="BrowalliaNew" w:hAnsi="Cordia New" w:cs="Cordia New" w:hint="cs"/>
          <w:sz w:val="28"/>
        </w:rPr>
        <w:t>9</w:t>
      </w:r>
      <w:r w:rsidR="00B04678">
        <w:rPr>
          <w:rFonts w:ascii="Cordia New" w:eastAsia="BrowalliaNew" w:hAnsi="Cordia New" w:cs="Cordia New" w:hint="cs"/>
          <w:sz w:val="28"/>
          <w:cs/>
        </w:rPr>
        <w:t>.</w:t>
      </w:r>
      <w:r w:rsidR="00B04678" w:rsidRPr="00FD7FD2">
        <w:rPr>
          <w:rFonts w:ascii="Cordia New" w:eastAsia="BrowalliaNew" w:hAnsi="Cordia New" w:cs="Cordia New" w:hint="cs"/>
          <w:sz w:val="28"/>
        </w:rPr>
        <w:t>00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น</w:t>
      </w:r>
      <w:r w:rsidRPr="000828AF">
        <w:rPr>
          <w:rFonts w:ascii="Cordia New" w:eastAsia="BrowalliaNew" w:hAnsi="Cordia New" w:cs="Cordia New"/>
          <w:sz w:val="28"/>
        </w:rPr>
        <w:t xml:space="preserve">. </w:t>
      </w:r>
      <w:r w:rsidRPr="000828AF">
        <w:rPr>
          <w:rFonts w:ascii="Cordia New" w:eastAsia="BrowalliaNew" w:hAnsi="Cordia New" w:cs="Cordia New"/>
          <w:sz w:val="28"/>
          <w:cs/>
        </w:rPr>
        <w:t>-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FD7FD2">
        <w:rPr>
          <w:rFonts w:ascii="Cordia New" w:eastAsia="BrowalliaNew" w:hAnsi="Cordia New" w:cs="Cordia New"/>
          <w:sz w:val="28"/>
        </w:rPr>
        <w:t>16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00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น</w:t>
      </w:r>
      <w:r w:rsidRPr="000828AF">
        <w:rPr>
          <w:rFonts w:ascii="Cordia New" w:eastAsia="BrowalliaNew" w:hAnsi="Cordia New" w:cs="Cordia New"/>
          <w:sz w:val="28"/>
        </w:rPr>
        <w:t xml:space="preserve">. </w:t>
      </w:r>
      <w:r w:rsidR="00B04678">
        <w:rPr>
          <w:rFonts w:ascii="Cordia New" w:eastAsia="BrowalliaNew" w:hAnsi="Cordia New" w:cs="Cordia New" w:hint="cs"/>
          <w:sz w:val="28"/>
          <w:cs/>
        </w:rPr>
        <w:t xml:space="preserve">ของวันที่ </w:t>
      </w:r>
      <w:r w:rsidR="00EE1852" w:rsidRPr="00FD7FD2">
        <w:rPr>
          <w:rFonts w:ascii="Cordia New" w:hAnsi="Cordia New" w:cs="Cordia New"/>
          <w:sz w:val="28"/>
        </w:rPr>
        <w:t>21</w:t>
      </w:r>
      <w:r w:rsidR="00EE1852" w:rsidRPr="00EA277E">
        <w:rPr>
          <w:rFonts w:ascii="Cordia New" w:hAnsi="Cordia New" w:cs="Cordia New"/>
          <w:sz w:val="28"/>
        </w:rPr>
        <w:t xml:space="preserve">, </w:t>
      </w:r>
      <w:r w:rsidR="00EE1852" w:rsidRPr="00FD7FD2">
        <w:rPr>
          <w:rFonts w:ascii="Cordia New" w:hAnsi="Cordia New" w:cs="Cordia New"/>
          <w:sz w:val="28"/>
        </w:rPr>
        <w:t>22</w:t>
      </w:r>
      <w:r w:rsidR="00EE1852" w:rsidRPr="00EA277E">
        <w:rPr>
          <w:rFonts w:ascii="Cordia New" w:hAnsi="Cordia New" w:cs="Cordia New"/>
          <w:sz w:val="28"/>
        </w:rPr>
        <w:t xml:space="preserve"> </w:t>
      </w:r>
      <w:r w:rsidR="00EE1852" w:rsidRPr="00EA277E">
        <w:rPr>
          <w:rFonts w:ascii="Cordia New" w:hAnsi="Cordia New" w:cs="Cordia New"/>
          <w:sz w:val="28"/>
          <w:cs/>
        </w:rPr>
        <w:t xml:space="preserve">และ </w:t>
      </w:r>
      <w:r w:rsidR="00EE1852" w:rsidRPr="00FD7FD2">
        <w:rPr>
          <w:rFonts w:ascii="Cordia New" w:hAnsi="Cordia New" w:cs="Cordia New"/>
          <w:sz w:val="28"/>
        </w:rPr>
        <w:t>23</w:t>
      </w:r>
      <w:r w:rsidR="00EE1852" w:rsidRPr="00EA277E">
        <w:rPr>
          <w:rFonts w:ascii="Cordia New" w:hAnsi="Cordia New" w:cs="Cordia New"/>
          <w:sz w:val="28"/>
          <w:cs/>
        </w:rPr>
        <w:t xml:space="preserve"> พฤศจิกายน </w:t>
      </w:r>
      <w:r w:rsidR="00EE1852" w:rsidRPr="00FD7FD2">
        <w:rPr>
          <w:rFonts w:ascii="Cordia New" w:hAnsi="Cordia New" w:cs="Cordia New"/>
          <w:sz w:val="28"/>
        </w:rPr>
        <w:t>2559</w:t>
      </w:r>
      <w:r w:rsidR="00EE1852" w:rsidRPr="00EA277E">
        <w:rPr>
          <w:rFonts w:ascii="Cordia New" w:hAnsi="Cordia New" w:cs="Cordia New"/>
          <w:sz w:val="28"/>
          <w:cs/>
        </w:rPr>
        <w:t xml:space="preserve"> </w:t>
      </w:r>
    </w:p>
    <w:p w:rsidR="006C2F02" w:rsidRPr="000828AF" w:rsidRDefault="006C2F02" w:rsidP="006C2F02">
      <w:pPr>
        <w:autoSpaceDE w:val="0"/>
        <w:spacing w:before="120" w:after="120"/>
        <w:ind w:left="567"/>
        <w:jc w:val="thaiDistribute"/>
        <w:rPr>
          <w:rFonts w:ascii="Cordia New" w:eastAsia="BrowalliaNew" w:hAnsi="Cordia New" w:cs="Cordia New"/>
          <w:i/>
          <w:iCs/>
          <w:sz w:val="28"/>
          <w:cs/>
        </w:rPr>
      </w:pPr>
      <w:r w:rsidRPr="000828AF">
        <w:rPr>
          <w:rFonts w:ascii="Cordia New" w:eastAsia="BrowalliaNew" w:hAnsi="Cordia New" w:cs="Cordia New"/>
          <w:i/>
          <w:iCs/>
          <w:sz w:val="28"/>
          <w:cs/>
        </w:rPr>
        <w:t>สำหรับนักลงทุนสถาบัน</w:t>
      </w:r>
    </w:p>
    <w:p w:rsidR="006C2F02" w:rsidRPr="00B04678" w:rsidRDefault="006C2F02" w:rsidP="006C2F02">
      <w:pPr>
        <w:autoSpaceDE w:val="0"/>
        <w:ind w:left="567"/>
        <w:jc w:val="thaiDistribute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  <w:cs/>
        </w:rPr>
        <w:t xml:space="preserve">สามารถติดต่อขอรับหนังสือชี้ชวนและใบจองซื้อหุ้นสามัญได้ที่สำนักงานของผู้จัดการการจัดจำหน่ายและรับประกันการจำหน่าย ตามที่ระบุไว้ในข้อ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1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ตั้งแต่เวลา </w:t>
      </w:r>
      <w:r w:rsidR="00B04678" w:rsidRPr="00FD7FD2">
        <w:rPr>
          <w:rFonts w:ascii="Cordia New" w:eastAsia="BrowalliaNew" w:hAnsi="Cordia New" w:cs="Cordia New"/>
          <w:sz w:val="28"/>
        </w:rPr>
        <w:t>9</w:t>
      </w:r>
      <w:r w:rsidR="00B04678">
        <w:rPr>
          <w:rFonts w:ascii="Cordia New" w:eastAsia="BrowalliaNew" w:hAnsi="Cordia New" w:cs="Cordia New"/>
          <w:sz w:val="28"/>
        </w:rPr>
        <w:t>.</w:t>
      </w:r>
      <w:r w:rsidR="00B04678" w:rsidRPr="00FD7FD2">
        <w:rPr>
          <w:rFonts w:ascii="Cordia New" w:eastAsia="BrowalliaNew" w:hAnsi="Cordia New" w:cs="Cordia New"/>
          <w:sz w:val="28"/>
        </w:rPr>
        <w:t>00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น</w:t>
      </w:r>
      <w:r w:rsidRPr="000828AF">
        <w:rPr>
          <w:rFonts w:ascii="Cordia New" w:eastAsia="BrowalliaNew" w:hAnsi="Cordia New" w:cs="Cordia New"/>
          <w:sz w:val="28"/>
        </w:rPr>
        <w:t xml:space="preserve">. </w:t>
      </w:r>
      <w:r w:rsidRPr="000828AF">
        <w:rPr>
          <w:rFonts w:ascii="Cordia New" w:eastAsia="BrowalliaNew" w:hAnsi="Cordia New" w:cs="Cordia New"/>
          <w:sz w:val="28"/>
          <w:cs/>
        </w:rPr>
        <w:t>-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FD7FD2">
        <w:rPr>
          <w:rFonts w:ascii="Cordia New" w:eastAsia="BrowalliaNew" w:hAnsi="Cordia New" w:cs="Cordia New"/>
          <w:sz w:val="28"/>
        </w:rPr>
        <w:t>16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00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น</w:t>
      </w:r>
      <w:r w:rsidRPr="000828AF">
        <w:rPr>
          <w:rFonts w:ascii="Cordia New" w:eastAsia="BrowalliaNew" w:hAnsi="Cordia New" w:cs="Cordia New"/>
          <w:sz w:val="28"/>
        </w:rPr>
        <w:t xml:space="preserve">. </w:t>
      </w:r>
      <w:r w:rsidR="00B04678">
        <w:rPr>
          <w:rFonts w:ascii="Cordia New" w:eastAsia="BrowalliaNew" w:hAnsi="Cordia New" w:cs="Cordia New" w:hint="cs"/>
          <w:sz w:val="28"/>
          <w:cs/>
        </w:rPr>
        <w:t xml:space="preserve">ของวันที่ </w:t>
      </w:r>
      <w:r w:rsidR="00EE1852" w:rsidRPr="00FD7FD2">
        <w:rPr>
          <w:rFonts w:ascii="Cordia New" w:hAnsi="Cordia New" w:cs="Cordia New"/>
          <w:sz w:val="28"/>
        </w:rPr>
        <w:t>21</w:t>
      </w:r>
      <w:r w:rsidR="00EE1852" w:rsidRPr="00EA277E">
        <w:rPr>
          <w:rFonts w:ascii="Cordia New" w:hAnsi="Cordia New" w:cs="Cordia New"/>
          <w:sz w:val="28"/>
        </w:rPr>
        <w:t xml:space="preserve">, </w:t>
      </w:r>
      <w:r w:rsidR="00EE1852" w:rsidRPr="00FD7FD2">
        <w:rPr>
          <w:rFonts w:ascii="Cordia New" w:hAnsi="Cordia New" w:cs="Cordia New"/>
          <w:sz w:val="28"/>
        </w:rPr>
        <w:t>22</w:t>
      </w:r>
      <w:r w:rsidR="00EE1852" w:rsidRPr="00EA277E">
        <w:rPr>
          <w:rFonts w:ascii="Cordia New" w:hAnsi="Cordia New" w:cs="Cordia New"/>
          <w:sz w:val="28"/>
        </w:rPr>
        <w:t xml:space="preserve"> </w:t>
      </w:r>
      <w:r w:rsidR="00EE1852" w:rsidRPr="00EA277E">
        <w:rPr>
          <w:rFonts w:ascii="Cordia New" w:hAnsi="Cordia New" w:cs="Cordia New"/>
          <w:sz w:val="28"/>
          <w:cs/>
        </w:rPr>
        <w:t xml:space="preserve">และ </w:t>
      </w:r>
      <w:r w:rsidR="00EE1852" w:rsidRPr="00FD7FD2">
        <w:rPr>
          <w:rFonts w:ascii="Cordia New" w:hAnsi="Cordia New" w:cs="Cordia New"/>
          <w:sz w:val="28"/>
        </w:rPr>
        <w:t>23</w:t>
      </w:r>
      <w:r w:rsidR="00EE1852" w:rsidRPr="00EA277E">
        <w:rPr>
          <w:rFonts w:ascii="Cordia New" w:hAnsi="Cordia New" w:cs="Cordia New"/>
          <w:sz w:val="28"/>
          <w:cs/>
        </w:rPr>
        <w:t xml:space="preserve"> พฤศจิกายน </w:t>
      </w:r>
      <w:r w:rsidR="00EE1852" w:rsidRPr="00FD7FD2">
        <w:rPr>
          <w:rFonts w:ascii="Cordia New" w:hAnsi="Cordia New" w:cs="Cordia New"/>
          <w:sz w:val="28"/>
        </w:rPr>
        <w:t>2559</w:t>
      </w:r>
      <w:r w:rsidR="00EE1852" w:rsidRPr="00EA277E">
        <w:rPr>
          <w:rFonts w:ascii="Cordia New" w:hAnsi="Cordia New" w:cs="Cordia New"/>
          <w:sz w:val="28"/>
          <w:cs/>
        </w:rPr>
        <w:t xml:space="preserve"> </w:t>
      </w:r>
    </w:p>
    <w:p w:rsidR="006C2F02" w:rsidRPr="000828AF" w:rsidRDefault="006C2F02" w:rsidP="006C2F02">
      <w:pPr>
        <w:autoSpaceDE w:val="0"/>
        <w:spacing w:before="120" w:after="120"/>
        <w:ind w:left="567"/>
        <w:jc w:val="thaiDistribute"/>
        <w:rPr>
          <w:rFonts w:ascii="Cordia New" w:hAnsi="Cordia New" w:cs="Cordia New"/>
          <w:i/>
          <w:iCs/>
          <w:sz w:val="28"/>
          <w:cs/>
        </w:rPr>
      </w:pPr>
      <w:r w:rsidRPr="000828AF">
        <w:rPr>
          <w:rFonts w:ascii="Cordia New" w:hAnsi="Cordia New" w:cs="Cordia New"/>
          <w:i/>
          <w:iCs/>
          <w:sz w:val="28"/>
          <w:cs/>
        </w:rPr>
        <w:t xml:space="preserve">สำหรับผู้มีอุปการคุณของบริษัทฯ  </w:t>
      </w:r>
    </w:p>
    <w:p w:rsidR="006C2F02" w:rsidRPr="00B04678" w:rsidRDefault="006C2F02" w:rsidP="006C2F02">
      <w:pPr>
        <w:autoSpaceDE w:val="0"/>
        <w:spacing w:after="120"/>
        <w:ind w:left="567"/>
        <w:jc w:val="thaiDistribute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  <w:cs/>
        </w:rPr>
        <w:t xml:space="preserve">สามารถติดต่อขอรับหนังสือชี้ชวนและใบจองซื้อหุ้นสามัญได้ที่สำนักงานของผู้จัดการการจัดจำหน่ายและรับประกันการจำหน่าย ตามที่ระบุไว้ในข้อ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1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ตั้งแต่เวลา </w:t>
      </w:r>
      <w:r w:rsidR="00B04678" w:rsidRPr="00FD7FD2">
        <w:rPr>
          <w:rFonts w:ascii="Cordia New" w:eastAsia="BrowalliaNew" w:hAnsi="Cordia New" w:cs="Cordia New"/>
          <w:sz w:val="28"/>
        </w:rPr>
        <w:t>9</w:t>
      </w:r>
      <w:r w:rsidR="00B04678">
        <w:rPr>
          <w:rFonts w:ascii="Cordia New" w:eastAsia="BrowalliaNew" w:hAnsi="Cordia New" w:cs="Cordia New"/>
          <w:sz w:val="28"/>
        </w:rPr>
        <w:t>.</w:t>
      </w:r>
      <w:r w:rsidR="00B04678" w:rsidRPr="00FD7FD2">
        <w:rPr>
          <w:rFonts w:ascii="Cordia New" w:eastAsia="BrowalliaNew" w:hAnsi="Cordia New" w:cs="Cordia New"/>
          <w:sz w:val="28"/>
        </w:rPr>
        <w:t>00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น</w:t>
      </w:r>
      <w:r w:rsidRPr="000828AF">
        <w:rPr>
          <w:rFonts w:ascii="Cordia New" w:eastAsia="BrowalliaNew" w:hAnsi="Cordia New" w:cs="Cordia New"/>
          <w:sz w:val="28"/>
        </w:rPr>
        <w:t xml:space="preserve">. </w:t>
      </w:r>
      <w:r w:rsidRPr="000828AF">
        <w:rPr>
          <w:rFonts w:ascii="Cordia New" w:eastAsia="BrowalliaNew" w:hAnsi="Cordia New" w:cs="Cordia New"/>
          <w:sz w:val="28"/>
          <w:cs/>
        </w:rPr>
        <w:t>-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FD7FD2">
        <w:rPr>
          <w:rFonts w:ascii="Cordia New" w:eastAsia="BrowalliaNew" w:hAnsi="Cordia New" w:cs="Cordia New"/>
          <w:sz w:val="28"/>
        </w:rPr>
        <w:t>16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00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น</w:t>
      </w:r>
      <w:r w:rsidRPr="000828AF">
        <w:rPr>
          <w:rFonts w:ascii="Cordia New" w:eastAsia="BrowalliaNew" w:hAnsi="Cordia New" w:cs="Cordia New"/>
          <w:sz w:val="28"/>
        </w:rPr>
        <w:t xml:space="preserve">. </w:t>
      </w:r>
      <w:r w:rsidR="00B04678">
        <w:rPr>
          <w:rFonts w:ascii="Cordia New" w:eastAsia="BrowalliaNew" w:hAnsi="Cordia New" w:cs="Cordia New" w:hint="cs"/>
          <w:sz w:val="28"/>
          <w:cs/>
        </w:rPr>
        <w:t xml:space="preserve">ของวันที่ </w:t>
      </w:r>
      <w:r w:rsidR="00EE1852" w:rsidRPr="00FD7FD2">
        <w:rPr>
          <w:rFonts w:ascii="Cordia New" w:hAnsi="Cordia New" w:cs="Cordia New"/>
          <w:sz w:val="28"/>
        </w:rPr>
        <w:t>21</w:t>
      </w:r>
      <w:r w:rsidR="00EE1852" w:rsidRPr="00EA277E">
        <w:rPr>
          <w:rFonts w:ascii="Cordia New" w:hAnsi="Cordia New" w:cs="Cordia New"/>
          <w:sz w:val="28"/>
        </w:rPr>
        <w:t xml:space="preserve">, </w:t>
      </w:r>
      <w:r w:rsidR="00EE1852" w:rsidRPr="00FD7FD2">
        <w:rPr>
          <w:rFonts w:ascii="Cordia New" w:hAnsi="Cordia New" w:cs="Cordia New"/>
          <w:sz w:val="28"/>
        </w:rPr>
        <w:t>22</w:t>
      </w:r>
      <w:r w:rsidR="00EE1852" w:rsidRPr="00EA277E">
        <w:rPr>
          <w:rFonts w:ascii="Cordia New" w:hAnsi="Cordia New" w:cs="Cordia New"/>
          <w:sz w:val="28"/>
        </w:rPr>
        <w:t xml:space="preserve"> </w:t>
      </w:r>
      <w:r w:rsidR="00EE1852" w:rsidRPr="00EA277E">
        <w:rPr>
          <w:rFonts w:ascii="Cordia New" w:hAnsi="Cordia New" w:cs="Cordia New"/>
          <w:sz w:val="28"/>
          <w:cs/>
        </w:rPr>
        <w:t xml:space="preserve">และ </w:t>
      </w:r>
      <w:r w:rsidR="00EE1852" w:rsidRPr="00FD7FD2">
        <w:rPr>
          <w:rFonts w:ascii="Cordia New" w:hAnsi="Cordia New" w:cs="Cordia New"/>
          <w:sz w:val="28"/>
        </w:rPr>
        <w:t>23</w:t>
      </w:r>
      <w:r w:rsidR="00EE1852" w:rsidRPr="00EA277E">
        <w:rPr>
          <w:rFonts w:ascii="Cordia New" w:hAnsi="Cordia New" w:cs="Cordia New"/>
          <w:sz w:val="28"/>
          <w:cs/>
        </w:rPr>
        <w:t xml:space="preserve"> พฤศจิกายน </w:t>
      </w:r>
      <w:r w:rsidR="00EE1852" w:rsidRPr="00FD7FD2">
        <w:rPr>
          <w:rFonts w:ascii="Cordia New" w:hAnsi="Cordia New" w:cs="Cordia New"/>
          <w:sz w:val="28"/>
        </w:rPr>
        <w:t>2559</w:t>
      </w:r>
      <w:r w:rsidR="00EE1852" w:rsidRPr="00EA277E">
        <w:rPr>
          <w:rFonts w:ascii="Cordia New" w:hAnsi="Cordia New" w:cs="Cordia New"/>
          <w:sz w:val="28"/>
          <w:cs/>
        </w:rPr>
        <w:t xml:space="preserve"> </w:t>
      </w:r>
    </w:p>
    <w:p w:rsidR="006C2F02" w:rsidRPr="000828AF" w:rsidRDefault="006C2F02" w:rsidP="006C2F02">
      <w:pPr>
        <w:autoSpaceDE w:val="0"/>
        <w:ind w:left="567"/>
        <w:jc w:val="thaiDistribute"/>
        <w:rPr>
          <w:rFonts w:ascii="Cordia New" w:eastAsia="BrowalliaNew-Bold" w:hAnsi="Cordia New" w:cs="Cordia New"/>
          <w:b/>
          <w:bCs/>
          <w:sz w:val="28"/>
        </w:rPr>
      </w:pPr>
      <w:r w:rsidRPr="000828AF">
        <w:rPr>
          <w:rFonts w:ascii="Cordia New" w:eastAsia="BrowalliaNew" w:hAnsi="Cordia New" w:cs="Cordia New"/>
          <w:sz w:val="28"/>
          <w:cs/>
        </w:rPr>
        <w:t xml:space="preserve">ทั้งนี้ </w:t>
      </w:r>
      <w:r w:rsidR="00B04678">
        <w:rPr>
          <w:rFonts w:ascii="Cordia New" w:eastAsia="BrowalliaNew" w:hAnsi="Cordia New" w:cs="Cordia New" w:hint="cs"/>
          <w:sz w:val="28"/>
          <w:cs/>
        </w:rPr>
        <w:t>ผู้ลงทุน</w:t>
      </w:r>
      <w:r w:rsidRPr="000828AF">
        <w:rPr>
          <w:rFonts w:ascii="Cordia New" w:eastAsia="BrowalliaNew" w:hAnsi="Cordia New" w:cs="Cordia New"/>
          <w:sz w:val="28"/>
          <w:cs/>
        </w:rPr>
        <w:t xml:space="preserve">สามารถดาวน์โหลด </w:t>
      </w:r>
      <w:r w:rsidRPr="000828AF">
        <w:rPr>
          <w:rFonts w:ascii="Cordia New" w:eastAsia="BrowalliaNew" w:hAnsi="Cordia New" w:cs="Cordia New"/>
          <w:sz w:val="28"/>
        </w:rPr>
        <w:t xml:space="preserve">(Download) </w:t>
      </w:r>
      <w:r w:rsidRPr="000828AF">
        <w:rPr>
          <w:rFonts w:ascii="Cordia New" w:eastAsia="BrowalliaNew" w:hAnsi="Cordia New" w:cs="Cordia New"/>
          <w:sz w:val="28"/>
          <w:cs/>
        </w:rPr>
        <w:t>หนังสือชี้ชวนซึ่งมีข้อมูลไม่แตกต่างจากหนังสือชี้ชวนที่ยื่นต่อสำนักงานคณะกรรมการกำกับหลักทรัพย์และตลาดหลักทรัพย์จากเว็บไซต์ของสำนักงาน ก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0828AF">
        <w:rPr>
          <w:rFonts w:ascii="Cordia New" w:eastAsia="BrowalliaNew" w:hAnsi="Cordia New" w:cs="Cordia New"/>
          <w:sz w:val="28"/>
          <w:cs/>
        </w:rPr>
        <w:t>ล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0828AF">
        <w:rPr>
          <w:rFonts w:ascii="Cordia New" w:eastAsia="BrowalliaNew" w:hAnsi="Cordia New" w:cs="Cordia New"/>
          <w:sz w:val="28"/>
          <w:cs/>
        </w:rPr>
        <w:t>ต</w:t>
      </w:r>
      <w:r w:rsidRPr="000828AF">
        <w:rPr>
          <w:rFonts w:ascii="Cordia New" w:eastAsia="BrowalliaNew" w:hAnsi="Cordia New" w:cs="Cordia New"/>
          <w:sz w:val="28"/>
        </w:rPr>
        <w:t xml:space="preserve">. </w:t>
      </w:r>
      <w:r w:rsidRPr="000828AF">
        <w:rPr>
          <w:rFonts w:ascii="Cordia New" w:eastAsia="BrowalliaNew" w:hAnsi="Cordia New" w:cs="Cordia New"/>
          <w:sz w:val="28"/>
          <w:cs/>
        </w:rPr>
        <w:t xml:space="preserve">ที่ </w:t>
      </w:r>
      <w:r w:rsidRPr="000828AF">
        <w:rPr>
          <w:rFonts w:ascii="Cordia New" w:eastAsia="BrowalliaNew" w:hAnsi="Cordia New" w:cs="Cordia New"/>
          <w:sz w:val="28"/>
        </w:rPr>
        <w:t xml:space="preserve">www.sec.or.th </w:t>
      </w:r>
      <w:r w:rsidRPr="000828AF">
        <w:rPr>
          <w:rFonts w:ascii="Cordia New" w:eastAsia="BrowalliaNew" w:hAnsi="Cordia New" w:cs="Cordia New"/>
          <w:sz w:val="28"/>
          <w:cs/>
        </w:rPr>
        <w:t>เพื่อศึกษารายละเอียดการเสนอขายหุ้นสามัญครั้งนี้ได้ก่อนทำการจองซื้อหุ้นสามัญ</w:t>
      </w:r>
    </w:p>
    <w:p w:rsidR="006C2F02" w:rsidRPr="000828AF" w:rsidRDefault="006C2F02" w:rsidP="006C2F02">
      <w:pPr>
        <w:autoSpaceDE w:val="0"/>
        <w:spacing w:after="120"/>
        <w:ind w:left="567" w:hanging="567"/>
        <w:jc w:val="thaiDistribute"/>
        <w:rPr>
          <w:rFonts w:ascii="Cordia New" w:eastAsia="BrowalliaNew-Bold" w:hAnsi="Cordia New" w:cs="Cordia New"/>
          <w:b/>
          <w:bCs/>
          <w:sz w:val="28"/>
          <w:cs/>
        </w:rPr>
      </w:pPr>
      <w:r w:rsidRPr="00FD7FD2">
        <w:rPr>
          <w:rFonts w:ascii="Cordia New" w:eastAsia="BrowalliaNew-Bold" w:hAnsi="Cordia New" w:cs="Cordia New"/>
          <w:b/>
          <w:bCs/>
          <w:sz w:val="28"/>
        </w:rPr>
        <w:t>6</w:t>
      </w:r>
      <w:r w:rsidRPr="000828AF">
        <w:rPr>
          <w:rFonts w:ascii="Cordia New" w:eastAsia="BrowalliaNew-Bold" w:hAnsi="Cordia New" w:cs="Cordia New"/>
          <w:b/>
          <w:bCs/>
          <w:sz w:val="28"/>
        </w:rPr>
        <w:t>.</w:t>
      </w:r>
      <w:r w:rsidRPr="00FD7FD2">
        <w:rPr>
          <w:rFonts w:ascii="Cordia New" w:eastAsia="BrowalliaNew-Bold" w:hAnsi="Cordia New" w:cs="Cordia New"/>
          <w:b/>
          <w:bCs/>
          <w:sz w:val="28"/>
        </w:rPr>
        <w:t>6</w:t>
      </w:r>
      <w:r w:rsidRPr="000828AF">
        <w:rPr>
          <w:rFonts w:ascii="Cordia New" w:eastAsia="BrowalliaNew-Bold" w:hAnsi="Cordia New" w:cs="Cordia New"/>
          <w:b/>
          <w:bCs/>
          <w:sz w:val="28"/>
        </w:rPr>
        <w:t xml:space="preserve"> </w:t>
      </w:r>
      <w:r w:rsidRPr="000828AF">
        <w:rPr>
          <w:rFonts w:ascii="Cordia New" w:eastAsia="BrowalliaNew-Bold" w:hAnsi="Cordia New" w:cs="Cordia New"/>
          <w:b/>
          <w:bCs/>
          <w:sz w:val="28"/>
        </w:rPr>
        <w:tab/>
      </w:r>
      <w:r w:rsidRPr="000828AF">
        <w:rPr>
          <w:rFonts w:ascii="Cordia New" w:eastAsia="BrowalliaNew-Bold" w:hAnsi="Cordia New" w:cs="Cordia New"/>
          <w:b/>
          <w:bCs/>
          <w:sz w:val="28"/>
          <w:cs/>
        </w:rPr>
        <w:t>วิธีการจัดสรรหลักทรัพย์</w:t>
      </w:r>
    </w:p>
    <w:p w:rsidR="006C2F02" w:rsidRPr="000828AF" w:rsidRDefault="006C2F02" w:rsidP="006C2F02">
      <w:pPr>
        <w:autoSpaceDE w:val="0"/>
        <w:spacing w:after="120"/>
        <w:ind w:left="567"/>
        <w:jc w:val="thaiDistribute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  <w:cs/>
        </w:rPr>
        <w:t>การจัดสรรหุ้นสามัญที่เสนอขายในครั้งนี้ แบ่งเป็นการ</w:t>
      </w:r>
      <w:r w:rsidRPr="00EA62A9">
        <w:rPr>
          <w:rFonts w:ascii="Cordia New" w:eastAsia="BrowalliaNew" w:hAnsi="Cordia New" w:cs="Cordia New"/>
          <w:sz w:val="28"/>
          <w:cs/>
        </w:rPr>
        <w:t xml:space="preserve">จัดสรร </w:t>
      </w:r>
      <w:r w:rsidRPr="00FD7FD2">
        <w:rPr>
          <w:rFonts w:ascii="Cordia New" w:eastAsia="BrowalliaNew" w:hAnsi="Cordia New" w:cs="Cordia New"/>
          <w:sz w:val="28"/>
        </w:rPr>
        <w:t>3</w:t>
      </w:r>
      <w:r w:rsidRPr="00EA62A9">
        <w:rPr>
          <w:rFonts w:ascii="Cordia New" w:eastAsia="BrowalliaNew" w:hAnsi="Cordia New" w:cs="Cordia New"/>
          <w:sz w:val="28"/>
        </w:rPr>
        <w:t xml:space="preserve"> </w:t>
      </w:r>
      <w:r w:rsidRPr="00EA62A9">
        <w:rPr>
          <w:rFonts w:ascii="Cordia New" w:eastAsia="BrowalliaNew" w:hAnsi="Cordia New" w:cs="Cordia New"/>
          <w:sz w:val="28"/>
          <w:cs/>
        </w:rPr>
        <w:t xml:space="preserve">ส่วน ตามรายละเอียดในข้อ </w:t>
      </w:r>
      <w:r w:rsidRPr="00FD7FD2">
        <w:rPr>
          <w:rFonts w:ascii="Cordia New" w:eastAsia="BrowalliaNew" w:hAnsi="Cordia New" w:cs="Cordia New"/>
          <w:sz w:val="28"/>
        </w:rPr>
        <w:t>1</w:t>
      </w:r>
      <w:r w:rsidRPr="00EA62A9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EA62A9">
        <w:rPr>
          <w:rFonts w:ascii="Cordia New" w:eastAsia="BrowalliaNew" w:hAnsi="Cordia New" w:cs="Cordia New"/>
          <w:sz w:val="28"/>
          <w:cs/>
        </w:rPr>
        <w:t xml:space="preserve"> ได้แก่ </w:t>
      </w:r>
      <w:r w:rsidRPr="00EA62A9">
        <w:rPr>
          <w:rFonts w:ascii="Cordia New" w:eastAsia="BrowalliaNew" w:hAnsi="Cordia New" w:cs="Cordia New"/>
          <w:sz w:val="28"/>
        </w:rPr>
        <w:t>(</w:t>
      </w:r>
      <w:r w:rsidRPr="00FD7FD2">
        <w:rPr>
          <w:rFonts w:ascii="Cordia New" w:eastAsia="BrowalliaNew" w:hAnsi="Cordia New" w:cs="Cordia New"/>
          <w:sz w:val="28"/>
        </w:rPr>
        <w:t>1</w:t>
      </w:r>
      <w:r w:rsidRPr="00EA62A9">
        <w:rPr>
          <w:rFonts w:ascii="Cordia New" w:eastAsia="BrowalliaNew" w:hAnsi="Cordia New" w:cs="Cordia New"/>
          <w:sz w:val="28"/>
        </w:rPr>
        <w:t xml:space="preserve">) </w:t>
      </w:r>
      <w:r w:rsidR="00EA62A9" w:rsidRPr="00EA62A9">
        <w:rPr>
          <w:rFonts w:asciiTheme="minorBidi" w:eastAsia="BrowalliaNew-Bold" w:hAnsiTheme="minorBidi" w:hint="cs"/>
          <w:spacing w:val="-2"/>
          <w:sz w:val="28"/>
          <w:cs/>
        </w:rPr>
        <w:t>ผู้มี</w:t>
      </w:r>
      <w:r w:rsidR="00EA62A9" w:rsidRPr="00EA62A9">
        <w:rPr>
          <w:rFonts w:asciiTheme="minorBidi" w:hAnsiTheme="minorBidi"/>
          <w:sz w:val="28"/>
          <w:cs/>
        </w:rPr>
        <w:t>อุปการคุณของ</w:t>
      </w:r>
      <w:r w:rsidR="00EA62A9" w:rsidRPr="00EA62A9">
        <w:rPr>
          <w:rFonts w:asciiTheme="minorBidi" w:eastAsia="BrowalliaNew" w:hAnsiTheme="minorBidi"/>
          <w:spacing w:val="-2"/>
          <w:sz w:val="28"/>
          <w:cs/>
        </w:rPr>
        <w:t>ผู้จัดจำหน่าย</w:t>
      </w:r>
      <w:r w:rsidR="00EA62A9" w:rsidRPr="00EA62A9">
        <w:rPr>
          <w:rFonts w:asciiTheme="minorBidi" w:eastAsia="BrowalliaNew" w:hAnsiTheme="minorBidi" w:hint="cs"/>
          <w:spacing w:val="-2"/>
          <w:sz w:val="28"/>
          <w:cs/>
        </w:rPr>
        <w:t>หลักทรัพย์</w:t>
      </w:r>
      <w:r w:rsidR="00EA62A9" w:rsidRPr="00EA62A9">
        <w:rPr>
          <w:rFonts w:asciiTheme="minorBidi" w:eastAsia="BrowalliaNew" w:hAnsiTheme="minorBidi"/>
          <w:spacing w:val="-2"/>
          <w:sz w:val="28"/>
          <w:cs/>
        </w:rPr>
        <w:t xml:space="preserve"> ตามที่ระบุไว้ในข้</w:t>
      </w:r>
      <w:r w:rsidR="00EA62A9" w:rsidRPr="0055024B">
        <w:rPr>
          <w:rFonts w:asciiTheme="minorBidi" w:eastAsia="BrowalliaNew" w:hAnsiTheme="minorBidi"/>
          <w:spacing w:val="-2"/>
          <w:sz w:val="28"/>
          <w:cs/>
        </w:rPr>
        <w:t xml:space="preserve">อ </w:t>
      </w:r>
      <w:r w:rsidR="00EA62A9" w:rsidRPr="00FD7FD2">
        <w:rPr>
          <w:rFonts w:asciiTheme="minorBidi" w:eastAsia="BrowalliaNew" w:hAnsiTheme="minorBidi"/>
          <w:spacing w:val="-2"/>
          <w:sz w:val="28"/>
        </w:rPr>
        <w:t>6</w:t>
      </w:r>
      <w:r w:rsidR="00EA62A9" w:rsidRPr="0055024B">
        <w:rPr>
          <w:rFonts w:asciiTheme="minorBidi" w:eastAsia="BrowalliaNew" w:hAnsiTheme="minorBidi"/>
          <w:spacing w:val="-2"/>
          <w:sz w:val="28"/>
        </w:rPr>
        <w:t>.</w:t>
      </w:r>
      <w:r w:rsidR="00EA62A9" w:rsidRPr="00FD7FD2">
        <w:rPr>
          <w:rFonts w:asciiTheme="minorBidi" w:eastAsia="BrowalliaNew" w:hAnsiTheme="minorBidi"/>
          <w:spacing w:val="-2"/>
          <w:sz w:val="28"/>
        </w:rPr>
        <w:t>2</w:t>
      </w:r>
      <w:r w:rsidR="00EA62A9" w:rsidRPr="00F177CD">
        <w:rPr>
          <w:rFonts w:asciiTheme="minorBidi" w:eastAsia="BrowalliaNew" w:hAnsiTheme="minorBidi"/>
          <w:spacing w:val="-2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  <w:cs/>
        </w:rPr>
        <w:t xml:space="preserve">นักลงทุนสถาบัน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FD7FD2">
        <w:rPr>
          <w:rFonts w:ascii="Cordia New" w:eastAsia="BrowalliaNew" w:hAnsi="Cordia New" w:cs="Cordia New"/>
          <w:sz w:val="28"/>
        </w:rPr>
        <w:t>3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  <w:cs/>
        </w:rPr>
        <w:t xml:space="preserve">ผู้มีอุปการคุณของบริษัทฯ ผ่านผู้จัดการการจัดจำหน่ายและรับประกันการจำหน่าย และผู้จัดจำหน่ายและรับประกันการจำหน่าย </w:t>
      </w:r>
    </w:p>
    <w:p w:rsidR="006C2F02" w:rsidRPr="000828AF" w:rsidRDefault="006C2F02" w:rsidP="006C2F02">
      <w:pPr>
        <w:autoSpaceDE w:val="0"/>
        <w:spacing w:after="120"/>
        <w:ind w:left="567"/>
        <w:jc w:val="thaiDistribute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  <w:cs/>
        </w:rPr>
        <w:t>การเสนอขายหุ้นในครั้งนี้ มิได้เป็นการเสนอขายต่อนักลงทุนรายย่อยหรือประชาชนเป็นการทั่วไป เนื่องจากความต้องการซื้อจากกลุ่มบุคคลข้างต้นเพียงพอต่อมูลค่ารวมของหุ้นที่เสนอขายในครั้งนี้แล้ว และสามารถกระจายหุ้นในวงกว้างได้อย่างเพียงพอ</w:t>
      </w:r>
    </w:p>
    <w:p w:rsidR="006C2F02" w:rsidRPr="000828AF" w:rsidRDefault="006C2F02" w:rsidP="006C2F02">
      <w:pPr>
        <w:autoSpaceDE w:val="0"/>
        <w:spacing w:after="120"/>
        <w:ind w:left="567"/>
        <w:jc w:val="thaiDistribute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  <w:cs/>
        </w:rPr>
        <w:t>นอกจากนี้ การจัดสรรหุ้นสามัญโดยผู้จัดการการจัดจำหน่ายและรับประกันการจำหน่าย และผู้จัดจำหน่ายและรับประกันการจำหน่าย จะอยู่ภายใต้เกณฑ์ดังนี้</w:t>
      </w:r>
    </w:p>
    <w:p w:rsidR="006C2F02" w:rsidRPr="000828AF" w:rsidRDefault="006C2F02" w:rsidP="006C2F02">
      <w:pPr>
        <w:autoSpaceDE w:val="0"/>
        <w:spacing w:after="120"/>
        <w:ind w:left="1134" w:hanging="567"/>
        <w:jc w:val="thaiDistribute"/>
        <w:rPr>
          <w:rFonts w:ascii="Cordia New" w:eastAsia="BrowalliaNew" w:hAnsi="Cordia New" w:cs="Cordia New"/>
          <w:sz w:val="28"/>
        </w:rPr>
      </w:pPr>
      <w:r w:rsidRPr="00FD7FD2">
        <w:rPr>
          <w:rFonts w:ascii="Cordia New" w:eastAsia="BrowalliaNew" w:hAnsi="Cordia New" w:cs="Cordia New"/>
          <w:sz w:val="28"/>
        </w:rPr>
        <w:t>1</w:t>
      </w:r>
      <w:r w:rsidRPr="000828AF">
        <w:rPr>
          <w:rFonts w:ascii="Cordia New" w:eastAsia="BrowalliaNew" w:hAnsi="Cordia New" w:cs="Cordia New"/>
          <w:sz w:val="28"/>
        </w:rPr>
        <w:t xml:space="preserve">. 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 xml:space="preserve">ผู้จัดการการจัดจำหน่ายและรับประกันการจำหน่าย และผู้จัดจำหน่ายและรับประกันการจำหน่ายจะไม่จัดสรรหุ้นสามัญที่เสนอขายให้แก่ตนเอง ผู้จัดจำหน่ายหุ้นที่ร่วมจัดจำหน่าย </w:t>
      </w:r>
      <w:r w:rsidR="00DF325B">
        <w:rPr>
          <w:rFonts w:ascii="Cordia New" w:eastAsia="BrowalliaNew" w:hAnsi="Cordia New" w:cs="Cordia New" w:hint="cs"/>
          <w:sz w:val="28"/>
          <w:cs/>
        </w:rPr>
        <w:t xml:space="preserve">กรรมการ </w:t>
      </w:r>
      <w:r w:rsidRPr="000828AF">
        <w:rPr>
          <w:rFonts w:ascii="Cordia New" w:eastAsia="BrowalliaNew" w:hAnsi="Cordia New" w:cs="Cordia New"/>
          <w:sz w:val="28"/>
          <w:cs/>
        </w:rPr>
        <w:t>ผู้บริหาร ผู้ถือหุ้นรายใหญ่ ผู้มีอำนาจควบคุม</w:t>
      </w:r>
      <w:r w:rsidR="00B04678">
        <w:rPr>
          <w:rFonts w:ascii="Cordia New" w:eastAsia="BrowalliaNew" w:hAnsi="Cordia New" w:cs="Cordia New" w:hint="cs"/>
          <w:sz w:val="28"/>
          <w:cs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บริษัทใหญ่ บริษัทย่อยของตนเอง หรือของผู้จัดจำหน่ายหุ้นที่ร่วมจัดจำหน่าย และผู้ที่เกี่ยวข้อง รวมถึงกองทุนรวมที่มีลักษณะที่ผู้จัดการการจัดจำหน่ายและรับประกันการจำหน่าย และผู้จัดจำหน่ายและรับประกันการจำหน่ายถูกห้ามมิให้จัดสรรหลักทรัพย์ให้  ตลอดจนบุคคลที่บริษัทฯ ถูกห้ามมิให้จัดสรรหลักทรัพย์ให้</w:t>
      </w:r>
      <w:r w:rsidR="00B17978">
        <w:rPr>
          <w:rFonts w:ascii="Cordia New" w:eastAsia="BrowalliaNew" w:hAnsi="Cordia New" w:cs="Cordia New" w:hint="cs"/>
          <w:sz w:val="28"/>
          <w:cs/>
        </w:rPr>
        <w:t xml:space="preserve"> เว้นแต่เป็นการจัดสรรหุ้นที่เหลือจากการจองซื้อของผู้จองซื้อทั้งหมด</w:t>
      </w:r>
      <w:r w:rsidRPr="000828AF">
        <w:rPr>
          <w:rFonts w:ascii="Cordia New" w:eastAsia="BrowalliaNew" w:hAnsi="Cordia New" w:cs="Cordia New"/>
          <w:sz w:val="28"/>
          <w:cs/>
        </w:rPr>
        <w:t xml:space="preserve"> รวมทั้งจะไม่จัดสรรหุ้นให้กับบริษัทย่อยของบริษัทฯ ทั้งนี้ เป็นไปตามรายละเอียดที่กำหนดไว้ในประกาศคณะกรรมการกำกับตลาดทุนที่ ทธ</w:t>
      </w:r>
      <w:r w:rsidRPr="000828AF">
        <w:rPr>
          <w:rFonts w:ascii="Cordia New" w:eastAsia="BrowalliaNew" w:hAnsi="Cordia New" w:cs="Cordia New"/>
          <w:sz w:val="28"/>
        </w:rPr>
        <w:t xml:space="preserve">. </w:t>
      </w:r>
      <w:r w:rsidR="00B17978" w:rsidRPr="00FD7FD2">
        <w:rPr>
          <w:rFonts w:ascii="Cordia New" w:eastAsia="BrowalliaNew" w:hAnsi="Cordia New" w:cs="Cordia New" w:hint="cs"/>
          <w:sz w:val="28"/>
        </w:rPr>
        <w:t>27</w:t>
      </w:r>
      <w:r w:rsidR="00B17978">
        <w:rPr>
          <w:rFonts w:ascii="Cordia New" w:eastAsia="BrowalliaNew" w:hAnsi="Cordia New" w:cs="Cordia New" w:hint="cs"/>
          <w:sz w:val="28"/>
          <w:cs/>
        </w:rPr>
        <w:t>/</w:t>
      </w:r>
      <w:r w:rsidR="00B17978" w:rsidRPr="00FD7FD2">
        <w:rPr>
          <w:rFonts w:ascii="Cordia New" w:eastAsia="BrowalliaNew" w:hAnsi="Cordia New" w:cs="Cordia New" w:hint="cs"/>
          <w:sz w:val="28"/>
        </w:rPr>
        <w:t>2559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เรื่อง หลักเกณฑ์ เงื่อนไข และวิธีการในการจัดจำหน่ายหลักทรัพย์ ลงวันที่ </w:t>
      </w:r>
      <w:r w:rsidR="00B17978" w:rsidRPr="00FD7FD2">
        <w:rPr>
          <w:rFonts w:ascii="Cordia New" w:eastAsia="BrowalliaNew" w:hAnsi="Cordia New" w:cs="Cordia New" w:hint="cs"/>
          <w:sz w:val="28"/>
        </w:rPr>
        <w:t>8</w:t>
      </w:r>
      <w:r w:rsidR="00B17978">
        <w:rPr>
          <w:rFonts w:ascii="Cordia New" w:eastAsia="BrowalliaNew" w:hAnsi="Cordia New" w:cs="Cordia New" w:hint="cs"/>
          <w:sz w:val="28"/>
          <w:cs/>
        </w:rPr>
        <w:t xml:space="preserve"> กรกฎาคม </w:t>
      </w:r>
      <w:r w:rsidR="00B17978" w:rsidRPr="00FD7FD2">
        <w:rPr>
          <w:rFonts w:ascii="Cordia New" w:eastAsia="BrowalliaNew" w:hAnsi="Cordia New" w:cs="Cordia New" w:hint="cs"/>
          <w:sz w:val="28"/>
        </w:rPr>
        <w:t>2559</w:t>
      </w:r>
      <w:r w:rsidRPr="000828AF">
        <w:rPr>
          <w:rFonts w:ascii="Cordia New" w:eastAsia="BrowalliaNew" w:hAnsi="Cordia New" w:cs="Cordia New"/>
          <w:sz w:val="28"/>
        </w:rPr>
        <w:t xml:space="preserve"> (</w:t>
      </w:r>
      <w:r w:rsidRPr="000828AF">
        <w:rPr>
          <w:rFonts w:ascii="Cordia New" w:eastAsia="BrowalliaNew" w:hAnsi="Cordia New" w:cs="Cordia New"/>
          <w:sz w:val="28"/>
          <w:cs/>
        </w:rPr>
        <w:t>รวมทั้งที่ได้มีการแก้ไขเพิ่มเติม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  <w:cs/>
        </w:rPr>
        <w:t>และประกาศคณะกรรมการกำกับตลาดทุน ที่ ทจ</w:t>
      </w:r>
      <w:r w:rsidRPr="000828AF">
        <w:rPr>
          <w:rFonts w:ascii="Cordia New" w:eastAsia="BrowalliaNew" w:hAnsi="Cordia New" w:cs="Cordia New"/>
          <w:sz w:val="28"/>
        </w:rPr>
        <w:t xml:space="preserve">. </w:t>
      </w:r>
      <w:r w:rsidRPr="00FD7FD2">
        <w:rPr>
          <w:rFonts w:ascii="Cordia New" w:eastAsia="BrowalliaNew" w:hAnsi="Cordia New" w:cs="Cordia New"/>
          <w:sz w:val="28"/>
        </w:rPr>
        <w:t>40</w:t>
      </w:r>
      <w:r w:rsidRPr="000828AF">
        <w:rPr>
          <w:rFonts w:ascii="Cordia New" w:eastAsia="BrowalliaNew" w:hAnsi="Cordia New" w:cs="Cordia New"/>
          <w:sz w:val="28"/>
          <w:cs/>
        </w:rPr>
        <w:t>/</w:t>
      </w:r>
      <w:r w:rsidRPr="00FD7FD2">
        <w:rPr>
          <w:rFonts w:ascii="Cordia New" w:eastAsia="BrowalliaNew" w:hAnsi="Cordia New" w:cs="Cordia New"/>
          <w:sz w:val="28"/>
        </w:rPr>
        <w:t>2557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เรื่อง</w:t>
      </w:r>
      <w:r w:rsidR="00B17978">
        <w:rPr>
          <w:rFonts w:ascii="Cordia New" w:eastAsia="BrowalliaNew" w:hAnsi="Cordia New" w:cs="Cordia New" w:hint="cs"/>
          <w:sz w:val="28"/>
          <w:cs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การจำหน่ายหลักทรัพย์ที่ออกใหม่ประเภทหุ้น และใบสำคัญแสดงสิทธิที่จะซื้อหุ้น ของบริษัทที่ออกตราสารทุน ลงวันที่ </w:t>
      </w:r>
      <w:r w:rsidRPr="00FD7FD2">
        <w:rPr>
          <w:rFonts w:ascii="Cordia New" w:eastAsia="BrowalliaNew" w:hAnsi="Cordia New" w:cs="Cordia New"/>
          <w:sz w:val="28"/>
        </w:rPr>
        <w:t>7</w:t>
      </w:r>
      <w:r w:rsidRPr="000828AF">
        <w:rPr>
          <w:rFonts w:ascii="Cordia New" w:eastAsia="BrowalliaNew" w:hAnsi="Cordia New" w:cs="Cordia New"/>
          <w:sz w:val="28"/>
          <w:cs/>
        </w:rPr>
        <w:t xml:space="preserve"> พฤศจิกายน </w:t>
      </w:r>
      <w:r w:rsidRPr="00FD7FD2">
        <w:rPr>
          <w:rFonts w:ascii="Cordia New" w:eastAsia="BrowalliaNew" w:hAnsi="Cordia New" w:cs="Cordia New"/>
          <w:sz w:val="28"/>
        </w:rPr>
        <w:t>2557</w:t>
      </w:r>
      <w:r w:rsidRPr="000828AF">
        <w:rPr>
          <w:rFonts w:ascii="Cordia New" w:eastAsia="BrowalliaNew" w:hAnsi="Cordia New" w:cs="Cordia New"/>
          <w:sz w:val="28"/>
        </w:rPr>
        <w:t xml:space="preserve"> (</w:t>
      </w:r>
      <w:r w:rsidRPr="000828AF">
        <w:rPr>
          <w:rFonts w:ascii="Cordia New" w:eastAsia="BrowalliaNew" w:hAnsi="Cordia New" w:cs="Cordia New"/>
          <w:sz w:val="28"/>
          <w:cs/>
        </w:rPr>
        <w:t>รวมถึงที่มีการแก้ไขเพิ่มเติม</w:t>
      </w:r>
      <w:r w:rsidRPr="000828AF">
        <w:rPr>
          <w:rFonts w:ascii="Cordia New" w:eastAsia="BrowalliaNew" w:hAnsi="Cordia New" w:cs="Cordia New"/>
          <w:sz w:val="28"/>
        </w:rPr>
        <w:t>)</w:t>
      </w:r>
      <w:r w:rsidR="00B17978">
        <w:rPr>
          <w:rFonts w:ascii="Cordia New" w:eastAsia="BrowalliaNew" w:hAnsi="Cordia New" w:cs="Cordia New" w:hint="cs"/>
          <w:sz w:val="28"/>
          <w:cs/>
        </w:rPr>
        <w:t xml:space="preserve"> เว้นแต่เป็นการจัดสรรตามกรณี และไม่เกินจำนวนที่ได้รับการยกเว้นตามที่กำหนดในประกาศคณะกรรมการกำกับตลาดทุนที่ ทธ. </w:t>
      </w:r>
      <w:r w:rsidR="00B17978" w:rsidRPr="00FD7FD2">
        <w:rPr>
          <w:rFonts w:ascii="Cordia New" w:eastAsia="BrowalliaNew" w:hAnsi="Cordia New" w:cs="Cordia New" w:hint="cs"/>
          <w:sz w:val="28"/>
        </w:rPr>
        <w:t>27</w:t>
      </w:r>
      <w:r w:rsidR="00B17978">
        <w:rPr>
          <w:rFonts w:ascii="Cordia New" w:eastAsia="BrowalliaNew" w:hAnsi="Cordia New" w:cs="Cordia New" w:hint="cs"/>
          <w:sz w:val="28"/>
          <w:cs/>
        </w:rPr>
        <w:t>/</w:t>
      </w:r>
      <w:r w:rsidR="00B17978" w:rsidRPr="00FD7FD2">
        <w:rPr>
          <w:rFonts w:ascii="Cordia New" w:eastAsia="BrowalliaNew" w:hAnsi="Cordia New" w:cs="Cordia New" w:hint="cs"/>
          <w:sz w:val="28"/>
        </w:rPr>
        <w:t>2559</w:t>
      </w:r>
      <w:r w:rsidR="00B17978">
        <w:rPr>
          <w:rFonts w:ascii="Cordia New" w:eastAsia="BrowalliaNew" w:hAnsi="Cordia New" w:cs="Cordia New" w:hint="cs"/>
          <w:sz w:val="28"/>
          <w:cs/>
        </w:rPr>
        <w:t xml:space="preserve"> เรื่อง หลักเกณฑ์ เงื่อนไข และวิธีการในการจัดจำหน่ายหลักทรัพย์ ฉบับลงวันที่ </w:t>
      </w:r>
      <w:r w:rsidR="00B17978" w:rsidRPr="00FD7FD2">
        <w:rPr>
          <w:rFonts w:ascii="Cordia New" w:eastAsia="BrowalliaNew" w:hAnsi="Cordia New" w:cs="Cordia New" w:hint="cs"/>
          <w:sz w:val="28"/>
        </w:rPr>
        <w:t>8</w:t>
      </w:r>
      <w:r w:rsidR="00B17978">
        <w:rPr>
          <w:rFonts w:ascii="Cordia New" w:eastAsia="BrowalliaNew" w:hAnsi="Cordia New" w:cs="Cordia New" w:hint="cs"/>
          <w:sz w:val="28"/>
          <w:cs/>
        </w:rPr>
        <w:t xml:space="preserve"> กรกฎาคม </w:t>
      </w:r>
      <w:r w:rsidR="00B17978" w:rsidRPr="00FD7FD2">
        <w:rPr>
          <w:rFonts w:ascii="Cordia New" w:eastAsia="BrowalliaNew" w:hAnsi="Cordia New" w:cs="Cordia New" w:hint="cs"/>
          <w:sz w:val="28"/>
        </w:rPr>
        <w:t>2559</w:t>
      </w:r>
    </w:p>
    <w:p w:rsidR="006C2F02" w:rsidRPr="000828AF" w:rsidRDefault="006C2F02" w:rsidP="006C2F02">
      <w:pPr>
        <w:autoSpaceDE w:val="0"/>
        <w:spacing w:after="120"/>
        <w:ind w:left="1134" w:hanging="567"/>
        <w:jc w:val="thaiDistribute"/>
        <w:rPr>
          <w:rFonts w:ascii="Cordia New" w:eastAsia="BrowalliaNew" w:hAnsi="Cordia New" w:cs="Cordia New"/>
          <w:sz w:val="28"/>
        </w:rPr>
      </w:pP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</w:rPr>
        <w:t xml:space="preserve">. 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>ผู้จัดการการจัดจำหน่ายและรับประกันการจำหน่ายขอสงวนสิทธิที่จะใช้ดุลยพินิจเปลี่ยนแปลงจำนวนหุ้นสามัญที่จัดสรรให้แก่นักลงทุนในแต่ละประเภท เช่น อาจพิจารณาจัดสรร</w:t>
      </w:r>
      <w:r w:rsidRPr="00EA62A9">
        <w:rPr>
          <w:rFonts w:ascii="Cordia New" w:eastAsia="BrowalliaNew" w:hAnsi="Cordia New" w:cs="Cordia New"/>
          <w:sz w:val="28"/>
          <w:cs/>
        </w:rPr>
        <w:t>ให้แก่</w:t>
      </w:r>
      <w:r w:rsidR="00EA62A9" w:rsidRPr="00EA62A9">
        <w:rPr>
          <w:rFonts w:asciiTheme="minorBidi" w:eastAsia="BrowalliaNew-Bold" w:hAnsiTheme="minorBidi" w:hint="cs"/>
          <w:spacing w:val="-2"/>
          <w:sz w:val="28"/>
          <w:cs/>
        </w:rPr>
        <w:t>ผู้มี</w:t>
      </w:r>
      <w:r w:rsidR="00EA62A9" w:rsidRPr="00EA62A9">
        <w:rPr>
          <w:rFonts w:asciiTheme="minorBidi" w:hAnsiTheme="minorBidi"/>
          <w:sz w:val="28"/>
          <w:cs/>
        </w:rPr>
        <w:t>อุปการคุณของ</w:t>
      </w:r>
      <w:r w:rsidR="00EA62A9" w:rsidRPr="00EA62A9">
        <w:rPr>
          <w:rFonts w:asciiTheme="minorBidi" w:eastAsia="BrowalliaNew" w:hAnsiTheme="minorBidi"/>
          <w:spacing w:val="-2"/>
          <w:sz w:val="28"/>
          <w:cs/>
        </w:rPr>
        <w:t>ผู้จัดจำหน่าย</w:t>
      </w:r>
      <w:r w:rsidR="00EA62A9" w:rsidRPr="00EA62A9">
        <w:rPr>
          <w:rFonts w:asciiTheme="minorBidi" w:eastAsia="BrowalliaNew" w:hAnsiTheme="minorBidi" w:hint="cs"/>
          <w:spacing w:val="-2"/>
          <w:sz w:val="28"/>
          <w:cs/>
        </w:rPr>
        <w:t>หลักทรัพย์</w:t>
      </w:r>
      <w:r w:rsidR="00EA62A9" w:rsidRPr="00EA62A9">
        <w:rPr>
          <w:rFonts w:asciiTheme="minorBidi" w:eastAsia="BrowalliaNew" w:hAnsiTheme="minorBidi"/>
          <w:spacing w:val="-2"/>
          <w:sz w:val="28"/>
          <w:cs/>
        </w:rPr>
        <w:t xml:space="preserve"> ตามที่ระบุไว้ในข้อ </w:t>
      </w:r>
      <w:r w:rsidR="00EA62A9" w:rsidRPr="00FD7FD2">
        <w:rPr>
          <w:rFonts w:asciiTheme="minorBidi" w:eastAsia="BrowalliaNew" w:hAnsiTheme="minorBidi"/>
          <w:spacing w:val="-2"/>
          <w:sz w:val="28"/>
        </w:rPr>
        <w:t>6</w:t>
      </w:r>
      <w:r w:rsidR="00EA62A9" w:rsidRPr="00EA62A9">
        <w:rPr>
          <w:rFonts w:asciiTheme="minorBidi" w:eastAsia="BrowalliaNew" w:hAnsiTheme="minorBidi"/>
          <w:spacing w:val="-2"/>
          <w:sz w:val="28"/>
        </w:rPr>
        <w:t>.</w:t>
      </w:r>
      <w:r w:rsidR="00EA62A9" w:rsidRPr="00FD7FD2">
        <w:rPr>
          <w:rFonts w:asciiTheme="minorBidi" w:eastAsia="BrowalliaNew" w:hAnsiTheme="minorBidi"/>
          <w:spacing w:val="-2"/>
          <w:sz w:val="28"/>
        </w:rPr>
        <w:t>2</w:t>
      </w:r>
      <w:r w:rsidR="00EA62A9" w:rsidRPr="00EA62A9">
        <w:rPr>
          <w:rFonts w:asciiTheme="minorBidi" w:eastAsia="BrowalliaNew" w:hAnsiTheme="minorBidi"/>
          <w:spacing w:val="-2"/>
          <w:sz w:val="28"/>
        </w:rPr>
        <w:t xml:space="preserve"> </w:t>
      </w:r>
      <w:r w:rsidRPr="00EA62A9">
        <w:rPr>
          <w:rFonts w:ascii="Cordia New" w:eastAsia="BrowalliaNew" w:hAnsi="Cordia New" w:cs="Cordia New"/>
          <w:sz w:val="28"/>
          <w:cs/>
        </w:rPr>
        <w:t>เพิ่มเติม หากพิจารณาแล้วเห็นว่ามีหุ้</w:t>
      </w:r>
      <w:r w:rsidRPr="000828AF">
        <w:rPr>
          <w:rFonts w:ascii="Cordia New" w:eastAsia="BrowalliaNew" w:hAnsi="Cordia New" w:cs="Cordia New"/>
          <w:sz w:val="28"/>
          <w:cs/>
        </w:rPr>
        <w:t xml:space="preserve">นสามัญเหลือจากการจัดสรรในส่วนของนักลงทุนสถาบัน </w:t>
      </w:r>
      <w:r w:rsidR="00B17978">
        <w:rPr>
          <w:rFonts w:ascii="Cordia New" w:eastAsia="BrowalliaNew" w:hAnsi="Cordia New" w:cs="Cordia New" w:hint="cs"/>
          <w:sz w:val="28"/>
          <w:cs/>
        </w:rPr>
        <w:t>หรือในกรณีกลับกันอาจพิจารณาจัดสรรให้นักลงทุนสถาบันเพิ่มเติม หากพิจารณาแล้วเห็นว่ามีหุ้นสามัญเหลือจากการจัดสรรให้ส่วน</w:t>
      </w:r>
      <w:r w:rsidR="00B17978" w:rsidRPr="00EA62A9">
        <w:rPr>
          <w:rFonts w:ascii="Cordia New" w:eastAsia="BrowalliaNew" w:hAnsi="Cordia New" w:cs="Cordia New" w:hint="cs"/>
          <w:sz w:val="28"/>
          <w:cs/>
        </w:rPr>
        <w:t>ของ</w:t>
      </w:r>
      <w:r w:rsidR="00EA62A9" w:rsidRPr="00EA62A9">
        <w:rPr>
          <w:rFonts w:asciiTheme="minorBidi" w:eastAsia="BrowalliaNew-Bold" w:hAnsiTheme="minorBidi" w:hint="cs"/>
          <w:spacing w:val="-2"/>
          <w:sz w:val="28"/>
          <w:cs/>
        </w:rPr>
        <w:t>ผู้มี</w:t>
      </w:r>
      <w:r w:rsidR="00EA62A9" w:rsidRPr="00EA62A9">
        <w:rPr>
          <w:rFonts w:asciiTheme="minorBidi" w:hAnsiTheme="minorBidi"/>
          <w:sz w:val="28"/>
          <w:cs/>
        </w:rPr>
        <w:t>อุปการคุณของ</w:t>
      </w:r>
      <w:r w:rsidR="00EA62A9" w:rsidRPr="00EA62A9">
        <w:rPr>
          <w:rFonts w:asciiTheme="minorBidi" w:eastAsia="BrowalliaNew" w:hAnsiTheme="minorBidi"/>
          <w:spacing w:val="-2"/>
          <w:sz w:val="28"/>
          <w:cs/>
        </w:rPr>
        <w:t>ผู้จัดจำหน่าย</w:t>
      </w:r>
      <w:r w:rsidR="00EA62A9" w:rsidRPr="00EA62A9">
        <w:rPr>
          <w:rFonts w:asciiTheme="minorBidi" w:eastAsia="BrowalliaNew" w:hAnsiTheme="minorBidi" w:hint="cs"/>
          <w:spacing w:val="-2"/>
          <w:sz w:val="28"/>
          <w:cs/>
        </w:rPr>
        <w:t>หลักทรัพย์</w:t>
      </w:r>
      <w:r w:rsidR="00EA62A9" w:rsidRPr="00EA62A9">
        <w:rPr>
          <w:rFonts w:asciiTheme="minorBidi" w:eastAsia="BrowalliaNew" w:hAnsiTheme="minorBidi"/>
          <w:spacing w:val="-2"/>
          <w:sz w:val="28"/>
          <w:cs/>
        </w:rPr>
        <w:t xml:space="preserve"> ตามที่ระบุไว้ในข้อ </w:t>
      </w:r>
      <w:r w:rsidR="00EA62A9" w:rsidRPr="00FD7FD2">
        <w:rPr>
          <w:rFonts w:asciiTheme="minorBidi" w:eastAsia="BrowalliaNew" w:hAnsiTheme="minorBidi"/>
          <w:spacing w:val="-2"/>
          <w:sz w:val="28"/>
        </w:rPr>
        <w:t>6</w:t>
      </w:r>
      <w:r w:rsidR="00EA62A9" w:rsidRPr="00EA62A9">
        <w:rPr>
          <w:rFonts w:asciiTheme="minorBidi" w:eastAsia="BrowalliaNew" w:hAnsiTheme="minorBidi"/>
          <w:spacing w:val="-2"/>
          <w:sz w:val="28"/>
        </w:rPr>
        <w:t>.</w:t>
      </w:r>
      <w:r w:rsidR="00EA62A9" w:rsidRPr="00FD7FD2">
        <w:rPr>
          <w:rFonts w:asciiTheme="minorBidi" w:eastAsia="BrowalliaNew" w:hAnsiTheme="minorBidi"/>
          <w:spacing w:val="-2"/>
          <w:sz w:val="28"/>
        </w:rPr>
        <w:t>2</w:t>
      </w:r>
      <w:r w:rsidR="00EA62A9" w:rsidRPr="00EA62A9">
        <w:rPr>
          <w:rFonts w:asciiTheme="minorBidi" w:eastAsia="BrowalliaNew" w:hAnsiTheme="minorBidi"/>
          <w:spacing w:val="-2"/>
          <w:sz w:val="28"/>
        </w:rPr>
        <w:t xml:space="preserve"> </w:t>
      </w:r>
      <w:r w:rsidRPr="00EA62A9">
        <w:rPr>
          <w:rFonts w:ascii="Cordia New" w:eastAsia="BrowalliaNew" w:hAnsi="Cordia New" w:cs="Cordia New"/>
          <w:sz w:val="28"/>
          <w:cs/>
        </w:rPr>
        <w:t>เป็นต้น ทั้งนี้ เพื่อให้การเส</w:t>
      </w:r>
      <w:r w:rsidRPr="000828AF">
        <w:rPr>
          <w:rFonts w:ascii="Cordia New" w:eastAsia="BrowalliaNew" w:hAnsi="Cordia New" w:cs="Cordia New"/>
          <w:sz w:val="28"/>
          <w:cs/>
        </w:rPr>
        <w:t>นอขายหุ้นสามัญครั้งนี้ประสบความสำเร็จ</w:t>
      </w:r>
    </w:p>
    <w:p w:rsidR="006C2F02" w:rsidRPr="000828AF" w:rsidRDefault="006C2F02" w:rsidP="006C2F02">
      <w:pPr>
        <w:autoSpaceDE w:val="0"/>
        <w:spacing w:after="120"/>
        <w:ind w:left="1134" w:hanging="567"/>
        <w:jc w:val="thaiDistribute"/>
        <w:rPr>
          <w:rFonts w:ascii="Cordia New" w:eastAsia="BrowalliaNew" w:hAnsi="Cordia New" w:cs="Cordia New"/>
          <w:sz w:val="28"/>
          <w:cs/>
        </w:rPr>
      </w:pPr>
      <w:r w:rsidRPr="00FD7FD2">
        <w:rPr>
          <w:rFonts w:ascii="Cordia New" w:eastAsia="BrowalliaNew" w:hAnsi="Cordia New" w:cs="Cordia New"/>
          <w:sz w:val="28"/>
        </w:rPr>
        <w:t>3</w:t>
      </w:r>
      <w:r w:rsidRPr="000828AF">
        <w:rPr>
          <w:rFonts w:ascii="Cordia New" w:eastAsia="BrowalliaNew" w:hAnsi="Cordia New" w:cs="Cordia New"/>
          <w:sz w:val="28"/>
        </w:rPr>
        <w:t xml:space="preserve">. 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>ภายหลังจากการปิดรับจองซื้อหุ้นสามัญสำหรับผู้จองซื้อในแต่ละประเภท ผู้จัดการการจัดจำหน่ายและรับประกันการจำหน่ายอาจพิจารณาขยายระยะเวลาการจองซื้อหุ้นสามัญสำหรับผู้จองซื้อประเภทใดประเภทหนึ่ง หรือเปลี่ยนแปลงจำนวนหุ้นสามัญที่จัดสรรให้แก่นักลงทุนประเภทใดประเภทหนึ่ง เช่น หากพบว่ามีหุ้นสามัญเหลือจากการจัดสรรในส่วนผู้มีอุปการคุณของบริษัทฯ  แต่มีผู้สนใจจองซื้อหุ้นสามัญเกินกว่าจำนวนที่จะจัดสรรสำหรับส่วน</w:t>
      </w:r>
      <w:r w:rsidRPr="00EA62A9">
        <w:rPr>
          <w:rFonts w:ascii="Cordia New" w:eastAsia="BrowalliaNew" w:hAnsi="Cordia New" w:cs="Cordia New"/>
          <w:sz w:val="28"/>
          <w:cs/>
        </w:rPr>
        <w:t>ของ</w:t>
      </w:r>
      <w:r w:rsidR="00EA62A9" w:rsidRPr="00EA62A9">
        <w:rPr>
          <w:rFonts w:asciiTheme="minorBidi" w:eastAsia="BrowalliaNew-Bold" w:hAnsiTheme="minorBidi" w:hint="cs"/>
          <w:spacing w:val="-2"/>
          <w:sz w:val="28"/>
          <w:cs/>
        </w:rPr>
        <w:t>ผู้มี</w:t>
      </w:r>
      <w:r w:rsidR="00EA62A9" w:rsidRPr="00EA62A9">
        <w:rPr>
          <w:rFonts w:asciiTheme="minorBidi" w:hAnsiTheme="minorBidi"/>
          <w:sz w:val="28"/>
          <w:cs/>
        </w:rPr>
        <w:t>อุปการคุณของ</w:t>
      </w:r>
      <w:r w:rsidR="00EA62A9" w:rsidRPr="00EA62A9">
        <w:rPr>
          <w:rFonts w:asciiTheme="minorBidi" w:eastAsia="BrowalliaNew" w:hAnsiTheme="minorBidi"/>
          <w:spacing w:val="-2"/>
          <w:sz w:val="28"/>
          <w:cs/>
        </w:rPr>
        <w:t>ผู้จัดจำหน่าย</w:t>
      </w:r>
      <w:r w:rsidR="00EA62A9" w:rsidRPr="00EA62A9">
        <w:rPr>
          <w:rFonts w:asciiTheme="minorBidi" w:eastAsia="BrowalliaNew" w:hAnsiTheme="minorBidi" w:hint="cs"/>
          <w:spacing w:val="-2"/>
          <w:sz w:val="28"/>
          <w:cs/>
        </w:rPr>
        <w:t>หลักทรัพย์</w:t>
      </w:r>
      <w:r w:rsidR="00EA62A9" w:rsidRPr="00EA62A9">
        <w:rPr>
          <w:rFonts w:asciiTheme="minorBidi" w:eastAsia="BrowalliaNew" w:hAnsiTheme="minorBidi"/>
          <w:spacing w:val="-2"/>
          <w:sz w:val="28"/>
          <w:cs/>
        </w:rPr>
        <w:t xml:space="preserve"> ตามที่ระบุไว้ในข้อ</w:t>
      </w:r>
      <w:r w:rsidR="00EA62A9" w:rsidRPr="0055024B">
        <w:rPr>
          <w:rFonts w:asciiTheme="minorBidi" w:eastAsia="BrowalliaNew" w:hAnsiTheme="minorBidi"/>
          <w:spacing w:val="-2"/>
          <w:sz w:val="28"/>
          <w:cs/>
        </w:rPr>
        <w:t xml:space="preserve"> </w:t>
      </w:r>
      <w:r w:rsidR="00EA62A9" w:rsidRPr="00FD7FD2">
        <w:rPr>
          <w:rFonts w:asciiTheme="minorBidi" w:eastAsia="BrowalliaNew" w:hAnsiTheme="minorBidi"/>
          <w:spacing w:val="-2"/>
          <w:sz w:val="28"/>
        </w:rPr>
        <w:t>6</w:t>
      </w:r>
      <w:r w:rsidR="00EA62A9" w:rsidRPr="0055024B">
        <w:rPr>
          <w:rFonts w:asciiTheme="minorBidi" w:eastAsia="BrowalliaNew" w:hAnsiTheme="minorBidi"/>
          <w:spacing w:val="-2"/>
          <w:sz w:val="28"/>
        </w:rPr>
        <w:t>.</w:t>
      </w:r>
      <w:r w:rsidR="00EA62A9" w:rsidRPr="00FD7FD2">
        <w:rPr>
          <w:rFonts w:asciiTheme="minorBidi" w:eastAsia="BrowalliaNew" w:hAnsiTheme="minorBidi"/>
          <w:spacing w:val="-2"/>
          <w:sz w:val="28"/>
        </w:rPr>
        <w:t>2</w:t>
      </w:r>
      <w:r w:rsidR="00EA62A9" w:rsidRPr="00F177CD">
        <w:rPr>
          <w:rFonts w:asciiTheme="minorBidi" w:eastAsia="BrowalliaNew" w:hAnsiTheme="minorBidi"/>
          <w:spacing w:val="-2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หรือนักลงทุนสถาบัน เป็นต้น ทั้งนี้ การดำเนินการดังกล่าวจะอยู่ภายใต้ดุลยพินิจของผู้จัดการการจัดจำหน่ายและรับประกันการจำหน่ายแต่เพียงผู้เดียว โดยปฏิบัติตามกฎเกณฑ์ที่เกี่ยวข้อง และจะ</w:t>
      </w:r>
      <w:r w:rsidR="00B17978">
        <w:rPr>
          <w:rFonts w:ascii="Cordia New" w:eastAsia="BrowalliaNew" w:hAnsi="Cordia New" w:cs="Cordia New" w:hint="cs"/>
          <w:sz w:val="28"/>
          <w:cs/>
        </w:rPr>
        <w:t>ต้องดำเนิน</w:t>
      </w:r>
      <w:r w:rsidRPr="000828AF">
        <w:rPr>
          <w:rFonts w:ascii="Cordia New" w:eastAsia="BrowalliaNew" w:hAnsi="Cordia New" w:cs="Cordia New"/>
          <w:sz w:val="28"/>
          <w:cs/>
        </w:rPr>
        <w:t>การแจ้งข่าวให้นักลงทุนที่เกี่ยวข้องได้ทราบโดยทั่วกัน ทางสื่อต่างๆ ที่เหมาะสมต่อไป</w:t>
      </w:r>
    </w:p>
    <w:p w:rsidR="006C2F02" w:rsidRPr="000828AF" w:rsidRDefault="006C2F02" w:rsidP="006C2F02">
      <w:pPr>
        <w:autoSpaceDE w:val="0"/>
        <w:ind w:left="1134" w:hanging="567"/>
        <w:jc w:val="thaiDistribute"/>
        <w:rPr>
          <w:rFonts w:ascii="Cordia New" w:eastAsia="BrowalliaNew" w:hAnsi="Cordia New" w:cs="Cordia New"/>
          <w:sz w:val="28"/>
        </w:rPr>
      </w:pPr>
      <w:r w:rsidRPr="00FD7FD2">
        <w:rPr>
          <w:rFonts w:ascii="Cordia New" w:eastAsia="BrowalliaNew" w:hAnsi="Cordia New" w:cs="Cordia New"/>
          <w:sz w:val="28"/>
        </w:rPr>
        <w:t>4</w:t>
      </w:r>
      <w:r w:rsidRPr="000828AF">
        <w:rPr>
          <w:rFonts w:ascii="Cordia New" w:eastAsia="BrowalliaNew" w:hAnsi="Cordia New" w:cs="Cordia New"/>
          <w:sz w:val="28"/>
        </w:rPr>
        <w:t xml:space="preserve">. 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 xml:space="preserve">การจัดสรรหุ้นสามัญในครั้งนี้เป็นการปฏิบัติเพื่อให้สอดคล้องกับคุณสมบัติที่กำหนดตามข้อ </w:t>
      </w:r>
      <w:r w:rsidR="00767744" w:rsidRPr="00FD7FD2">
        <w:rPr>
          <w:rFonts w:ascii="Cordia New" w:eastAsia="BrowalliaNew" w:hAnsi="Cordia New" w:cs="Cordia New" w:hint="cs"/>
          <w:sz w:val="28"/>
        </w:rPr>
        <w:t>4</w:t>
      </w:r>
      <w:r w:rsidRPr="000828AF">
        <w:rPr>
          <w:rFonts w:ascii="Cordia New" w:eastAsia="BrowalliaNew" w:hAnsi="Cordia New" w:cs="Cordia New"/>
          <w:sz w:val="28"/>
        </w:rPr>
        <w:t xml:space="preserve"> (</w:t>
      </w:r>
      <w:r w:rsidRPr="00FD7FD2">
        <w:rPr>
          <w:rFonts w:ascii="Cordia New" w:eastAsia="BrowalliaNew" w:hAnsi="Cordia New" w:cs="Cordia New"/>
          <w:sz w:val="28"/>
        </w:rPr>
        <w:t>3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  <w:cs/>
        </w:rPr>
        <w:t>เรื่อง การกระจายการถือหุ้นรายย่อยภายใต้ข้อบังคับ</w:t>
      </w:r>
      <w:r w:rsidR="00B17978">
        <w:rPr>
          <w:rFonts w:ascii="Cordia New" w:eastAsia="BrowalliaNew" w:hAnsi="Cordia New" w:cs="Cordia New" w:hint="cs"/>
          <w:sz w:val="28"/>
          <w:cs/>
        </w:rPr>
        <w:t>ตลาดหลักทรัพย์แห่งประเทศไทย</w:t>
      </w:r>
      <w:r w:rsidRPr="000828AF">
        <w:rPr>
          <w:rFonts w:ascii="Cordia New" w:eastAsia="BrowalliaNew" w:hAnsi="Cordia New" w:cs="Cordia New"/>
          <w:sz w:val="28"/>
          <w:cs/>
        </w:rPr>
        <w:t xml:space="preserve"> เรื่อง การรับหุ้นสามัญหรือหุ้นบุริมสิทธิเป็นหลักทรัพย์จดทะเบียน พ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0828AF">
        <w:rPr>
          <w:rFonts w:ascii="Cordia New" w:eastAsia="BrowalliaNew" w:hAnsi="Cordia New" w:cs="Cordia New"/>
          <w:sz w:val="28"/>
          <w:cs/>
        </w:rPr>
        <w:t>ศ</w:t>
      </w:r>
      <w:r w:rsidRPr="000828AF">
        <w:rPr>
          <w:rFonts w:ascii="Cordia New" w:eastAsia="BrowalliaNew" w:hAnsi="Cordia New" w:cs="Cordia New"/>
          <w:sz w:val="28"/>
        </w:rPr>
        <w:t xml:space="preserve">. </w:t>
      </w:r>
      <w:r w:rsidRPr="00FD7FD2">
        <w:rPr>
          <w:rFonts w:ascii="Cordia New" w:eastAsia="BrowalliaNew" w:hAnsi="Cordia New" w:cs="Cordia New"/>
          <w:sz w:val="28"/>
        </w:rPr>
        <w:t>25</w:t>
      </w:r>
      <w:r w:rsidR="00767744" w:rsidRPr="00FD7FD2">
        <w:rPr>
          <w:rFonts w:ascii="Cordia New" w:eastAsia="BrowalliaNew" w:hAnsi="Cordia New" w:cs="Cordia New" w:hint="cs"/>
          <w:sz w:val="28"/>
        </w:rPr>
        <w:t>58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ลงวันที่</w:t>
      </w:r>
      <w:r w:rsidR="00767744">
        <w:rPr>
          <w:rFonts w:ascii="Cordia New" w:eastAsia="BrowalliaNew" w:hAnsi="Cordia New" w:cs="Cordia New" w:hint="cs"/>
          <w:sz w:val="28"/>
          <w:cs/>
        </w:rPr>
        <w:t xml:space="preserve"> </w:t>
      </w:r>
      <w:r w:rsidR="00773BD6" w:rsidRPr="00FD7FD2">
        <w:rPr>
          <w:rFonts w:ascii="Cordia New" w:eastAsia="BrowalliaNew" w:hAnsi="Cordia New" w:cs="Cordia New" w:hint="cs"/>
          <w:sz w:val="28"/>
        </w:rPr>
        <w:t>11</w:t>
      </w:r>
      <w:r w:rsidR="00767744">
        <w:rPr>
          <w:rFonts w:ascii="Cordia New" w:eastAsia="BrowalliaNew" w:hAnsi="Cordia New" w:cs="Cordia New" w:hint="cs"/>
          <w:sz w:val="28"/>
          <w:cs/>
        </w:rPr>
        <w:t xml:space="preserve"> พฤษภาคม พ.ศ.</w:t>
      </w:r>
      <w:r w:rsidR="00767744" w:rsidRPr="00FD7FD2">
        <w:rPr>
          <w:rFonts w:ascii="Cordia New" w:eastAsia="BrowalliaNew" w:hAnsi="Cordia New" w:cs="Cordia New" w:hint="cs"/>
          <w:sz w:val="28"/>
        </w:rPr>
        <w:t>2558</w:t>
      </w:r>
      <w:r w:rsidRPr="000828AF">
        <w:rPr>
          <w:rFonts w:ascii="Cordia New" w:eastAsia="BrowalliaNew" w:hAnsi="Cordia New" w:cs="Cordia New"/>
          <w:sz w:val="28"/>
        </w:rPr>
        <w:t xml:space="preserve"> (</w:t>
      </w:r>
      <w:r w:rsidRPr="000828AF">
        <w:rPr>
          <w:rFonts w:ascii="Cordia New" w:eastAsia="BrowalliaNew" w:hAnsi="Cordia New" w:cs="Cordia New"/>
          <w:sz w:val="28"/>
          <w:cs/>
        </w:rPr>
        <w:t>รวมทั้งที่มีการแก้ไขเพิ่มเติม</w:t>
      </w:r>
      <w:r w:rsidRPr="000828AF">
        <w:rPr>
          <w:rFonts w:ascii="Cordia New" w:eastAsia="BrowalliaNew" w:hAnsi="Cordia New" w:cs="Cordia New"/>
          <w:sz w:val="28"/>
        </w:rPr>
        <w:t>)</w:t>
      </w:r>
    </w:p>
    <w:p w:rsidR="006C2F02" w:rsidRPr="00EA62A9" w:rsidRDefault="006C2F02" w:rsidP="006C2F02">
      <w:pPr>
        <w:autoSpaceDE w:val="0"/>
        <w:spacing w:after="120"/>
        <w:ind w:left="1134" w:hanging="567"/>
        <w:rPr>
          <w:rFonts w:ascii="Cordia New" w:eastAsia="BrowalliaNew-Bold" w:hAnsi="Cordia New" w:cs="Cordia New"/>
          <w:b/>
          <w:bCs/>
          <w:sz w:val="28"/>
          <w:cs/>
        </w:rPr>
      </w:pPr>
      <w:r w:rsidRPr="00FD7FD2">
        <w:rPr>
          <w:rFonts w:ascii="Cordia New" w:eastAsia="BrowalliaNew-Bold" w:hAnsi="Cordia New" w:cs="Cordia New"/>
          <w:b/>
          <w:bCs/>
          <w:sz w:val="28"/>
        </w:rPr>
        <w:t>6</w:t>
      </w:r>
      <w:r w:rsidRPr="000828AF">
        <w:rPr>
          <w:rFonts w:ascii="Cordia New" w:eastAsia="BrowalliaNew-Bold" w:hAnsi="Cordia New" w:cs="Cordia New"/>
          <w:b/>
          <w:bCs/>
          <w:sz w:val="28"/>
        </w:rPr>
        <w:t>.</w:t>
      </w:r>
      <w:r w:rsidRPr="00FD7FD2">
        <w:rPr>
          <w:rFonts w:ascii="Cordia New" w:eastAsia="BrowalliaNew-Bold" w:hAnsi="Cordia New" w:cs="Cordia New"/>
          <w:b/>
          <w:bCs/>
          <w:sz w:val="28"/>
        </w:rPr>
        <w:t>6</w:t>
      </w:r>
      <w:r w:rsidRPr="000828AF">
        <w:rPr>
          <w:rFonts w:ascii="Cordia New" w:eastAsia="BrowalliaNew-Bold" w:hAnsi="Cordia New" w:cs="Cordia New"/>
          <w:b/>
          <w:bCs/>
          <w:sz w:val="28"/>
        </w:rPr>
        <w:t>.</w:t>
      </w:r>
      <w:r w:rsidRPr="00FD7FD2">
        <w:rPr>
          <w:rFonts w:ascii="Cordia New" w:eastAsia="BrowalliaNew-Bold" w:hAnsi="Cordia New" w:cs="Cordia New"/>
          <w:b/>
          <w:bCs/>
          <w:sz w:val="28"/>
        </w:rPr>
        <w:t>1</w:t>
      </w:r>
      <w:r w:rsidRPr="000828AF">
        <w:rPr>
          <w:rFonts w:ascii="Cordia New" w:eastAsia="BrowalliaNew-Bold" w:hAnsi="Cordia New" w:cs="Cordia New"/>
          <w:b/>
          <w:bCs/>
          <w:sz w:val="28"/>
        </w:rPr>
        <w:t xml:space="preserve"> </w:t>
      </w:r>
      <w:r w:rsidRPr="000828AF">
        <w:rPr>
          <w:rFonts w:ascii="Cordia New" w:eastAsia="BrowalliaNew-Bold" w:hAnsi="Cordia New" w:cs="Cordia New"/>
          <w:b/>
          <w:bCs/>
          <w:sz w:val="28"/>
        </w:rPr>
        <w:tab/>
      </w:r>
      <w:r w:rsidRPr="000828AF">
        <w:rPr>
          <w:rFonts w:ascii="Cordia New" w:eastAsia="BrowalliaNew-Bold" w:hAnsi="Cordia New" w:cs="Cordia New"/>
          <w:b/>
          <w:bCs/>
          <w:sz w:val="28"/>
          <w:cs/>
        </w:rPr>
        <w:t>วิธีจัดสรรหุ้นสามัญให้แก่</w:t>
      </w:r>
      <w:r w:rsidR="00EA62A9">
        <w:rPr>
          <w:rFonts w:asciiTheme="minorBidi" w:eastAsia="BrowalliaNew-Bold" w:hAnsiTheme="minorBidi" w:hint="cs"/>
          <w:b/>
          <w:bCs/>
          <w:spacing w:val="-2"/>
          <w:sz w:val="28"/>
          <w:cs/>
        </w:rPr>
        <w:t>ผู้มี</w:t>
      </w:r>
      <w:r w:rsidR="00EA62A9" w:rsidRPr="0055024B">
        <w:rPr>
          <w:rFonts w:asciiTheme="minorBidi" w:hAnsiTheme="minorBidi"/>
          <w:b/>
          <w:bCs/>
          <w:sz w:val="28"/>
          <w:cs/>
        </w:rPr>
        <w:t>อุปการคุณของ</w:t>
      </w:r>
      <w:r w:rsidR="00EA62A9" w:rsidRPr="0055024B">
        <w:rPr>
          <w:rFonts w:asciiTheme="minorBidi" w:eastAsia="BrowalliaNew" w:hAnsiTheme="minorBidi"/>
          <w:b/>
          <w:bCs/>
          <w:spacing w:val="-2"/>
          <w:sz w:val="28"/>
          <w:cs/>
        </w:rPr>
        <w:t>ผู้จัดจำหน่าย</w:t>
      </w:r>
      <w:r w:rsidR="00EA62A9">
        <w:rPr>
          <w:rFonts w:asciiTheme="minorBidi" w:eastAsia="BrowalliaNew" w:hAnsiTheme="minorBidi" w:hint="cs"/>
          <w:b/>
          <w:bCs/>
          <w:spacing w:val="-2"/>
          <w:sz w:val="28"/>
          <w:cs/>
        </w:rPr>
        <w:t>หลักทรัพย์</w:t>
      </w:r>
      <w:r w:rsidR="00EA62A9" w:rsidRPr="0055024B">
        <w:rPr>
          <w:rFonts w:asciiTheme="minorBidi" w:eastAsia="BrowalliaNew" w:hAnsiTheme="minorBidi"/>
          <w:b/>
          <w:bCs/>
          <w:spacing w:val="-2"/>
          <w:sz w:val="28"/>
          <w:cs/>
        </w:rPr>
        <w:t xml:space="preserve"> </w:t>
      </w:r>
      <w:r w:rsidR="00EA62A9" w:rsidRPr="00EA62A9">
        <w:rPr>
          <w:rFonts w:asciiTheme="minorBidi" w:eastAsia="BrowalliaNew" w:hAnsiTheme="minorBidi"/>
          <w:b/>
          <w:bCs/>
          <w:spacing w:val="-2"/>
          <w:sz w:val="28"/>
          <w:cs/>
        </w:rPr>
        <w:t xml:space="preserve">ตามที่ระบุไว้ในข้อ </w:t>
      </w:r>
      <w:r w:rsidR="00EA62A9" w:rsidRPr="00FD7FD2">
        <w:rPr>
          <w:rFonts w:asciiTheme="minorBidi" w:eastAsia="BrowalliaNew" w:hAnsiTheme="minorBidi"/>
          <w:b/>
          <w:bCs/>
          <w:spacing w:val="-2"/>
          <w:sz w:val="28"/>
        </w:rPr>
        <w:t>6</w:t>
      </w:r>
      <w:r w:rsidR="00EA62A9" w:rsidRPr="00EA62A9">
        <w:rPr>
          <w:rFonts w:asciiTheme="minorBidi" w:eastAsia="BrowalliaNew" w:hAnsiTheme="minorBidi"/>
          <w:b/>
          <w:bCs/>
          <w:spacing w:val="-2"/>
          <w:sz w:val="28"/>
        </w:rPr>
        <w:t>.</w:t>
      </w:r>
      <w:r w:rsidR="00EA62A9" w:rsidRPr="00FD7FD2">
        <w:rPr>
          <w:rFonts w:asciiTheme="minorBidi" w:eastAsia="BrowalliaNew" w:hAnsiTheme="minorBidi"/>
          <w:b/>
          <w:bCs/>
          <w:spacing w:val="-2"/>
          <w:sz w:val="28"/>
        </w:rPr>
        <w:t>2</w:t>
      </w:r>
      <w:r w:rsidR="00EA62A9" w:rsidRPr="00EA62A9">
        <w:rPr>
          <w:rFonts w:asciiTheme="minorBidi" w:eastAsia="BrowalliaNew" w:hAnsiTheme="minorBidi"/>
          <w:b/>
          <w:bCs/>
          <w:spacing w:val="-2"/>
          <w:sz w:val="28"/>
        </w:rPr>
        <w:t xml:space="preserve"> </w:t>
      </w:r>
    </w:p>
    <w:p w:rsidR="006C2F02" w:rsidRPr="000828AF" w:rsidRDefault="006C2F02" w:rsidP="006C2F02">
      <w:pPr>
        <w:autoSpaceDE w:val="0"/>
        <w:spacing w:after="120"/>
        <w:ind w:left="567" w:firstLine="567"/>
        <w:jc w:val="thaiDistribute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  <w:cs/>
        </w:rPr>
        <w:t>การจัดสรรหุ้นสามัญให้แก่</w:t>
      </w:r>
      <w:r w:rsidR="00EA62A9" w:rsidRPr="00EA62A9">
        <w:rPr>
          <w:rFonts w:asciiTheme="minorBidi" w:eastAsia="BrowalliaNew-Bold" w:hAnsiTheme="minorBidi" w:hint="cs"/>
          <w:spacing w:val="-2"/>
          <w:sz w:val="28"/>
          <w:cs/>
        </w:rPr>
        <w:t>ผู้มี</w:t>
      </w:r>
      <w:r w:rsidR="00EA62A9" w:rsidRPr="00EA62A9">
        <w:rPr>
          <w:rFonts w:asciiTheme="minorBidi" w:hAnsiTheme="minorBidi"/>
          <w:sz w:val="28"/>
          <w:cs/>
        </w:rPr>
        <w:t>อุปการคุณของ</w:t>
      </w:r>
      <w:r w:rsidR="00EA62A9" w:rsidRPr="00EA62A9">
        <w:rPr>
          <w:rFonts w:asciiTheme="minorBidi" w:eastAsia="BrowalliaNew" w:hAnsiTheme="minorBidi"/>
          <w:spacing w:val="-2"/>
          <w:sz w:val="28"/>
          <w:cs/>
        </w:rPr>
        <w:t>ผู้จัดจำหน่าย</w:t>
      </w:r>
      <w:r w:rsidR="00EA62A9" w:rsidRPr="00EA62A9">
        <w:rPr>
          <w:rFonts w:asciiTheme="minorBidi" w:eastAsia="BrowalliaNew" w:hAnsiTheme="minorBidi" w:hint="cs"/>
          <w:spacing w:val="-2"/>
          <w:sz w:val="28"/>
          <w:cs/>
        </w:rPr>
        <w:t>หลักทรัพย์</w:t>
      </w:r>
      <w:r w:rsidR="00EA62A9" w:rsidRPr="00EA62A9">
        <w:rPr>
          <w:rFonts w:asciiTheme="minorBidi" w:eastAsia="BrowalliaNew" w:hAnsiTheme="minorBidi"/>
          <w:spacing w:val="-2"/>
          <w:sz w:val="28"/>
          <w:cs/>
        </w:rPr>
        <w:t xml:space="preserve"> ตามที่ระบุไว้ในข้อ</w:t>
      </w:r>
      <w:r w:rsidR="00EA62A9" w:rsidRPr="0055024B">
        <w:rPr>
          <w:rFonts w:asciiTheme="minorBidi" w:eastAsia="BrowalliaNew" w:hAnsiTheme="minorBidi"/>
          <w:spacing w:val="-2"/>
          <w:sz w:val="28"/>
          <w:cs/>
        </w:rPr>
        <w:t xml:space="preserve"> </w:t>
      </w:r>
      <w:r w:rsidR="00EA62A9" w:rsidRPr="00FD7FD2">
        <w:rPr>
          <w:rFonts w:asciiTheme="minorBidi" w:eastAsia="BrowalliaNew" w:hAnsiTheme="minorBidi"/>
          <w:spacing w:val="-2"/>
          <w:sz w:val="28"/>
        </w:rPr>
        <w:t>6</w:t>
      </w:r>
      <w:r w:rsidR="00EA62A9" w:rsidRPr="0055024B">
        <w:rPr>
          <w:rFonts w:asciiTheme="minorBidi" w:eastAsia="BrowalliaNew" w:hAnsiTheme="minorBidi"/>
          <w:spacing w:val="-2"/>
          <w:sz w:val="28"/>
        </w:rPr>
        <w:t>.</w:t>
      </w:r>
      <w:r w:rsidR="00EA62A9" w:rsidRPr="00FD7FD2">
        <w:rPr>
          <w:rFonts w:asciiTheme="minorBidi" w:eastAsia="BrowalliaNew" w:hAnsiTheme="minorBidi"/>
          <w:spacing w:val="-2"/>
          <w:sz w:val="28"/>
        </w:rPr>
        <w:t>2</w:t>
      </w:r>
      <w:r w:rsidR="00EA62A9" w:rsidRPr="00F177CD">
        <w:rPr>
          <w:rFonts w:asciiTheme="minorBidi" w:eastAsia="BrowalliaNew" w:hAnsiTheme="minorBidi"/>
          <w:spacing w:val="-2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ให้อยู่ในดุลยพินิจของผู้จัดการการจัดจำหน่ายและรับประกันการจำหน่าย หรือผู้จัดจำหน่ายและรับประกันการจำหน่ายแต่ละรายตามที่ระบุไว้ในข้อ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  <w:cs/>
        </w:rPr>
        <w:t>.</w:t>
      </w:r>
      <w:r w:rsidRPr="00FD7FD2">
        <w:rPr>
          <w:rFonts w:ascii="Cordia New" w:eastAsia="BrowalliaNew" w:hAnsi="Cordia New" w:cs="Cordia New"/>
          <w:sz w:val="28"/>
        </w:rPr>
        <w:t>1</w:t>
      </w:r>
      <w:r w:rsidRPr="000828AF">
        <w:rPr>
          <w:rFonts w:ascii="Cordia New" w:eastAsia="BrowalliaNew" w:hAnsi="Cordia New" w:cs="Cordia New"/>
          <w:sz w:val="28"/>
          <w:cs/>
        </w:rPr>
        <w:t xml:space="preserve"> และข้อ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  <w:cs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  <w:cs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โดยจะทำการจัดสรรหุ้นสามัญให้แก่ผู้ที่เป็นลูกค้าหรือคาดว่าจะเป็นลูกค้าของผู้จัดการการจัดจำหน่ายและรับประกันการจำหน่าย หรือผู้จัดจำหน่ายและรับประกันการจำหน่าย หรือผู้มีความสัมพันธ์ทางธุรกิจก่อน จึงจัดสรรแก่บุคคลอื่นๆ ต่อไป โดยจะจัดสรรให้แก่บุคคลใด และ</w:t>
      </w:r>
      <w:r w:rsidRPr="000828AF">
        <w:rPr>
          <w:rFonts w:ascii="Cordia New" w:eastAsia="BrowalliaNew" w:hAnsi="Cordia New" w:cs="Cordia New"/>
          <w:sz w:val="28"/>
        </w:rPr>
        <w:t>/</w:t>
      </w:r>
      <w:r w:rsidRPr="000828AF">
        <w:rPr>
          <w:rFonts w:ascii="Cordia New" w:eastAsia="BrowalliaNew" w:hAnsi="Cordia New" w:cs="Cordia New"/>
          <w:sz w:val="28"/>
          <w:cs/>
        </w:rPr>
        <w:t>หรือ ในจำนวนมากน้อยเท่าใดก็ได้ หรือจะปฏิเสธการจัดสรรหุ้นสามัญให้แก่บุคคลใดก็ได้ ทั้งนี้จำนวนหุ้นที่จัดสรรให้แก่</w:t>
      </w:r>
      <w:r w:rsidR="00EA62A9" w:rsidRPr="00EA62A9">
        <w:rPr>
          <w:rFonts w:asciiTheme="minorBidi" w:eastAsia="BrowalliaNew-Bold" w:hAnsiTheme="minorBidi" w:hint="cs"/>
          <w:spacing w:val="-2"/>
          <w:sz w:val="28"/>
          <w:cs/>
        </w:rPr>
        <w:t>ผู้มี</w:t>
      </w:r>
      <w:r w:rsidR="00EA62A9" w:rsidRPr="00EA62A9">
        <w:rPr>
          <w:rFonts w:asciiTheme="minorBidi" w:hAnsiTheme="minorBidi"/>
          <w:sz w:val="28"/>
          <w:cs/>
        </w:rPr>
        <w:t>อุปการคุณของ</w:t>
      </w:r>
      <w:r w:rsidR="00EA62A9" w:rsidRPr="00EA62A9">
        <w:rPr>
          <w:rFonts w:asciiTheme="minorBidi" w:eastAsia="BrowalliaNew" w:hAnsiTheme="minorBidi"/>
          <w:spacing w:val="-2"/>
          <w:sz w:val="28"/>
          <w:cs/>
        </w:rPr>
        <w:t>ผู้จัดจำหน่าย</w:t>
      </w:r>
      <w:r w:rsidR="00EA62A9" w:rsidRPr="00EA62A9">
        <w:rPr>
          <w:rFonts w:asciiTheme="minorBidi" w:eastAsia="BrowalliaNew" w:hAnsiTheme="minorBidi" w:hint="cs"/>
          <w:spacing w:val="-2"/>
          <w:sz w:val="28"/>
          <w:cs/>
        </w:rPr>
        <w:t>หลักทรัพย์</w:t>
      </w:r>
      <w:r w:rsidR="00EA62A9" w:rsidRPr="00EA62A9">
        <w:rPr>
          <w:rFonts w:asciiTheme="minorBidi" w:eastAsia="BrowalliaNew" w:hAnsiTheme="minorBidi"/>
          <w:spacing w:val="-2"/>
          <w:sz w:val="28"/>
          <w:cs/>
        </w:rPr>
        <w:t xml:space="preserve"> ตามที่ระบุไว้ในข้อ </w:t>
      </w:r>
      <w:r w:rsidR="00EA62A9" w:rsidRPr="00FD7FD2">
        <w:rPr>
          <w:rFonts w:asciiTheme="minorBidi" w:eastAsia="BrowalliaNew" w:hAnsiTheme="minorBidi"/>
          <w:spacing w:val="-2"/>
          <w:sz w:val="28"/>
        </w:rPr>
        <w:t>6</w:t>
      </w:r>
      <w:r w:rsidR="00EA62A9" w:rsidRPr="00EA62A9">
        <w:rPr>
          <w:rFonts w:asciiTheme="minorBidi" w:eastAsia="BrowalliaNew" w:hAnsiTheme="minorBidi"/>
          <w:spacing w:val="-2"/>
          <w:sz w:val="28"/>
        </w:rPr>
        <w:t>.</w:t>
      </w:r>
      <w:r w:rsidR="00EA62A9" w:rsidRPr="00FD7FD2">
        <w:rPr>
          <w:rFonts w:asciiTheme="minorBidi" w:eastAsia="BrowalliaNew" w:hAnsiTheme="minorBidi"/>
          <w:spacing w:val="-2"/>
          <w:sz w:val="28"/>
        </w:rPr>
        <w:t>2</w:t>
      </w:r>
      <w:r w:rsidR="00EA62A9" w:rsidRPr="00EA62A9">
        <w:rPr>
          <w:rFonts w:asciiTheme="minorBidi" w:eastAsia="BrowalliaNew" w:hAnsiTheme="minorBidi"/>
          <w:spacing w:val="-2"/>
          <w:sz w:val="28"/>
        </w:rPr>
        <w:t xml:space="preserve"> </w:t>
      </w:r>
      <w:r w:rsidRPr="00EA62A9">
        <w:rPr>
          <w:rFonts w:ascii="Cordia New" w:eastAsia="BrowalliaNew" w:hAnsi="Cordia New" w:cs="Cordia New"/>
          <w:sz w:val="28"/>
          <w:cs/>
        </w:rPr>
        <w:t xml:space="preserve">จะมีจำนวนขั้นต่ำ </w:t>
      </w:r>
      <w:r w:rsidR="00EE1852" w:rsidRPr="00FD7FD2">
        <w:rPr>
          <w:rFonts w:ascii="Cordia New" w:eastAsia="BrowalliaNew" w:hAnsi="Cordia New" w:cs="Cordia New"/>
          <w:sz w:val="28"/>
        </w:rPr>
        <w:t>1</w:t>
      </w:r>
      <w:r w:rsidR="00EE1852" w:rsidRPr="00EA62A9">
        <w:rPr>
          <w:rFonts w:ascii="Cordia New" w:eastAsia="BrowalliaNew" w:hAnsi="Cordia New" w:cs="Cordia New"/>
          <w:sz w:val="28"/>
        </w:rPr>
        <w:t>,</w:t>
      </w:r>
      <w:r w:rsidR="00EE1852" w:rsidRPr="00FD7FD2">
        <w:rPr>
          <w:rFonts w:ascii="Cordia New" w:eastAsia="BrowalliaNew" w:hAnsi="Cordia New" w:cs="Cordia New"/>
          <w:sz w:val="28"/>
        </w:rPr>
        <w:t>000</w:t>
      </w:r>
      <w:r w:rsidRPr="00EA62A9">
        <w:rPr>
          <w:rFonts w:ascii="Cordia New" w:eastAsia="BrowalliaNew" w:hAnsi="Cordia New" w:cs="Cordia New"/>
          <w:sz w:val="28"/>
        </w:rPr>
        <w:t xml:space="preserve"> </w:t>
      </w:r>
      <w:r w:rsidRPr="00EA62A9">
        <w:rPr>
          <w:rFonts w:ascii="Cordia New" w:eastAsia="BrowalliaNew" w:hAnsi="Cordia New" w:cs="Cordia New"/>
          <w:sz w:val="28"/>
          <w:cs/>
        </w:rPr>
        <w:t>หุ้น และเพิ่มเป็นจำนวน</w:t>
      </w:r>
      <w:r w:rsidRPr="000828AF">
        <w:rPr>
          <w:rFonts w:ascii="Cordia New" w:eastAsia="BrowalliaNew" w:hAnsi="Cordia New" w:cs="Cordia New"/>
          <w:sz w:val="28"/>
          <w:cs/>
        </w:rPr>
        <w:t xml:space="preserve">ทวีคูณของ </w:t>
      </w:r>
      <w:r w:rsidR="00EE1852" w:rsidRPr="00FD7FD2">
        <w:rPr>
          <w:rFonts w:ascii="Cordia New" w:eastAsia="BrowalliaNew" w:hAnsi="Cordia New" w:cs="Cordia New"/>
          <w:sz w:val="28"/>
        </w:rPr>
        <w:t>100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หุ้น</w:t>
      </w:r>
    </w:p>
    <w:p w:rsidR="006C2F02" w:rsidRDefault="006C2F02" w:rsidP="006C2F02">
      <w:pPr>
        <w:autoSpaceDE w:val="0"/>
        <w:ind w:left="567" w:firstLine="567"/>
        <w:jc w:val="thaiDistribute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  <w:cs/>
        </w:rPr>
        <w:t>หากยอดการจองซื้อหุ้นสามัญของผู้จอง</w:t>
      </w:r>
      <w:r w:rsidR="00EA62A9">
        <w:rPr>
          <w:rFonts w:ascii="Cordia New" w:eastAsia="BrowalliaNew" w:hAnsi="Cordia New" w:cs="Cordia New" w:hint="cs"/>
          <w:sz w:val="28"/>
          <w:cs/>
        </w:rPr>
        <w:t>ในส่วนของ</w:t>
      </w:r>
      <w:r w:rsidR="00EA62A9" w:rsidRPr="00EA62A9">
        <w:rPr>
          <w:rFonts w:asciiTheme="minorBidi" w:eastAsia="BrowalliaNew-Bold" w:hAnsiTheme="minorBidi" w:hint="cs"/>
          <w:spacing w:val="-2"/>
          <w:sz w:val="28"/>
          <w:cs/>
        </w:rPr>
        <w:t>ผู้มี</w:t>
      </w:r>
      <w:r w:rsidR="00EA62A9" w:rsidRPr="00EA62A9">
        <w:rPr>
          <w:rFonts w:asciiTheme="minorBidi" w:hAnsiTheme="minorBidi"/>
          <w:sz w:val="28"/>
          <w:cs/>
        </w:rPr>
        <w:t>อุปการคุณของ</w:t>
      </w:r>
      <w:r w:rsidR="00EA62A9" w:rsidRPr="00EA62A9">
        <w:rPr>
          <w:rFonts w:asciiTheme="minorBidi" w:eastAsia="BrowalliaNew" w:hAnsiTheme="minorBidi"/>
          <w:spacing w:val="-2"/>
          <w:sz w:val="28"/>
          <w:cs/>
        </w:rPr>
        <w:t>ผู้จัดจำหน่าย</w:t>
      </w:r>
      <w:r w:rsidR="00EA62A9" w:rsidRPr="00EA62A9">
        <w:rPr>
          <w:rFonts w:asciiTheme="minorBidi" w:eastAsia="BrowalliaNew" w:hAnsiTheme="minorBidi" w:hint="cs"/>
          <w:spacing w:val="-2"/>
          <w:sz w:val="28"/>
          <w:cs/>
        </w:rPr>
        <w:t>หลักทรัพย์</w:t>
      </w:r>
      <w:r w:rsidR="00EA62A9" w:rsidRPr="00EA62A9">
        <w:rPr>
          <w:rFonts w:asciiTheme="minorBidi" w:eastAsia="BrowalliaNew" w:hAnsiTheme="minorBidi"/>
          <w:spacing w:val="-2"/>
          <w:sz w:val="28"/>
          <w:cs/>
        </w:rPr>
        <w:t xml:space="preserve"> ตามที่ระบุไว้ในข้อ </w:t>
      </w:r>
      <w:r w:rsidR="00EA62A9" w:rsidRPr="00FD7FD2">
        <w:rPr>
          <w:rFonts w:asciiTheme="minorBidi" w:eastAsia="BrowalliaNew" w:hAnsiTheme="minorBidi"/>
          <w:spacing w:val="-2"/>
          <w:sz w:val="28"/>
        </w:rPr>
        <w:t>6</w:t>
      </w:r>
      <w:r w:rsidR="00EA62A9" w:rsidRPr="00EA62A9">
        <w:rPr>
          <w:rFonts w:asciiTheme="minorBidi" w:eastAsia="BrowalliaNew" w:hAnsiTheme="minorBidi"/>
          <w:spacing w:val="-2"/>
          <w:sz w:val="28"/>
        </w:rPr>
        <w:t>.</w:t>
      </w:r>
      <w:r w:rsidR="00EA62A9" w:rsidRPr="00FD7FD2">
        <w:rPr>
          <w:rFonts w:asciiTheme="minorBidi" w:eastAsia="BrowalliaNew" w:hAnsiTheme="minorBidi"/>
          <w:spacing w:val="-2"/>
          <w:sz w:val="28"/>
        </w:rPr>
        <w:t>2</w:t>
      </w:r>
      <w:r w:rsidR="00EA62A9" w:rsidRPr="00EA62A9">
        <w:rPr>
          <w:rFonts w:asciiTheme="minorBidi" w:eastAsia="BrowalliaNew" w:hAnsiTheme="minorBidi"/>
          <w:spacing w:val="-2"/>
          <w:sz w:val="28"/>
        </w:rPr>
        <w:t xml:space="preserve"> </w:t>
      </w:r>
      <w:r w:rsidRPr="00EA62A9">
        <w:rPr>
          <w:rFonts w:ascii="Cordia New" w:eastAsia="BrowalliaNew" w:hAnsi="Cordia New" w:cs="Cordia New"/>
          <w:sz w:val="28"/>
          <w:cs/>
        </w:rPr>
        <w:t>ครบตามจำนวนที่กำหนดแล้ว ผู้จัดการการจัด</w:t>
      </w:r>
      <w:r w:rsidRPr="000828AF">
        <w:rPr>
          <w:rFonts w:ascii="Cordia New" w:eastAsia="BrowalliaNew" w:hAnsi="Cordia New" w:cs="Cordia New"/>
          <w:sz w:val="28"/>
          <w:cs/>
        </w:rPr>
        <w:t xml:space="preserve">จำหน่ายและรับประกันการจำหน่าย หรือผู้จัดจำหน่ายและรับประกันการจำหน่ายแต่ละรายตามที่ระบุไว้ในข้อ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1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และ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</w:rPr>
        <w:t xml:space="preserve">  </w:t>
      </w:r>
      <w:r w:rsidRPr="000828AF">
        <w:rPr>
          <w:rFonts w:ascii="Cordia New" w:eastAsia="BrowalliaNew" w:hAnsi="Cordia New" w:cs="Cordia New"/>
          <w:sz w:val="28"/>
          <w:cs/>
        </w:rPr>
        <w:t>ขอสงวนสิทธิใน</w:t>
      </w:r>
      <w:r w:rsidRPr="00EA62A9">
        <w:rPr>
          <w:rFonts w:ascii="Cordia New" w:eastAsia="BrowalliaNew" w:hAnsi="Cordia New" w:cs="Cordia New"/>
          <w:sz w:val="28"/>
          <w:cs/>
        </w:rPr>
        <w:t>การปิดรับจองซื้อหุ้นสามัญของ</w:t>
      </w:r>
      <w:r w:rsidR="00EA62A9" w:rsidRPr="00EA62A9">
        <w:rPr>
          <w:rFonts w:asciiTheme="minorBidi" w:eastAsia="BrowalliaNew-Bold" w:hAnsiTheme="minorBidi" w:hint="cs"/>
          <w:spacing w:val="-2"/>
          <w:sz w:val="28"/>
          <w:cs/>
        </w:rPr>
        <w:t>ผู้มี</w:t>
      </w:r>
      <w:r w:rsidR="00EA62A9" w:rsidRPr="00EA62A9">
        <w:rPr>
          <w:rFonts w:asciiTheme="minorBidi" w:hAnsiTheme="minorBidi"/>
          <w:sz w:val="28"/>
          <w:cs/>
        </w:rPr>
        <w:t>อุปการคุณของ</w:t>
      </w:r>
      <w:r w:rsidR="00EA62A9" w:rsidRPr="00EA62A9">
        <w:rPr>
          <w:rFonts w:asciiTheme="minorBidi" w:eastAsia="BrowalliaNew" w:hAnsiTheme="minorBidi"/>
          <w:spacing w:val="-2"/>
          <w:sz w:val="28"/>
          <w:cs/>
        </w:rPr>
        <w:t>ผู้จัดจำหน่าย</w:t>
      </w:r>
      <w:r w:rsidR="00EA62A9" w:rsidRPr="00EA62A9">
        <w:rPr>
          <w:rFonts w:asciiTheme="minorBidi" w:eastAsia="BrowalliaNew" w:hAnsiTheme="minorBidi" w:hint="cs"/>
          <w:spacing w:val="-2"/>
          <w:sz w:val="28"/>
          <w:cs/>
        </w:rPr>
        <w:t>หลักทรัพย์</w:t>
      </w:r>
      <w:r w:rsidR="00EA62A9" w:rsidRPr="00EA62A9">
        <w:rPr>
          <w:rFonts w:asciiTheme="minorBidi" w:eastAsia="BrowalliaNew" w:hAnsiTheme="minorBidi"/>
          <w:spacing w:val="-2"/>
          <w:sz w:val="28"/>
          <w:cs/>
        </w:rPr>
        <w:t xml:space="preserve"> ตามที่ระบุไว้ในข้อ </w:t>
      </w:r>
      <w:r w:rsidR="00EA62A9" w:rsidRPr="00FD7FD2">
        <w:rPr>
          <w:rFonts w:asciiTheme="minorBidi" w:eastAsia="BrowalliaNew" w:hAnsiTheme="minorBidi"/>
          <w:spacing w:val="-2"/>
          <w:sz w:val="28"/>
        </w:rPr>
        <w:t>6</w:t>
      </w:r>
      <w:r w:rsidR="00EA62A9" w:rsidRPr="00EA62A9">
        <w:rPr>
          <w:rFonts w:asciiTheme="minorBidi" w:eastAsia="BrowalliaNew" w:hAnsiTheme="minorBidi"/>
          <w:spacing w:val="-2"/>
          <w:sz w:val="28"/>
        </w:rPr>
        <w:t>.</w:t>
      </w:r>
      <w:r w:rsidR="00EA62A9" w:rsidRPr="00FD7FD2">
        <w:rPr>
          <w:rFonts w:asciiTheme="minorBidi" w:eastAsia="BrowalliaNew" w:hAnsiTheme="minorBidi"/>
          <w:spacing w:val="-2"/>
          <w:sz w:val="28"/>
        </w:rPr>
        <w:t>2</w:t>
      </w:r>
      <w:r w:rsidR="00EA62A9" w:rsidRPr="00EA62A9">
        <w:rPr>
          <w:rFonts w:asciiTheme="minorBidi" w:eastAsia="BrowalliaNew" w:hAnsiTheme="minorBidi"/>
          <w:spacing w:val="-2"/>
          <w:sz w:val="28"/>
        </w:rPr>
        <w:t xml:space="preserve"> </w:t>
      </w:r>
      <w:r w:rsidRPr="00EA62A9">
        <w:rPr>
          <w:rFonts w:ascii="Cordia New" w:eastAsia="BrowalliaNew" w:hAnsi="Cordia New" w:cs="Cordia New"/>
          <w:sz w:val="28"/>
          <w:cs/>
        </w:rPr>
        <w:t>ก่อนครบกำหนดระย</w:t>
      </w:r>
      <w:r w:rsidRPr="000828AF">
        <w:rPr>
          <w:rFonts w:ascii="Cordia New" w:eastAsia="BrowalliaNew" w:hAnsi="Cordia New" w:cs="Cordia New"/>
          <w:sz w:val="28"/>
          <w:cs/>
        </w:rPr>
        <w:t>ะเวลาการจองซื้อ</w:t>
      </w:r>
    </w:p>
    <w:p w:rsidR="00221F10" w:rsidRDefault="00221F10" w:rsidP="006C2F02">
      <w:pPr>
        <w:autoSpaceDE w:val="0"/>
        <w:ind w:left="567" w:firstLine="567"/>
        <w:jc w:val="thaiDistribute"/>
        <w:rPr>
          <w:rFonts w:ascii="Cordia New" w:eastAsia="BrowalliaNew" w:hAnsi="Cordia New" w:cs="Cordia New"/>
          <w:sz w:val="28"/>
        </w:rPr>
      </w:pPr>
    </w:p>
    <w:p w:rsidR="00221F10" w:rsidRPr="000828AF" w:rsidRDefault="00221F10" w:rsidP="006C2F02">
      <w:pPr>
        <w:autoSpaceDE w:val="0"/>
        <w:ind w:left="567" w:firstLine="567"/>
        <w:jc w:val="thaiDistribute"/>
        <w:rPr>
          <w:rFonts w:ascii="Cordia New" w:eastAsia="BrowalliaNew-Bold" w:hAnsi="Cordia New" w:cs="Cordia New"/>
          <w:b/>
          <w:bCs/>
          <w:sz w:val="28"/>
        </w:rPr>
      </w:pPr>
    </w:p>
    <w:p w:rsidR="006C2F02" w:rsidRPr="000828AF" w:rsidRDefault="006C2F02" w:rsidP="006C2F02">
      <w:pPr>
        <w:autoSpaceDE w:val="0"/>
        <w:spacing w:after="120"/>
        <w:ind w:left="1134" w:hanging="567"/>
        <w:rPr>
          <w:rFonts w:ascii="Cordia New" w:eastAsia="BrowalliaNew-Bold" w:hAnsi="Cordia New" w:cs="Cordia New"/>
          <w:b/>
          <w:bCs/>
          <w:sz w:val="28"/>
          <w:cs/>
        </w:rPr>
      </w:pPr>
      <w:r w:rsidRPr="00FD7FD2">
        <w:rPr>
          <w:rFonts w:ascii="Cordia New" w:eastAsia="BrowalliaNew-Bold" w:hAnsi="Cordia New" w:cs="Cordia New"/>
          <w:b/>
          <w:bCs/>
          <w:sz w:val="28"/>
        </w:rPr>
        <w:t>6</w:t>
      </w:r>
      <w:r w:rsidRPr="000828AF">
        <w:rPr>
          <w:rFonts w:ascii="Cordia New" w:eastAsia="BrowalliaNew-Bold" w:hAnsi="Cordia New" w:cs="Cordia New"/>
          <w:b/>
          <w:bCs/>
          <w:sz w:val="28"/>
        </w:rPr>
        <w:t>.</w:t>
      </w:r>
      <w:r w:rsidRPr="00FD7FD2">
        <w:rPr>
          <w:rFonts w:ascii="Cordia New" w:eastAsia="BrowalliaNew-Bold" w:hAnsi="Cordia New" w:cs="Cordia New"/>
          <w:b/>
          <w:bCs/>
          <w:sz w:val="28"/>
        </w:rPr>
        <w:t>6</w:t>
      </w:r>
      <w:r w:rsidRPr="000828AF">
        <w:rPr>
          <w:rFonts w:ascii="Cordia New" w:eastAsia="BrowalliaNew-Bold" w:hAnsi="Cordia New" w:cs="Cordia New"/>
          <w:b/>
          <w:bCs/>
          <w:sz w:val="28"/>
        </w:rPr>
        <w:t>.</w:t>
      </w:r>
      <w:r w:rsidRPr="00FD7FD2">
        <w:rPr>
          <w:rFonts w:ascii="Cordia New" w:eastAsia="BrowalliaNew-Bold" w:hAnsi="Cordia New" w:cs="Cordia New"/>
          <w:b/>
          <w:bCs/>
          <w:sz w:val="28"/>
        </w:rPr>
        <w:t>2</w:t>
      </w:r>
      <w:r w:rsidRPr="000828AF">
        <w:rPr>
          <w:rFonts w:ascii="Cordia New" w:eastAsia="BrowalliaNew-Bold" w:hAnsi="Cordia New" w:cs="Cordia New"/>
          <w:b/>
          <w:bCs/>
          <w:sz w:val="28"/>
        </w:rPr>
        <w:t xml:space="preserve"> </w:t>
      </w:r>
      <w:r w:rsidRPr="000828AF">
        <w:rPr>
          <w:rFonts w:ascii="Cordia New" w:eastAsia="BrowalliaNew-Bold" w:hAnsi="Cordia New" w:cs="Cordia New"/>
          <w:b/>
          <w:bCs/>
          <w:sz w:val="28"/>
        </w:rPr>
        <w:tab/>
      </w:r>
      <w:r w:rsidRPr="000828AF">
        <w:rPr>
          <w:rFonts w:ascii="Cordia New" w:eastAsia="BrowalliaNew-Bold" w:hAnsi="Cordia New" w:cs="Cordia New"/>
          <w:b/>
          <w:bCs/>
          <w:sz w:val="28"/>
          <w:cs/>
        </w:rPr>
        <w:t>วิธีจัดสรรหุ้นสามัญให้แก่นักลงทุนสถาบัน</w:t>
      </w:r>
    </w:p>
    <w:p w:rsidR="006C2F02" w:rsidRPr="000828AF" w:rsidRDefault="006C2F02" w:rsidP="006C2F02">
      <w:pPr>
        <w:autoSpaceDE w:val="0"/>
        <w:ind w:left="567" w:firstLine="567"/>
        <w:jc w:val="thaiDistribute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  <w:cs/>
        </w:rPr>
        <w:t xml:space="preserve">การจัดสรรหุ้นสามัญให้แก่นักลงทุนสถาบัน ให้อยู่ในดุลยพินิจของผู้จัดการการจัดจำหน่ายและรับประกันการจำหน่ายตามที่ระบุไว้ในข้อ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  <w:cs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1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โดยจะทำการจัดสรรหุ้นสามัญให้แก่บุคคลใด และ</w:t>
      </w:r>
      <w:r w:rsidRPr="000828AF">
        <w:rPr>
          <w:rFonts w:ascii="Cordia New" w:eastAsia="BrowalliaNew" w:hAnsi="Cordia New" w:cs="Cordia New"/>
          <w:sz w:val="28"/>
        </w:rPr>
        <w:t>/</w:t>
      </w:r>
      <w:r w:rsidRPr="000828AF">
        <w:rPr>
          <w:rFonts w:ascii="Cordia New" w:eastAsia="BrowalliaNew" w:hAnsi="Cordia New" w:cs="Cordia New"/>
          <w:sz w:val="28"/>
          <w:cs/>
        </w:rPr>
        <w:t xml:space="preserve">หรือ ในจำนวนมากน้อยเท่าใดก็ได้ หรือจะปฏิเสธการจัดสรรหุ้นสามัญให้แก่บุคคลใดก็ได้ ทั้งนี้ จำนวนหุ้นที่จัดสรรให้แก่นักลงทุนสถาบันทั่วไปจะมีจำนวนขั้นต่ำ </w:t>
      </w:r>
      <w:r w:rsidR="00EE1852" w:rsidRPr="00FD7FD2">
        <w:rPr>
          <w:rFonts w:ascii="Cordia New" w:eastAsia="BrowalliaNew" w:hAnsi="Cordia New" w:cs="Cordia New"/>
          <w:sz w:val="28"/>
        </w:rPr>
        <w:t>1</w:t>
      </w:r>
      <w:r w:rsidR="00EE1852">
        <w:rPr>
          <w:rFonts w:ascii="Cordia New" w:eastAsia="BrowalliaNew" w:hAnsi="Cordia New" w:cs="Cordia New"/>
          <w:sz w:val="28"/>
        </w:rPr>
        <w:t>,</w:t>
      </w:r>
      <w:r w:rsidR="00EE1852" w:rsidRPr="00FD7FD2">
        <w:rPr>
          <w:rFonts w:ascii="Cordia New" w:eastAsia="BrowalliaNew" w:hAnsi="Cordia New" w:cs="Cordia New"/>
          <w:sz w:val="28"/>
        </w:rPr>
        <w:t>000</w:t>
      </w:r>
      <w:r w:rsidR="00441303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หุ้น และเพิ่มเป็นจำนวนทวีคูณของ </w:t>
      </w:r>
      <w:r w:rsidR="00EE1852" w:rsidRPr="00FD7FD2">
        <w:rPr>
          <w:rFonts w:ascii="Cordia New" w:eastAsia="BrowalliaNew" w:hAnsi="Cordia New" w:cs="Cordia New"/>
          <w:sz w:val="28"/>
        </w:rPr>
        <w:t>100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หุ้น</w:t>
      </w:r>
    </w:p>
    <w:p w:rsidR="006C2F02" w:rsidRPr="000828AF" w:rsidRDefault="006C2F02" w:rsidP="006C2F02">
      <w:pPr>
        <w:autoSpaceDE w:val="0"/>
        <w:ind w:left="567" w:firstLine="567"/>
        <w:jc w:val="thaiDistribute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  <w:cs/>
        </w:rPr>
        <w:t xml:space="preserve">หากยอดการจองซื้อหุ้นสามัญครบตามจำนวนที่กำหนดแล้ว ผู้จัดการการจัดจำหน่ายและรับประกันการจำหน่ายตามที่ระบุไว้ในข้อ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  <w:cs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1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ขอสงวนสิทธิในการปิดรับจองซื้อหุ้นสามัญก่อนครบกำหนดระยะเวลาการจองซื้อ</w:t>
      </w:r>
    </w:p>
    <w:p w:rsidR="006C2F02" w:rsidRPr="000828AF" w:rsidRDefault="006C2F02" w:rsidP="006C2F02">
      <w:pPr>
        <w:autoSpaceDE w:val="0"/>
        <w:spacing w:after="120"/>
        <w:ind w:left="1134" w:hanging="567"/>
        <w:rPr>
          <w:rFonts w:ascii="Cordia New" w:eastAsia="BrowalliaNew-Bold" w:hAnsi="Cordia New" w:cs="Cordia New"/>
          <w:b/>
          <w:bCs/>
          <w:sz w:val="28"/>
          <w:cs/>
        </w:rPr>
      </w:pPr>
      <w:r w:rsidRPr="00FD7FD2">
        <w:rPr>
          <w:rFonts w:ascii="Cordia New" w:eastAsia="BrowalliaNew-Bold" w:hAnsi="Cordia New" w:cs="Cordia New"/>
          <w:b/>
          <w:bCs/>
          <w:sz w:val="28"/>
        </w:rPr>
        <w:t>6</w:t>
      </w:r>
      <w:r w:rsidRPr="000828AF">
        <w:rPr>
          <w:rFonts w:ascii="Cordia New" w:eastAsia="BrowalliaNew-Bold" w:hAnsi="Cordia New" w:cs="Cordia New"/>
          <w:b/>
          <w:bCs/>
          <w:sz w:val="28"/>
        </w:rPr>
        <w:t>.</w:t>
      </w:r>
      <w:r w:rsidRPr="00FD7FD2">
        <w:rPr>
          <w:rFonts w:ascii="Cordia New" w:eastAsia="BrowalliaNew-Bold" w:hAnsi="Cordia New" w:cs="Cordia New"/>
          <w:b/>
          <w:bCs/>
          <w:sz w:val="28"/>
        </w:rPr>
        <w:t>6</w:t>
      </w:r>
      <w:r w:rsidRPr="000828AF">
        <w:rPr>
          <w:rFonts w:ascii="Cordia New" w:eastAsia="BrowalliaNew-Bold" w:hAnsi="Cordia New" w:cs="Cordia New"/>
          <w:b/>
          <w:bCs/>
          <w:sz w:val="28"/>
        </w:rPr>
        <w:t>.</w:t>
      </w:r>
      <w:r w:rsidRPr="00FD7FD2">
        <w:rPr>
          <w:rFonts w:ascii="Cordia New" w:eastAsia="BrowalliaNew-Bold" w:hAnsi="Cordia New" w:cs="Cordia New"/>
          <w:b/>
          <w:bCs/>
          <w:sz w:val="28"/>
        </w:rPr>
        <w:t>3</w:t>
      </w:r>
      <w:r w:rsidRPr="000828AF">
        <w:rPr>
          <w:rFonts w:ascii="Cordia New" w:eastAsia="BrowalliaNew-Bold" w:hAnsi="Cordia New" w:cs="Cordia New"/>
          <w:b/>
          <w:bCs/>
          <w:sz w:val="28"/>
        </w:rPr>
        <w:t xml:space="preserve"> </w:t>
      </w:r>
      <w:r w:rsidRPr="000828AF">
        <w:rPr>
          <w:rFonts w:ascii="Cordia New" w:eastAsia="BrowalliaNew-Bold" w:hAnsi="Cordia New" w:cs="Cordia New"/>
          <w:b/>
          <w:bCs/>
          <w:sz w:val="28"/>
        </w:rPr>
        <w:tab/>
      </w:r>
      <w:r w:rsidRPr="000828AF">
        <w:rPr>
          <w:rFonts w:ascii="Cordia New" w:eastAsia="BrowalliaNew-Bold" w:hAnsi="Cordia New" w:cs="Cordia New"/>
          <w:b/>
          <w:bCs/>
          <w:sz w:val="28"/>
          <w:cs/>
        </w:rPr>
        <w:t xml:space="preserve">วิธีจัดสรรหุ้นสามัญให้แก่ผู้มีอุปการคุณของบริษัทฯ </w:t>
      </w:r>
    </w:p>
    <w:p w:rsidR="00B94E0B" w:rsidRPr="000828AF" w:rsidRDefault="006C2F02" w:rsidP="00415E16">
      <w:pPr>
        <w:autoSpaceDE w:val="0"/>
        <w:ind w:left="567" w:firstLine="567"/>
        <w:jc w:val="thaiDistribute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  <w:cs/>
        </w:rPr>
        <w:t>การจัดสรรหุ้นสามัญให้แก่ผู้มีอุปการคุณของบริษัทฯ  ให้อยู่ในดุลยพินิจของ</w:t>
      </w:r>
      <w:r w:rsidR="00DF325B">
        <w:rPr>
          <w:rFonts w:ascii="Cordia New" w:eastAsia="BrowalliaNew" w:hAnsi="Cordia New" w:cs="Cordia New" w:hint="cs"/>
          <w:sz w:val="28"/>
          <w:cs/>
        </w:rPr>
        <w:t>ประธานเจ้าหน้าที่</w:t>
      </w:r>
      <w:r w:rsidR="00767744">
        <w:rPr>
          <w:rFonts w:ascii="Cordia New" w:eastAsia="BrowalliaNew" w:hAnsi="Cordia New" w:cs="Cordia New" w:hint="cs"/>
          <w:sz w:val="28"/>
          <w:cs/>
        </w:rPr>
        <w:t>บริหารของบริษัทฯ หรือบุคคลที่</w:t>
      </w:r>
      <w:r w:rsidRPr="000828AF">
        <w:rPr>
          <w:rFonts w:ascii="Cordia New" w:eastAsia="BrowalliaNew" w:hAnsi="Cordia New" w:cs="Cordia New"/>
          <w:sz w:val="28"/>
          <w:cs/>
        </w:rPr>
        <w:t xml:space="preserve">คณะกรรมการบริษัทฯ  </w:t>
      </w:r>
      <w:r w:rsidR="00767744">
        <w:rPr>
          <w:rFonts w:ascii="Cordia New" w:eastAsia="BrowalliaNew" w:hAnsi="Cordia New" w:cs="Cordia New" w:hint="cs"/>
          <w:sz w:val="28"/>
          <w:cs/>
        </w:rPr>
        <w:t>ได้มอบหมาย</w:t>
      </w:r>
      <w:r w:rsidRPr="000828AF">
        <w:rPr>
          <w:rFonts w:ascii="Cordia New" w:eastAsia="BrowalliaNew" w:hAnsi="Cordia New" w:cs="Cordia New"/>
          <w:sz w:val="28"/>
          <w:cs/>
        </w:rPr>
        <w:t xml:space="preserve"> โดยจะทำการจัดสรรหุ้นสามัญให้แก่บุคคลใด และ</w:t>
      </w:r>
      <w:r w:rsidRPr="000828AF">
        <w:rPr>
          <w:rFonts w:ascii="Cordia New" w:eastAsia="BrowalliaNew" w:hAnsi="Cordia New" w:cs="Cordia New"/>
          <w:sz w:val="28"/>
        </w:rPr>
        <w:t>/</w:t>
      </w:r>
      <w:r w:rsidRPr="000828AF">
        <w:rPr>
          <w:rFonts w:ascii="Cordia New" w:eastAsia="BrowalliaNew" w:hAnsi="Cordia New" w:cs="Cordia New"/>
          <w:sz w:val="28"/>
          <w:cs/>
        </w:rPr>
        <w:t xml:space="preserve">หรือในจำนวนมากน้อยเท่าใดก็ได้ หรือจะปฏิเสธการจัดสรรหุ้นสามัญให้แก่บุคคลใดก็ได้ โดยจำนวนหุ้นที่จัดสรรให้แก่ผู้มีอุปการคุณของบริษัทฯ  จะมีจำนวนขั้นต่ำ </w:t>
      </w:r>
      <w:r w:rsidR="00EE1852" w:rsidRPr="00FD7FD2">
        <w:rPr>
          <w:rFonts w:ascii="Cordia New" w:eastAsia="BrowalliaNew" w:hAnsi="Cordia New" w:cs="Cordia New"/>
          <w:sz w:val="28"/>
        </w:rPr>
        <w:t>1</w:t>
      </w:r>
      <w:r w:rsidR="00EE1852">
        <w:rPr>
          <w:rFonts w:ascii="Cordia New" w:eastAsia="BrowalliaNew" w:hAnsi="Cordia New" w:cs="Cordia New"/>
          <w:sz w:val="28"/>
        </w:rPr>
        <w:t>,</w:t>
      </w:r>
      <w:r w:rsidR="00EE1852" w:rsidRPr="00FD7FD2">
        <w:rPr>
          <w:rFonts w:ascii="Cordia New" w:eastAsia="BrowalliaNew" w:hAnsi="Cordia New" w:cs="Cordia New"/>
          <w:sz w:val="28"/>
        </w:rPr>
        <w:t>000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หุ้น และเพิ่มเป็นจำนวนทวีคูณของ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="00EE1852" w:rsidRPr="00FD7FD2">
        <w:rPr>
          <w:rFonts w:ascii="Cordia New" w:eastAsia="BrowalliaNew" w:hAnsi="Cordia New" w:cs="Cordia New"/>
          <w:sz w:val="28"/>
        </w:rPr>
        <w:t>100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หุ้น และหากปรากฏว่ายังมีจำนวนหุ้นสามัญคงเหลือภายหลังการจัดสรรให้แก่ผู้มีอุปการคุณของบริษัทฯ  ข้างต้น ผู้จัดการการจัดจำหน่ายและรับประกันการจำหน่ายอาจพิจารณาจัดสรรจำนวนหุ้นสามัญคงเหลือดังกล่าวให้แก่นักลงทุนสถาบัน หรือ</w:t>
      </w:r>
      <w:r w:rsidR="00EA62A9" w:rsidRPr="00EA62A9">
        <w:rPr>
          <w:rFonts w:asciiTheme="minorBidi" w:eastAsia="BrowalliaNew-Bold" w:hAnsiTheme="minorBidi" w:hint="cs"/>
          <w:spacing w:val="-2"/>
          <w:sz w:val="28"/>
          <w:cs/>
        </w:rPr>
        <w:t>ผู้มี</w:t>
      </w:r>
      <w:r w:rsidR="00EA62A9" w:rsidRPr="00EA62A9">
        <w:rPr>
          <w:rFonts w:asciiTheme="minorBidi" w:hAnsiTheme="minorBidi"/>
          <w:sz w:val="28"/>
          <w:cs/>
        </w:rPr>
        <w:t>อุปการคุณของ</w:t>
      </w:r>
      <w:r w:rsidR="00EA62A9" w:rsidRPr="00EA62A9">
        <w:rPr>
          <w:rFonts w:asciiTheme="minorBidi" w:eastAsia="BrowalliaNew" w:hAnsiTheme="minorBidi"/>
          <w:spacing w:val="-2"/>
          <w:sz w:val="28"/>
          <w:cs/>
        </w:rPr>
        <w:t>ผู้จัดจำหน่าย</w:t>
      </w:r>
      <w:r w:rsidR="00EA62A9" w:rsidRPr="00EA62A9">
        <w:rPr>
          <w:rFonts w:asciiTheme="minorBidi" w:eastAsia="BrowalliaNew" w:hAnsiTheme="minorBidi" w:hint="cs"/>
          <w:spacing w:val="-2"/>
          <w:sz w:val="28"/>
          <w:cs/>
        </w:rPr>
        <w:t>หลักทรัพย์</w:t>
      </w:r>
      <w:r w:rsidR="00EA62A9" w:rsidRPr="00EA62A9">
        <w:rPr>
          <w:rFonts w:asciiTheme="minorBidi" w:eastAsia="BrowalliaNew" w:hAnsiTheme="minorBidi"/>
          <w:spacing w:val="-2"/>
          <w:sz w:val="28"/>
          <w:cs/>
        </w:rPr>
        <w:t xml:space="preserve"> ตามที่ระบุไว้ในข้อ </w:t>
      </w:r>
      <w:r w:rsidR="00EA62A9" w:rsidRPr="00FD7FD2">
        <w:rPr>
          <w:rFonts w:asciiTheme="minorBidi" w:eastAsia="BrowalliaNew" w:hAnsiTheme="minorBidi"/>
          <w:spacing w:val="-2"/>
          <w:sz w:val="28"/>
        </w:rPr>
        <w:t>6</w:t>
      </w:r>
      <w:r w:rsidR="00EA62A9" w:rsidRPr="00EA62A9">
        <w:rPr>
          <w:rFonts w:asciiTheme="minorBidi" w:eastAsia="BrowalliaNew" w:hAnsiTheme="minorBidi"/>
          <w:spacing w:val="-2"/>
          <w:sz w:val="28"/>
        </w:rPr>
        <w:t>.</w:t>
      </w:r>
      <w:r w:rsidR="00EA62A9" w:rsidRPr="00FD7FD2">
        <w:rPr>
          <w:rFonts w:asciiTheme="minorBidi" w:eastAsia="BrowalliaNew" w:hAnsiTheme="minorBidi"/>
          <w:spacing w:val="-2"/>
          <w:sz w:val="28"/>
        </w:rPr>
        <w:t>2</w:t>
      </w:r>
      <w:r w:rsidR="00EA62A9" w:rsidRPr="00F177CD">
        <w:rPr>
          <w:rFonts w:asciiTheme="minorBidi" w:eastAsia="BrowalliaNew" w:hAnsiTheme="minorBidi"/>
          <w:spacing w:val="-2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เพิ่มเติม  </w:t>
      </w:r>
    </w:p>
    <w:p w:rsidR="006C2F02" w:rsidRPr="000828AF" w:rsidRDefault="006C2F02" w:rsidP="006C2F02">
      <w:pPr>
        <w:autoSpaceDE w:val="0"/>
        <w:spacing w:after="240"/>
        <w:ind w:left="567" w:hanging="567"/>
        <w:rPr>
          <w:rFonts w:ascii="Cordia New" w:eastAsia="BrowalliaNew-Bold" w:hAnsi="Cordia New" w:cs="Cordia New"/>
          <w:b/>
          <w:bCs/>
          <w:sz w:val="28"/>
          <w:cs/>
        </w:rPr>
      </w:pPr>
      <w:r w:rsidRPr="00FD7FD2">
        <w:rPr>
          <w:rFonts w:ascii="Cordia New" w:eastAsia="BrowalliaNew-Bold" w:hAnsi="Cordia New" w:cs="Cordia New"/>
          <w:b/>
          <w:bCs/>
          <w:sz w:val="28"/>
        </w:rPr>
        <w:t>6</w:t>
      </w:r>
      <w:r w:rsidRPr="000828AF">
        <w:rPr>
          <w:rFonts w:ascii="Cordia New" w:eastAsia="BrowalliaNew-Bold" w:hAnsi="Cordia New" w:cs="Cordia New"/>
          <w:b/>
          <w:bCs/>
          <w:sz w:val="28"/>
        </w:rPr>
        <w:t>.</w:t>
      </w:r>
      <w:r w:rsidRPr="00FD7FD2">
        <w:rPr>
          <w:rFonts w:ascii="Cordia New" w:eastAsia="BrowalliaNew-Bold" w:hAnsi="Cordia New" w:cs="Cordia New"/>
          <w:b/>
          <w:bCs/>
          <w:sz w:val="28"/>
        </w:rPr>
        <w:t>7</w:t>
      </w:r>
      <w:r w:rsidRPr="000828AF">
        <w:rPr>
          <w:rFonts w:ascii="Cordia New" w:eastAsia="BrowalliaNew-Bold" w:hAnsi="Cordia New" w:cs="Cordia New"/>
          <w:b/>
          <w:bCs/>
          <w:sz w:val="28"/>
        </w:rPr>
        <w:t xml:space="preserve"> </w:t>
      </w:r>
      <w:r w:rsidRPr="000828AF">
        <w:rPr>
          <w:rFonts w:ascii="Cordia New" w:eastAsia="BrowalliaNew-Bold" w:hAnsi="Cordia New" w:cs="Cordia New"/>
          <w:b/>
          <w:bCs/>
          <w:sz w:val="28"/>
        </w:rPr>
        <w:tab/>
      </w:r>
      <w:r w:rsidRPr="000828AF">
        <w:rPr>
          <w:rFonts w:ascii="Cordia New" w:eastAsia="BrowalliaNew-Bold" w:hAnsi="Cordia New" w:cs="Cordia New"/>
          <w:b/>
          <w:bCs/>
          <w:sz w:val="28"/>
          <w:cs/>
        </w:rPr>
        <w:t>วันและวิธีการจอง และการชำระเงินค่าจองซื้อหุ้นสามัญ</w:t>
      </w:r>
    </w:p>
    <w:p w:rsidR="006C2F02" w:rsidRPr="000828AF" w:rsidRDefault="006C2F02" w:rsidP="006C2F02">
      <w:pPr>
        <w:autoSpaceDE w:val="0"/>
        <w:spacing w:after="120"/>
        <w:ind w:left="1134" w:hanging="567"/>
        <w:rPr>
          <w:rFonts w:ascii="Cordia New" w:eastAsia="BrowalliaNew-Bold" w:hAnsi="Cordia New" w:cs="Cordia New"/>
          <w:b/>
          <w:bCs/>
          <w:sz w:val="28"/>
          <w:cs/>
        </w:rPr>
      </w:pPr>
      <w:r w:rsidRPr="00FD7FD2">
        <w:rPr>
          <w:rFonts w:ascii="Cordia New" w:eastAsia="BrowalliaNew-Bold" w:hAnsi="Cordia New" w:cs="Cordia New"/>
          <w:b/>
          <w:bCs/>
          <w:sz w:val="28"/>
        </w:rPr>
        <w:t>6</w:t>
      </w:r>
      <w:r w:rsidRPr="000828AF">
        <w:rPr>
          <w:rFonts w:ascii="Cordia New" w:eastAsia="BrowalliaNew-Bold" w:hAnsi="Cordia New" w:cs="Cordia New"/>
          <w:b/>
          <w:bCs/>
          <w:sz w:val="28"/>
        </w:rPr>
        <w:t>.</w:t>
      </w:r>
      <w:r w:rsidRPr="00FD7FD2">
        <w:rPr>
          <w:rFonts w:ascii="Cordia New" w:eastAsia="BrowalliaNew-Bold" w:hAnsi="Cordia New" w:cs="Cordia New"/>
          <w:b/>
          <w:bCs/>
          <w:sz w:val="28"/>
        </w:rPr>
        <w:t>7</w:t>
      </w:r>
      <w:r w:rsidRPr="000828AF">
        <w:rPr>
          <w:rFonts w:ascii="Cordia New" w:eastAsia="BrowalliaNew-Bold" w:hAnsi="Cordia New" w:cs="Cordia New"/>
          <w:b/>
          <w:bCs/>
          <w:sz w:val="28"/>
        </w:rPr>
        <w:t>.</w:t>
      </w:r>
      <w:r w:rsidRPr="00FD7FD2">
        <w:rPr>
          <w:rFonts w:ascii="Cordia New" w:eastAsia="BrowalliaNew-Bold" w:hAnsi="Cordia New" w:cs="Cordia New"/>
          <w:b/>
          <w:bCs/>
          <w:sz w:val="28"/>
        </w:rPr>
        <w:t>1</w:t>
      </w:r>
      <w:r w:rsidRPr="000828AF">
        <w:rPr>
          <w:rFonts w:ascii="Cordia New" w:eastAsia="BrowalliaNew-Bold" w:hAnsi="Cordia New" w:cs="Cordia New"/>
          <w:b/>
          <w:bCs/>
          <w:sz w:val="28"/>
        </w:rPr>
        <w:t xml:space="preserve"> </w:t>
      </w:r>
      <w:r w:rsidRPr="000828AF">
        <w:rPr>
          <w:rFonts w:ascii="Cordia New" w:eastAsia="BrowalliaNew-Bold" w:hAnsi="Cordia New" w:cs="Cordia New"/>
          <w:b/>
          <w:bCs/>
          <w:sz w:val="28"/>
        </w:rPr>
        <w:tab/>
      </w:r>
      <w:r w:rsidRPr="000828AF">
        <w:rPr>
          <w:rFonts w:ascii="Cordia New" w:eastAsia="BrowalliaNew-Bold" w:hAnsi="Cordia New" w:cs="Cordia New"/>
          <w:b/>
          <w:bCs/>
          <w:sz w:val="28"/>
          <w:cs/>
        </w:rPr>
        <w:t>สำหรับ</w:t>
      </w:r>
      <w:r w:rsidR="00EA62A9">
        <w:rPr>
          <w:rFonts w:asciiTheme="minorBidi" w:eastAsia="BrowalliaNew-Bold" w:hAnsiTheme="minorBidi" w:hint="cs"/>
          <w:b/>
          <w:bCs/>
          <w:spacing w:val="-2"/>
          <w:sz w:val="28"/>
          <w:cs/>
        </w:rPr>
        <w:t>ผู้มี</w:t>
      </w:r>
      <w:r w:rsidR="00EA62A9" w:rsidRPr="0055024B">
        <w:rPr>
          <w:rFonts w:asciiTheme="minorBidi" w:hAnsiTheme="minorBidi"/>
          <w:b/>
          <w:bCs/>
          <w:sz w:val="28"/>
          <w:cs/>
        </w:rPr>
        <w:t>อุปการคุณของ</w:t>
      </w:r>
      <w:r w:rsidR="00EA62A9" w:rsidRPr="0055024B">
        <w:rPr>
          <w:rFonts w:asciiTheme="minorBidi" w:eastAsia="BrowalliaNew" w:hAnsiTheme="minorBidi"/>
          <w:b/>
          <w:bCs/>
          <w:spacing w:val="-2"/>
          <w:sz w:val="28"/>
          <w:cs/>
        </w:rPr>
        <w:t>ผู้จัดจำหน่าย</w:t>
      </w:r>
      <w:r w:rsidR="00EA62A9" w:rsidRPr="00EA62A9">
        <w:rPr>
          <w:rFonts w:asciiTheme="minorBidi" w:eastAsia="BrowalliaNew" w:hAnsiTheme="minorBidi" w:hint="cs"/>
          <w:b/>
          <w:bCs/>
          <w:spacing w:val="-2"/>
          <w:sz w:val="28"/>
          <w:cs/>
        </w:rPr>
        <w:t>หลักทรัพย์</w:t>
      </w:r>
      <w:r w:rsidR="00EA62A9" w:rsidRPr="00EA62A9">
        <w:rPr>
          <w:rFonts w:asciiTheme="minorBidi" w:eastAsia="BrowalliaNew" w:hAnsiTheme="minorBidi"/>
          <w:b/>
          <w:bCs/>
          <w:spacing w:val="-2"/>
          <w:sz w:val="28"/>
          <w:cs/>
        </w:rPr>
        <w:t xml:space="preserve"> ตามที่ระบุไว้ในข้อ </w:t>
      </w:r>
      <w:r w:rsidR="00EA62A9" w:rsidRPr="00FD7FD2">
        <w:rPr>
          <w:rFonts w:asciiTheme="minorBidi" w:eastAsia="BrowalliaNew" w:hAnsiTheme="minorBidi"/>
          <w:b/>
          <w:bCs/>
          <w:spacing w:val="-2"/>
          <w:sz w:val="28"/>
        </w:rPr>
        <w:t>6</w:t>
      </w:r>
      <w:r w:rsidR="00EA62A9" w:rsidRPr="00EA62A9">
        <w:rPr>
          <w:rFonts w:asciiTheme="minorBidi" w:eastAsia="BrowalliaNew" w:hAnsiTheme="minorBidi"/>
          <w:b/>
          <w:bCs/>
          <w:spacing w:val="-2"/>
          <w:sz w:val="28"/>
        </w:rPr>
        <w:t>.</w:t>
      </w:r>
      <w:r w:rsidR="00EA62A9" w:rsidRPr="00FD7FD2">
        <w:rPr>
          <w:rFonts w:asciiTheme="minorBidi" w:eastAsia="BrowalliaNew" w:hAnsiTheme="minorBidi"/>
          <w:b/>
          <w:bCs/>
          <w:spacing w:val="-2"/>
          <w:sz w:val="28"/>
        </w:rPr>
        <w:t>2</w:t>
      </w:r>
    </w:p>
    <w:p w:rsidR="006C2F02" w:rsidRPr="000828AF" w:rsidRDefault="006C2F02" w:rsidP="006C2F02">
      <w:pPr>
        <w:autoSpaceDE w:val="0"/>
        <w:ind w:left="567" w:firstLine="567"/>
        <w:jc w:val="thaiDistribute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  <w:cs/>
        </w:rPr>
        <w:t>ผู้จองซื้อที่</w:t>
      </w:r>
      <w:r w:rsidRPr="00EA62A9">
        <w:rPr>
          <w:rFonts w:ascii="Cordia New" w:eastAsia="BrowalliaNew" w:hAnsi="Cordia New" w:cs="Cordia New"/>
          <w:sz w:val="28"/>
          <w:cs/>
        </w:rPr>
        <w:t>เป็น</w:t>
      </w:r>
      <w:r w:rsidR="00EA62A9" w:rsidRPr="00EA62A9">
        <w:rPr>
          <w:rFonts w:asciiTheme="minorBidi" w:eastAsia="BrowalliaNew-Bold" w:hAnsiTheme="minorBidi" w:hint="cs"/>
          <w:spacing w:val="-2"/>
          <w:sz w:val="28"/>
          <w:cs/>
        </w:rPr>
        <w:t>ผู้มี</w:t>
      </w:r>
      <w:r w:rsidR="00EA62A9" w:rsidRPr="00EA62A9">
        <w:rPr>
          <w:rFonts w:asciiTheme="minorBidi" w:hAnsiTheme="minorBidi"/>
          <w:sz w:val="28"/>
          <w:cs/>
        </w:rPr>
        <w:t>อุปการคุณของ</w:t>
      </w:r>
      <w:r w:rsidR="00EA62A9" w:rsidRPr="00EA62A9">
        <w:rPr>
          <w:rFonts w:asciiTheme="minorBidi" w:eastAsia="BrowalliaNew" w:hAnsiTheme="minorBidi"/>
          <w:spacing w:val="-2"/>
          <w:sz w:val="28"/>
          <w:cs/>
        </w:rPr>
        <w:t>ผู้จัดจำหน่าย</w:t>
      </w:r>
      <w:r w:rsidR="00EA62A9" w:rsidRPr="00EA62A9">
        <w:rPr>
          <w:rFonts w:asciiTheme="minorBidi" w:eastAsia="BrowalliaNew" w:hAnsiTheme="minorBidi" w:hint="cs"/>
          <w:spacing w:val="-2"/>
          <w:sz w:val="28"/>
          <w:cs/>
        </w:rPr>
        <w:t>หลักทรัพย์</w:t>
      </w:r>
      <w:r w:rsidR="00EA62A9" w:rsidRPr="00EA62A9">
        <w:rPr>
          <w:rFonts w:asciiTheme="minorBidi" w:eastAsia="BrowalliaNew" w:hAnsiTheme="minorBidi"/>
          <w:spacing w:val="-2"/>
          <w:sz w:val="28"/>
          <w:cs/>
        </w:rPr>
        <w:t xml:space="preserve"> ตามที่ระบุไว้ในข้อ </w:t>
      </w:r>
      <w:r w:rsidR="00EA62A9" w:rsidRPr="00FD7FD2">
        <w:rPr>
          <w:rFonts w:asciiTheme="minorBidi" w:eastAsia="BrowalliaNew" w:hAnsiTheme="minorBidi"/>
          <w:spacing w:val="-2"/>
          <w:sz w:val="28"/>
        </w:rPr>
        <w:t>6</w:t>
      </w:r>
      <w:r w:rsidR="00EA62A9" w:rsidRPr="00EA62A9">
        <w:rPr>
          <w:rFonts w:asciiTheme="minorBidi" w:eastAsia="BrowalliaNew" w:hAnsiTheme="minorBidi"/>
          <w:spacing w:val="-2"/>
          <w:sz w:val="28"/>
        </w:rPr>
        <w:t>.</w:t>
      </w:r>
      <w:r w:rsidR="00EA62A9" w:rsidRPr="00FD7FD2">
        <w:rPr>
          <w:rFonts w:asciiTheme="minorBidi" w:eastAsia="BrowalliaNew" w:hAnsiTheme="minorBidi"/>
          <w:spacing w:val="-2"/>
          <w:sz w:val="28"/>
        </w:rPr>
        <w:t>2</w:t>
      </w:r>
      <w:r w:rsidR="00EA62A9" w:rsidRPr="00EA62A9">
        <w:rPr>
          <w:rFonts w:asciiTheme="minorBidi" w:eastAsia="BrowalliaNew" w:hAnsiTheme="minorBidi"/>
          <w:spacing w:val="-2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จะต้องปฏิบัติตามวิธีการดังต่อไปนี้</w:t>
      </w:r>
    </w:p>
    <w:p w:rsidR="006C2F02" w:rsidRPr="000828AF" w:rsidRDefault="006C2F02" w:rsidP="006C2F02">
      <w:pPr>
        <w:autoSpaceDE w:val="0"/>
        <w:spacing w:after="120"/>
        <w:ind w:left="1701" w:hanging="567"/>
        <w:jc w:val="thaiDistribute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  <w:cs/>
        </w:rPr>
        <w:t>(ก)</w:t>
      </w:r>
      <w:r w:rsidRPr="000828AF">
        <w:rPr>
          <w:rFonts w:ascii="Cordia New" w:eastAsia="BrowalliaNew" w:hAnsi="Cordia New" w:cs="Cordia New"/>
          <w:sz w:val="28"/>
          <w:cs/>
        </w:rPr>
        <w:tab/>
        <w:t xml:space="preserve">ผู้จองซื้อจะต้องจองซื้อหุ้นสามัญขั้นต่ำจำนวน </w:t>
      </w:r>
      <w:r w:rsidR="00EE1852" w:rsidRPr="00FD7FD2">
        <w:rPr>
          <w:rFonts w:ascii="Cordia New" w:eastAsia="BrowalliaNew" w:hAnsi="Cordia New" w:cs="Cordia New"/>
          <w:sz w:val="28"/>
        </w:rPr>
        <w:t>1</w:t>
      </w:r>
      <w:r w:rsidR="00EE1852">
        <w:rPr>
          <w:rFonts w:ascii="Cordia New" w:eastAsia="BrowalliaNew" w:hAnsi="Cordia New" w:cs="Cordia New"/>
          <w:sz w:val="28"/>
        </w:rPr>
        <w:t>,</w:t>
      </w:r>
      <w:r w:rsidR="00EE1852" w:rsidRPr="00FD7FD2">
        <w:rPr>
          <w:rFonts w:ascii="Cordia New" w:eastAsia="BrowalliaNew" w:hAnsi="Cordia New" w:cs="Cordia New"/>
          <w:sz w:val="28"/>
        </w:rPr>
        <w:t>000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หุ้น และจะต้องเพิ่มเป็นทวีคูณของ </w:t>
      </w:r>
      <w:r w:rsidR="00EE1852" w:rsidRPr="00FD7FD2">
        <w:rPr>
          <w:rFonts w:ascii="Cordia New" w:eastAsia="BrowalliaNew" w:hAnsi="Cordia New" w:cs="Cordia New"/>
          <w:sz w:val="28"/>
        </w:rPr>
        <w:t>100</w:t>
      </w:r>
      <w:r w:rsidRPr="000828AF">
        <w:rPr>
          <w:rFonts w:ascii="Cordia New" w:eastAsia="BrowalliaNew" w:hAnsi="Cordia New" w:cs="Cordia New"/>
          <w:sz w:val="28"/>
          <w:cs/>
        </w:rPr>
        <w:t xml:space="preserve"> หุ้น โดยผู้จองซื้อต้องกรอกรายละเอียดการจองซื้อในใบจองซื้อให้ถูกต้องครบถ้วนและชัดเจนพร้อมลงลายมือชื่อ หากผู้จองซื้อเป็นนิติบุคคลจะต้องลงนามโดยผู้มีอำนาจลงนามของนิติบุคคลนั้นพร้อมประทับตราสำคัญของบริษัท 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ถ้ามี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  <w:cs/>
        </w:rPr>
        <w:t>และแนบเอกสารประกอบการจองซื้อดังต่อไปนี้</w:t>
      </w:r>
    </w:p>
    <w:p w:rsidR="006C2F02" w:rsidRPr="000828AF" w:rsidRDefault="006C2F02" w:rsidP="006C2F02">
      <w:pPr>
        <w:autoSpaceDE w:val="0"/>
        <w:spacing w:after="120"/>
        <w:ind w:left="2268" w:hanging="567"/>
        <w:jc w:val="thaiDistribute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</w:rPr>
        <w:t xml:space="preserve">- 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>ผู้จองซื้อประเภทบุคคลธรรมดาสัญชาติไทย</w:t>
      </w:r>
      <w:r w:rsidRPr="000828AF">
        <w:rPr>
          <w:rFonts w:ascii="Cordia New" w:eastAsia="BrowalliaNew" w:hAnsi="Cordia New" w:cs="Cordia New"/>
          <w:sz w:val="28"/>
        </w:rPr>
        <w:t xml:space="preserve">: </w:t>
      </w:r>
      <w:r w:rsidRPr="000828AF">
        <w:rPr>
          <w:rFonts w:ascii="Cordia New" w:eastAsia="BrowalliaNew" w:hAnsi="Cordia New" w:cs="Cordia New"/>
          <w:sz w:val="28"/>
          <w:cs/>
        </w:rPr>
        <w:t>สำเนาบัตรประจำตัวประชาชนที่ยังไม่หมดอายุ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และลงนามรับรองสำเนาถูกต้อง หรือในกรณีที่ไม่มีบัตรประจำตัวประชาชน ให้แนบสำเนาเอกสารทางราชการอื่นที่มีเลขประจำตัวประชาชน ที่ยังไม่หมดอายุ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และสำเนาทะเบียนบ้านหน้าที่มีเลขประจำตัวประชาชน พร้อมทั้งลงนามรับรองสำเนาถูกต้อง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กรณีผู้จองซื้อเป็นผู้เยาว์ที่ยังไม่มีบัตรประจำตัวประชาชน จะต้องแนบสำเนาบัตรประจำตัวประชาชนที่ยังไม่หมดอายุของผู้</w:t>
      </w:r>
      <w:r w:rsidR="00773BD6">
        <w:rPr>
          <w:rFonts w:ascii="Cordia New" w:eastAsia="BrowalliaNew" w:hAnsi="Cordia New" w:cs="Cordia New" w:hint="cs"/>
          <w:sz w:val="28"/>
          <w:cs/>
        </w:rPr>
        <w:t>ใช้อำนาจ</w:t>
      </w:r>
      <w:r w:rsidRPr="000828AF">
        <w:rPr>
          <w:rFonts w:ascii="Cordia New" w:eastAsia="BrowalliaNew" w:hAnsi="Cordia New" w:cs="Cordia New"/>
          <w:sz w:val="28"/>
          <w:cs/>
        </w:rPr>
        <w:t xml:space="preserve">ปกครอง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บิดา</w:t>
      </w:r>
      <w:r w:rsidRPr="000828AF">
        <w:rPr>
          <w:rFonts w:ascii="Cordia New" w:eastAsia="BrowalliaNew" w:hAnsi="Cordia New" w:cs="Cordia New"/>
          <w:sz w:val="28"/>
        </w:rPr>
        <w:t>/</w:t>
      </w:r>
      <w:r w:rsidRPr="000828AF">
        <w:rPr>
          <w:rFonts w:ascii="Cordia New" w:eastAsia="BrowalliaNew" w:hAnsi="Cordia New" w:cs="Cordia New"/>
          <w:sz w:val="28"/>
          <w:cs/>
        </w:rPr>
        <w:t>มารดา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="00773BD6">
        <w:rPr>
          <w:rFonts w:ascii="Cordia New" w:eastAsia="BrowalliaNew" w:hAnsi="Cordia New" w:cs="Cordia New" w:hint="cs"/>
          <w:sz w:val="28"/>
          <w:cs/>
        </w:rPr>
        <w:t xml:space="preserve">หรือผู้ปกครองตามกฎหมาย </w:t>
      </w:r>
      <w:r w:rsidRPr="000828AF">
        <w:rPr>
          <w:rFonts w:ascii="Cordia New" w:eastAsia="BrowalliaNew" w:hAnsi="Cordia New" w:cs="Cordia New"/>
          <w:sz w:val="28"/>
          <w:cs/>
        </w:rPr>
        <w:t>และสำเนาทะเบียนบ้านที่ผู้เยาว์อาศัยอยู่ พร้อมให้ผู้ปกครองลงนามรับรองสำเนาถูกต้อง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="00773BD6">
        <w:rPr>
          <w:rFonts w:ascii="Cordia New" w:eastAsia="BrowalliaNew" w:hAnsi="Cordia New" w:cs="Cordia New" w:hint="cs"/>
          <w:sz w:val="28"/>
          <w:cs/>
        </w:rPr>
        <w:t xml:space="preserve">รวมทั้งหลักฐานที่แสดงว่าสามารถจองซื้อหุ้นได้ถูกต้องตามกฎหมาย </w:t>
      </w:r>
      <w:r w:rsidRPr="000828AF">
        <w:rPr>
          <w:rFonts w:ascii="Cordia New" w:eastAsia="BrowalliaNew" w:hAnsi="Cordia New" w:cs="Cordia New"/>
          <w:sz w:val="28"/>
          <w:cs/>
        </w:rPr>
        <w:t>หรือ กรณีผู้จองซื้อเป็นผู้เยาว์ที่มีบัตรประจำตัวประชาชน จะต้องแนบสำเนาบัตรประจำตัวประชาชนที่ยังไม่หมดอายุ ของผู้เยาว์และของผู้</w:t>
      </w:r>
      <w:r w:rsidR="00773BD6">
        <w:rPr>
          <w:rFonts w:ascii="Cordia New" w:eastAsia="BrowalliaNew" w:hAnsi="Cordia New" w:cs="Cordia New" w:hint="cs"/>
          <w:sz w:val="28"/>
          <w:cs/>
        </w:rPr>
        <w:t>ใช้อำนาจ</w:t>
      </w:r>
      <w:r w:rsidRPr="000828AF">
        <w:rPr>
          <w:rFonts w:ascii="Cordia New" w:eastAsia="BrowalliaNew" w:hAnsi="Cordia New" w:cs="Cordia New"/>
          <w:sz w:val="28"/>
          <w:cs/>
        </w:rPr>
        <w:t xml:space="preserve">ปกครอง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บิดา</w:t>
      </w:r>
      <w:r w:rsidRPr="000828AF">
        <w:rPr>
          <w:rFonts w:ascii="Cordia New" w:eastAsia="BrowalliaNew" w:hAnsi="Cordia New" w:cs="Cordia New"/>
          <w:sz w:val="28"/>
        </w:rPr>
        <w:t>/</w:t>
      </w:r>
      <w:r w:rsidRPr="000828AF">
        <w:rPr>
          <w:rFonts w:ascii="Cordia New" w:eastAsia="BrowalliaNew" w:hAnsi="Cordia New" w:cs="Cordia New"/>
          <w:sz w:val="28"/>
          <w:cs/>
        </w:rPr>
        <w:t>มารดา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="00773BD6">
        <w:rPr>
          <w:rFonts w:ascii="Cordia New" w:eastAsia="BrowalliaNew" w:hAnsi="Cordia New" w:cs="Cordia New" w:hint="cs"/>
          <w:sz w:val="28"/>
          <w:cs/>
        </w:rPr>
        <w:t xml:space="preserve">หรือผู้ปกครองตามกฎหมาย </w:t>
      </w:r>
      <w:r w:rsidRPr="000828AF">
        <w:rPr>
          <w:rFonts w:ascii="Cordia New" w:eastAsia="BrowalliaNew" w:hAnsi="Cordia New" w:cs="Cordia New"/>
          <w:sz w:val="28"/>
          <w:cs/>
        </w:rPr>
        <w:t xml:space="preserve">และสำเนาทะเบียนบ้านที่ผู้เยาว์อาศัยอยู่ พร้อมให้ผู้ปกครองลงนามรับรองสำเนาถูกต้อง) </w:t>
      </w:r>
      <w:r w:rsidR="00773BD6">
        <w:rPr>
          <w:rFonts w:ascii="Cordia New" w:eastAsia="BrowalliaNew" w:hAnsi="Cordia New" w:cs="Cordia New" w:hint="cs"/>
          <w:sz w:val="28"/>
          <w:cs/>
        </w:rPr>
        <w:t>รวมทั้งหลักฐานที่แสดงว่าสามารถจองซื้อหุ้นได้ถูกต้องตามกฎหมาย</w:t>
      </w:r>
    </w:p>
    <w:p w:rsidR="006C2F02" w:rsidRPr="000828AF" w:rsidRDefault="006C2F02" w:rsidP="006C2F02">
      <w:pPr>
        <w:autoSpaceDE w:val="0"/>
        <w:spacing w:after="120"/>
        <w:ind w:left="2268" w:hanging="567"/>
        <w:jc w:val="thaiDistribute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</w:rPr>
        <w:t xml:space="preserve">- 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>ผู้จองซื้อประเภทบุคคลธรรมดาสัญชาติต่างด้าว</w:t>
      </w:r>
      <w:r w:rsidRPr="000828AF">
        <w:rPr>
          <w:rFonts w:ascii="Cordia New" w:eastAsia="BrowalliaNew" w:hAnsi="Cordia New" w:cs="Cordia New"/>
          <w:sz w:val="28"/>
        </w:rPr>
        <w:t xml:space="preserve">: </w:t>
      </w:r>
      <w:r w:rsidRPr="000828AF">
        <w:rPr>
          <w:rFonts w:ascii="Cordia New" w:eastAsia="BrowalliaNew" w:hAnsi="Cordia New" w:cs="Cordia New"/>
          <w:sz w:val="28"/>
          <w:cs/>
        </w:rPr>
        <w:t>สำเนาใบต่างด้าวหรือหนังสือเดินทางที่ยังไม่หมดอายุ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พร้อมลงนามรับรองสำเนาถูกต้อง (กรณีผู้จองซื้อเป็นผู้เยาว์จะต้องแนบหลักฐานที่แสดงว่าสามารถจองซื้อหุ้นได้ถูกต้องตามกฎหมาย)</w:t>
      </w:r>
    </w:p>
    <w:p w:rsidR="006C2F02" w:rsidRPr="000828AF" w:rsidRDefault="006C2F02" w:rsidP="006C2F02">
      <w:pPr>
        <w:autoSpaceDE w:val="0"/>
        <w:spacing w:after="120"/>
        <w:ind w:left="2268" w:hanging="567"/>
        <w:jc w:val="thaiDistribute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</w:rPr>
        <w:t xml:space="preserve">- 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>ผู้จองซื้อประเภทนิติบุคคลที่จดทะเบียนในประเทศไทย</w:t>
      </w:r>
      <w:r w:rsidRPr="000828AF">
        <w:rPr>
          <w:rFonts w:ascii="Cordia New" w:eastAsia="BrowalliaNew" w:hAnsi="Cordia New" w:cs="Cordia New"/>
          <w:sz w:val="28"/>
        </w:rPr>
        <w:t xml:space="preserve">: </w:t>
      </w:r>
      <w:r w:rsidRPr="000828AF">
        <w:rPr>
          <w:rFonts w:ascii="Cordia New" w:eastAsia="BrowalliaNew" w:hAnsi="Cordia New" w:cs="Cordia New"/>
          <w:sz w:val="28"/>
          <w:cs/>
        </w:rPr>
        <w:t xml:space="preserve">สำเนาหนังสือรับรองนิติบุคคลที่ออกโดยกระทรวงพาณิชย์อายุไม่เกิน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เดือน ก่อนวันจองซื้อ พร้อมลงนามรับรองสำเนาถูกต้องโดยผู้มีอำนาจลงนามของนิติบุคคลนั้น และประทับตราสำคัญของนิติบุคคล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ถ้ามี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  <w:cs/>
        </w:rPr>
        <w:t xml:space="preserve">และแนบสำเนาบัตรประจำตัวประชาชน สำเนาใบต่างด้าว หรือสำเนาหนังสือเดินทางที่ยังไม่หมดอายุ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แล้วแต่กรณี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  <w:cs/>
        </w:rPr>
        <w:t>ของผู้มีอำนาจลงนามของนิติบุคคลดังกล่าว พร้อมรับรองสำเนาถูกต้อง</w:t>
      </w:r>
    </w:p>
    <w:p w:rsidR="006C2F02" w:rsidRPr="000828AF" w:rsidRDefault="006C2F02" w:rsidP="006C2F02">
      <w:pPr>
        <w:autoSpaceDE w:val="0"/>
        <w:spacing w:after="120"/>
        <w:ind w:left="2268" w:hanging="567"/>
        <w:jc w:val="thaiDistribute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</w:rPr>
        <w:t xml:space="preserve">- 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>ผู้จองซื้อประเภทนิติบุคคลที่จดทะเบียนในต่างประเทศ</w:t>
      </w:r>
      <w:r w:rsidRPr="000828AF">
        <w:rPr>
          <w:rFonts w:ascii="Cordia New" w:eastAsia="BrowalliaNew" w:hAnsi="Cordia New" w:cs="Cordia New"/>
          <w:sz w:val="28"/>
        </w:rPr>
        <w:t xml:space="preserve">: </w:t>
      </w:r>
      <w:r w:rsidRPr="000828AF">
        <w:rPr>
          <w:rFonts w:ascii="Cordia New" w:eastAsia="BrowalliaNew" w:hAnsi="Cordia New" w:cs="Cordia New"/>
          <w:sz w:val="28"/>
          <w:cs/>
        </w:rPr>
        <w:t xml:space="preserve">สำเนาหนังสือสำคัญการจัดตั้งบริษัท </w:t>
      </w:r>
      <w:r w:rsidRPr="000828AF">
        <w:rPr>
          <w:rFonts w:ascii="Cordia New" w:eastAsia="BrowalliaNew" w:hAnsi="Cordia New" w:cs="Cordia New"/>
          <w:sz w:val="28"/>
        </w:rPr>
        <w:t xml:space="preserve">(Certificate of Incorporation) </w:t>
      </w:r>
      <w:r w:rsidRPr="000828AF">
        <w:rPr>
          <w:rFonts w:ascii="Cordia New" w:eastAsia="BrowalliaNew" w:hAnsi="Cordia New" w:cs="Cordia New"/>
          <w:sz w:val="28"/>
          <w:cs/>
        </w:rPr>
        <w:t xml:space="preserve">หรือหนังสือแสดงความเป็นนิติบุคคล </w:t>
      </w:r>
      <w:r w:rsidRPr="000828AF">
        <w:rPr>
          <w:rFonts w:ascii="Cordia New" w:eastAsia="BrowalliaNew" w:hAnsi="Cordia New" w:cs="Cordia New"/>
          <w:sz w:val="28"/>
        </w:rPr>
        <w:t xml:space="preserve">(Affidavit) </w:t>
      </w:r>
      <w:r w:rsidRPr="000828AF">
        <w:rPr>
          <w:rFonts w:ascii="Cordia New" w:eastAsia="BrowalliaNew" w:hAnsi="Cordia New" w:cs="Cordia New"/>
          <w:sz w:val="28"/>
          <w:cs/>
        </w:rPr>
        <w:t xml:space="preserve">ที่ออกไม่เกิน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  <w:cs/>
        </w:rPr>
        <w:t xml:space="preserve"> เดือน ก่อนวันจองซื้อ พร้อมลงนามรับรองสำเนาถูกต้องโดยผู้มีอำนาจลงนามของนิติบุคคลนั้น และประทับตราสำคัญของนิติบุคคล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ถ้ามี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  <w:cs/>
        </w:rPr>
        <w:t xml:space="preserve">และแนบสำเนาใบต่างด้าว หรือสำเนาหนังสือเดินทางที่ยังไม่หมดอายุ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แล้วแต่กรณี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  <w:cs/>
        </w:rPr>
        <w:t xml:space="preserve">ของผู้มีอำนาจลงนามของนิติบุคคลดังกล่าว พร้อมรับรองสำเนาถูกต้อง สำเนาเอกสารประกอบข้างต้นทั้งหมดที่ลงลายมือชื่อรับรองสำเนาถูกต้องแล้ว ต้องได้รับการรับรองลายมือชื่อโดยเจ้าหน้าที่ </w:t>
      </w:r>
      <w:r w:rsidRPr="000828AF">
        <w:rPr>
          <w:rFonts w:ascii="Cordia New" w:eastAsia="BrowalliaNew" w:hAnsi="Cordia New" w:cs="Cordia New"/>
          <w:sz w:val="28"/>
        </w:rPr>
        <w:t xml:space="preserve">Notary Public </w:t>
      </w:r>
      <w:r w:rsidR="00773BD6">
        <w:rPr>
          <w:rFonts w:ascii="Cordia New" w:eastAsia="BrowalliaNew" w:hAnsi="Cordia New" w:cs="Cordia New" w:hint="cs"/>
          <w:sz w:val="28"/>
          <w:cs/>
        </w:rPr>
        <w:t xml:space="preserve">หรือหน่วยงานอื่นใดที่มีอำนาจในประเทศที่เอกสารดังกล่าวได้จัดทำหรือรับรองความถูกต้อง </w:t>
      </w:r>
      <w:r w:rsidRPr="000828AF">
        <w:rPr>
          <w:rFonts w:ascii="Cordia New" w:eastAsia="BrowalliaNew" w:hAnsi="Cordia New" w:cs="Cordia New"/>
          <w:sz w:val="28"/>
          <w:cs/>
        </w:rPr>
        <w:t xml:space="preserve">และรับรองโดยเจ้าหน้าที่ของสถานทูตไทยหรือสถานกงสุลไทยในประเทศที่เอกสารดังกล่าวได้จัดทำหรือรับรองความถูกต้อง และมีอายุไม่เกิน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  <w:cs/>
        </w:rPr>
        <w:t xml:space="preserve"> เดือน ก่อนวันจองซื้อ </w:t>
      </w:r>
    </w:p>
    <w:p w:rsidR="006C2F02" w:rsidRPr="000828AF" w:rsidRDefault="006C2F02" w:rsidP="006C2F02">
      <w:pPr>
        <w:autoSpaceDE w:val="0"/>
        <w:spacing w:after="120"/>
        <w:ind w:left="2268" w:hanging="567"/>
        <w:jc w:val="thaiDistribute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</w:rPr>
        <w:t>-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 xml:space="preserve">กรณีผู้จองซื้อประเภทบุคคลธรรมดา สัญชาติไทยและต่างด้าวหรือนิติบุคคลที่จดทะเบียนในประเทศไทยหรือต่างประเทศเป็นผู้ที่มีบัญชีซื้อขายหลักทรัพย์หรือเปิดบัญชีอื่นๆ กับผู้จัดการการจัดจำหน่ายและรับประกันการจำหน่าย หรือผู้จัดจำหน่ายและรับประกันการจำหน่าย ตามที่ระบุไว้ในข้อ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  <w:cs/>
        </w:rPr>
        <w:t xml:space="preserve"> และได้ผ่านขั้นตอนการ</w:t>
      </w:r>
      <w:r w:rsidRPr="00DF325B">
        <w:rPr>
          <w:rFonts w:ascii="Cordia New" w:eastAsia="BrowalliaNew" w:hAnsi="Cordia New" w:cs="Cordia New"/>
          <w:sz w:val="28"/>
          <w:cs/>
        </w:rPr>
        <w:t>รู้จักลูกค้าและตรวจสอบเพื่อทราบข้อเท็จจริงเกี่ยวกับลูกค้า (</w:t>
      </w:r>
      <w:r w:rsidRPr="00DF325B">
        <w:rPr>
          <w:rFonts w:ascii="Cordia New" w:eastAsia="BrowalliaNew" w:hAnsi="Cordia New" w:cs="Cordia New"/>
          <w:sz w:val="28"/>
        </w:rPr>
        <w:t xml:space="preserve">Know Your Customer &amp; Customer Due Diligence: KYC/CDD) </w:t>
      </w:r>
      <w:r w:rsidRPr="00DF325B">
        <w:rPr>
          <w:rFonts w:ascii="Cordia New" w:eastAsia="BrowalliaNew" w:hAnsi="Cordia New" w:cs="Cordia New"/>
          <w:sz w:val="28"/>
          <w:cs/>
        </w:rPr>
        <w:t>และได้ดำเนินการจัดทำแบบประเมินความสามารถในการรับความเสี่ยง (</w:t>
      </w:r>
      <w:r w:rsidRPr="00DF325B">
        <w:rPr>
          <w:rFonts w:ascii="Cordia New" w:eastAsia="BrowalliaNew" w:hAnsi="Cordia New" w:cs="Cordia New"/>
          <w:sz w:val="28"/>
        </w:rPr>
        <w:t xml:space="preserve">Suitability Test) </w:t>
      </w:r>
      <w:r w:rsidRPr="00DF325B">
        <w:rPr>
          <w:rFonts w:ascii="Cordia New" w:eastAsia="BrowalliaNew" w:hAnsi="Cordia New" w:cs="Cordia New"/>
          <w:sz w:val="28"/>
          <w:cs/>
        </w:rPr>
        <w:t>กับ ผู้จัดจำหน่ายหลักทรัพย์</w:t>
      </w:r>
      <w:r w:rsidR="003D117A">
        <w:rPr>
          <w:rFonts w:ascii="Cordia New" w:eastAsia="BrowalliaNew" w:hAnsi="Cordia New" w:cs="Cordia New"/>
          <w:sz w:val="28"/>
        </w:rPr>
        <w:t xml:space="preserve"> </w:t>
      </w:r>
      <w:r w:rsidR="003D117A" w:rsidRPr="000828AF">
        <w:rPr>
          <w:rFonts w:ascii="Cordia New" w:eastAsia="BrowalliaNew" w:hAnsi="Cordia New" w:cs="Cordia New"/>
          <w:sz w:val="28"/>
          <w:cs/>
        </w:rPr>
        <w:t xml:space="preserve">ตามที่ระบุไว้ในข้อ </w:t>
      </w:r>
      <w:r w:rsidR="003D117A" w:rsidRPr="00FD7FD2">
        <w:rPr>
          <w:rFonts w:ascii="Cordia New" w:eastAsia="BrowalliaNew" w:hAnsi="Cordia New" w:cs="Cordia New"/>
          <w:sz w:val="28"/>
        </w:rPr>
        <w:t>6</w:t>
      </w:r>
      <w:r w:rsidR="003D117A" w:rsidRPr="000828AF">
        <w:rPr>
          <w:rFonts w:ascii="Cordia New" w:eastAsia="BrowalliaNew" w:hAnsi="Cordia New" w:cs="Cordia New"/>
          <w:sz w:val="28"/>
        </w:rPr>
        <w:t>.</w:t>
      </w:r>
      <w:r w:rsidR="003D117A" w:rsidRPr="00FD7FD2">
        <w:rPr>
          <w:rFonts w:ascii="Cordia New" w:eastAsia="BrowalliaNew" w:hAnsi="Cordia New" w:cs="Cordia New"/>
          <w:sz w:val="28"/>
        </w:rPr>
        <w:t>2</w:t>
      </w:r>
      <w:r w:rsidR="003D117A" w:rsidRPr="000828AF">
        <w:rPr>
          <w:rFonts w:ascii="Cordia New" w:eastAsia="BrowalliaNew" w:hAnsi="Cordia New" w:cs="Cordia New"/>
          <w:sz w:val="28"/>
          <w:cs/>
        </w:rPr>
        <w:t xml:space="preserve"> </w:t>
      </w:r>
      <w:r w:rsidRPr="00DF325B">
        <w:rPr>
          <w:rFonts w:ascii="Cordia New" w:eastAsia="BrowalliaNew" w:hAnsi="Cordia New" w:cs="Cordia New"/>
          <w:sz w:val="28"/>
          <w:cs/>
        </w:rPr>
        <w:t xml:space="preserve">แล้ว ภายในระยะเวลาไม่เกิน 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DF325B">
        <w:rPr>
          <w:rFonts w:ascii="Cordia New" w:eastAsia="BrowalliaNew" w:hAnsi="Cordia New" w:cs="Cordia New"/>
          <w:sz w:val="28"/>
          <w:cs/>
        </w:rPr>
        <w:t xml:space="preserve"> ปี </w:t>
      </w:r>
      <w:r w:rsidR="00773BD6" w:rsidRPr="00DF325B">
        <w:rPr>
          <w:rFonts w:ascii="Cordia New" w:eastAsia="BrowalliaNew" w:hAnsi="Cordia New" w:cs="Cordia New" w:hint="cs"/>
          <w:sz w:val="28"/>
          <w:cs/>
        </w:rPr>
        <w:t>ก่อนการจองซื้อ</w:t>
      </w:r>
      <w:r w:rsidR="00E61216">
        <w:rPr>
          <w:rFonts w:ascii="Cordia New" w:eastAsia="BrowalliaNew" w:hAnsi="Cordia New" w:cs="Cordia New"/>
          <w:sz w:val="28"/>
        </w:rPr>
        <w:t xml:space="preserve"> </w:t>
      </w:r>
      <w:r w:rsidRPr="00DF325B">
        <w:rPr>
          <w:rFonts w:ascii="Cordia New" w:eastAsia="BrowalliaNew" w:hAnsi="Cordia New" w:cs="Cordia New"/>
          <w:sz w:val="28"/>
          <w:cs/>
        </w:rPr>
        <w:t>ผู้จองซื้อดังกล่าวจะต้องกรอกรายละเอียดในเอกสารใบจองซื้อและลงลายมือชื่อเพื่อใช้เป็นหลักฐานในการจองซื้อหลักทรัพย์ให้แก่ผู้จัดจำหน่ายหลักทรัพย์</w:t>
      </w:r>
      <w:r w:rsidR="003D117A" w:rsidRPr="000828AF">
        <w:rPr>
          <w:rFonts w:ascii="Cordia New" w:eastAsia="BrowalliaNew" w:hAnsi="Cordia New" w:cs="Cordia New"/>
          <w:sz w:val="28"/>
          <w:cs/>
        </w:rPr>
        <w:t xml:space="preserve">ตามที่ระบุไว้ในข้อ </w:t>
      </w:r>
      <w:r w:rsidR="003D117A" w:rsidRPr="00FD7FD2">
        <w:rPr>
          <w:rFonts w:ascii="Cordia New" w:eastAsia="BrowalliaNew" w:hAnsi="Cordia New" w:cs="Cordia New"/>
          <w:sz w:val="28"/>
        </w:rPr>
        <w:t>6</w:t>
      </w:r>
      <w:r w:rsidR="003D117A" w:rsidRPr="000828AF">
        <w:rPr>
          <w:rFonts w:ascii="Cordia New" w:eastAsia="BrowalliaNew" w:hAnsi="Cordia New" w:cs="Cordia New"/>
          <w:sz w:val="28"/>
        </w:rPr>
        <w:t>.</w:t>
      </w:r>
      <w:r w:rsidR="003D117A" w:rsidRPr="00FD7FD2">
        <w:rPr>
          <w:rFonts w:ascii="Cordia New" w:eastAsia="BrowalliaNew" w:hAnsi="Cordia New" w:cs="Cordia New"/>
          <w:sz w:val="28"/>
        </w:rPr>
        <w:t>2</w:t>
      </w:r>
      <w:r w:rsidR="003D117A" w:rsidRPr="000828AF">
        <w:rPr>
          <w:rFonts w:ascii="Cordia New" w:eastAsia="BrowalliaNew" w:hAnsi="Cordia New" w:cs="Cordia New"/>
          <w:sz w:val="28"/>
          <w:cs/>
        </w:rPr>
        <w:t xml:space="preserve"> </w:t>
      </w:r>
      <w:r w:rsidRPr="00DF325B">
        <w:rPr>
          <w:rFonts w:ascii="Cordia New" w:eastAsia="BrowalliaNew" w:hAnsi="Cordia New" w:cs="Cordia New"/>
          <w:sz w:val="28"/>
          <w:cs/>
        </w:rPr>
        <w:t>ที่จะทำการจองซื้อ ทั้งนี้</w:t>
      </w:r>
      <w:r w:rsidR="00DF325B">
        <w:rPr>
          <w:rFonts w:ascii="Cordia New" w:eastAsia="BrowalliaNew" w:hAnsi="Cordia New" w:cs="Cordia New" w:hint="cs"/>
          <w:sz w:val="28"/>
          <w:cs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หากไม่เป็นไปตามเงื่อนไขที่กล่าวข้างต้น ผู้จองซื้อจะต้องแนบเอกสาร </w:t>
      </w:r>
      <w:r w:rsidRPr="000828AF">
        <w:rPr>
          <w:rFonts w:ascii="Cordia New" w:eastAsia="BrowalliaNew" w:hAnsi="Cordia New" w:cs="Cordia New"/>
          <w:sz w:val="28"/>
        </w:rPr>
        <w:t xml:space="preserve">KYC/CDD </w:t>
      </w:r>
      <w:r w:rsidRPr="000828AF">
        <w:rPr>
          <w:rFonts w:ascii="Cordia New" w:eastAsia="BrowalliaNew" w:hAnsi="Cordia New" w:cs="Cordia New"/>
          <w:sz w:val="28"/>
          <w:cs/>
        </w:rPr>
        <w:t xml:space="preserve">และ </w:t>
      </w:r>
      <w:r w:rsidRPr="000828AF">
        <w:rPr>
          <w:rFonts w:ascii="Cordia New" w:eastAsia="BrowalliaNew" w:hAnsi="Cordia New" w:cs="Cordia New"/>
          <w:sz w:val="28"/>
        </w:rPr>
        <w:t xml:space="preserve">Suitability Test </w:t>
      </w:r>
      <w:r w:rsidRPr="000828AF">
        <w:rPr>
          <w:rFonts w:ascii="Cordia New" w:eastAsia="BrowalliaNew" w:hAnsi="Cordia New" w:cs="Cordia New"/>
          <w:sz w:val="28"/>
          <w:cs/>
        </w:rPr>
        <w:t>ที่กรอกรายละเอียดถูกต้อง ครบถ้วน และชัดเจนพร้อมลงลายมือชื่อผู้จองซื้อให้แก่ผู้จัดจำหน่ายหลักทรัพย์</w:t>
      </w:r>
      <w:r w:rsidR="003D117A" w:rsidRPr="003D117A">
        <w:rPr>
          <w:rFonts w:ascii="Cordia New" w:eastAsia="BrowalliaNew" w:hAnsi="Cordia New" w:cs="Cordia New"/>
          <w:sz w:val="28"/>
          <w:cs/>
        </w:rPr>
        <w:t xml:space="preserve">ตามที่ระบุไว้ในข้อ </w:t>
      </w:r>
      <w:r w:rsidR="003D117A" w:rsidRPr="003D117A">
        <w:rPr>
          <w:rFonts w:ascii="Cordia New" w:eastAsia="BrowalliaNew" w:hAnsi="Cordia New" w:cs="Cordia New"/>
          <w:sz w:val="28"/>
        </w:rPr>
        <w:t>6.2</w:t>
      </w:r>
      <w:r w:rsidRPr="000828AF">
        <w:rPr>
          <w:rFonts w:ascii="Cordia New" w:eastAsia="BrowalliaNew" w:hAnsi="Cordia New" w:cs="Cordia New"/>
          <w:sz w:val="28"/>
          <w:cs/>
        </w:rPr>
        <w:t xml:space="preserve"> เพื่อเป็นเอกสารประกอบใบจองซื้อ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ทั้งนี้ ในกรณีที่ผู้จองซื้อไม่ประสงค์จะขอรับใบหุ้น แต่ประสงค์จะใช้บริการของศูนย์รับฝากหลักทรัพย์ (</w:t>
      </w:r>
      <w:r w:rsidRPr="000828AF">
        <w:rPr>
          <w:rFonts w:ascii="Cordia New" w:eastAsia="BrowalliaNew" w:hAnsi="Cordia New" w:cs="Cordia New"/>
          <w:sz w:val="28"/>
        </w:rPr>
        <w:t>Scriptless System</w:t>
      </w:r>
      <w:r w:rsidRPr="000828AF">
        <w:rPr>
          <w:rFonts w:ascii="Cordia New" w:eastAsia="BrowalliaNew" w:hAnsi="Cordia New" w:cs="Cordia New"/>
          <w:sz w:val="28"/>
          <w:cs/>
        </w:rPr>
        <w:t xml:space="preserve">) โดยผู้จองซื้อประสงค์ที่จะฝากหุ้นในบัญชีของบริษัทผู้ออกหลักทรัพย์ สมาชิกเลขที่ </w:t>
      </w:r>
      <w:r w:rsidRPr="00FD7FD2">
        <w:rPr>
          <w:rFonts w:ascii="Cordia New" w:eastAsia="BrowalliaNew" w:hAnsi="Cordia New" w:cs="Cordia New"/>
          <w:sz w:val="28"/>
        </w:rPr>
        <w:t>600</w:t>
      </w:r>
      <w:r w:rsidRPr="000828AF">
        <w:rPr>
          <w:rFonts w:ascii="Cordia New" w:eastAsia="BrowalliaNew" w:hAnsi="Cordia New" w:cs="Cordia New"/>
          <w:sz w:val="28"/>
          <w:cs/>
        </w:rPr>
        <w:t xml:space="preserve"> ผู้จองซื้อต้องกรอกข้อมูลเพิ่มเติมในใบจองซื้อในส่วน </w:t>
      </w:r>
      <w:r w:rsidRPr="000828AF">
        <w:rPr>
          <w:rFonts w:ascii="Cordia New" w:eastAsia="BrowalliaNew" w:hAnsi="Cordia New" w:cs="Cordia New"/>
          <w:sz w:val="28"/>
        </w:rPr>
        <w:t>“</w:t>
      </w:r>
      <w:r w:rsidRPr="000828AF">
        <w:rPr>
          <w:rFonts w:ascii="Cordia New" w:eastAsia="BrowalliaNew" w:hAnsi="Cordia New" w:cs="Cordia New"/>
          <w:sz w:val="28"/>
          <w:cs/>
        </w:rPr>
        <w:t xml:space="preserve">ข้อมูลเพิ่มเติมสำหรับการดำเนินการตาม </w:t>
      </w:r>
      <w:r w:rsidRPr="000828AF">
        <w:rPr>
          <w:rFonts w:ascii="Cordia New" w:eastAsia="BrowalliaNew" w:hAnsi="Cordia New" w:cs="Cordia New"/>
          <w:sz w:val="28"/>
        </w:rPr>
        <w:t xml:space="preserve">Foreign Account Tax Compliance Act (FATCA)” </w:t>
      </w:r>
      <w:r w:rsidRPr="000828AF">
        <w:rPr>
          <w:rFonts w:ascii="Cordia New" w:eastAsia="BrowalliaNew" w:hAnsi="Cordia New" w:cs="Cordia New"/>
          <w:sz w:val="28"/>
          <w:cs/>
        </w:rPr>
        <w:t xml:space="preserve">สำหรับผู้จองซื้อที่เป็นบุคคลธรรมดาและนิติบุคคล และเอกสาร </w:t>
      </w:r>
      <w:r w:rsidRPr="000828AF">
        <w:rPr>
          <w:rFonts w:ascii="Cordia New" w:eastAsia="BrowalliaNew" w:hAnsi="Cordia New" w:cs="Cordia New"/>
          <w:sz w:val="28"/>
        </w:rPr>
        <w:t>“</w:t>
      </w:r>
      <w:r w:rsidRPr="000828AF">
        <w:rPr>
          <w:rFonts w:ascii="Cordia New" w:eastAsia="BrowalliaNew" w:hAnsi="Cordia New" w:cs="Cordia New"/>
          <w:sz w:val="28"/>
          <w:cs/>
        </w:rPr>
        <w:t xml:space="preserve">แบบสอบถามสำหรับตรวจสอบสถานะ </w:t>
      </w:r>
      <w:r w:rsidRPr="000828AF">
        <w:rPr>
          <w:rFonts w:ascii="Cordia New" w:eastAsia="BrowalliaNew" w:hAnsi="Cordia New" w:cs="Cordia New"/>
          <w:sz w:val="28"/>
        </w:rPr>
        <w:t xml:space="preserve">FATCA (FATCA STATUS) </w:t>
      </w:r>
      <w:r w:rsidRPr="000828AF">
        <w:rPr>
          <w:rFonts w:ascii="Cordia New" w:eastAsia="BrowalliaNew" w:hAnsi="Cordia New" w:cs="Cordia New"/>
          <w:sz w:val="28"/>
          <w:cs/>
        </w:rPr>
        <w:t>เฉพาะนิติบุคคล</w:t>
      </w:r>
      <w:r w:rsidRPr="000828AF">
        <w:rPr>
          <w:rFonts w:ascii="Cordia New" w:eastAsia="BrowalliaNew" w:hAnsi="Cordia New" w:cs="Cordia New"/>
          <w:sz w:val="28"/>
        </w:rPr>
        <w:t>”</w:t>
      </w:r>
      <w:r w:rsidRPr="000828AF">
        <w:rPr>
          <w:rFonts w:ascii="Cordia New" w:eastAsia="BrowalliaNew" w:hAnsi="Cordia New" w:cs="Cordia New"/>
          <w:sz w:val="28"/>
          <w:cs/>
        </w:rPr>
        <w:t xml:space="preserve"> สำหรับผู้จองซื้อนิติบุคคลเท่านั้น พร้อมลงนามรับรองความถูกต้องของข้อมูล เพื่อเป็นเอกสารประกอบการจองซื้อ</w:t>
      </w:r>
    </w:p>
    <w:p w:rsidR="006C2F02" w:rsidRPr="000828AF" w:rsidRDefault="006C2F02" w:rsidP="006C2F02">
      <w:pPr>
        <w:autoSpaceDE w:val="0"/>
        <w:spacing w:after="120"/>
        <w:ind w:left="2268" w:hanging="567"/>
        <w:jc w:val="thaiDistribute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  <w:cs/>
        </w:rPr>
        <w:t>-</w:t>
      </w:r>
      <w:r w:rsidRPr="000828AF">
        <w:rPr>
          <w:rFonts w:ascii="Cordia New" w:eastAsia="BrowalliaNew" w:hAnsi="Cordia New" w:cs="Cordia New"/>
          <w:sz w:val="28"/>
          <w:cs/>
        </w:rPr>
        <w:tab/>
        <w:t>การจองซื้อผ่านระบบออนไลน์ (</w:t>
      </w:r>
      <w:r w:rsidRPr="000828AF">
        <w:rPr>
          <w:rFonts w:ascii="Cordia New" w:eastAsia="BrowalliaNew" w:hAnsi="Cordia New" w:cs="Cordia New"/>
          <w:sz w:val="28"/>
        </w:rPr>
        <w:t xml:space="preserve">Online) </w:t>
      </w:r>
      <w:r w:rsidRPr="000828AF">
        <w:rPr>
          <w:rFonts w:ascii="Cordia New" w:eastAsia="BrowalliaNew" w:hAnsi="Cordia New" w:cs="Cordia New"/>
          <w:sz w:val="28"/>
          <w:cs/>
        </w:rPr>
        <w:t>ผู้จองซื้อสามารถจองซื้อผ่านช่องทางเว็บไซต์ของผู้จัดจำหน่ายหลักทรัพย์ (เฉพาะรายที่เปิดรับจองซื้อผ่านระบบออนไลน์ซึ่งได้แก่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บริษัทหลักทรัพย์ กสิกรไทย จำกัด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มหาชน</w:t>
      </w:r>
      <w:r w:rsidRPr="000828AF">
        <w:rPr>
          <w:rFonts w:ascii="Cordia New" w:eastAsia="BrowalliaNew" w:hAnsi="Cordia New" w:cs="Cordia New"/>
          <w:sz w:val="28"/>
        </w:rPr>
        <w:t>)</w:t>
      </w:r>
      <w:r w:rsidR="00767744">
        <w:rPr>
          <w:rFonts w:ascii="Cordia New" w:eastAsia="BrowalliaNew" w:hAnsi="Cordia New" w:cs="Cordia New"/>
          <w:sz w:val="28"/>
        </w:rPr>
        <w:t>)</w:t>
      </w:r>
      <w:r w:rsidR="00767744">
        <w:rPr>
          <w:rFonts w:ascii="Cordia New" w:eastAsia="BrowalliaNew" w:hAnsi="Cordia New" w:cs="Cordia New" w:hint="cs"/>
          <w:sz w:val="28"/>
          <w:cs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โดยผู้จองซื้อจะต้องเป็นผู้ที่มีบัญชีซื้อขายหลักทรัพย์หรือบัญชีประเภทอื่นๆ กับผู้จัดจำหน่ายหลักทรัพย์ตามข้อ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  <w:cs/>
        </w:rPr>
        <w:t xml:space="preserve"> ซึ่งผ่านขั้นตอนการรู้จักลูกค้าและตรวจสอบเพื่อทราบข้อเท็จจริงเกี่ยวกับลูกค้า (</w:t>
      </w:r>
      <w:r w:rsidRPr="000828AF">
        <w:rPr>
          <w:rFonts w:ascii="Cordia New" w:eastAsia="BrowalliaNew" w:hAnsi="Cordia New" w:cs="Cordia New"/>
          <w:sz w:val="28"/>
        </w:rPr>
        <w:t xml:space="preserve">Know Your Customer &amp; Customer Due Diligence : KYC / CDD) </w:t>
      </w:r>
      <w:r w:rsidRPr="000828AF">
        <w:rPr>
          <w:rFonts w:ascii="Cordia New" w:eastAsia="BrowalliaNew" w:hAnsi="Cordia New" w:cs="Cordia New"/>
          <w:sz w:val="28"/>
          <w:cs/>
        </w:rPr>
        <w:t xml:space="preserve">และได้ดำเนินการจัดทำแบบประเมินความสามารถรับความเสี่ยง </w:t>
      </w:r>
      <w:r w:rsidRPr="000828AF">
        <w:rPr>
          <w:rFonts w:ascii="Cordia New" w:eastAsia="BrowalliaNew" w:hAnsi="Cordia New" w:cs="Cordia New"/>
          <w:sz w:val="28"/>
        </w:rPr>
        <w:t xml:space="preserve">(Suitability Test) </w:t>
      </w:r>
      <w:r w:rsidRPr="000828AF">
        <w:rPr>
          <w:rFonts w:ascii="Cordia New" w:eastAsia="BrowalliaNew" w:hAnsi="Cordia New" w:cs="Cordia New"/>
          <w:sz w:val="28"/>
          <w:cs/>
        </w:rPr>
        <w:t>กับผู้จัดจำหน่ายหลักทรัพย์</w:t>
      </w:r>
      <w:r w:rsidR="003D117A" w:rsidRPr="003D117A">
        <w:rPr>
          <w:rFonts w:ascii="Cordia New" w:eastAsia="BrowalliaNew" w:hAnsi="Cordia New" w:cs="Cordia New"/>
          <w:sz w:val="28"/>
          <w:cs/>
        </w:rPr>
        <w:t xml:space="preserve">ตามที่ระบุไว้ในข้อ </w:t>
      </w:r>
      <w:r w:rsidR="003D117A" w:rsidRPr="003D117A">
        <w:rPr>
          <w:rFonts w:ascii="Cordia New" w:eastAsia="BrowalliaNew" w:hAnsi="Cordia New" w:cs="Cordia New"/>
          <w:sz w:val="28"/>
        </w:rPr>
        <w:t>6.2</w:t>
      </w:r>
      <w:r w:rsidR="003D117A" w:rsidRPr="003D117A">
        <w:rPr>
          <w:rFonts w:ascii="Cordia New" w:eastAsia="BrowalliaNew" w:hAnsi="Cordia New" w:cs="Cordia New"/>
          <w:sz w:val="28"/>
          <w:cs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ในช่วงระยะเวลาไม่เกิน 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  <w:cs/>
        </w:rPr>
        <w:t xml:space="preserve"> ปี ก่อนการจองซื้อ โดยผู้จัดจำหน่ายหลักทรัพย์จะต้องมีการควบคุมดูแลการจองซื้อผ่านระบบออนไลน์ที่รัดกุมเพียงพอ สามารถตรวจสอบตัวตนของผู้จองซื้อได้โดยใช้ชื่อผู้ใช้ (</w:t>
      </w:r>
      <w:r w:rsidRPr="000828AF">
        <w:rPr>
          <w:rFonts w:ascii="Cordia New" w:eastAsia="BrowalliaNew" w:hAnsi="Cordia New" w:cs="Cordia New"/>
          <w:sz w:val="28"/>
        </w:rPr>
        <w:t xml:space="preserve">User Name) </w:t>
      </w:r>
      <w:r w:rsidRPr="000828AF">
        <w:rPr>
          <w:rFonts w:ascii="Cordia New" w:eastAsia="BrowalliaNew" w:hAnsi="Cordia New" w:cs="Cordia New"/>
          <w:sz w:val="28"/>
          <w:cs/>
        </w:rPr>
        <w:t xml:space="preserve">และรหัสผ่าน </w:t>
      </w:r>
      <w:r w:rsidRPr="000828AF">
        <w:rPr>
          <w:rFonts w:ascii="Cordia New" w:eastAsia="BrowalliaNew" w:hAnsi="Cordia New" w:cs="Cordia New"/>
          <w:sz w:val="28"/>
        </w:rPr>
        <w:t xml:space="preserve">(Password login) </w:t>
      </w:r>
      <w:r w:rsidRPr="000828AF">
        <w:rPr>
          <w:rFonts w:ascii="Cordia New" w:eastAsia="BrowalliaNew" w:hAnsi="Cordia New" w:cs="Cordia New"/>
          <w:sz w:val="28"/>
          <w:cs/>
        </w:rPr>
        <w:t>และผู้จองซื้อต้องยืนยันว่าได้ศึกษาข้อมูลเกี่ยวกับการเสนอขายหุ้นในหนังสือชี้ชวนและ/หรือ ข้อมูลสรุปของหลักทรัพย์ และยินยอมผูกพันตามหนังสือชี้ชวนของหลักทรัพย์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และ/หรือข้อมูลสรุปของหลักทรัพย์ดังกล่าว โดยผู้จองซื้อไม่ต้องกรอกข้อมูลและลงนามในใบจองซื้อ (</w:t>
      </w:r>
      <w:r w:rsidRPr="000828AF">
        <w:rPr>
          <w:rFonts w:ascii="Cordia New" w:eastAsia="BrowalliaNew" w:hAnsi="Cordia New" w:cs="Cordia New"/>
          <w:sz w:val="28"/>
        </w:rPr>
        <w:t>Hard Copy</w:t>
      </w:r>
      <w:r w:rsidRPr="000828AF">
        <w:rPr>
          <w:rFonts w:ascii="Cordia New" w:eastAsia="BrowalliaNew" w:hAnsi="Cordia New" w:cs="Cordia New"/>
          <w:sz w:val="28"/>
          <w:cs/>
        </w:rPr>
        <w:t xml:space="preserve">) รวมถึงไม่ต้องแนบเอกสารใดๆ ประกอบการจองซื้อ ทั้งนี้ ผู้จัดจำหน่ายหลักทรัพย์ได้จัดให้มีหนังสือชี้ชวนและข้อมูลสรุปของหลักทรัพย์ดังกล่าวในเว็บไซต์ </w:t>
      </w:r>
      <w:r w:rsidRPr="000828AF">
        <w:rPr>
          <w:rFonts w:ascii="Cordia New" w:eastAsia="BrowalliaNew" w:hAnsi="Cordia New" w:cs="Cordia New"/>
          <w:sz w:val="28"/>
        </w:rPr>
        <w:t xml:space="preserve">(Website) </w:t>
      </w:r>
      <w:r w:rsidRPr="000828AF">
        <w:rPr>
          <w:rFonts w:ascii="Cordia New" w:eastAsia="BrowalliaNew" w:hAnsi="Cordia New" w:cs="Cordia New"/>
          <w:sz w:val="28"/>
          <w:cs/>
        </w:rPr>
        <w:t>ของผู้จัดจำหน่ายหลักทรัพย์ ทั้งนี้ วิธีการจองซื้อให้เป็นไปตามรายละเอียดหรือขั้นตอนที่ผู้จัดจำหน่ายหลักทรัพย์แต่ละรายอาจกำหนดเพิ่มเติมสำหรับลูกค้าของตนในภายหลัง</w:t>
      </w:r>
    </w:p>
    <w:p w:rsidR="006C2F02" w:rsidRPr="000828AF" w:rsidRDefault="006C2F02" w:rsidP="006C2F02">
      <w:pPr>
        <w:autoSpaceDE w:val="0"/>
        <w:spacing w:after="120"/>
        <w:ind w:left="2268" w:hanging="567"/>
        <w:jc w:val="thaiDistribute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</w:rPr>
        <w:t>-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 xml:space="preserve">การจองซื้อผ่านทางโทรศัพท์บันทึกเทป ผู้จองซื้อสามารถจองซื้อผ่านเจ้าหน้าที่ผู้แนะนำการลงทุน หรือ </w:t>
      </w:r>
      <w:r w:rsidRPr="000828AF">
        <w:rPr>
          <w:rFonts w:ascii="Cordia New" w:eastAsia="BrowalliaNew" w:hAnsi="Cordia New" w:cs="Cordia New"/>
          <w:sz w:val="28"/>
        </w:rPr>
        <w:t xml:space="preserve">Investment Consultant (IC) </w:t>
      </w:r>
      <w:r w:rsidRPr="000828AF">
        <w:rPr>
          <w:rFonts w:ascii="Cordia New" w:eastAsia="BrowalliaNew" w:hAnsi="Cordia New" w:cs="Cordia New"/>
          <w:sz w:val="28"/>
          <w:cs/>
        </w:rPr>
        <w:t xml:space="preserve">ของผู้จัดการการจัดจำหน่ายและรับประกันการจำหน่าย หรือผู้จัดจำหน่ายและรับประกันการจำหน่าย (เฉพาะรายที่เปิดรับจองซื้อผ่านทางโทรศัพท์บันทึกเทปซึ่งได้แก่ บริษัทหลักทรัพย์ กสิกรไทย จำกัด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มหาชน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="00EE1852" w:rsidRPr="003B12FE">
        <w:rPr>
          <w:rFonts w:ascii="Cordia New" w:eastAsia="BrowalliaNew" w:hAnsi="Cordia New" w:cs="Cordia New"/>
          <w:sz w:val="28"/>
          <w:cs/>
        </w:rPr>
        <w:t>บริษัทหลักทรัพย์ ดีบีเอส วิคเคอร์ส (ประเทศไทย)</w:t>
      </w:r>
      <w:r w:rsidR="00EE1852" w:rsidRPr="003B12FE">
        <w:rPr>
          <w:rFonts w:ascii="Cordia New" w:eastAsia="BrowalliaNew" w:hAnsi="Cordia New" w:cs="Cordia New"/>
          <w:sz w:val="28"/>
        </w:rPr>
        <w:t xml:space="preserve"> </w:t>
      </w:r>
      <w:r w:rsidR="00E808BD" w:rsidRPr="003B12FE">
        <w:rPr>
          <w:rFonts w:ascii="Cordia New" w:eastAsia="BrowalliaNew" w:hAnsi="Cordia New" w:cs="Cordia New"/>
          <w:sz w:val="28"/>
          <w:cs/>
        </w:rPr>
        <w:t>จำกัด</w:t>
      </w:r>
      <w:r w:rsidR="00E808BD">
        <w:rPr>
          <w:rFonts w:ascii="Cordia New" w:eastAsia="BrowalliaNew" w:hAnsi="Cordia New" w:cs="Cordia New" w:hint="cs"/>
          <w:sz w:val="28"/>
          <w:cs/>
        </w:rPr>
        <w:t xml:space="preserve"> </w:t>
      </w:r>
      <w:r w:rsidR="00EE1852" w:rsidRPr="003B12FE">
        <w:rPr>
          <w:rFonts w:ascii="Cordia New" w:eastAsia="BrowalliaNew" w:hAnsi="Cordia New" w:cs="Cordia New"/>
          <w:sz w:val="28"/>
          <w:cs/>
        </w:rPr>
        <w:t>และ บริษัทหลักทรัพย์ ทรีนีตี้ จำกัด</w:t>
      </w:r>
      <w:r w:rsidR="00767744">
        <w:rPr>
          <w:rFonts w:ascii="Cordia New" w:hAnsi="Cordia New" w:cs="Cordia New"/>
          <w:sz w:val="28"/>
        </w:rPr>
        <w:t>)</w:t>
      </w:r>
      <w:r w:rsidRPr="000828AF">
        <w:rPr>
          <w:rFonts w:ascii="Cordia New" w:eastAsia="BrowalliaNew" w:hAnsi="Cordia New" w:cs="Cordia New"/>
          <w:sz w:val="28"/>
          <w:cs/>
        </w:rPr>
        <w:t xml:space="preserve"> โดยยืนยันการจองซื้อผ่านโทรศัพท์บันทึกเทปได้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โดยผู้จองซื้อจะต้องเป็นผู้ที่มีบัญชีซื้อขายหลักทรัพย์หรือบัญชีประเภทอื่นๆ กับผู้จัดจำหน่ายหลักทรัพย์</w:t>
      </w:r>
      <w:r w:rsidR="007C31E6" w:rsidRPr="003D117A">
        <w:rPr>
          <w:rFonts w:ascii="Cordia New" w:eastAsia="BrowalliaNew" w:hAnsi="Cordia New" w:cs="Cordia New"/>
          <w:sz w:val="28"/>
          <w:cs/>
        </w:rPr>
        <w:t xml:space="preserve">ตามที่ระบุไว้ในข้อ </w:t>
      </w:r>
      <w:r w:rsidR="007C31E6" w:rsidRPr="003D117A">
        <w:rPr>
          <w:rFonts w:ascii="Cordia New" w:eastAsia="BrowalliaNew" w:hAnsi="Cordia New" w:cs="Cordia New"/>
          <w:sz w:val="28"/>
        </w:rPr>
        <w:t>6.2</w:t>
      </w:r>
      <w:r w:rsidR="007C31E6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ที่จะทำการจองซื้อ และได้ผ่านขั้นตอนการรู้จักลูกค้าและตรวจสอบเพื่อทราบข้อเท็จจริงเกี่ยวกับลูกค้า (</w:t>
      </w:r>
      <w:r w:rsidRPr="000828AF">
        <w:rPr>
          <w:rFonts w:ascii="Cordia New" w:eastAsia="BrowalliaNew" w:hAnsi="Cordia New" w:cs="Cordia New"/>
          <w:sz w:val="28"/>
        </w:rPr>
        <w:t xml:space="preserve">Know Your Customer &amp; Customer Due Diligence : KYC / CDD) </w:t>
      </w:r>
      <w:r w:rsidRPr="000828AF">
        <w:rPr>
          <w:rFonts w:ascii="Cordia New" w:eastAsia="BrowalliaNew" w:hAnsi="Cordia New" w:cs="Cordia New"/>
          <w:sz w:val="28"/>
          <w:cs/>
        </w:rPr>
        <w:t xml:space="preserve">และดำเนินการจัดทำประเมินความสามารถรับความเสี่ยง </w:t>
      </w:r>
      <w:r w:rsidRPr="000828AF">
        <w:rPr>
          <w:rFonts w:ascii="Cordia New" w:eastAsia="BrowalliaNew" w:hAnsi="Cordia New" w:cs="Cordia New"/>
          <w:sz w:val="28"/>
        </w:rPr>
        <w:t xml:space="preserve">(Suitability Test) </w:t>
      </w:r>
      <w:r w:rsidRPr="000828AF">
        <w:rPr>
          <w:rFonts w:ascii="Cordia New" w:eastAsia="BrowalliaNew" w:hAnsi="Cordia New" w:cs="Cordia New"/>
          <w:sz w:val="28"/>
          <w:cs/>
        </w:rPr>
        <w:t>กับผู้จัดจำหน่ายหลักทรัพย์</w:t>
      </w:r>
      <w:r w:rsidR="003D117A" w:rsidRPr="003D117A">
        <w:rPr>
          <w:rFonts w:ascii="Cordia New" w:eastAsia="BrowalliaNew" w:hAnsi="Cordia New" w:cs="Cordia New"/>
          <w:sz w:val="28"/>
          <w:cs/>
        </w:rPr>
        <w:t xml:space="preserve">ตามที่ระบุไว้ในข้อ </w:t>
      </w:r>
      <w:r w:rsidR="003D117A" w:rsidRPr="003D117A">
        <w:rPr>
          <w:rFonts w:ascii="Cordia New" w:eastAsia="BrowalliaNew" w:hAnsi="Cordia New" w:cs="Cordia New"/>
          <w:sz w:val="28"/>
        </w:rPr>
        <w:t>6.2</w:t>
      </w:r>
      <w:r w:rsidR="003D117A" w:rsidRPr="003D117A">
        <w:rPr>
          <w:rFonts w:ascii="Cordia New" w:eastAsia="BrowalliaNew" w:hAnsi="Cordia New" w:cs="Cordia New"/>
          <w:sz w:val="28"/>
          <w:cs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ภายในระยะเวลาไม่เกิน 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  <w:cs/>
        </w:rPr>
        <w:t xml:space="preserve"> ปีก่อนการจองซื้อผ่านทางโทรศัพท์บันทึกเทป </w:t>
      </w:r>
      <w:r w:rsidR="003E1FEA" w:rsidRPr="003E1FEA">
        <w:rPr>
          <w:rFonts w:ascii="Cordia New" w:eastAsia="BrowalliaNew" w:hAnsi="Cordia New" w:cs="Cordia New"/>
          <w:sz w:val="28"/>
          <w:cs/>
        </w:rPr>
        <w:t>ทั้งนี้ ผู้จัดจำหน่ายหลักทรัพย์ได้จัดให้มีหนังสือชี้ชวนและข้อมูลสรุปของหลักทรัพย์ดังกล่าวในเว็บไซต์ (</w:t>
      </w:r>
      <w:r w:rsidR="003E1FEA" w:rsidRPr="003E1FEA">
        <w:rPr>
          <w:rFonts w:ascii="Cordia New" w:eastAsia="BrowalliaNew" w:hAnsi="Cordia New" w:cs="Cordia New"/>
          <w:sz w:val="28"/>
        </w:rPr>
        <w:t xml:space="preserve">Website) </w:t>
      </w:r>
      <w:r w:rsidR="003E1FEA" w:rsidRPr="003E1FEA">
        <w:rPr>
          <w:rFonts w:ascii="Cordia New" w:eastAsia="BrowalliaNew" w:hAnsi="Cordia New" w:cs="Cordia New"/>
          <w:sz w:val="28"/>
          <w:cs/>
        </w:rPr>
        <w:t xml:space="preserve">ของผู้จัดจำหน่ายหลักทรัพย์ </w:t>
      </w:r>
      <w:r w:rsidRPr="000828AF">
        <w:rPr>
          <w:rFonts w:ascii="Cordia New" w:eastAsia="BrowalliaNew" w:hAnsi="Cordia New" w:cs="Cordia New"/>
          <w:sz w:val="28"/>
          <w:cs/>
        </w:rPr>
        <w:t>โดยผู้จัดจำหน่ายหลักทรัพย์แต่ละรายจะต้องมีการควบคุมการจองซื้อผ่านทางโทรศัพท์บันทึกเทปที่รัดกุมเพียงพอ และสามารถตรวจสอบความมีตัวตนของลูกค้าได้ โดยผู้จองซื้อไม่ต้องกรอกข้อมูลและลงนามในใบจองซื้อ (</w:t>
      </w:r>
      <w:r w:rsidRPr="000828AF">
        <w:rPr>
          <w:rFonts w:ascii="Cordia New" w:eastAsia="BrowalliaNew" w:hAnsi="Cordia New" w:cs="Cordia New"/>
          <w:sz w:val="28"/>
        </w:rPr>
        <w:t>Hard Copy</w:t>
      </w:r>
      <w:r w:rsidRPr="000828AF">
        <w:rPr>
          <w:rFonts w:ascii="Cordia New" w:eastAsia="BrowalliaNew" w:hAnsi="Cordia New" w:cs="Cordia New"/>
          <w:sz w:val="28"/>
          <w:cs/>
        </w:rPr>
        <w:t>) รวมถึงไม่ต้องแนบเอกสารใดๆ ประกอบการจองซื้อ โดยผู้จัดจำหน่ายหลักทรัพย์จะต้องปฏิบัติตามเกณฑ์ ดังนี้</w:t>
      </w:r>
    </w:p>
    <w:p w:rsidR="006C2F02" w:rsidRPr="000828AF" w:rsidRDefault="006C2F02" w:rsidP="006C2F02">
      <w:pPr>
        <w:numPr>
          <w:ilvl w:val="0"/>
          <w:numId w:val="36"/>
        </w:numPr>
        <w:tabs>
          <w:tab w:val="clear" w:pos="2520"/>
        </w:tabs>
        <w:autoSpaceDE w:val="0"/>
        <w:spacing w:after="120" w:line="240" w:lineRule="auto"/>
        <w:ind w:left="2835" w:hanging="567"/>
        <w:jc w:val="thaiDistribute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  <w:cs/>
        </w:rPr>
        <w:t>ผู้แนะนำการลงทุนต้องติดต่อผู้จองซื้อในการดำเนินการการจองซื้อหลักทรัพย์ผ่านโทรศัพท์บันทึกเทป เพื่อเป็นหลักฐานการจองซื้อ โดยระบุ จำนวนหุ้นที่จัดสรร ราคาที่เสนอขาย จำนวนเงินที่ต้องชำระ การฝากหุ้น ช่องทางและวันที่ต้องชำระราคา และแจ้งให้ทราบว่าผู้จองซื้อสามารถศึกษาข้อมูลเกี่ยวกับการเสนอขายหุ้นในหนังสือชี้ชวน และ/หรือ ข้อมูลสรุปของหลักทรัพย์ผ่านเว็บไซต์ (</w:t>
      </w:r>
      <w:r w:rsidRPr="000828AF">
        <w:rPr>
          <w:rFonts w:ascii="Cordia New" w:eastAsia="BrowalliaNew" w:hAnsi="Cordia New" w:cs="Cordia New"/>
          <w:sz w:val="28"/>
        </w:rPr>
        <w:t xml:space="preserve">Website) </w:t>
      </w:r>
      <w:r w:rsidRPr="000828AF">
        <w:rPr>
          <w:rFonts w:ascii="Cordia New" w:eastAsia="BrowalliaNew" w:hAnsi="Cordia New" w:cs="Cordia New"/>
          <w:sz w:val="28"/>
          <w:cs/>
        </w:rPr>
        <w:t xml:space="preserve">ของผู้จัดจำหน่ายหลักทรัพย์ หรือจากหนังสือชี้ชวน และ/หรือ ข้อมูลสรุปของหลักทรัพย์ จากเว็บไซต์ของสำนักงาน ก.ล.ต. ที่ </w:t>
      </w:r>
      <w:r w:rsidRPr="000828AF">
        <w:rPr>
          <w:rFonts w:ascii="Cordia New" w:eastAsia="BrowalliaNew" w:hAnsi="Cordia New" w:cs="Cordia New"/>
          <w:sz w:val="28"/>
        </w:rPr>
        <w:t>www.sec.or.th</w:t>
      </w:r>
    </w:p>
    <w:p w:rsidR="006C2F02" w:rsidRPr="000828AF" w:rsidRDefault="006C2F02" w:rsidP="006C2F02">
      <w:pPr>
        <w:numPr>
          <w:ilvl w:val="0"/>
          <w:numId w:val="36"/>
        </w:numPr>
        <w:tabs>
          <w:tab w:val="clear" w:pos="2520"/>
        </w:tabs>
        <w:autoSpaceDE w:val="0"/>
        <w:spacing w:after="120" w:line="240" w:lineRule="auto"/>
        <w:ind w:left="2835" w:hanging="567"/>
        <w:jc w:val="thaiDistribute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  <w:cs/>
        </w:rPr>
        <w:t>ผู้แนะนำการลงทุนต้องให้ผู้จองซื้อผ่านทางโทรศัพท์บันทึกเทปพิสูจน์ตัวตน โดยขั้นตอนการตรวจสอบตัวตนของผู้จองซื้อ เช่น</w:t>
      </w:r>
      <w:r w:rsidR="003E1FEA">
        <w:rPr>
          <w:rFonts w:ascii="Cordia New" w:eastAsia="BrowalliaNew" w:hAnsi="Cordia New" w:cs="Cordia New" w:hint="cs"/>
          <w:sz w:val="28"/>
          <w:cs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การสอบถามเลขที่บัญชีที่ผู้จองซื้อมีกับผู้จัดการการจัดจำหน่ายและรับประกันการจำหน่าย หรือผู้จัดจำหน่ายและรับประกันการจำหน่าย หรือ</w:t>
      </w:r>
      <w:r w:rsidR="003E1FEA">
        <w:rPr>
          <w:rFonts w:ascii="Cordia New" w:eastAsia="BrowalliaNew" w:hAnsi="Cordia New" w:cs="Cordia New" w:hint="cs"/>
          <w:sz w:val="28"/>
          <w:cs/>
        </w:rPr>
        <w:t>เลข</w:t>
      </w:r>
      <w:r w:rsidRPr="000828AF">
        <w:rPr>
          <w:rFonts w:ascii="Cordia New" w:eastAsia="BrowalliaNew" w:hAnsi="Cordia New" w:cs="Cordia New"/>
          <w:sz w:val="28"/>
          <w:cs/>
        </w:rPr>
        <w:t>บัตรประจำตัวประชาชน หรือวันเดือนปีเกิด หรือธนาคารที่ใช้ชำระราคา (</w:t>
      </w:r>
      <w:r w:rsidRPr="000828AF">
        <w:rPr>
          <w:rFonts w:ascii="Cordia New" w:eastAsia="BrowalliaNew" w:hAnsi="Cordia New" w:cs="Cordia New"/>
          <w:sz w:val="28"/>
        </w:rPr>
        <w:t xml:space="preserve">ATS) </w:t>
      </w:r>
      <w:r w:rsidRPr="000828AF">
        <w:rPr>
          <w:rFonts w:ascii="Cordia New" w:eastAsia="BrowalliaNew" w:hAnsi="Cordia New" w:cs="Cordia New"/>
          <w:sz w:val="28"/>
          <w:cs/>
        </w:rPr>
        <w:t>กับผู้จัดจำหน่ายหลักทรัพย์ หรือชื่อผู้แนะนำการลงทุน เป็นต้น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</w:p>
    <w:p w:rsidR="006C2F02" w:rsidRPr="000828AF" w:rsidRDefault="006C2F02" w:rsidP="006C2F02">
      <w:pPr>
        <w:numPr>
          <w:ilvl w:val="0"/>
          <w:numId w:val="36"/>
        </w:numPr>
        <w:tabs>
          <w:tab w:val="clear" w:pos="2520"/>
        </w:tabs>
        <w:autoSpaceDE w:val="0"/>
        <w:spacing w:after="120" w:line="240" w:lineRule="auto"/>
        <w:ind w:left="2835" w:hanging="567"/>
        <w:jc w:val="thaiDistribute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  <w:cs/>
        </w:rPr>
        <w:t>ผู้จองซื้อต้องยืนยันทางวาจาว่าได้ศึกษาข้อมูลเกี่ยวกับการเสนอขายหุ้นสามัญในหนังสือชี้ชวน และ/หรือ ข้อมูลสรุปของหลักทรัพย์ และยินยอมผูกพันตามหนังสือชี้ชวน และ/หรือข้อมูลสรุปของหลักทรัพย์ดังกล่าว โดยผู้จองซื้อไม่ต้องกรอกข้อมูลและลงนามในใบจองซื้อ (</w:t>
      </w:r>
      <w:r w:rsidRPr="000828AF">
        <w:rPr>
          <w:rFonts w:ascii="Cordia New" w:eastAsia="BrowalliaNew" w:hAnsi="Cordia New" w:cs="Cordia New"/>
          <w:sz w:val="28"/>
        </w:rPr>
        <w:t>Hard Copy</w:t>
      </w:r>
      <w:r w:rsidRPr="000828AF">
        <w:rPr>
          <w:rFonts w:ascii="Cordia New" w:eastAsia="BrowalliaNew" w:hAnsi="Cordia New" w:cs="Cordia New"/>
          <w:sz w:val="28"/>
          <w:cs/>
        </w:rPr>
        <w:t>) รวมถึงไม่ต้องแนบเอกสารใดๆ ประกอบการจองซื้อ</w:t>
      </w:r>
    </w:p>
    <w:p w:rsidR="006C2F02" w:rsidRPr="000828AF" w:rsidRDefault="006C2F02" w:rsidP="006C2F02">
      <w:pPr>
        <w:numPr>
          <w:ilvl w:val="0"/>
          <w:numId w:val="36"/>
        </w:numPr>
        <w:tabs>
          <w:tab w:val="clear" w:pos="2520"/>
        </w:tabs>
        <w:autoSpaceDE w:val="0"/>
        <w:spacing w:after="120" w:line="240" w:lineRule="auto"/>
        <w:ind w:left="2835" w:hanging="567"/>
        <w:jc w:val="thaiDistribute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  <w:cs/>
        </w:rPr>
        <w:t xml:space="preserve">ผู้แนะนำการลงทุนของผู้จัดจำหน่ายหลักทรัพย์ เมื่อรับคำยืนยันพร้อมรายละเอียดการจองซื้อผ่านทางโทรศัพท์บันทึกเทป ต้องบันทึกคำสั่งการจองซื้อผ่านระบบที่ผู้จัดจำหน่ายหลักทรัพย์จัดเตรียมให้ โดยระบบจะแสดงข้อมูลการจองผ่านทางโทรศัพท์บันทึกเทป ชื่อผู้แนะนำการลงทุน วันและเวลาบันทึกการจองซื้อผ่านระบบ โดยผู้จองซื้อผ่านทางโทรศัพท์บันทึกเทปสามารถจองซื้อได้ตั้งแต่วันที่ </w:t>
      </w:r>
      <w:r w:rsidR="00E02178" w:rsidRPr="00FD7FD2">
        <w:rPr>
          <w:rFonts w:ascii="Cordia New" w:eastAsia="BrowalliaNew" w:hAnsi="Cordia New" w:cs="Cordia New"/>
          <w:sz w:val="28"/>
        </w:rPr>
        <w:t>21</w:t>
      </w:r>
      <w:r w:rsidR="00E02178">
        <w:rPr>
          <w:rFonts w:ascii="Cordia New" w:eastAsia="BrowalliaNew" w:hAnsi="Cordia New" w:cs="Cordia New"/>
          <w:sz w:val="28"/>
        </w:rPr>
        <w:t xml:space="preserve"> – </w:t>
      </w:r>
      <w:r w:rsidR="00E02178" w:rsidRPr="00FD7FD2">
        <w:rPr>
          <w:rFonts w:ascii="Cordia New" w:eastAsia="BrowalliaNew" w:hAnsi="Cordia New" w:cs="Cordia New"/>
          <w:sz w:val="28"/>
        </w:rPr>
        <w:t>23</w:t>
      </w:r>
      <w:r w:rsidR="00E02178">
        <w:rPr>
          <w:rFonts w:ascii="Cordia New" w:eastAsia="BrowalliaNew" w:hAnsi="Cordia New" w:cs="Cordia New"/>
          <w:sz w:val="28"/>
        </w:rPr>
        <w:t xml:space="preserve"> </w:t>
      </w:r>
      <w:r w:rsidR="00E02178">
        <w:rPr>
          <w:rFonts w:ascii="Cordia New" w:eastAsia="BrowalliaNew" w:hAnsi="Cordia New" w:cs="Cordia New" w:hint="cs"/>
          <w:sz w:val="28"/>
          <w:cs/>
        </w:rPr>
        <w:t xml:space="preserve">พฤศจิกายน </w:t>
      </w:r>
      <w:r w:rsidR="00E02178" w:rsidRPr="00FD7FD2">
        <w:rPr>
          <w:rFonts w:ascii="Cordia New" w:eastAsia="BrowalliaNew" w:hAnsi="Cordia New" w:cs="Cordia New"/>
          <w:sz w:val="28"/>
        </w:rPr>
        <w:t>2559</w:t>
      </w:r>
      <w:r w:rsidR="00441303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และผู้จองซื้อที่จองซื้อผ่านโทรศัพท์บันทึกเทปจะต้องชำระเงินค่าจองซื้อหลักทรัพย์ตามจำนวนที่จองซื้อ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โดยชำระเป็น</w:t>
      </w:r>
      <w:r w:rsidR="004A27CC">
        <w:rPr>
          <w:rFonts w:ascii="Cordia New" w:eastAsia="BrowalliaNew" w:hAnsi="Cordia New" w:cs="Cordia New" w:hint="cs"/>
          <w:sz w:val="28"/>
          <w:cs/>
        </w:rPr>
        <w:t xml:space="preserve"> (</w:t>
      </w:r>
      <w:r w:rsidR="004A27CC" w:rsidRPr="00FD7FD2">
        <w:rPr>
          <w:rFonts w:ascii="Cordia New" w:eastAsia="BrowalliaNew" w:hAnsi="Cordia New" w:cs="Cordia New" w:hint="cs"/>
          <w:sz w:val="28"/>
        </w:rPr>
        <w:t>1</w:t>
      </w:r>
      <w:r w:rsidR="004A27CC">
        <w:rPr>
          <w:rFonts w:ascii="Cordia New" w:eastAsia="BrowalliaNew" w:hAnsi="Cordia New" w:cs="Cordia New" w:hint="cs"/>
          <w:sz w:val="28"/>
          <w:cs/>
        </w:rPr>
        <w:t xml:space="preserve">) </w:t>
      </w:r>
      <w:r w:rsidRPr="000828AF">
        <w:rPr>
          <w:rFonts w:ascii="Cordia New" w:eastAsia="BrowalliaNew" w:hAnsi="Cordia New" w:cs="Cordia New"/>
          <w:sz w:val="28"/>
          <w:cs/>
        </w:rPr>
        <w:t>เงินโอนอัตโนมัติ (</w:t>
      </w:r>
      <w:r w:rsidRPr="000828AF">
        <w:rPr>
          <w:rFonts w:ascii="Cordia New" w:eastAsia="BrowalliaNew" w:hAnsi="Cordia New" w:cs="Cordia New"/>
          <w:sz w:val="28"/>
        </w:rPr>
        <w:t xml:space="preserve">Automatic Transfer System </w:t>
      </w:r>
      <w:r w:rsidRPr="000828AF">
        <w:rPr>
          <w:rFonts w:ascii="Cordia New" w:eastAsia="BrowalliaNew" w:hAnsi="Cordia New" w:cs="Cordia New"/>
          <w:sz w:val="28"/>
          <w:cs/>
        </w:rPr>
        <w:t xml:space="preserve">หรือ </w:t>
      </w:r>
      <w:r w:rsidRPr="000828AF">
        <w:rPr>
          <w:rFonts w:ascii="Cordia New" w:eastAsia="BrowalliaNew" w:hAnsi="Cordia New" w:cs="Cordia New"/>
          <w:sz w:val="28"/>
        </w:rPr>
        <w:t xml:space="preserve">ATS) </w:t>
      </w:r>
      <w:r w:rsidRPr="000828AF">
        <w:rPr>
          <w:rFonts w:ascii="Cordia New" w:eastAsia="BrowalliaNew" w:hAnsi="Cordia New" w:cs="Cordia New"/>
          <w:sz w:val="28"/>
          <w:cs/>
        </w:rPr>
        <w:t>หรือ</w:t>
      </w:r>
      <w:r w:rsidR="004A27CC">
        <w:rPr>
          <w:rFonts w:ascii="Cordia New" w:eastAsia="BrowalliaNew" w:hAnsi="Cordia New" w:cs="Cordia New" w:hint="cs"/>
          <w:sz w:val="28"/>
          <w:cs/>
        </w:rPr>
        <w:t xml:space="preserve"> (</w:t>
      </w:r>
      <w:r w:rsidR="004A27CC" w:rsidRPr="00FD7FD2">
        <w:rPr>
          <w:rFonts w:ascii="Cordia New" w:eastAsia="BrowalliaNew" w:hAnsi="Cordia New" w:cs="Cordia New" w:hint="cs"/>
          <w:sz w:val="28"/>
        </w:rPr>
        <w:t>2</w:t>
      </w:r>
      <w:r w:rsidR="004A27CC">
        <w:rPr>
          <w:rFonts w:ascii="Cordia New" w:eastAsia="BrowalliaNew" w:hAnsi="Cordia New" w:cs="Cordia New" w:hint="cs"/>
          <w:sz w:val="28"/>
          <w:cs/>
        </w:rPr>
        <w:t xml:space="preserve">) </w:t>
      </w:r>
      <w:r w:rsidRPr="000828AF">
        <w:rPr>
          <w:rFonts w:ascii="Cordia New" w:eastAsia="BrowalliaNew" w:hAnsi="Cordia New" w:cs="Cordia New"/>
          <w:sz w:val="28"/>
          <w:cs/>
        </w:rPr>
        <w:t xml:space="preserve">ถอนเงินที่ฝากอยู่กับผู้จัดจำหน่ายหลักทรัพย์ </w:t>
      </w:r>
      <w:r w:rsidR="004A27CC">
        <w:rPr>
          <w:rFonts w:ascii="Cordia New" w:eastAsia="BrowalliaNew" w:hAnsi="Cordia New" w:cs="Cordia New" w:hint="cs"/>
          <w:sz w:val="28"/>
          <w:cs/>
        </w:rPr>
        <w:t>หรือ (</w:t>
      </w:r>
      <w:r w:rsidR="004A27CC" w:rsidRPr="00FD7FD2">
        <w:rPr>
          <w:rFonts w:ascii="Cordia New" w:eastAsia="BrowalliaNew" w:hAnsi="Cordia New" w:cs="Cordia New" w:hint="cs"/>
          <w:sz w:val="28"/>
        </w:rPr>
        <w:t>3</w:t>
      </w:r>
      <w:r w:rsidR="004A27CC">
        <w:rPr>
          <w:rFonts w:ascii="Cordia New" w:eastAsia="BrowalliaNew" w:hAnsi="Cordia New" w:cs="Cordia New" w:hint="cs"/>
          <w:sz w:val="28"/>
          <w:cs/>
        </w:rPr>
        <w:t>) การโอนเงิน หรือ (</w:t>
      </w:r>
      <w:r w:rsidR="004A27CC" w:rsidRPr="00FD7FD2">
        <w:rPr>
          <w:rFonts w:ascii="Cordia New" w:eastAsia="BrowalliaNew" w:hAnsi="Cordia New" w:cs="Cordia New" w:hint="cs"/>
          <w:sz w:val="28"/>
        </w:rPr>
        <w:t>4</w:t>
      </w:r>
      <w:r w:rsidR="004A27CC">
        <w:rPr>
          <w:rFonts w:ascii="Cordia New" w:eastAsia="BrowalliaNew" w:hAnsi="Cordia New" w:cs="Cordia New" w:hint="cs"/>
          <w:sz w:val="28"/>
          <w:cs/>
        </w:rPr>
        <w:t xml:space="preserve">) </w:t>
      </w:r>
      <w:r w:rsidR="004A27CC" w:rsidRPr="000828AF">
        <w:rPr>
          <w:rFonts w:ascii="Cordia New" w:eastAsia="BrowalliaNew" w:hAnsi="Cordia New" w:cs="Cordia New"/>
          <w:sz w:val="28"/>
          <w:cs/>
        </w:rPr>
        <w:t xml:space="preserve">เช็ค แคชเชียร์เช็ค </w:t>
      </w:r>
      <w:r w:rsidR="004A27CC" w:rsidRPr="000828AF">
        <w:rPr>
          <w:rFonts w:ascii="Cordia New" w:eastAsia="BrowalliaNew" w:hAnsi="Cordia New" w:cs="Cordia New"/>
          <w:sz w:val="28"/>
        </w:rPr>
        <w:t>(</w:t>
      </w:r>
      <w:r w:rsidR="004A27CC" w:rsidRPr="000828AF">
        <w:rPr>
          <w:rFonts w:ascii="Cordia New" w:eastAsia="BrowalliaNew" w:hAnsi="Cordia New" w:cs="Cordia New"/>
          <w:sz w:val="28"/>
          <w:cs/>
        </w:rPr>
        <w:t xml:space="preserve">หรือที่เรียกว่า </w:t>
      </w:r>
      <w:r w:rsidR="004A27CC" w:rsidRPr="000828AF">
        <w:rPr>
          <w:rFonts w:ascii="Cordia New" w:eastAsia="BrowalliaNew" w:hAnsi="Cordia New" w:cs="Cordia New"/>
          <w:sz w:val="28"/>
        </w:rPr>
        <w:t>“</w:t>
      </w:r>
      <w:r w:rsidR="004A27CC" w:rsidRPr="000828AF">
        <w:rPr>
          <w:rFonts w:ascii="Cordia New" w:eastAsia="BrowalliaNew" w:hAnsi="Cordia New" w:cs="Cordia New"/>
          <w:sz w:val="28"/>
          <w:cs/>
        </w:rPr>
        <w:t>เช็คธนาคาร</w:t>
      </w:r>
      <w:r w:rsidR="004A27CC" w:rsidRPr="000828AF">
        <w:rPr>
          <w:rFonts w:ascii="Cordia New" w:eastAsia="BrowalliaNew" w:hAnsi="Cordia New" w:cs="Cordia New"/>
          <w:sz w:val="28"/>
        </w:rPr>
        <w:t xml:space="preserve">”) </w:t>
      </w:r>
      <w:r w:rsidR="004A27CC" w:rsidRPr="000828AF">
        <w:rPr>
          <w:rFonts w:ascii="Cordia New" w:eastAsia="BrowalliaNew" w:hAnsi="Cordia New" w:cs="Cordia New"/>
          <w:sz w:val="28"/>
          <w:cs/>
        </w:rPr>
        <w:t xml:space="preserve">หรือดร๊าฟท์ โดยเช็ค แคชเชียร์เช็ค ดร๊าฟท์ นั้นๆ จะต้องลงวันที่ภายในระยะเวลาการจองซื้อ และสามารถเรียกเก็บเงินได้จากสำนักงานหักบัญชีในกรุงเทพมหานครได้ภายใน </w:t>
      </w:r>
      <w:r w:rsidR="004A27CC" w:rsidRPr="00FD7FD2">
        <w:rPr>
          <w:rFonts w:ascii="Cordia New" w:eastAsia="BrowalliaNew" w:hAnsi="Cordia New" w:cs="Cordia New"/>
          <w:sz w:val="28"/>
        </w:rPr>
        <w:t>1</w:t>
      </w:r>
      <w:r w:rsidR="004A27CC" w:rsidRPr="000828AF">
        <w:rPr>
          <w:rFonts w:ascii="Cordia New" w:eastAsia="BrowalliaNew" w:hAnsi="Cordia New" w:cs="Cordia New"/>
          <w:sz w:val="28"/>
        </w:rPr>
        <w:t xml:space="preserve"> </w:t>
      </w:r>
      <w:r w:rsidR="004A27CC" w:rsidRPr="000828AF">
        <w:rPr>
          <w:rFonts w:ascii="Cordia New" w:eastAsia="BrowalliaNew" w:hAnsi="Cordia New" w:cs="Cordia New"/>
          <w:sz w:val="28"/>
          <w:cs/>
        </w:rPr>
        <w:t xml:space="preserve">วันทำการเท่านั้น ทั้งนี้ การชำระเงินค่าจองซื้อเป็นเช็ค หรือแคชเชียร์เช็ค หรือดร๊าฟท์ ให้ขีดคร่อมสั่งจ่ายบัญชีธนาคารที่ ผู้จัดจำหน่ายหลักทรัพย์แต่ละรายตามที่ระบุไว้ในข้อ </w:t>
      </w:r>
      <w:r w:rsidR="004A27CC" w:rsidRPr="00FD7FD2">
        <w:rPr>
          <w:rFonts w:ascii="Cordia New" w:eastAsia="BrowalliaNew" w:hAnsi="Cordia New" w:cs="Cordia New"/>
          <w:sz w:val="28"/>
        </w:rPr>
        <w:t>6</w:t>
      </w:r>
      <w:r w:rsidR="004A27CC" w:rsidRPr="000828AF">
        <w:rPr>
          <w:rFonts w:ascii="Cordia New" w:eastAsia="BrowalliaNew" w:hAnsi="Cordia New" w:cs="Cordia New"/>
          <w:sz w:val="28"/>
        </w:rPr>
        <w:t>.</w:t>
      </w:r>
      <w:r w:rsidR="004A27CC" w:rsidRPr="00FD7FD2">
        <w:rPr>
          <w:rFonts w:ascii="Cordia New" w:eastAsia="BrowalliaNew" w:hAnsi="Cordia New" w:cs="Cordia New"/>
          <w:sz w:val="28"/>
        </w:rPr>
        <w:t>2</w:t>
      </w:r>
      <w:r w:rsidR="004A27CC" w:rsidRPr="000828AF">
        <w:rPr>
          <w:rFonts w:ascii="Cordia New" w:eastAsia="BrowalliaNew" w:hAnsi="Cordia New" w:cs="Cordia New"/>
          <w:sz w:val="28"/>
          <w:cs/>
        </w:rPr>
        <w:t>.</w:t>
      </w:r>
      <w:r w:rsidR="004A27CC" w:rsidRPr="00FD7FD2">
        <w:rPr>
          <w:rFonts w:ascii="Cordia New" w:eastAsia="BrowalliaNew" w:hAnsi="Cordia New" w:cs="Cordia New"/>
          <w:sz w:val="28"/>
        </w:rPr>
        <w:t>1</w:t>
      </w:r>
      <w:r w:rsidR="004A27CC" w:rsidRPr="000828AF">
        <w:rPr>
          <w:rFonts w:ascii="Cordia New" w:eastAsia="BrowalliaNew" w:hAnsi="Cordia New" w:cs="Cordia New"/>
          <w:sz w:val="28"/>
          <w:cs/>
        </w:rPr>
        <w:t xml:space="preserve"> และข้อ </w:t>
      </w:r>
      <w:r w:rsidR="004A27CC" w:rsidRPr="00FD7FD2">
        <w:rPr>
          <w:rFonts w:ascii="Cordia New" w:eastAsia="BrowalliaNew" w:hAnsi="Cordia New" w:cs="Cordia New"/>
          <w:sz w:val="28"/>
        </w:rPr>
        <w:t>6</w:t>
      </w:r>
      <w:r w:rsidR="004A27CC" w:rsidRPr="000828AF">
        <w:rPr>
          <w:rFonts w:ascii="Cordia New" w:eastAsia="BrowalliaNew" w:hAnsi="Cordia New" w:cs="Cordia New"/>
          <w:sz w:val="28"/>
          <w:cs/>
        </w:rPr>
        <w:t>.</w:t>
      </w:r>
      <w:r w:rsidR="004A27CC" w:rsidRPr="00FD7FD2">
        <w:rPr>
          <w:rFonts w:ascii="Cordia New" w:eastAsia="BrowalliaNew" w:hAnsi="Cordia New" w:cs="Cordia New"/>
          <w:sz w:val="28"/>
        </w:rPr>
        <w:t>2</w:t>
      </w:r>
      <w:r w:rsidR="004A27CC" w:rsidRPr="000828AF">
        <w:rPr>
          <w:rFonts w:ascii="Cordia New" w:eastAsia="BrowalliaNew" w:hAnsi="Cordia New" w:cs="Cordia New"/>
          <w:sz w:val="28"/>
          <w:cs/>
        </w:rPr>
        <w:t>.</w:t>
      </w:r>
      <w:r w:rsidR="004A27CC" w:rsidRPr="00FD7FD2">
        <w:rPr>
          <w:rFonts w:ascii="Cordia New" w:eastAsia="BrowalliaNew" w:hAnsi="Cordia New" w:cs="Cordia New"/>
          <w:sz w:val="28"/>
        </w:rPr>
        <w:t>2</w:t>
      </w:r>
      <w:r w:rsidR="004A27CC" w:rsidRPr="000828AF">
        <w:rPr>
          <w:rFonts w:ascii="Cordia New" w:eastAsia="BrowalliaNew" w:hAnsi="Cordia New" w:cs="Cordia New"/>
          <w:sz w:val="28"/>
        </w:rPr>
        <w:t xml:space="preserve"> </w:t>
      </w:r>
      <w:r w:rsidR="004A27CC" w:rsidRPr="000828AF">
        <w:rPr>
          <w:rFonts w:ascii="Cordia New" w:eastAsia="BrowalliaNew" w:hAnsi="Cordia New" w:cs="Cordia New"/>
          <w:sz w:val="28"/>
          <w:cs/>
        </w:rPr>
        <w:t xml:space="preserve">กำหนด พร้อมทั้งเขียนชื่อ นามสกุล และหมายเลขโทรศัพท์ที่ติดต่อได้ไว้ด้านหลัง </w:t>
      </w:r>
      <w:r w:rsidRPr="000828AF">
        <w:rPr>
          <w:rFonts w:ascii="Cordia New" w:eastAsia="BrowalliaNew" w:hAnsi="Cordia New" w:cs="Cordia New"/>
          <w:sz w:val="28"/>
          <w:cs/>
        </w:rPr>
        <w:t xml:space="preserve">ตามวิธีการที่ระบุในข้อ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7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1</w:t>
      </w:r>
      <w:r w:rsidRPr="000828AF">
        <w:rPr>
          <w:rFonts w:ascii="Cordia New" w:eastAsia="BrowalliaNew" w:hAnsi="Cordia New" w:cs="Cordia New"/>
          <w:sz w:val="28"/>
          <w:cs/>
        </w:rPr>
        <w:t xml:space="preserve"> (ค) ผู้จัด</w:t>
      </w:r>
      <w:r w:rsidRPr="007C5217">
        <w:rPr>
          <w:rFonts w:ascii="Cordia New" w:eastAsia="BrowalliaNew" w:hAnsi="Cordia New" w:cs="Cordia New"/>
          <w:sz w:val="28"/>
          <w:cs/>
        </w:rPr>
        <w:t xml:space="preserve">จำหน่ายหลักทรัพย์แต่ละรายจะดำเนินการโอนเงินของยอดจองซื้อรวมในส่วนของตนเข้าบัญชีบริษัทฯ </w:t>
      </w:r>
      <w:r w:rsidR="007C5217" w:rsidRPr="007C5217">
        <w:rPr>
          <w:rFonts w:ascii="Cordia New" w:eastAsia="BrowalliaNew" w:hAnsi="Cordia New" w:cs="Cordia New" w:hint="cs"/>
          <w:sz w:val="28"/>
          <w:cs/>
        </w:rPr>
        <w:t>และ</w:t>
      </w:r>
      <w:r w:rsidR="007C5217">
        <w:rPr>
          <w:rFonts w:ascii="Cordia New" w:eastAsia="BrowalliaNew" w:hAnsi="Cordia New" w:cs="Cordia New"/>
          <w:sz w:val="28"/>
        </w:rPr>
        <w:t>/</w:t>
      </w:r>
      <w:r w:rsidR="007C5217">
        <w:rPr>
          <w:rFonts w:ascii="Cordia New" w:eastAsia="BrowalliaNew" w:hAnsi="Cordia New" w:cs="Cordia New" w:hint="cs"/>
          <w:sz w:val="28"/>
          <w:cs/>
        </w:rPr>
        <w:t xml:space="preserve">หรือผู้ถือหุ้นเดิมที่ขายหุ้นในครั้งนี้ </w:t>
      </w:r>
      <w:r w:rsidRPr="000828AF">
        <w:rPr>
          <w:rFonts w:ascii="Cordia New" w:eastAsia="BrowalliaNew" w:hAnsi="Cordia New" w:cs="Cordia New"/>
          <w:sz w:val="28"/>
          <w:cs/>
        </w:rPr>
        <w:t>ต่อไป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</w:p>
    <w:p w:rsidR="006C2F02" w:rsidRPr="000828AF" w:rsidRDefault="006C2F02" w:rsidP="006C2F02">
      <w:pPr>
        <w:autoSpaceDE w:val="0"/>
        <w:spacing w:after="120"/>
        <w:ind w:left="2268"/>
        <w:jc w:val="thaiDistribute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  <w:cs/>
        </w:rPr>
        <w:t>อย่างไรก็ตาม หากผู้จองซื้อไม่สามารถดำเนินการจองซื้อผ่านระบบออนไลน์ (</w:t>
      </w:r>
      <w:r w:rsidRPr="000828AF">
        <w:rPr>
          <w:rFonts w:ascii="Cordia New" w:eastAsia="BrowalliaNew" w:hAnsi="Cordia New" w:cs="Cordia New"/>
          <w:sz w:val="28"/>
        </w:rPr>
        <w:t>Online</w:t>
      </w:r>
      <w:r w:rsidRPr="000828AF">
        <w:rPr>
          <w:rFonts w:ascii="Cordia New" w:eastAsia="BrowalliaNew" w:hAnsi="Cordia New" w:cs="Cordia New"/>
          <w:sz w:val="28"/>
          <w:cs/>
        </w:rPr>
        <w:t>) หรือผ่านทางโทรศัพท์บันทึกเทปได้ ผู้จองซื้อสามารถจองซื้อโดยการกรอกรายละเอียดในเอกสารจองซื้อ พร้อมแนบเอกสารตามที่ระบุไว้ข้างต้นได้</w:t>
      </w:r>
    </w:p>
    <w:p w:rsidR="006C2F02" w:rsidRPr="000828AF" w:rsidRDefault="006C2F02" w:rsidP="006C2F02">
      <w:pPr>
        <w:autoSpaceDE w:val="0"/>
        <w:spacing w:after="120"/>
        <w:ind w:left="1701" w:hanging="567"/>
        <w:jc w:val="thaiDistribute"/>
        <w:rPr>
          <w:rFonts w:ascii="Cordia 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  <w:cs/>
        </w:rPr>
        <w:t xml:space="preserve"> (ข)</w:t>
      </w:r>
      <w:r w:rsidRPr="000828AF">
        <w:rPr>
          <w:rFonts w:ascii="Cordia New" w:eastAsia="BrowalliaNew" w:hAnsi="Cordia New" w:cs="Cordia New"/>
          <w:sz w:val="28"/>
          <w:cs/>
        </w:rPr>
        <w:tab/>
        <w:t>ผู้จองซื้อสามารถจองซื้อได้ที่สำนักงาน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และเว็บไซต์ (</w:t>
      </w:r>
      <w:r w:rsidRPr="000828AF">
        <w:rPr>
          <w:rFonts w:ascii="Cordia New" w:eastAsia="BrowalliaNew" w:hAnsi="Cordia New" w:cs="Cordia New"/>
          <w:sz w:val="28"/>
        </w:rPr>
        <w:t xml:space="preserve">Website) </w:t>
      </w:r>
      <w:r w:rsidRPr="000828AF">
        <w:rPr>
          <w:rFonts w:ascii="Cordia New" w:eastAsia="BrowalliaNew" w:hAnsi="Cordia New" w:cs="Cordia New"/>
          <w:sz w:val="28"/>
          <w:cs/>
        </w:rPr>
        <w:t xml:space="preserve">ของผู้จัดการการจัดจำหน่ายและรับประกันการจำหน่าย หรือผู้จัดจำหน่ายและรับประกันการจำหน่าย ตามที่ระบุไว้ในข้อ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1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หรือ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</w:p>
    <w:p w:rsidR="006C2F02" w:rsidRPr="000828AF" w:rsidRDefault="006C2F02" w:rsidP="006C2F02">
      <w:pPr>
        <w:autoSpaceDE w:val="0"/>
        <w:spacing w:after="120"/>
        <w:ind w:left="2268" w:hanging="567"/>
        <w:jc w:val="thaiDistribute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</w:rPr>
        <w:t>-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>กรณีจองซื้อผ่านการกรอกใบจองซื้อภายในระยะเวลาการจองซื้อ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คือ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ตั้งแต่เวลา </w:t>
      </w:r>
      <w:r w:rsidR="003E1FEA" w:rsidRPr="00FD7FD2">
        <w:rPr>
          <w:rFonts w:ascii="Cordia New" w:eastAsia="BrowalliaNew" w:hAnsi="Cordia New" w:cs="Cordia New" w:hint="cs"/>
          <w:sz w:val="28"/>
        </w:rPr>
        <w:t>9</w:t>
      </w:r>
      <w:r w:rsidR="003E1FEA">
        <w:rPr>
          <w:rFonts w:ascii="Cordia New" w:eastAsia="BrowalliaNew" w:hAnsi="Cordia New" w:cs="Cordia New" w:hint="cs"/>
          <w:sz w:val="28"/>
          <w:cs/>
        </w:rPr>
        <w:t>.</w:t>
      </w:r>
      <w:r w:rsidR="003E1FEA" w:rsidRPr="00FD7FD2">
        <w:rPr>
          <w:rFonts w:ascii="Cordia New" w:eastAsia="BrowalliaNew" w:hAnsi="Cordia New" w:cs="Cordia New" w:hint="cs"/>
          <w:sz w:val="28"/>
        </w:rPr>
        <w:t>00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น</w:t>
      </w:r>
      <w:r w:rsidRPr="000828AF">
        <w:rPr>
          <w:rFonts w:ascii="Cordia New" w:eastAsia="BrowalliaNew" w:hAnsi="Cordia New" w:cs="Cordia New"/>
          <w:sz w:val="28"/>
        </w:rPr>
        <w:t xml:space="preserve">. – </w:t>
      </w:r>
      <w:r w:rsidRPr="00FD7FD2">
        <w:rPr>
          <w:rFonts w:ascii="Cordia New" w:eastAsia="BrowalliaNew" w:hAnsi="Cordia New" w:cs="Cordia New"/>
          <w:sz w:val="28"/>
        </w:rPr>
        <w:t>16</w:t>
      </w:r>
      <w:r w:rsidRPr="000828AF">
        <w:rPr>
          <w:rFonts w:ascii="Cordia New" w:eastAsia="BrowalliaNew" w:hAnsi="Cordia New" w:cs="Cordia New"/>
          <w:sz w:val="28"/>
        </w:rPr>
        <w:t>:</w:t>
      </w:r>
      <w:r w:rsidRPr="00FD7FD2">
        <w:rPr>
          <w:rFonts w:ascii="Cordia New" w:eastAsia="BrowalliaNew" w:hAnsi="Cordia New" w:cs="Cordia New"/>
          <w:sz w:val="28"/>
        </w:rPr>
        <w:t>00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น</w:t>
      </w:r>
      <w:r w:rsidRPr="000828AF">
        <w:rPr>
          <w:rFonts w:ascii="Cordia New" w:eastAsia="BrowalliaNew" w:hAnsi="Cordia New" w:cs="Cordia New"/>
          <w:sz w:val="28"/>
        </w:rPr>
        <w:t xml:space="preserve">. </w:t>
      </w:r>
      <w:r w:rsidRPr="000828AF">
        <w:rPr>
          <w:rFonts w:ascii="Cordia New" w:eastAsia="BrowalliaNew" w:hAnsi="Cordia New" w:cs="Cordia New"/>
          <w:sz w:val="28"/>
          <w:cs/>
        </w:rPr>
        <w:t>ของ</w:t>
      </w:r>
      <w:r w:rsidRPr="00C83014">
        <w:rPr>
          <w:rFonts w:ascii="Cordia New" w:eastAsia="BrowalliaNew" w:hAnsi="Cordia New" w:cs="Cordia New"/>
          <w:sz w:val="28"/>
          <w:cs/>
        </w:rPr>
        <w:t>วันที่</w:t>
      </w:r>
      <w:r w:rsidRPr="00C83014">
        <w:rPr>
          <w:rFonts w:ascii="Cordia New" w:eastAsia="BrowalliaNew" w:hAnsi="Cordia New" w:cs="Cordia New"/>
          <w:sz w:val="28"/>
        </w:rPr>
        <w:t xml:space="preserve"> </w:t>
      </w:r>
      <w:r w:rsidR="00EE1852" w:rsidRPr="00C83014">
        <w:rPr>
          <w:rFonts w:ascii="Cordia New" w:hAnsi="Cordia New" w:cs="Cordia New"/>
          <w:sz w:val="28"/>
        </w:rPr>
        <w:t xml:space="preserve">21, 22 </w:t>
      </w:r>
      <w:r w:rsidR="00EE1852" w:rsidRPr="00C83014">
        <w:rPr>
          <w:rFonts w:ascii="Cordia New" w:hAnsi="Cordia New" w:cs="Cordia New"/>
          <w:sz w:val="28"/>
          <w:cs/>
        </w:rPr>
        <w:t xml:space="preserve">และ </w:t>
      </w:r>
      <w:r w:rsidR="00EE1852" w:rsidRPr="00C83014">
        <w:rPr>
          <w:rFonts w:ascii="Cordia New" w:hAnsi="Cordia New" w:cs="Cordia New"/>
          <w:sz w:val="28"/>
        </w:rPr>
        <w:t>23</w:t>
      </w:r>
      <w:r w:rsidR="00EE1852" w:rsidRPr="00C83014">
        <w:rPr>
          <w:rFonts w:ascii="Cordia New" w:hAnsi="Cordia New" w:cs="Cordia New"/>
          <w:sz w:val="28"/>
          <w:cs/>
        </w:rPr>
        <w:t xml:space="preserve"> พฤศจิกายน </w:t>
      </w:r>
      <w:r w:rsidR="00EE1852" w:rsidRPr="00FD7FD2">
        <w:rPr>
          <w:rFonts w:ascii="Cordia New" w:hAnsi="Cordia New" w:cs="Cordia New"/>
          <w:sz w:val="28"/>
        </w:rPr>
        <w:t>2559</w:t>
      </w:r>
      <w:r w:rsidR="00EE1852" w:rsidRPr="00AC59DC">
        <w:rPr>
          <w:rFonts w:ascii="Cordia New" w:hAnsi="Cordia New" w:cs="Cordia New"/>
          <w:sz w:val="28"/>
          <w:highlight w:val="yellow"/>
          <w:cs/>
        </w:rPr>
        <w:t xml:space="preserve"> </w:t>
      </w:r>
    </w:p>
    <w:p w:rsidR="006C2F02" w:rsidRPr="000828AF" w:rsidRDefault="006C2F02" w:rsidP="006C2F02">
      <w:pPr>
        <w:autoSpaceDE w:val="0"/>
        <w:spacing w:after="120"/>
        <w:ind w:left="2268" w:hanging="567"/>
        <w:jc w:val="thaiDistribute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</w:rPr>
        <w:t>-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>กรณีผ่านทางระบบออนไลน์ (</w:t>
      </w:r>
      <w:r w:rsidRPr="000828AF">
        <w:rPr>
          <w:rFonts w:ascii="Cordia New" w:eastAsia="BrowalliaNew" w:hAnsi="Cordia New" w:cs="Cordia New"/>
          <w:sz w:val="28"/>
        </w:rPr>
        <w:t xml:space="preserve">Online) </w:t>
      </w:r>
      <w:r w:rsidRPr="000828AF">
        <w:rPr>
          <w:rFonts w:ascii="Cordia New" w:eastAsia="BrowalliaNew" w:hAnsi="Cordia New" w:cs="Cordia New"/>
          <w:sz w:val="28"/>
          <w:cs/>
        </w:rPr>
        <w:t>สามารถจองซื้อภายในระยะเวลาการจองซื้อคือตั้งแต่</w:t>
      </w:r>
      <w:r w:rsidRPr="00415E16">
        <w:rPr>
          <w:rFonts w:ascii="Cordia New" w:eastAsia="BrowalliaNew" w:hAnsi="Cordia New" w:cs="Cordia New"/>
          <w:sz w:val="28"/>
          <w:cs/>
        </w:rPr>
        <w:t xml:space="preserve">เวลา </w:t>
      </w:r>
      <w:r w:rsidR="003E1FEA" w:rsidRPr="00FD7FD2">
        <w:rPr>
          <w:rFonts w:ascii="Cordia New" w:eastAsia="BrowalliaNew" w:hAnsi="Cordia New" w:cs="Cordia New" w:hint="cs"/>
          <w:sz w:val="28"/>
        </w:rPr>
        <w:t>9</w:t>
      </w:r>
      <w:r w:rsidR="003E1FEA" w:rsidRPr="00415E16">
        <w:rPr>
          <w:rFonts w:ascii="Cordia New" w:eastAsia="BrowalliaNew" w:hAnsi="Cordia New" w:cs="Cordia New" w:hint="cs"/>
          <w:sz w:val="28"/>
          <w:cs/>
        </w:rPr>
        <w:t>.</w:t>
      </w:r>
      <w:r w:rsidR="003E1FEA" w:rsidRPr="00FD7FD2">
        <w:rPr>
          <w:rFonts w:ascii="Cordia New" w:eastAsia="BrowalliaNew" w:hAnsi="Cordia New" w:cs="Cordia New" w:hint="cs"/>
          <w:sz w:val="28"/>
        </w:rPr>
        <w:t>00</w:t>
      </w:r>
      <w:r w:rsidRPr="00415E16">
        <w:rPr>
          <w:rFonts w:ascii="Cordia New" w:eastAsia="BrowalliaNew" w:hAnsi="Cordia New" w:cs="Cordia New"/>
          <w:sz w:val="28"/>
        </w:rPr>
        <w:t xml:space="preserve"> </w:t>
      </w:r>
      <w:r w:rsidRPr="00415E16">
        <w:rPr>
          <w:rFonts w:ascii="Cordia New" w:eastAsia="BrowalliaNew" w:hAnsi="Cordia New" w:cs="Cordia New"/>
          <w:sz w:val="28"/>
          <w:cs/>
        </w:rPr>
        <w:t>น</w:t>
      </w:r>
      <w:r w:rsidRPr="00415E16">
        <w:rPr>
          <w:rFonts w:ascii="Cordia New" w:eastAsia="BrowalliaNew" w:hAnsi="Cordia New" w:cs="Cordia New"/>
          <w:sz w:val="28"/>
        </w:rPr>
        <w:t xml:space="preserve">. </w:t>
      </w:r>
      <w:r w:rsidRPr="00415E16">
        <w:rPr>
          <w:rFonts w:ascii="Cordia New" w:eastAsia="BrowalliaNew" w:hAnsi="Cordia New" w:cs="Cordia New"/>
          <w:sz w:val="28"/>
          <w:cs/>
        </w:rPr>
        <w:t>ของวันที่</w:t>
      </w:r>
      <w:r w:rsidRPr="00415E16">
        <w:rPr>
          <w:rFonts w:ascii="Cordia New" w:eastAsia="BrowalliaNew" w:hAnsi="Cordia New" w:cs="Cordia New"/>
          <w:sz w:val="28"/>
        </w:rPr>
        <w:t xml:space="preserve"> </w:t>
      </w:r>
      <w:r w:rsidR="00415E16" w:rsidRPr="00FD7FD2">
        <w:rPr>
          <w:rFonts w:ascii="Cordia New" w:hAnsi="Cordia New" w:cs="Cordia New"/>
          <w:sz w:val="28"/>
        </w:rPr>
        <w:t>21</w:t>
      </w:r>
      <w:r w:rsidR="00415E16" w:rsidRPr="00415E16">
        <w:rPr>
          <w:rFonts w:ascii="Cordia New" w:hAnsi="Cordia New" w:cs="Cordia New"/>
          <w:sz w:val="28"/>
          <w:cs/>
        </w:rPr>
        <w:t xml:space="preserve"> พฤศจิกายน </w:t>
      </w:r>
      <w:r w:rsidR="00415E16" w:rsidRPr="00FD7FD2">
        <w:rPr>
          <w:rFonts w:ascii="Cordia New" w:hAnsi="Cordia New" w:cs="Cordia New"/>
          <w:sz w:val="28"/>
        </w:rPr>
        <w:t>2559</w:t>
      </w:r>
      <w:r w:rsidR="00441303" w:rsidRPr="00415E16">
        <w:rPr>
          <w:rFonts w:ascii="Cordia New" w:eastAsia="BrowalliaNew" w:hAnsi="Cordia New" w:cs="Cordia New"/>
          <w:sz w:val="28"/>
        </w:rPr>
        <w:t xml:space="preserve"> </w:t>
      </w:r>
      <w:r w:rsidRPr="00415E16">
        <w:rPr>
          <w:rFonts w:ascii="Cordia New" w:eastAsia="BrowalliaNew" w:hAnsi="Cordia New" w:cs="Cordia New"/>
          <w:sz w:val="28"/>
          <w:cs/>
        </w:rPr>
        <w:t xml:space="preserve">ถึงเวลา </w:t>
      </w:r>
      <w:r w:rsidRPr="00FD7FD2">
        <w:rPr>
          <w:rFonts w:ascii="Cordia New" w:eastAsia="BrowalliaNew" w:hAnsi="Cordia New" w:cs="Cordia New"/>
          <w:sz w:val="28"/>
        </w:rPr>
        <w:t>16</w:t>
      </w:r>
      <w:r w:rsidRPr="00415E16">
        <w:rPr>
          <w:rFonts w:ascii="Cordia New" w:eastAsia="BrowalliaNew" w:hAnsi="Cordia New" w:cs="Cordia New"/>
          <w:sz w:val="28"/>
        </w:rPr>
        <w:t>:</w:t>
      </w:r>
      <w:r w:rsidRPr="00FD7FD2">
        <w:rPr>
          <w:rFonts w:ascii="Cordia New" w:eastAsia="BrowalliaNew" w:hAnsi="Cordia New" w:cs="Cordia New"/>
          <w:sz w:val="28"/>
        </w:rPr>
        <w:t>00</w:t>
      </w:r>
      <w:r w:rsidRPr="00415E16">
        <w:rPr>
          <w:rFonts w:ascii="Cordia New" w:eastAsia="BrowalliaNew" w:hAnsi="Cordia New" w:cs="Cordia New"/>
          <w:sz w:val="28"/>
        </w:rPr>
        <w:t xml:space="preserve"> </w:t>
      </w:r>
      <w:r w:rsidRPr="00415E16">
        <w:rPr>
          <w:rFonts w:ascii="Cordia New" w:eastAsia="BrowalliaNew" w:hAnsi="Cordia New" w:cs="Cordia New"/>
          <w:sz w:val="28"/>
          <w:cs/>
        </w:rPr>
        <w:t>น</w:t>
      </w:r>
      <w:r w:rsidRPr="00415E16">
        <w:rPr>
          <w:rFonts w:ascii="Cordia New" w:eastAsia="BrowalliaNew" w:hAnsi="Cordia New" w:cs="Cordia New"/>
          <w:sz w:val="28"/>
        </w:rPr>
        <w:t xml:space="preserve">. </w:t>
      </w:r>
      <w:r w:rsidRPr="00415E16">
        <w:rPr>
          <w:rFonts w:ascii="Cordia New" w:eastAsia="BrowalliaNew" w:hAnsi="Cordia New" w:cs="Cordia New"/>
          <w:sz w:val="28"/>
          <w:cs/>
        </w:rPr>
        <w:t xml:space="preserve">ของวันที่ </w:t>
      </w:r>
      <w:r w:rsidR="00415E16" w:rsidRPr="00FD7FD2">
        <w:rPr>
          <w:rFonts w:ascii="Cordia New" w:hAnsi="Cordia New" w:cs="Cordia New"/>
          <w:sz w:val="28"/>
        </w:rPr>
        <w:t>23</w:t>
      </w:r>
      <w:r w:rsidR="00415E16" w:rsidRPr="00415E16">
        <w:rPr>
          <w:rFonts w:ascii="Cordia New" w:hAnsi="Cordia New" w:cs="Cordia New"/>
          <w:sz w:val="28"/>
          <w:cs/>
        </w:rPr>
        <w:t xml:space="preserve"> พฤศจิกายน </w:t>
      </w:r>
      <w:r w:rsidR="00415E16" w:rsidRPr="00FD7FD2">
        <w:rPr>
          <w:rFonts w:ascii="Cordia New" w:hAnsi="Cordia New" w:cs="Cordia New"/>
          <w:sz w:val="28"/>
        </w:rPr>
        <w:t>2559</w:t>
      </w:r>
    </w:p>
    <w:p w:rsidR="006C2F02" w:rsidRPr="000828AF" w:rsidRDefault="006C2F02" w:rsidP="006C2F02">
      <w:pPr>
        <w:autoSpaceDE w:val="0"/>
        <w:spacing w:after="120"/>
        <w:ind w:left="2268" w:hanging="567"/>
        <w:jc w:val="thaiDistribute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  <w:cs/>
        </w:rPr>
        <w:t>-</w:t>
      </w:r>
      <w:r w:rsidRPr="000828AF">
        <w:rPr>
          <w:rFonts w:ascii="Cordia New" w:eastAsia="BrowalliaNew" w:hAnsi="Cordia New" w:cs="Cordia New"/>
          <w:sz w:val="28"/>
          <w:cs/>
        </w:rPr>
        <w:tab/>
        <w:t xml:space="preserve">กรณีจองซื้อผ่านทางโทรศัพท์บันทึกเทป สามารถจองซื้อภายในระยะเวลาการจองซื้อคือตั้งแต่เวลา </w:t>
      </w:r>
      <w:r w:rsidR="003E1FEA" w:rsidRPr="00FD7FD2">
        <w:rPr>
          <w:rFonts w:ascii="Cordia New" w:eastAsia="BrowalliaNew" w:hAnsi="Cordia New" w:cs="Cordia New" w:hint="cs"/>
          <w:sz w:val="28"/>
        </w:rPr>
        <w:t>9</w:t>
      </w:r>
      <w:r w:rsidR="003E1FEA">
        <w:rPr>
          <w:rFonts w:ascii="Cordia New" w:eastAsia="BrowalliaNew" w:hAnsi="Cordia New" w:cs="Cordia New" w:hint="cs"/>
          <w:sz w:val="28"/>
          <w:cs/>
        </w:rPr>
        <w:t>.</w:t>
      </w:r>
      <w:r w:rsidR="003E1FEA" w:rsidRPr="00FD7FD2">
        <w:rPr>
          <w:rFonts w:ascii="Cordia New" w:eastAsia="BrowalliaNew" w:hAnsi="Cordia New" w:cs="Cordia New" w:hint="cs"/>
          <w:sz w:val="28"/>
        </w:rPr>
        <w:t>00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น</w:t>
      </w:r>
      <w:r w:rsidRPr="000828AF">
        <w:rPr>
          <w:rFonts w:ascii="Cordia New" w:eastAsia="BrowalliaNew" w:hAnsi="Cordia New" w:cs="Cordia New"/>
          <w:sz w:val="28"/>
        </w:rPr>
        <w:t>.</w:t>
      </w:r>
      <w:r w:rsidR="00A14D78">
        <w:rPr>
          <w:rFonts w:ascii="Cordia New" w:eastAsia="BrowalliaNew" w:hAnsi="Cordia New" w:cs="Cordia New" w:hint="cs"/>
          <w:sz w:val="28"/>
          <w:cs/>
        </w:rPr>
        <w:t xml:space="preserve"> </w:t>
      </w:r>
      <w:r w:rsidR="00A14D78">
        <w:rPr>
          <w:rFonts w:ascii="Cordia New" w:eastAsia="BrowalliaNew" w:hAnsi="Cordia New" w:cs="Cordia New"/>
          <w:sz w:val="28"/>
          <w:cs/>
        </w:rPr>
        <w:t>–</w:t>
      </w:r>
      <w:r w:rsidR="00A14D78">
        <w:rPr>
          <w:rFonts w:ascii="Cordia New" w:eastAsia="BrowalliaNew" w:hAnsi="Cordia New" w:cs="Cordia New" w:hint="cs"/>
          <w:sz w:val="28"/>
          <w:cs/>
        </w:rPr>
        <w:t xml:space="preserve"> </w:t>
      </w:r>
      <w:r w:rsidR="00A14D78" w:rsidRPr="00FD7FD2">
        <w:rPr>
          <w:rFonts w:ascii="Cordia New" w:eastAsia="BrowalliaNew" w:hAnsi="Cordia New" w:cs="Cordia New" w:hint="cs"/>
          <w:sz w:val="28"/>
        </w:rPr>
        <w:t>1</w:t>
      </w:r>
      <w:r w:rsidR="00415E16" w:rsidRPr="00FD7FD2">
        <w:rPr>
          <w:rFonts w:ascii="Cordia New" w:eastAsia="BrowalliaNew" w:hAnsi="Cordia New" w:cs="Cordia New"/>
          <w:sz w:val="28"/>
        </w:rPr>
        <w:t>8</w:t>
      </w:r>
      <w:r w:rsidR="00A14D78">
        <w:rPr>
          <w:rFonts w:ascii="Cordia New" w:eastAsia="BrowalliaNew" w:hAnsi="Cordia New" w:cs="Cordia New" w:hint="cs"/>
          <w:sz w:val="28"/>
          <w:cs/>
        </w:rPr>
        <w:t>.</w:t>
      </w:r>
      <w:r w:rsidR="00A14D78" w:rsidRPr="00FD7FD2">
        <w:rPr>
          <w:rFonts w:ascii="Cordia New" w:eastAsia="BrowalliaNew" w:hAnsi="Cordia New" w:cs="Cordia New" w:hint="cs"/>
          <w:sz w:val="28"/>
        </w:rPr>
        <w:t>00</w:t>
      </w:r>
      <w:r w:rsidR="00A14D78">
        <w:rPr>
          <w:rFonts w:ascii="Cordia New" w:eastAsia="BrowalliaNew" w:hAnsi="Cordia New" w:cs="Cordia New" w:hint="cs"/>
          <w:sz w:val="28"/>
          <w:cs/>
        </w:rPr>
        <w:t xml:space="preserve"> น.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ของ</w:t>
      </w:r>
      <w:r w:rsidRPr="00C83014">
        <w:rPr>
          <w:rFonts w:ascii="Cordia New" w:eastAsia="BrowalliaNew" w:hAnsi="Cordia New" w:cs="Cordia New"/>
          <w:sz w:val="28"/>
          <w:cs/>
        </w:rPr>
        <w:t>วันที่</w:t>
      </w:r>
      <w:r w:rsidRPr="00C83014">
        <w:rPr>
          <w:rFonts w:ascii="Cordia New" w:eastAsia="BrowalliaNew" w:hAnsi="Cordia New" w:cs="Cordia New"/>
          <w:sz w:val="28"/>
        </w:rPr>
        <w:t xml:space="preserve"> </w:t>
      </w:r>
      <w:r w:rsidR="00415E16" w:rsidRPr="00C83014">
        <w:rPr>
          <w:rFonts w:ascii="Cordia New" w:hAnsi="Cordia New" w:cs="Cordia New"/>
          <w:sz w:val="28"/>
        </w:rPr>
        <w:t>21 -</w:t>
      </w:r>
      <w:r w:rsidR="00E808BD" w:rsidRPr="00C83014">
        <w:rPr>
          <w:rFonts w:ascii="Cordia New" w:hAnsi="Cordia New" w:cs="Cordia New"/>
          <w:sz w:val="28"/>
        </w:rPr>
        <w:t xml:space="preserve"> 22 </w:t>
      </w:r>
      <w:r w:rsidR="00415E16" w:rsidRPr="00C83014">
        <w:rPr>
          <w:rFonts w:ascii="Cordia New" w:hAnsi="Cordia New" w:cs="Cordia New"/>
          <w:sz w:val="28"/>
          <w:cs/>
        </w:rPr>
        <w:t xml:space="preserve">พฤศจิกายน </w:t>
      </w:r>
      <w:r w:rsidR="00415E16" w:rsidRPr="00C83014">
        <w:rPr>
          <w:rFonts w:ascii="Cordia New" w:hAnsi="Cordia New" w:cs="Cordia New"/>
          <w:sz w:val="28"/>
        </w:rPr>
        <w:t>2559</w:t>
      </w:r>
      <w:r w:rsidR="00415E16" w:rsidRPr="00C83014">
        <w:rPr>
          <w:rFonts w:ascii="Cordia New" w:eastAsia="BrowalliaNew" w:hAnsi="Cordia New" w:cs="Cordia New"/>
          <w:sz w:val="28"/>
        </w:rPr>
        <w:t xml:space="preserve"> </w:t>
      </w:r>
      <w:r w:rsidR="00E808BD" w:rsidRPr="00C83014">
        <w:rPr>
          <w:rFonts w:ascii="Cordia New" w:hAnsi="Cordia New" w:cs="Cordia New"/>
          <w:sz w:val="28"/>
          <w:cs/>
        </w:rPr>
        <w:t>และ</w:t>
      </w:r>
      <w:r w:rsidR="00415E16" w:rsidRPr="00C83014">
        <w:rPr>
          <w:rFonts w:ascii="Cordia New" w:hAnsi="Cordia New" w:cs="Cordia New"/>
          <w:sz w:val="28"/>
        </w:rPr>
        <w:t xml:space="preserve"> </w:t>
      </w:r>
      <w:r w:rsidR="00415E16" w:rsidRPr="00C83014">
        <w:rPr>
          <w:rFonts w:ascii="Cordia New" w:eastAsia="BrowalliaNew" w:hAnsi="Cordia New" w:cs="Cordia New" w:hint="cs"/>
          <w:sz w:val="28"/>
        </w:rPr>
        <w:t>9</w:t>
      </w:r>
      <w:r w:rsidR="00415E16" w:rsidRPr="00C83014">
        <w:rPr>
          <w:rFonts w:ascii="Cordia New" w:eastAsia="BrowalliaNew" w:hAnsi="Cordia New" w:cs="Cordia New" w:hint="cs"/>
          <w:sz w:val="28"/>
          <w:cs/>
        </w:rPr>
        <w:t>.</w:t>
      </w:r>
      <w:r w:rsidR="00415E16" w:rsidRPr="00C83014">
        <w:rPr>
          <w:rFonts w:ascii="Cordia New" w:eastAsia="BrowalliaNew" w:hAnsi="Cordia New" w:cs="Cordia New" w:hint="cs"/>
          <w:sz w:val="28"/>
        </w:rPr>
        <w:t>00</w:t>
      </w:r>
      <w:r w:rsidR="00415E16" w:rsidRPr="00C83014">
        <w:rPr>
          <w:rFonts w:ascii="Cordia New" w:eastAsia="BrowalliaNew" w:hAnsi="Cordia New" w:cs="Cordia New"/>
          <w:sz w:val="28"/>
        </w:rPr>
        <w:t xml:space="preserve"> </w:t>
      </w:r>
      <w:r w:rsidR="00415E16" w:rsidRPr="00C83014">
        <w:rPr>
          <w:rFonts w:ascii="Cordia New" w:eastAsia="BrowalliaNew" w:hAnsi="Cordia New" w:cs="Cordia New"/>
          <w:sz w:val="28"/>
          <w:cs/>
        </w:rPr>
        <w:t>น</w:t>
      </w:r>
      <w:r w:rsidR="00415E16" w:rsidRPr="00C83014">
        <w:rPr>
          <w:rFonts w:ascii="Cordia New" w:eastAsia="BrowalliaNew" w:hAnsi="Cordia New" w:cs="Cordia New"/>
          <w:sz w:val="28"/>
        </w:rPr>
        <w:t>.</w:t>
      </w:r>
      <w:r w:rsidR="00415E16" w:rsidRPr="00C83014">
        <w:rPr>
          <w:rFonts w:ascii="Cordia New" w:eastAsia="BrowalliaNew" w:hAnsi="Cordia New" w:cs="Cordia New" w:hint="cs"/>
          <w:sz w:val="28"/>
          <w:cs/>
        </w:rPr>
        <w:t xml:space="preserve"> </w:t>
      </w:r>
      <w:r w:rsidR="00415E16" w:rsidRPr="00C83014">
        <w:rPr>
          <w:rFonts w:ascii="Cordia New" w:eastAsia="BrowalliaNew" w:hAnsi="Cordia New" w:cs="Cordia New"/>
          <w:sz w:val="28"/>
          <w:cs/>
        </w:rPr>
        <w:t>–</w:t>
      </w:r>
      <w:r w:rsidR="00415E16" w:rsidRPr="00C83014">
        <w:rPr>
          <w:rFonts w:ascii="Cordia New" w:eastAsia="BrowalliaNew" w:hAnsi="Cordia New" w:cs="Cordia New" w:hint="cs"/>
          <w:sz w:val="28"/>
          <w:cs/>
        </w:rPr>
        <w:t xml:space="preserve"> </w:t>
      </w:r>
      <w:r w:rsidR="00415E16" w:rsidRPr="00C83014">
        <w:rPr>
          <w:rFonts w:ascii="Cordia New" w:eastAsia="BrowalliaNew" w:hAnsi="Cordia New" w:cs="Cordia New" w:hint="cs"/>
          <w:sz w:val="28"/>
        </w:rPr>
        <w:t>1</w:t>
      </w:r>
      <w:r w:rsidR="00415E16" w:rsidRPr="00C83014">
        <w:rPr>
          <w:rFonts w:ascii="Cordia New" w:eastAsia="BrowalliaNew" w:hAnsi="Cordia New" w:cs="Cordia New"/>
          <w:sz w:val="28"/>
        </w:rPr>
        <w:t>6</w:t>
      </w:r>
      <w:r w:rsidR="00415E16" w:rsidRPr="00C83014">
        <w:rPr>
          <w:rFonts w:ascii="Cordia New" w:eastAsia="BrowalliaNew" w:hAnsi="Cordia New" w:cs="Cordia New" w:hint="cs"/>
          <w:sz w:val="28"/>
          <w:cs/>
        </w:rPr>
        <w:t>.</w:t>
      </w:r>
      <w:r w:rsidR="00415E16" w:rsidRPr="00C83014">
        <w:rPr>
          <w:rFonts w:ascii="Cordia New" w:eastAsia="BrowalliaNew" w:hAnsi="Cordia New" w:cs="Cordia New" w:hint="cs"/>
          <w:sz w:val="28"/>
        </w:rPr>
        <w:t>00</w:t>
      </w:r>
      <w:r w:rsidR="00415E16" w:rsidRPr="00C83014">
        <w:rPr>
          <w:rFonts w:ascii="Cordia New" w:eastAsia="BrowalliaNew" w:hAnsi="Cordia New" w:cs="Cordia New" w:hint="cs"/>
          <w:sz w:val="28"/>
          <w:cs/>
        </w:rPr>
        <w:t xml:space="preserve"> น.</w:t>
      </w:r>
      <w:r w:rsidR="00415E16" w:rsidRPr="00C83014">
        <w:rPr>
          <w:rFonts w:ascii="Cordia New" w:eastAsia="BrowalliaNew" w:hAnsi="Cordia New" w:cs="Cordia New"/>
          <w:sz w:val="28"/>
        </w:rPr>
        <w:t xml:space="preserve"> </w:t>
      </w:r>
      <w:r w:rsidR="00415E16" w:rsidRPr="00C83014">
        <w:rPr>
          <w:rFonts w:ascii="Cordia New" w:eastAsia="BrowalliaNew" w:hAnsi="Cordia New" w:cs="Cordia New"/>
          <w:sz w:val="28"/>
          <w:cs/>
        </w:rPr>
        <w:t>ของวันที่</w:t>
      </w:r>
      <w:r w:rsidR="00E808BD" w:rsidRPr="00C83014">
        <w:rPr>
          <w:rFonts w:ascii="Cordia New" w:hAnsi="Cordia New" w:cs="Cordia New"/>
          <w:sz w:val="28"/>
          <w:cs/>
        </w:rPr>
        <w:t xml:space="preserve"> </w:t>
      </w:r>
      <w:r w:rsidR="00E808BD" w:rsidRPr="00C83014">
        <w:rPr>
          <w:rFonts w:ascii="Cordia New" w:hAnsi="Cordia New" w:cs="Cordia New"/>
          <w:sz w:val="28"/>
        </w:rPr>
        <w:t>23</w:t>
      </w:r>
      <w:r w:rsidR="00E808BD" w:rsidRPr="00C83014">
        <w:rPr>
          <w:rFonts w:ascii="Cordia New" w:hAnsi="Cordia New" w:cs="Cordia New"/>
          <w:sz w:val="28"/>
          <w:cs/>
        </w:rPr>
        <w:t xml:space="preserve"> พฤศจิกายน </w:t>
      </w:r>
      <w:r w:rsidR="00E808BD" w:rsidRPr="00C83014">
        <w:rPr>
          <w:rFonts w:ascii="Cordia New" w:hAnsi="Cordia New" w:cs="Cordia New"/>
          <w:sz w:val="28"/>
        </w:rPr>
        <w:t>2559</w:t>
      </w:r>
      <w:r w:rsidR="00441303">
        <w:rPr>
          <w:rFonts w:ascii="Cordia New" w:eastAsia="BrowalliaNew" w:hAnsi="Cordia New" w:cs="Cordia New"/>
          <w:sz w:val="28"/>
        </w:rPr>
        <w:t xml:space="preserve"> </w:t>
      </w:r>
    </w:p>
    <w:p w:rsidR="006C2F02" w:rsidRPr="000828AF" w:rsidRDefault="006C2F02" w:rsidP="006C2F02">
      <w:pPr>
        <w:autoSpaceDE w:val="0"/>
        <w:spacing w:after="120"/>
        <w:ind w:left="1701" w:hanging="567"/>
        <w:jc w:val="thaiDistribute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  <w:cs/>
        </w:rPr>
        <w:t>(ค)</w:t>
      </w:r>
      <w:r w:rsidRPr="000828AF">
        <w:rPr>
          <w:rFonts w:ascii="Cordia New" w:eastAsia="BrowalliaNew" w:hAnsi="Cordia New" w:cs="Cordia New"/>
          <w:sz w:val="28"/>
          <w:cs/>
        </w:rPr>
        <w:tab/>
        <w:t>ผู้จองซื้อต้องชำระเงินค่าจองซื้อครั้งเดียวเต็มจำนวนที่จองซื้อ โดยวิธีชำระเงินมีดังนี้</w:t>
      </w:r>
    </w:p>
    <w:p w:rsidR="006C2F02" w:rsidRPr="000828AF" w:rsidRDefault="006C2F02" w:rsidP="006C2F02">
      <w:pPr>
        <w:tabs>
          <w:tab w:val="left" w:pos="7530"/>
        </w:tabs>
        <w:autoSpaceDE w:val="0"/>
        <w:spacing w:after="120"/>
        <w:ind w:left="2268" w:hanging="567"/>
        <w:jc w:val="thaiDistribute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</w:rPr>
        <w:t xml:space="preserve">- 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 xml:space="preserve">หากทำการจองซื้อในวันที่ </w:t>
      </w:r>
      <w:r w:rsidR="00E808BD" w:rsidRPr="00FD7FD2">
        <w:rPr>
          <w:rFonts w:ascii="Cordia New" w:hAnsi="Cordia New" w:cs="Cordia New"/>
          <w:sz w:val="28"/>
        </w:rPr>
        <w:t>21</w:t>
      </w:r>
      <w:r w:rsidR="00E808BD" w:rsidRPr="00EA277E">
        <w:rPr>
          <w:rFonts w:ascii="Cordia New" w:hAnsi="Cordia New" w:cs="Cordia New"/>
          <w:sz w:val="28"/>
          <w:cs/>
        </w:rPr>
        <w:t xml:space="preserve"> พฤศจิกายน </w:t>
      </w:r>
      <w:r w:rsidR="00E808BD" w:rsidRPr="00FD7FD2">
        <w:rPr>
          <w:rFonts w:ascii="Cordia New" w:hAnsi="Cordia New" w:cs="Cordia New"/>
          <w:sz w:val="28"/>
        </w:rPr>
        <w:t>2559</w:t>
      </w:r>
      <w:r w:rsidR="00441303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เวลา </w:t>
      </w:r>
      <w:r w:rsidR="003E1FEA" w:rsidRPr="00FD7FD2">
        <w:rPr>
          <w:rFonts w:ascii="Cordia New" w:eastAsia="BrowalliaNew" w:hAnsi="Cordia New" w:cs="Cordia New" w:hint="cs"/>
          <w:sz w:val="28"/>
        </w:rPr>
        <w:t>9</w:t>
      </w:r>
      <w:r w:rsidR="003E1FEA">
        <w:rPr>
          <w:rFonts w:ascii="Cordia New" w:eastAsia="BrowalliaNew" w:hAnsi="Cordia New" w:cs="Cordia New" w:hint="cs"/>
          <w:sz w:val="28"/>
          <w:cs/>
        </w:rPr>
        <w:t>.</w:t>
      </w:r>
      <w:r w:rsidR="003E1FEA" w:rsidRPr="00FD7FD2">
        <w:rPr>
          <w:rFonts w:ascii="Cordia New" w:eastAsia="BrowalliaNew" w:hAnsi="Cordia New" w:cs="Cordia New" w:hint="cs"/>
          <w:sz w:val="28"/>
        </w:rPr>
        <w:t>00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น</w:t>
      </w:r>
      <w:r w:rsidRPr="000828AF">
        <w:rPr>
          <w:rFonts w:ascii="Cordia New" w:eastAsia="BrowalliaNew" w:hAnsi="Cordia New" w:cs="Cordia New"/>
          <w:sz w:val="28"/>
        </w:rPr>
        <w:t xml:space="preserve">. – </w:t>
      </w:r>
      <w:r w:rsidRPr="00FD7FD2">
        <w:rPr>
          <w:rFonts w:ascii="Cordia New" w:eastAsia="BrowalliaNew" w:hAnsi="Cordia New" w:cs="Cordia New"/>
          <w:sz w:val="28"/>
        </w:rPr>
        <w:t>16</w:t>
      </w:r>
      <w:r w:rsidRPr="000828AF">
        <w:rPr>
          <w:rFonts w:ascii="Cordia New" w:eastAsia="BrowalliaNew" w:hAnsi="Cordia New" w:cs="Cordia New"/>
          <w:sz w:val="28"/>
        </w:rPr>
        <w:t>:</w:t>
      </w:r>
      <w:r w:rsidRPr="00FD7FD2">
        <w:rPr>
          <w:rFonts w:ascii="Cordia New" w:eastAsia="BrowalliaNew" w:hAnsi="Cordia New" w:cs="Cordia New"/>
          <w:sz w:val="28"/>
        </w:rPr>
        <w:t>00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น</w:t>
      </w:r>
      <w:r w:rsidRPr="000828AF">
        <w:rPr>
          <w:rFonts w:ascii="Cordia New" w:eastAsia="BrowalliaNew" w:hAnsi="Cordia New" w:cs="Cordia New"/>
          <w:sz w:val="28"/>
        </w:rPr>
        <w:t xml:space="preserve">. </w:t>
      </w:r>
      <w:r w:rsidRPr="000828AF">
        <w:rPr>
          <w:rFonts w:ascii="Cordia New" w:eastAsia="BrowalliaNew" w:hAnsi="Cordia New" w:cs="Cordia New"/>
          <w:sz w:val="28"/>
          <w:cs/>
        </w:rPr>
        <w:t xml:space="preserve">หรือก่อนเวลา </w:t>
      </w:r>
      <w:r w:rsidRPr="00FD7FD2">
        <w:rPr>
          <w:rFonts w:ascii="Cordia New" w:eastAsia="BrowalliaNew" w:hAnsi="Cordia New" w:cs="Cordia New"/>
          <w:sz w:val="28"/>
        </w:rPr>
        <w:t>11</w:t>
      </w:r>
      <w:r w:rsidRPr="000828AF">
        <w:rPr>
          <w:rFonts w:ascii="Cordia New" w:eastAsia="BrowalliaNew" w:hAnsi="Cordia New" w:cs="Cordia New"/>
          <w:sz w:val="28"/>
        </w:rPr>
        <w:t>:</w:t>
      </w:r>
      <w:r w:rsidRPr="00FD7FD2">
        <w:rPr>
          <w:rFonts w:ascii="Cordia New" w:eastAsia="BrowalliaNew" w:hAnsi="Cordia New" w:cs="Cordia New"/>
          <w:sz w:val="28"/>
        </w:rPr>
        <w:t>00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น. ของวันที่ </w:t>
      </w:r>
      <w:r w:rsidR="00AC59DC" w:rsidRPr="00FD7FD2">
        <w:rPr>
          <w:rFonts w:ascii="Cordia New" w:hAnsi="Cordia New" w:cs="Cordia New"/>
          <w:sz w:val="28"/>
        </w:rPr>
        <w:t>22</w:t>
      </w:r>
      <w:r w:rsidR="00AC59DC" w:rsidRPr="00EA277E">
        <w:rPr>
          <w:rFonts w:ascii="Cordia New" w:hAnsi="Cordia New" w:cs="Cordia New"/>
          <w:sz w:val="28"/>
          <w:cs/>
        </w:rPr>
        <w:t xml:space="preserve"> พฤศจิกายน </w:t>
      </w:r>
      <w:r w:rsidR="00AC59DC" w:rsidRPr="00FD7FD2">
        <w:rPr>
          <w:rFonts w:ascii="Cordia New" w:hAnsi="Cordia New" w:cs="Cordia New"/>
          <w:sz w:val="28"/>
        </w:rPr>
        <w:t>2559</w:t>
      </w:r>
      <w:r w:rsidRPr="000828AF">
        <w:rPr>
          <w:rFonts w:ascii="Cordia New" w:eastAsia="BrowalliaNew" w:hAnsi="Cordia New" w:cs="Cordia New"/>
          <w:sz w:val="28"/>
          <w:cs/>
        </w:rPr>
        <w:t xml:space="preserve"> ผู้จองซื้อสามารถชำระเงินค่าจองซื้อโดยชำระเป็น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FD7FD2">
        <w:rPr>
          <w:rFonts w:ascii="Cordia New" w:eastAsia="BrowalliaNew" w:hAnsi="Cordia New" w:cs="Cordia New"/>
          <w:sz w:val="28"/>
        </w:rPr>
        <w:t>1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  <w:cs/>
        </w:rPr>
        <w:t xml:space="preserve">เงินสดหรือการโอนเงิน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</w:rPr>
        <w:t>)</w:t>
      </w:r>
      <w:r w:rsidRPr="000828AF">
        <w:rPr>
          <w:rFonts w:ascii="Cordia New" w:eastAsia="BrowalliaNew" w:hAnsi="Cordia New" w:cs="Cordia New"/>
          <w:sz w:val="28"/>
          <w:cs/>
        </w:rPr>
        <w:t xml:space="preserve"> การโอนเงินผ่านระบบการโอนอัตโนมัติ </w:t>
      </w:r>
      <w:r w:rsidRPr="000828AF">
        <w:rPr>
          <w:rFonts w:ascii="Cordia New" w:eastAsia="BrowalliaNew" w:hAnsi="Cordia New" w:cs="Cordia New"/>
          <w:sz w:val="28"/>
        </w:rPr>
        <w:t xml:space="preserve">(Automatic Transfer System </w:t>
      </w:r>
      <w:r w:rsidRPr="000828AF">
        <w:rPr>
          <w:rFonts w:ascii="Cordia New" w:eastAsia="BrowalliaNew" w:hAnsi="Cordia New" w:cs="Cordia New"/>
          <w:sz w:val="28"/>
          <w:cs/>
        </w:rPr>
        <w:t xml:space="preserve">หรือ </w:t>
      </w:r>
      <w:r w:rsidRPr="000828AF">
        <w:rPr>
          <w:rFonts w:ascii="Cordia New" w:eastAsia="BrowalliaNew" w:hAnsi="Cordia New" w:cs="Cordia New"/>
          <w:sz w:val="28"/>
        </w:rPr>
        <w:t>ATS) (</w:t>
      </w:r>
      <w:r w:rsidRPr="00FD7FD2">
        <w:rPr>
          <w:rFonts w:ascii="Cordia New" w:eastAsia="BrowalliaNew" w:hAnsi="Cordia New" w:cs="Cordia New"/>
          <w:sz w:val="28"/>
        </w:rPr>
        <w:t>3</w:t>
      </w:r>
      <w:r w:rsidRPr="000828AF">
        <w:rPr>
          <w:rFonts w:ascii="Cordia New" w:eastAsia="BrowalliaNew" w:hAnsi="Cordia New" w:cs="Cordia New"/>
          <w:sz w:val="28"/>
        </w:rPr>
        <w:t>)</w:t>
      </w:r>
      <w:r w:rsidRPr="000828AF">
        <w:rPr>
          <w:rFonts w:ascii="Cordia New" w:eastAsia="BrowalliaNew" w:hAnsi="Cordia New" w:cs="Cordia New"/>
          <w:sz w:val="28"/>
          <w:cs/>
        </w:rPr>
        <w:t xml:space="preserve"> เช็ค แคชเชียร์เช็ค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 xml:space="preserve">หรือที่เรียกว่า </w:t>
      </w:r>
      <w:r w:rsidRPr="000828AF">
        <w:rPr>
          <w:rFonts w:ascii="Cordia New" w:eastAsia="BrowalliaNew" w:hAnsi="Cordia New" w:cs="Cordia New"/>
          <w:sz w:val="28"/>
        </w:rPr>
        <w:t>“</w:t>
      </w:r>
      <w:r w:rsidRPr="000828AF">
        <w:rPr>
          <w:rFonts w:ascii="Cordia New" w:eastAsia="BrowalliaNew" w:hAnsi="Cordia New" w:cs="Cordia New"/>
          <w:sz w:val="28"/>
          <w:cs/>
        </w:rPr>
        <w:t>เช็คธนาคาร</w:t>
      </w:r>
      <w:r w:rsidRPr="000828AF">
        <w:rPr>
          <w:rFonts w:ascii="Cordia New" w:eastAsia="BrowalliaNew" w:hAnsi="Cordia New" w:cs="Cordia New"/>
          <w:sz w:val="28"/>
        </w:rPr>
        <w:t xml:space="preserve">”) </w:t>
      </w:r>
      <w:r w:rsidRPr="000828AF">
        <w:rPr>
          <w:rFonts w:ascii="Cordia New" w:eastAsia="BrowalliaNew" w:hAnsi="Cordia New" w:cs="Cordia New"/>
          <w:sz w:val="28"/>
          <w:cs/>
        </w:rPr>
        <w:t xml:space="preserve">หรือดร๊าฟท์ โดยเช็ค แคชเชียร์เช็ค ดร๊าฟท์ นั้นๆ จะต้องลงวันที่ภายในระยะเวลาการจองซื้อ และสามารถเรียกเก็บเงินได้จากสำนักงานหักบัญชีในกรุงเทพมหานครได้ภายใน </w:t>
      </w:r>
      <w:r w:rsidRPr="00FD7FD2">
        <w:rPr>
          <w:rFonts w:ascii="Cordia New" w:eastAsia="BrowalliaNew" w:hAnsi="Cordia New" w:cs="Cordia New"/>
          <w:sz w:val="28"/>
        </w:rPr>
        <w:t>1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วันทำการเท่านั้น ทั้งนี้ การชำระเงินค่าจองซื้อเป็นเช็ค หรือแคชเชียร์เช็ค หรือดร๊าฟท์ ให้ขีดคร่อมสั่งจ่ายบัญชีธนาคารที่ ผู้จัดจำหน่ายหลักทรัพย์แต่ละรายตามที่ระบุไว้ในข้อ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  <w:cs/>
        </w:rPr>
        <w:t>.</w:t>
      </w:r>
      <w:r w:rsidRPr="00FD7FD2">
        <w:rPr>
          <w:rFonts w:ascii="Cordia New" w:eastAsia="BrowalliaNew" w:hAnsi="Cordia New" w:cs="Cordia New"/>
          <w:sz w:val="28"/>
        </w:rPr>
        <w:t>1</w:t>
      </w:r>
      <w:r w:rsidRPr="000828AF">
        <w:rPr>
          <w:rFonts w:ascii="Cordia New" w:eastAsia="BrowalliaNew" w:hAnsi="Cordia New" w:cs="Cordia New"/>
          <w:sz w:val="28"/>
          <w:cs/>
        </w:rPr>
        <w:t xml:space="preserve"> และข้อ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  <w:cs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  <w:cs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กำหนด พร้อมทั้งเขียนชื่อ นามสกุล และหมายเลขโทรศัพท์ที่ติดต่อได้ไว้ด้านหลัง (</w:t>
      </w:r>
      <w:r w:rsidRPr="00FD7FD2">
        <w:rPr>
          <w:rFonts w:ascii="Cordia New" w:eastAsia="BrowalliaNew" w:hAnsi="Cordia New" w:cs="Cordia New"/>
          <w:sz w:val="28"/>
        </w:rPr>
        <w:t>4</w:t>
      </w:r>
      <w:r w:rsidRPr="000828AF">
        <w:rPr>
          <w:rFonts w:ascii="Cordia New" w:eastAsia="BrowalliaNew" w:hAnsi="Cordia New" w:cs="Cordia New"/>
          <w:sz w:val="28"/>
          <w:cs/>
        </w:rPr>
        <w:t>) การหักเงินฝากในบัญชีซื้อขายหลักทรัพย์ของผู้จองซื้อ</w:t>
      </w:r>
    </w:p>
    <w:p w:rsidR="006C2F02" w:rsidRPr="000828AF" w:rsidRDefault="006C2F02" w:rsidP="006C2F02">
      <w:pPr>
        <w:autoSpaceDE w:val="0"/>
        <w:spacing w:after="120"/>
        <w:ind w:left="2268" w:hanging="567"/>
        <w:jc w:val="thaiDistribute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</w:rPr>
        <w:t xml:space="preserve">- 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 xml:space="preserve">หากทำการจองซื้อหลังเวลา </w:t>
      </w:r>
      <w:r w:rsidRPr="00FD7FD2">
        <w:rPr>
          <w:rFonts w:ascii="Cordia New" w:eastAsia="BrowalliaNew" w:hAnsi="Cordia New" w:cs="Cordia New"/>
          <w:sz w:val="28"/>
        </w:rPr>
        <w:t>11</w:t>
      </w:r>
      <w:r w:rsidRPr="000828AF">
        <w:rPr>
          <w:rFonts w:ascii="Cordia New" w:eastAsia="BrowalliaNew" w:hAnsi="Cordia New" w:cs="Cordia New"/>
          <w:sz w:val="28"/>
        </w:rPr>
        <w:t>:</w:t>
      </w:r>
      <w:r w:rsidRPr="00FD7FD2">
        <w:rPr>
          <w:rFonts w:ascii="Cordia New" w:eastAsia="BrowalliaNew" w:hAnsi="Cordia New" w:cs="Cordia New"/>
          <w:sz w:val="28"/>
        </w:rPr>
        <w:t>00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น</w:t>
      </w:r>
      <w:r w:rsidRPr="000828AF">
        <w:rPr>
          <w:rFonts w:ascii="Cordia New" w:eastAsia="BrowalliaNew" w:hAnsi="Cordia New" w:cs="Cordia New"/>
          <w:sz w:val="28"/>
        </w:rPr>
        <w:t xml:space="preserve">. </w:t>
      </w:r>
      <w:r w:rsidRPr="000828AF">
        <w:rPr>
          <w:rFonts w:ascii="Cordia New" w:eastAsia="BrowalliaNew" w:hAnsi="Cordia New" w:cs="Cordia New"/>
          <w:sz w:val="28"/>
          <w:cs/>
        </w:rPr>
        <w:t xml:space="preserve">ของวันที่ </w:t>
      </w:r>
      <w:r w:rsidR="00AC59DC" w:rsidRPr="00FD7FD2">
        <w:rPr>
          <w:rFonts w:ascii="Cordia New" w:hAnsi="Cordia New" w:cs="Cordia New"/>
          <w:sz w:val="28"/>
        </w:rPr>
        <w:t>22</w:t>
      </w:r>
      <w:r w:rsidR="00AC59DC" w:rsidRPr="00EA277E">
        <w:rPr>
          <w:rFonts w:ascii="Cordia New" w:hAnsi="Cordia New" w:cs="Cordia New"/>
          <w:sz w:val="28"/>
          <w:cs/>
        </w:rPr>
        <w:t xml:space="preserve"> พฤศจิกายน </w:t>
      </w:r>
      <w:r w:rsidR="00AC59DC" w:rsidRPr="00FD7FD2">
        <w:rPr>
          <w:rFonts w:ascii="Cordia New" w:hAnsi="Cordia New" w:cs="Cordia New"/>
          <w:sz w:val="28"/>
        </w:rPr>
        <w:t>2559</w:t>
      </w:r>
      <w:r w:rsidR="00441303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หรือ เวลา </w:t>
      </w:r>
      <w:r w:rsidR="003E1FEA" w:rsidRPr="00FD7FD2">
        <w:rPr>
          <w:rFonts w:ascii="Cordia New" w:eastAsia="BrowalliaNew" w:hAnsi="Cordia New" w:cs="Cordia New" w:hint="cs"/>
          <w:sz w:val="28"/>
        </w:rPr>
        <w:t>9</w:t>
      </w:r>
      <w:r w:rsidR="003E1FEA">
        <w:rPr>
          <w:rFonts w:ascii="Cordia New" w:eastAsia="BrowalliaNew" w:hAnsi="Cordia New" w:cs="Cordia New" w:hint="cs"/>
          <w:sz w:val="28"/>
          <w:cs/>
        </w:rPr>
        <w:t>.</w:t>
      </w:r>
      <w:r w:rsidR="003E1FEA" w:rsidRPr="00FD7FD2">
        <w:rPr>
          <w:rFonts w:ascii="Cordia New" w:eastAsia="BrowalliaNew" w:hAnsi="Cordia New" w:cs="Cordia New" w:hint="cs"/>
          <w:sz w:val="28"/>
        </w:rPr>
        <w:t>00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น</w:t>
      </w:r>
      <w:r w:rsidRPr="000828AF">
        <w:rPr>
          <w:rFonts w:ascii="Cordia New" w:eastAsia="BrowalliaNew" w:hAnsi="Cordia New" w:cs="Cordia New"/>
          <w:sz w:val="28"/>
        </w:rPr>
        <w:t xml:space="preserve">. </w:t>
      </w:r>
      <w:r w:rsidRPr="000828AF">
        <w:rPr>
          <w:rFonts w:ascii="Cordia New" w:eastAsia="BrowalliaNew" w:hAnsi="Cordia New" w:cs="Cordia New"/>
          <w:sz w:val="28"/>
          <w:cs/>
        </w:rPr>
        <w:t>-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FD7FD2">
        <w:rPr>
          <w:rFonts w:ascii="Cordia New" w:eastAsia="BrowalliaNew" w:hAnsi="Cordia New" w:cs="Cordia New"/>
          <w:sz w:val="28"/>
        </w:rPr>
        <w:t>16</w:t>
      </w:r>
      <w:r w:rsidRPr="000828AF">
        <w:rPr>
          <w:rFonts w:ascii="Cordia New" w:eastAsia="BrowalliaNew" w:hAnsi="Cordia New" w:cs="Cordia New"/>
          <w:sz w:val="28"/>
        </w:rPr>
        <w:t>:</w:t>
      </w:r>
      <w:r w:rsidRPr="00FD7FD2">
        <w:rPr>
          <w:rFonts w:ascii="Cordia New" w:eastAsia="BrowalliaNew" w:hAnsi="Cordia New" w:cs="Cordia New"/>
          <w:sz w:val="28"/>
        </w:rPr>
        <w:t>00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น</w:t>
      </w:r>
      <w:r w:rsidRPr="000828AF">
        <w:rPr>
          <w:rFonts w:ascii="Cordia New" w:eastAsia="BrowalliaNew" w:hAnsi="Cordia New" w:cs="Cordia New"/>
          <w:sz w:val="28"/>
        </w:rPr>
        <w:t xml:space="preserve">. </w:t>
      </w:r>
      <w:r w:rsidRPr="000828AF">
        <w:rPr>
          <w:rFonts w:ascii="Cordia New" w:eastAsia="BrowalliaNew" w:hAnsi="Cordia New" w:cs="Cordia New"/>
          <w:sz w:val="28"/>
          <w:cs/>
        </w:rPr>
        <w:t xml:space="preserve">ของวันที่ </w:t>
      </w:r>
      <w:r w:rsidR="00AC59DC" w:rsidRPr="00FD7FD2">
        <w:rPr>
          <w:rFonts w:ascii="Cordia New" w:hAnsi="Cordia New" w:cs="Cordia New"/>
          <w:sz w:val="28"/>
        </w:rPr>
        <w:t>23</w:t>
      </w:r>
      <w:r w:rsidR="00AC59DC" w:rsidRPr="00EA277E">
        <w:rPr>
          <w:rFonts w:ascii="Cordia New" w:hAnsi="Cordia New" w:cs="Cordia New"/>
          <w:sz w:val="28"/>
          <w:cs/>
        </w:rPr>
        <w:t xml:space="preserve"> พฤศจิกายน </w:t>
      </w:r>
      <w:r w:rsidR="00AC59DC" w:rsidRPr="00FD7FD2">
        <w:rPr>
          <w:rFonts w:ascii="Cordia New" w:hAnsi="Cordia New" w:cs="Cordia New"/>
          <w:sz w:val="28"/>
        </w:rPr>
        <w:t>2559</w:t>
      </w:r>
      <w:r w:rsidR="00441303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ผู้จองซื้อจะต้องชำระค่าจองซื้อด้วยเงินสด หรือการโอนเงิน หรือการโอนเงินผ่านระบบการโอนอัตโนมัติ </w:t>
      </w:r>
      <w:r w:rsidRPr="000828AF">
        <w:rPr>
          <w:rFonts w:ascii="Cordia New" w:eastAsia="BrowalliaNew" w:hAnsi="Cordia New" w:cs="Cordia New"/>
          <w:sz w:val="28"/>
        </w:rPr>
        <w:t xml:space="preserve">(Automatic Transfer System </w:t>
      </w:r>
      <w:r w:rsidRPr="000828AF">
        <w:rPr>
          <w:rFonts w:ascii="Cordia New" w:eastAsia="BrowalliaNew" w:hAnsi="Cordia New" w:cs="Cordia New"/>
          <w:sz w:val="28"/>
          <w:cs/>
        </w:rPr>
        <w:t xml:space="preserve">หรือ </w:t>
      </w:r>
      <w:r w:rsidRPr="000828AF">
        <w:rPr>
          <w:rFonts w:ascii="Cordia New" w:eastAsia="BrowalliaNew" w:hAnsi="Cordia New" w:cs="Cordia New"/>
          <w:sz w:val="28"/>
        </w:rPr>
        <w:t xml:space="preserve">ATS) </w:t>
      </w:r>
      <w:r w:rsidRPr="000828AF">
        <w:rPr>
          <w:rFonts w:ascii="Cordia New" w:eastAsia="BrowalliaNew" w:hAnsi="Cordia New" w:cs="Cordia New"/>
          <w:sz w:val="28"/>
          <w:cs/>
        </w:rPr>
        <w:t>หรือการหักเงินฝากในบัญชีซื้อขายหลักทรัพย์ของผู้จองซื้อเท่านั้น</w:t>
      </w:r>
    </w:p>
    <w:p w:rsidR="006C2F02" w:rsidRDefault="006C2F02" w:rsidP="006C2F02">
      <w:pPr>
        <w:autoSpaceDE w:val="0"/>
        <w:spacing w:after="120"/>
        <w:ind w:left="2268"/>
        <w:jc w:val="thaiDistribute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  <w:cs/>
        </w:rPr>
        <w:t xml:space="preserve">ทั้งนี้ การชำระเงินค่าจองซื้อผ่านระบบการโอนเงินอัตโนมัติ </w:t>
      </w:r>
      <w:r w:rsidRPr="000828AF">
        <w:rPr>
          <w:rFonts w:ascii="Cordia New" w:eastAsia="BrowalliaNew" w:hAnsi="Cordia New" w:cs="Cordia New"/>
          <w:sz w:val="28"/>
        </w:rPr>
        <w:t xml:space="preserve">(Automatic Transfer System </w:t>
      </w:r>
      <w:r w:rsidRPr="000828AF">
        <w:rPr>
          <w:rFonts w:ascii="Cordia New" w:eastAsia="BrowalliaNew" w:hAnsi="Cordia New" w:cs="Cordia New"/>
          <w:sz w:val="28"/>
          <w:cs/>
        </w:rPr>
        <w:t xml:space="preserve">หรือ </w:t>
      </w:r>
      <w:r w:rsidRPr="000828AF">
        <w:rPr>
          <w:rFonts w:ascii="Cordia New" w:eastAsia="BrowalliaNew" w:hAnsi="Cordia New" w:cs="Cordia New"/>
          <w:sz w:val="28"/>
        </w:rPr>
        <w:t xml:space="preserve">ATS) </w:t>
      </w:r>
      <w:r w:rsidRPr="000828AF">
        <w:rPr>
          <w:rFonts w:ascii="Cordia New" w:eastAsia="BrowalliaNew" w:hAnsi="Cordia New" w:cs="Cordia New"/>
          <w:sz w:val="28"/>
          <w:cs/>
        </w:rPr>
        <w:t xml:space="preserve">จะกระทำได้เฉพาะผู้จองซื้อที่ได้เปิดบัญชีเพื่อซื้อขายหลักทรัพย์กับผู้จัดจำหน่ายหลักทรัพย์แต่ละรายตามที่ระบุไว้ในข้อ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  <w:cs/>
        </w:rPr>
        <w:t>.</w:t>
      </w:r>
      <w:r w:rsidRPr="00FD7FD2">
        <w:rPr>
          <w:rFonts w:ascii="Cordia New" w:eastAsia="BrowalliaNew" w:hAnsi="Cordia New" w:cs="Cordia New"/>
          <w:sz w:val="28"/>
        </w:rPr>
        <w:t>1</w:t>
      </w:r>
      <w:r w:rsidRPr="000828AF">
        <w:rPr>
          <w:rFonts w:ascii="Cordia New" w:eastAsia="BrowalliaNew" w:hAnsi="Cordia New" w:cs="Cordia New"/>
          <w:sz w:val="28"/>
          <w:cs/>
        </w:rPr>
        <w:t xml:space="preserve"> และข้อ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ที่ได้ดำเนินการแจ้งความประสงค์ให้โอนเงินเพื่อชำระค่าภาระผูกพันโดยอัตโนมัติ และระบบการโอนเงินอัตโนมัติดังกล่าวมีผลใช้บังคับแล้วในวันจองซื้อ</w:t>
      </w:r>
    </w:p>
    <w:p w:rsidR="009C59A8" w:rsidRPr="009C59A8" w:rsidRDefault="009C59A8" w:rsidP="006C2F02">
      <w:pPr>
        <w:autoSpaceDE w:val="0"/>
        <w:spacing w:after="120"/>
        <w:ind w:left="2268"/>
        <w:jc w:val="thaiDistribute"/>
        <w:rPr>
          <w:rFonts w:ascii="Cordia New" w:eastAsia="BrowalliaNew" w:hAnsi="Cordia New" w:cs="Cordia New"/>
          <w:sz w:val="28"/>
          <w:cs/>
        </w:rPr>
      </w:pPr>
      <w:r>
        <w:rPr>
          <w:rFonts w:ascii="Cordia New" w:eastAsia="BrowalliaNew" w:hAnsi="Cordia New" w:cs="Cordia New" w:hint="cs"/>
          <w:sz w:val="28"/>
          <w:cs/>
        </w:rPr>
        <w:t xml:space="preserve">ทั้งนี้ ผู้จองซื้อจะเป็นผู้รับภาระค่าใช้จ่ายหรือค่าธรรมเนียมธนาคาร (ถ้ามี) ต่างหากจากจำนวนเงินค่าจองซื้อหุ้น (จำนวนเงินที่ผู้จัดการการจัดจำหน่ายและรับประกันการจำหน่าย หรือผู้จัดจำหน่ายและรับประกันการจำหน่าย ตามที่ระบุไว้ในข้อ </w:t>
      </w:r>
      <w:r w:rsidRPr="00FD7FD2">
        <w:rPr>
          <w:rFonts w:ascii="Cordia New" w:eastAsia="BrowalliaNew" w:hAnsi="Cordia New" w:cs="Cordia New"/>
          <w:sz w:val="28"/>
        </w:rPr>
        <w:t>6</w:t>
      </w:r>
      <w:r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  <w:r>
        <w:rPr>
          <w:rFonts w:ascii="Cordia New" w:eastAsia="BrowalliaNew" w:hAnsi="Cordia New" w:cs="Cordia New" w:hint="cs"/>
          <w:sz w:val="28"/>
          <w:cs/>
        </w:rPr>
        <w:t xml:space="preserve"> ได้รับต้องเท่ากับยอดจองซื้อเต็มจำนวน</w:t>
      </w:r>
      <w:r>
        <w:rPr>
          <w:rFonts w:ascii="Cordia New" w:eastAsia="BrowalliaNew" w:hAnsi="Cordia New" w:cs="Cordia New"/>
          <w:sz w:val="28"/>
        </w:rPr>
        <w:t xml:space="preserve">) </w:t>
      </w:r>
    </w:p>
    <w:p w:rsidR="006C2F02" w:rsidRPr="000828AF" w:rsidRDefault="006C2F02" w:rsidP="006C2F02">
      <w:pPr>
        <w:autoSpaceDE w:val="0"/>
        <w:spacing w:after="120"/>
        <w:ind w:left="1701" w:hanging="567"/>
        <w:jc w:val="thaiDistribute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  <w:cs/>
        </w:rPr>
        <w:t>(ง)</w:t>
      </w:r>
      <w:r w:rsidRPr="000828AF">
        <w:rPr>
          <w:rFonts w:ascii="Cordia New" w:eastAsia="BrowalliaNew" w:hAnsi="Cordia New" w:cs="Cordia New"/>
          <w:sz w:val="28"/>
          <w:cs/>
        </w:rPr>
        <w:tab/>
        <w:t xml:space="preserve">ผู้จองซื้อที่ชำระเงินค่าจองซื้อด้วยการโอนเงิน การโอนเงินผ่านระบบการโอนเงินอัตโนมัติ </w:t>
      </w:r>
      <w:r w:rsidRPr="000828AF">
        <w:rPr>
          <w:rFonts w:ascii="Cordia New" w:eastAsia="BrowalliaNew" w:hAnsi="Cordia New" w:cs="Cordia New"/>
          <w:sz w:val="28"/>
        </w:rPr>
        <w:t xml:space="preserve">(Automatic Transfer System </w:t>
      </w:r>
      <w:r w:rsidRPr="000828AF">
        <w:rPr>
          <w:rFonts w:ascii="Cordia New" w:eastAsia="BrowalliaNew" w:hAnsi="Cordia New" w:cs="Cordia New"/>
          <w:sz w:val="28"/>
          <w:cs/>
        </w:rPr>
        <w:t xml:space="preserve">หรือ </w:t>
      </w:r>
      <w:r w:rsidRPr="000828AF">
        <w:rPr>
          <w:rFonts w:ascii="Cordia New" w:eastAsia="BrowalliaNew" w:hAnsi="Cordia New" w:cs="Cordia New"/>
          <w:sz w:val="28"/>
        </w:rPr>
        <w:t xml:space="preserve">ATS) </w:t>
      </w:r>
      <w:r w:rsidRPr="000828AF">
        <w:rPr>
          <w:rFonts w:ascii="Cordia New" w:eastAsia="BrowalliaNew" w:hAnsi="Cordia New" w:cs="Cordia New"/>
          <w:sz w:val="28"/>
          <w:cs/>
        </w:rPr>
        <w:t xml:space="preserve">เช็ค แคชเชียร์เช็ค หรือดร๊าฟท์ ให้โอนเงินค่าจองซื้อ หรือขีดคร่อมและสั่งจ่ายเช็ค เข้าบัญชีจองซื้อหุ้นผู้จัดจำหน่ายหลักทรัพย์แต่ละราย ตามที่ระบุไว้ในข้อ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  <w:cs/>
        </w:rPr>
        <w:t>.</w:t>
      </w:r>
      <w:r w:rsidRPr="00FD7FD2">
        <w:rPr>
          <w:rFonts w:ascii="Cordia New" w:eastAsia="BrowalliaNew" w:hAnsi="Cordia New" w:cs="Cordia New"/>
          <w:sz w:val="28"/>
        </w:rPr>
        <w:t>1</w:t>
      </w:r>
      <w:r w:rsidRPr="000828AF">
        <w:rPr>
          <w:rFonts w:ascii="Cordia New" w:eastAsia="BrowalliaNew" w:hAnsi="Cordia New" w:cs="Cordia New"/>
          <w:sz w:val="28"/>
          <w:cs/>
        </w:rPr>
        <w:t xml:space="preserve"> และข้อ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กำหนด ซึ่งผู้จองซื้อสามารถสอบถามชื่อและเลขที่บัญชีจองซื้อได้จากผู้จัดจำหน่ายหลักทรัพย์ที่ผู้จองซื้อประสงค์จะจองซื้อ โดยผู้จัดการการจัดจำหน่ายและรับประกันการจำหน่าย หรือผู้จัดจำหน่ายและรับประกันการจำหน่ายแต่ละรายจะเป็นผู้ทำการโอนเงินของยอดจองซื้อรวมในส่วนของตนให้กับบริษัทฯ </w:t>
      </w:r>
      <w:r w:rsidR="00C95133">
        <w:rPr>
          <w:rFonts w:ascii="Cordia New" w:eastAsia="BrowalliaNew" w:hAnsi="Cordia New" w:cs="Cordia New" w:hint="cs"/>
          <w:sz w:val="28"/>
          <w:cs/>
        </w:rPr>
        <w:t>และ</w:t>
      </w:r>
      <w:r w:rsidR="00C95133">
        <w:rPr>
          <w:rFonts w:ascii="Cordia New" w:eastAsia="BrowalliaNew" w:hAnsi="Cordia New" w:cs="Cordia New"/>
          <w:sz w:val="28"/>
        </w:rPr>
        <w:t>/</w:t>
      </w:r>
      <w:r w:rsidR="00C95133">
        <w:rPr>
          <w:rFonts w:ascii="Cordia New" w:eastAsia="BrowalliaNew" w:hAnsi="Cordia New" w:cs="Cordia New" w:hint="cs"/>
          <w:sz w:val="28"/>
          <w:cs/>
        </w:rPr>
        <w:t>หรือผู้ถือหุ้นเดิมที่ขายหุ้นในครั้งนี้</w:t>
      </w:r>
      <w:r w:rsidRPr="000828AF">
        <w:rPr>
          <w:rFonts w:ascii="Cordia New" w:eastAsia="BrowalliaNew" w:hAnsi="Cordia New" w:cs="Cordia New"/>
          <w:sz w:val="28"/>
          <w:cs/>
        </w:rPr>
        <w:t xml:space="preserve"> ต่อไป</w:t>
      </w:r>
    </w:p>
    <w:p w:rsidR="006C2F02" w:rsidRPr="000828AF" w:rsidRDefault="006C2F02" w:rsidP="006C2F02">
      <w:pPr>
        <w:autoSpaceDE w:val="0"/>
        <w:spacing w:after="120"/>
        <w:ind w:left="1701" w:hanging="567"/>
        <w:jc w:val="thaiDistribute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  <w:cs/>
        </w:rPr>
        <w:t>(จ)</w:t>
      </w:r>
      <w:r w:rsidRPr="000828AF">
        <w:rPr>
          <w:rFonts w:ascii="Cordia New" w:eastAsia="BrowalliaNew" w:hAnsi="Cordia New" w:cs="Cordia New"/>
          <w:sz w:val="28"/>
          <w:cs/>
        </w:rPr>
        <w:tab/>
        <w:t xml:space="preserve">ผู้จองซื้อต้องนำใบจองซื้อและเอกสารประกอบการจองซื้อในข้อ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ก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  <w:cs/>
        </w:rPr>
        <w:t xml:space="preserve">พร้อมเงินค่าจองซื้อในข้อ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ค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  <w:cs/>
        </w:rPr>
        <w:t xml:space="preserve">หรือหลักฐานที่แสดงว่ามีการชำระค่าจองซื้อหุ้น มายื่นความจำนงขอจองซื้อและชำระเงินได้ที่ผู้จัดการการจัดจำหน่ายและรับประกันการจำหน่าย หรือผู้จัดจำหน่ายและรับประกันการจำหน่าย ตามที่ระบุไว้ในข้อ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1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หรือ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ตั้งแต่เวลา </w:t>
      </w:r>
      <w:r w:rsidR="003E1FEA" w:rsidRPr="00FD7FD2">
        <w:rPr>
          <w:rFonts w:ascii="Cordia New" w:eastAsia="BrowalliaNew" w:hAnsi="Cordia New" w:cs="Cordia New" w:hint="cs"/>
          <w:sz w:val="28"/>
        </w:rPr>
        <w:t>9</w:t>
      </w:r>
      <w:r w:rsidR="003E1FEA">
        <w:rPr>
          <w:rFonts w:ascii="Cordia New" w:eastAsia="BrowalliaNew" w:hAnsi="Cordia New" w:cs="Cordia New" w:hint="cs"/>
          <w:sz w:val="28"/>
          <w:cs/>
        </w:rPr>
        <w:t>.</w:t>
      </w:r>
      <w:r w:rsidR="003E1FEA" w:rsidRPr="00FD7FD2">
        <w:rPr>
          <w:rFonts w:ascii="Cordia New" w:eastAsia="BrowalliaNew" w:hAnsi="Cordia New" w:cs="Cordia New" w:hint="cs"/>
          <w:sz w:val="28"/>
        </w:rPr>
        <w:t>00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น</w:t>
      </w:r>
      <w:r w:rsidRPr="000828AF">
        <w:rPr>
          <w:rFonts w:ascii="Cordia New" w:eastAsia="BrowalliaNew" w:hAnsi="Cordia New" w:cs="Cordia New"/>
          <w:sz w:val="28"/>
        </w:rPr>
        <w:t xml:space="preserve">. – </w:t>
      </w:r>
      <w:r w:rsidRPr="00FD7FD2">
        <w:rPr>
          <w:rFonts w:ascii="Cordia New" w:eastAsia="BrowalliaNew" w:hAnsi="Cordia New" w:cs="Cordia New"/>
          <w:sz w:val="28"/>
        </w:rPr>
        <w:t>16</w:t>
      </w:r>
      <w:r w:rsidRPr="000828AF">
        <w:rPr>
          <w:rFonts w:ascii="Cordia New" w:eastAsia="BrowalliaNew" w:hAnsi="Cordia New" w:cs="Cordia New"/>
          <w:sz w:val="28"/>
        </w:rPr>
        <w:t>:</w:t>
      </w:r>
      <w:r w:rsidRPr="00FD7FD2">
        <w:rPr>
          <w:rFonts w:ascii="Cordia New" w:eastAsia="BrowalliaNew" w:hAnsi="Cordia New" w:cs="Cordia New"/>
          <w:sz w:val="28"/>
        </w:rPr>
        <w:t>00</w:t>
      </w:r>
      <w:r w:rsidRPr="000828AF">
        <w:rPr>
          <w:rFonts w:ascii="Cordia New" w:eastAsia="BrowalliaNew" w:hAnsi="Cordia New" w:cs="Cordia New"/>
          <w:sz w:val="28"/>
          <w:cs/>
        </w:rPr>
        <w:t xml:space="preserve"> น</w:t>
      </w:r>
      <w:r w:rsidRPr="000828AF">
        <w:rPr>
          <w:rFonts w:ascii="Cordia New" w:eastAsia="BrowalliaNew" w:hAnsi="Cordia New" w:cs="Cordia New"/>
          <w:sz w:val="28"/>
        </w:rPr>
        <w:t xml:space="preserve">. </w:t>
      </w:r>
      <w:r w:rsidRPr="000828AF">
        <w:rPr>
          <w:rFonts w:ascii="Cordia New" w:eastAsia="BrowalliaNew" w:hAnsi="Cordia New" w:cs="Cordia New"/>
          <w:sz w:val="28"/>
          <w:cs/>
        </w:rPr>
        <w:t>ของวันที่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="00415E16" w:rsidRPr="00FD7FD2">
        <w:rPr>
          <w:rFonts w:ascii="Cordia New" w:eastAsia="BrowalliaNew" w:hAnsi="Cordia New" w:cs="Cordia New"/>
          <w:sz w:val="28"/>
        </w:rPr>
        <w:t>21</w:t>
      </w:r>
      <w:r w:rsidR="00415E16">
        <w:rPr>
          <w:rFonts w:ascii="Cordia New" w:eastAsia="BrowalliaNew" w:hAnsi="Cordia New" w:cs="Cordia New"/>
          <w:sz w:val="28"/>
        </w:rPr>
        <w:t xml:space="preserve"> - </w:t>
      </w:r>
      <w:r w:rsidR="00415E16" w:rsidRPr="00FD7FD2">
        <w:rPr>
          <w:rFonts w:ascii="Cordia New" w:hAnsi="Cordia New" w:cs="Cordia New"/>
          <w:sz w:val="28"/>
        </w:rPr>
        <w:t>23</w:t>
      </w:r>
      <w:r w:rsidR="00415E16" w:rsidRPr="00EA277E">
        <w:rPr>
          <w:rFonts w:ascii="Cordia New" w:hAnsi="Cordia New" w:cs="Cordia New"/>
          <w:sz w:val="28"/>
          <w:cs/>
        </w:rPr>
        <w:t xml:space="preserve"> พฤศจิกายน </w:t>
      </w:r>
      <w:r w:rsidR="00415E16" w:rsidRPr="00FD7FD2">
        <w:rPr>
          <w:rFonts w:ascii="Cordia New" w:hAnsi="Cordia New" w:cs="Cordia New"/>
          <w:sz w:val="28"/>
        </w:rPr>
        <w:t>2559</w:t>
      </w:r>
      <w:r w:rsidRPr="000828AF">
        <w:rPr>
          <w:rFonts w:ascii="Cordia New" w:eastAsia="BrowalliaNew" w:hAnsi="Cordia New" w:cs="Cordia New"/>
          <w:sz w:val="28"/>
          <w:cs/>
        </w:rPr>
        <w:t xml:space="preserve"> โดยในการจองซื้อเจ้าหน้าที่ที่รับจองซื้อจะลงลายมือชื่อ หรือประทับตรา รับจองเพื่อเป็นหลักฐานในการรับจองซื้อหุ้นสามัญให้แก่ผู้จองซื้อ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ยกเว้นผู้จองซื้อผ่านทางระบบออนไลน์ (</w:t>
      </w:r>
      <w:r w:rsidRPr="000828AF">
        <w:rPr>
          <w:rFonts w:ascii="Cordia New" w:eastAsia="BrowalliaNew" w:hAnsi="Cordia New" w:cs="Cordia New"/>
          <w:sz w:val="28"/>
        </w:rPr>
        <w:t xml:space="preserve">Online) </w:t>
      </w:r>
      <w:r w:rsidRPr="000828AF">
        <w:rPr>
          <w:rFonts w:ascii="Cordia New" w:eastAsia="BrowalliaNew" w:hAnsi="Cordia New" w:cs="Cordia New"/>
          <w:sz w:val="28"/>
          <w:cs/>
        </w:rPr>
        <w:t>และผ่านทางโทรศัพท์บันทึกเทป ผู้จองซื้อไม่ต้องนำส่งใบจองซื้อหรือเอกสารประกอบการจองซื้อ</w:t>
      </w:r>
      <w:r w:rsidR="003E1FEA">
        <w:rPr>
          <w:rFonts w:ascii="Cordia New" w:eastAsia="BrowalliaNew" w:hAnsi="Cordia New" w:cs="Cordia New" w:hint="cs"/>
          <w:sz w:val="28"/>
          <w:cs/>
        </w:rPr>
        <w:t xml:space="preserve"> ทั้งนี้ให้เป็นไปตามรายละเอียด หรือขั้นตอน หรือเงื่อนไขที่ผู้จัดจำหน่ายหลักทรัพย์แต่ละรายอาจกำหนดเพิ่มเติมสำหรับลูกค้าของตน</w:t>
      </w:r>
    </w:p>
    <w:p w:rsidR="006C2F02" w:rsidRPr="000828AF" w:rsidRDefault="006C2F02" w:rsidP="006C2F02">
      <w:pPr>
        <w:autoSpaceDE w:val="0"/>
        <w:spacing w:after="120"/>
        <w:ind w:left="1701" w:hanging="567"/>
        <w:jc w:val="thaiDistribute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  <w:cs/>
        </w:rPr>
        <w:t>(ฉ)</w:t>
      </w:r>
      <w:r w:rsidRPr="000828AF">
        <w:rPr>
          <w:rFonts w:ascii="Cordia New" w:eastAsia="BrowalliaNew" w:hAnsi="Cordia New" w:cs="Cordia New"/>
          <w:sz w:val="28"/>
          <w:cs/>
        </w:rPr>
        <w:tab/>
        <w:t xml:space="preserve">ผู้ที่ยื่นความจำนงในการจองซื้อและได้ชำระค่าจองซื้อไว้แล้ว จะยกเลิกการจองซื้อและขอเงินคืนไม่ได้ทั้งนี้ผู้จัดการการจัดจำหน่ายและรับประกันการจำหน่าย หรือผู้จัดจำหน่ายและรับประกันการจำหน่ายมีสิทธิยกเลิกการจองซื้อของผู้จองซื้อที่ดำเนินการไม่ครบถ้วนตามข้อ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ก</w:t>
      </w:r>
      <w:r w:rsidRPr="000828AF">
        <w:rPr>
          <w:rFonts w:ascii="Cordia New" w:eastAsia="BrowalliaNew" w:hAnsi="Cordia New" w:cs="Cordia New"/>
          <w:sz w:val="28"/>
        </w:rPr>
        <w:t>) – (</w:t>
      </w:r>
      <w:r w:rsidRPr="000828AF">
        <w:rPr>
          <w:rFonts w:ascii="Cordia New" w:eastAsia="BrowalliaNew" w:hAnsi="Cordia New" w:cs="Cordia New"/>
          <w:sz w:val="28"/>
          <w:cs/>
        </w:rPr>
        <w:t>จ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  <w:cs/>
        </w:rPr>
        <w:t>ได้</w:t>
      </w:r>
    </w:p>
    <w:p w:rsidR="006C2F02" w:rsidRPr="000828AF" w:rsidRDefault="006C2F02" w:rsidP="006C2F02">
      <w:pPr>
        <w:autoSpaceDE w:val="0"/>
        <w:spacing w:after="120"/>
        <w:ind w:left="1134" w:hanging="567"/>
        <w:rPr>
          <w:rFonts w:ascii="Cordia New" w:eastAsia="BrowalliaNew-Bold" w:hAnsi="Cordia New" w:cs="Cordia New"/>
          <w:b/>
          <w:bCs/>
          <w:sz w:val="28"/>
          <w:cs/>
        </w:rPr>
      </w:pPr>
      <w:r w:rsidRPr="00FD7FD2">
        <w:rPr>
          <w:rFonts w:ascii="Cordia New" w:eastAsia="BrowalliaNew-Bold" w:hAnsi="Cordia New" w:cs="Cordia New"/>
          <w:b/>
          <w:bCs/>
          <w:sz w:val="28"/>
        </w:rPr>
        <w:t>6</w:t>
      </w:r>
      <w:r w:rsidRPr="000828AF">
        <w:rPr>
          <w:rFonts w:ascii="Cordia New" w:eastAsia="BrowalliaNew-Bold" w:hAnsi="Cordia New" w:cs="Cordia New"/>
          <w:b/>
          <w:bCs/>
          <w:sz w:val="28"/>
        </w:rPr>
        <w:t>.</w:t>
      </w:r>
      <w:r w:rsidRPr="00FD7FD2">
        <w:rPr>
          <w:rFonts w:ascii="Cordia New" w:eastAsia="BrowalliaNew-Bold" w:hAnsi="Cordia New" w:cs="Cordia New"/>
          <w:b/>
          <w:bCs/>
          <w:sz w:val="28"/>
        </w:rPr>
        <w:t>7</w:t>
      </w:r>
      <w:r w:rsidRPr="000828AF">
        <w:rPr>
          <w:rFonts w:ascii="Cordia New" w:eastAsia="BrowalliaNew-Bold" w:hAnsi="Cordia New" w:cs="Cordia New"/>
          <w:b/>
          <w:bCs/>
          <w:sz w:val="28"/>
        </w:rPr>
        <w:t>.</w:t>
      </w:r>
      <w:r w:rsidRPr="00FD7FD2">
        <w:rPr>
          <w:rFonts w:ascii="Cordia New" w:eastAsia="BrowalliaNew-Bold" w:hAnsi="Cordia New" w:cs="Cordia New"/>
          <w:b/>
          <w:bCs/>
          <w:sz w:val="28"/>
        </w:rPr>
        <w:t>2</w:t>
      </w:r>
      <w:r w:rsidRPr="000828AF">
        <w:rPr>
          <w:rFonts w:ascii="Cordia New" w:eastAsia="BrowalliaNew-Bold" w:hAnsi="Cordia New" w:cs="Cordia New"/>
          <w:b/>
          <w:bCs/>
          <w:sz w:val="28"/>
        </w:rPr>
        <w:t xml:space="preserve"> </w:t>
      </w:r>
      <w:r w:rsidRPr="000828AF">
        <w:rPr>
          <w:rFonts w:ascii="Cordia New" w:eastAsia="BrowalliaNew-Bold" w:hAnsi="Cordia New" w:cs="Cordia New"/>
          <w:b/>
          <w:bCs/>
          <w:sz w:val="28"/>
        </w:rPr>
        <w:tab/>
      </w:r>
      <w:r w:rsidRPr="000828AF">
        <w:rPr>
          <w:rFonts w:ascii="Cordia New" w:eastAsia="BrowalliaNew-Bold" w:hAnsi="Cordia New" w:cs="Cordia New"/>
          <w:b/>
          <w:bCs/>
          <w:sz w:val="28"/>
          <w:cs/>
        </w:rPr>
        <w:t>สำหรับนักลงทุนสถาบัน</w:t>
      </w:r>
    </w:p>
    <w:p w:rsidR="006C2F02" w:rsidRPr="000828AF" w:rsidRDefault="006C2F02" w:rsidP="006C2F02">
      <w:pPr>
        <w:autoSpaceDE w:val="0"/>
        <w:spacing w:after="120"/>
        <w:ind w:left="993" w:firstLine="141"/>
        <w:jc w:val="thaiDistribute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  <w:cs/>
        </w:rPr>
        <w:t>ผู้จองซื้อที่เป็นนักลงทุนสถาบันจะต้องปฏิบัติตามวิธีการดังต่อไปนี้</w:t>
      </w:r>
    </w:p>
    <w:p w:rsidR="006C2F02" w:rsidRPr="000828AF" w:rsidRDefault="006C2F02" w:rsidP="006C2F02">
      <w:pPr>
        <w:autoSpaceDE w:val="0"/>
        <w:spacing w:after="120"/>
        <w:ind w:left="1701" w:hanging="567"/>
        <w:jc w:val="thaiDistribute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ก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 xml:space="preserve">ผู้จองซื้อจะต้องจองซื้อหุ้นสามัญขั้นต่ำจำนวน </w:t>
      </w:r>
      <w:r w:rsidR="00415E16" w:rsidRPr="00FD7FD2">
        <w:rPr>
          <w:rFonts w:ascii="Cordia New" w:eastAsia="BrowalliaNew" w:hAnsi="Cordia New" w:cs="Cordia New"/>
          <w:sz w:val="28"/>
        </w:rPr>
        <w:t>1</w:t>
      </w:r>
      <w:r w:rsidR="00415E16">
        <w:rPr>
          <w:rFonts w:ascii="Cordia New" w:eastAsia="BrowalliaNew" w:hAnsi="Cordia New" w:cs="Cordia New"/>
          <w:sz w:val="28"/>
        </w:rPr>
        <w:t>,</w:t>
      </w:r>
      <w:r w:rsidR="00415E16" w:rsidRPr="00FD7FD2">
        <w:rPr>
          <w:rFonts w:ascii="Cordia New" w:eastAsia="BrowalliaNew" w:hAnsi="Cordia New" w:cs="Cordia New"/>
          <w:sz w:val="28"/>
        </w:rPr>
        <w:t>000</w:t>
      </w:r>
      <w:r w:rsidRPr="000828AF">
        <w:rPr>
          <w:rFonts w:ascii="Cordia New" w:eastAsia="BrowalliaNew" w:hAnsi="Cordia New" w:cs="Cordia New"/>
          <w:sz w:val="28"/>
          <w:cs/>
        </w:rPr>
        <w:t xml:space="preserve"> หุ้น และจะต้องเพิ่มเป็นทวีคูณของ </w:t>
      </w:r>
      <w:r w:rsidR="00415E16" w:rsidRPr="00FD7FD2">
        <w:rPr>
          <w:rFonts w:ascii="Cordia New" w:eastAsia="BrowalliaNew" w:hAnsi="Cordia New" w:cs="Cordia New"/>
          <w:sz w:val="28"/>
        </w:rPr>
        <w:t>100</w:t>
      </w:r>
      <w:r w:rsidRPr="000828AF">
        <w:rPr>
          <w:rFonts w:ascii="Cordia New" w:eastAsia="BrowalliaNew" w:hAnsi="Cordia New" w:cs="Cordia New"/>
          <w:sz w:val="28"/>
          <w:cs/>
        </w:rPr>
        <w:t xml:space="preserve"> หุ้น โดยผู้จองซื้อต้องกรอกรายละเอียดการจองซื้อในใบจองซื้อให้ถูกต้องครบถ้วนและชัดเจนพร้อมลงลายมือชื่อ หากผู้จองซื้อเป็นนิติบุคคลจะต้องลงนามโดยผู้มีอำนาจลงนามของนิติบุคคลนั</w:t>
      </w:r>
      <w:r w:rsidR="00221F10">
        <w:rPr>
          <w:rFonts w:ascii="Cordia New" w:eastAsia="BrowalliaNew" w:hAnsi="Cordia New" w:cs="Cordia New"/>
          <w:sz w:val="28"/>
          <w:cs/>
        </w:rPr>
        <w:t xml:space="preserve">้นพร้อมประทับตราสำคัญของบริษัท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ถ้ามี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  <w:cs/>
        </w:rPr>
        <w:t>และแนบเอกสารประกอบการจองซื้อดังต่อไปนี้</w:t>
      </w:r>
    </w:p>
    <w:p w:rsidR="006C2F02" w:rsidRPr="000828AF" w:rsidRDefault="006C2F02" w:rsidP="006C2F02">
      <w:pPr>
        <w:autoSpaceDE w:val="0"/>
        <w:spacing w:after="120"/>
        <w:ind w:left="2268" w:hanging="567"/>
        <w:jc w:val="thaiDistribute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</w:rPr>
        <w:t xml:space="preserve">- 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>ผู้จองซื้อประเภทนิติบุคคลที่จดทะเบียนในประเทศไทย</w:t>
      </w:r>
      <w:r w:rsidRPr="000828AF">
        <w:rPr>
          <w:rFonts w:ascii="Cordia New" w:eastAsia="BrowalliaNew" w:hAnsi="Cordia New" w:cs="Cordia New"/>
          <w:sz w:val="28"/>
        </w:rPr>
        <w:t xml:space="preserve">: </w:t>
      </w:r>
      <w:r w:rsidRPr="000828AF">
        <w:rPr>
          <w:rFonts w:ascii="Cordia New" w:eastAsia="BrowalliaNew" w:hAnsi="Cordia New" w:cs="Cordia New"/>
          <w:sz w:val="28"/>
          <w:cs/>
        </w:rPr>
        <w:t xml:space="preserve">สำเนาหนังสือรับรองนิติบุคคลที่ออกโดยกระทรวงพาณิชย์อายุไม่เกิน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  <w:cs/>
        </w:rPr>
        <w:t xml:space="preserve"> เดือน ก่อนวันจองซื้อ พร้อมลงนามรับรองสำเนาถูกต้องโดยผู้มีอำนาจลงนามของนิติบุคคลนั้น และประทับตราสำคัญของนิติบุคคล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ถ้ามี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  <w:cs/>
        </w:rPr>
        <w:t xml:space="preserve">และแนบสำเนาบัตรประจำตัวประชาชน สำเนาใบต่างด้าว หรือสำเนาหนังสือเดินทางที่ยังไม่หมดอายุ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แล้วแต่กรณี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  <w:cs/>
        </w:rPr>
        <w:t>ของผู้มีอำนาจลงนามของนิติบุคคลดังกล่าว พร้อมรับรองสำเนาถูกต้อง</w:t>
      </w:r>
    </w:p>
    <w:p w:rsidR="006C2F02" w:rsidRPr="000828AF" w:rsidRDefault="006C2F02" w:rsidP="006C2F02">
      <w:pPr>
        <w:autoSpaceDE w:val="0"/>
        <w:spacing w:after="120"/>
        <w:ind w:left="2268" w:hanging="567"/>
        <w:jc w:val="thaiDistribute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</w:rPr>
        <w:t xml:space="preserve">- 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>ผู้จองซื้อประเภทนิติบุคคลที่จดทะเบียนในต่างประเทศ</w:t>
      </w:r>
      <w:r w:rsidRPr="000828AF">
        <w:rPr>
          <w:rFonts w:ascii="Cordia New" w:eastAsia="BrowalliaNew" w:hAnsi="Cordia New" w:cs="Cordia New"/>
          <w:sz w:val="28"/>
        </w:rPr>
        <w:t xml:space="preserve">: </w:t>
      </w:r>
      <w:r w:rsidRPr="000828AF">
        <w:rPr>
          <w:rFonts w:ascii="Cordia New" w:eastAsia="BrowalliaNew" w:hAnsi="Cordia New" w:cs="Cordia New"/>
          <w:sz w:val="28"/>
          <w:cs/>
        </w:rPr>
        <w:t xml:space="preserve">สำเนาหนังสือสำคัญการจัดตั้งบริษัท </w:t>
      </w:r>
      <w:r w:rsidRPr="000828AF">
        <w:rPr>
          <w:rFonts w:ascii="Cordia New" w:eastAsia="BrowalliaNew" w:hAnsi="Cordia New" w:cs="Cordia New"/>
          <w:sz w:val="28"/>
        </w:rPr>
        <w:t xml:space="preserve">(Certificate of Incorporation) </w:t>
      </w:r>
      <w:r w:rsidRPr="000828AF">
        <w:rPr>
          <w:rFonts w:ascii="Cordia New" w:eastAsia="BrowalliaNew" w:hAnsi="Cordia New" w:cs="Cordia New"/>
          <w:sz w:val="28"/>
          <w:cs/>
        </w:rPr>
        <w:t xml:space="preserve">หรือหนังสือแสดงความเป็นนิติบุคคล </w:t>
      </w:r>
      <w:r w:rsidRPr="000828AF">
        <w:rPr>
          <w:rFonts w:ascii="Cordia New" w:eastAsia="BrowalliaNew" w:hAnsi="Cordia New" w:cs="Cordia New"/>
          <w:sz w:val="28"/>
        </w:rPr>
        <w:t xml:space="preserve">(Affidavit) </w:t>
      </w:r>
      <w:r w:rsidRPr="000828AF">
        <w:rPr>
          <w:rFonts w:ascii="Cordia New" w:eastAsia="BrowalliaNew" w:hAnsi="Cordia New" w:cs="Cordia New"/>
          <w:sz w:val="28"/>
          <w:cs/>
        </w:rPr>
        <w:t xml:space="preserve">ที่ออกไม่เกิน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  <w:cs/>
        </w:rPr>
        <w:t xml:space="preserve"> เดือน ก่อนวันจองซื้อ พร้อมลงนามรับรองสำเนาถูกต้องโดยผู้มีอำนาจลงนามของนิติบุคคลนั้น และประทับตราสำคัญของนิติบุคคล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ถ้ามี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  <w:cs/>
        </w:rPr>
        <w:t xml:space="preserve">และแนบสำเนาใบต่างด้าว หรือสำเนาหนังสือเดินทางที่ยังไม่หมดอายุ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แล้วแต่กรณี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  <w:cs/>
        </w:rPr>
        <w:t xml:space="preserve">ของผู้มีอำนาจลงนามของนิติบุคคลดังกล่าว พร้อมรับรองสำเนาถูกต้อง สำเนาเอกสารประกอบข้างต้นทั้งหมดที่ลงลายมือชื่อรับรองสำเนาถูกต้องแล้ว ต้องได้รับการรับรองลายมือชื่อโดยเจ้าหน้าที่ </w:t>
      </w:r>
      <w:r w:rsidRPr="000828AF">
        <w:rPr>
          <w:rFonts w:ascii="Cordia New" w:eastAsia="BrowalliaNew" w:hAnsi="Cordia New" w:cs="Cordia New"/>
          <w:sz w:val="28"/>
        </w:rPr>
        <w:t xml:space="preserve">Notary Public </w:t>
      </w:r>
      <w:r w:rsidR="003E1FEA">
        <w:rPr>
          <w:rFonts w:ascii="Cordia New" w:eastAsia="BrowalliaNew" w:hAnsi="Cordia New" w:cs="Cordia New" w:hint="cs"/>
          <w:sz w:val="28"/>
          <w:cs/>
        </w:rPr>
        <w:t xml:space="preserve">หรือหน่วยงานอื่นใดที่มีอำนาจในประเทศที่เอกสารดังกล่าวได้จัดทำหรือรับรองความถูกต้อง </w:t>
      </w:r>
      <w:r w:rsidRPr="000828AF">
        <w:rPr>
          <w:rFonts w:ascii="Cordia New" w:eastAsia="BrowalliaNew" w:hAnsi="Cordia New" w:cs="Cordia New"/>
          <w:sz w:val="28"/>
          <w:cs/>
        </w:rPr>
        <w:t xml:space="preserve">และรับรองโดยเจ้าหน้าที่ของสถานทูตไทยหรือสถานกงสุลไทยในประเทศที่เอกสารดังกล่าวได้จัดทำหรือรับรองความถูกต้อง และมีอายุไม่เกิน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  <w:cs/>
        </w:rPr>
        <w:t xml:space="preserve"> เดือน ก่อนวันจองซื้อ </w:t>
      </w:r>
    </w:p>
    <w:p w:rsidR="006C2F02" w:rsidRPr="00963514" w:rsidRDefault="006C2F02" w:rsidP="006C2F02">
      <w:pPr>
        <w:autoSpaceDE w:val="0"/>
        <w:spacing w:after="120"/>
        <w:ind w:left="2268" w:hanging="567"/>
        <w:jc w:val="thaiDistribute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</w:rPr>
        <w:t>-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 xml:space="preserve">ผู้จองซื้อประเภทนิติบุคคลที่มอบอำนาจให้ผู้ดูแลรักษาผลประโยชน์ </w:t>
      </w:r>
      <w:r w:rsidRPr="000828AF">
        <w:rPr>
          <w:rFonts w:ascii="Cordia New" w:eastAsia="BrowalliaNew" w:hAnsi="Cordia New" w:cs="Cordia New"/>
          <w:sz w:val="28"/>
        </w:rPr>
        <w:t xml:space="preserve">(Custodian) </w:t>
      </w:r>
      <w:r w:rsidRPr="000828AF">
        <w:rPr>
          <w:rFonts w:ascii="Cordia New" w:eastAsia="BrowalliaNew" w:hAnsi="Cordia New" w:cs="Cordia New"/>
          <w:sz w:val="28"/>
          <w:cs/>
        </w:rPr>
        <w:t>เป็นผู้ดำเนินการจองซื้อแทน</w:t>
      </w:r>
      <w:r w:rsidRPr="000828AF">
        <w:rPr>
          <w:rFonts w:ascii="Cordia New" w:eastAsia="BrowalliaNew" w:hAnsi="Cordia New" w:cs="Cordia New"/>
          <w:sz w:val="28"/>
        </w:rPr>
        <w:t xml:space="preserve">: </w:t>
      </w:r>
      <w:r w:rsidRPr="000828AF">
        <w:rPr>
          <w:rFonts w:ascii="Cordia New" w:eastAsia="BrowalliaNew" w:hAnsi="Cordia New" w:cs="Cordia New"/>
          <w:sz w:val="28"/>
          <w:cs/>
        </w:rPr>
        <w:t>สำเนาหนังสือมอบอำนาจจากผู้จองซื้อมอบอำนาจให้ผู้ดูแลรักษาผลประโยชน์ดำเนินการจองซื้อแทน</w:t>
      </w:r>
      <w:r w:rsidR="003E1FEA">
        <w:rPr>
          <w:rFonts w:ascii="Cordia New" w:eastAsia="BrowalliaNew" w:hAnsi="Cordia New" w:cs="Cordia New" w:hint="cs"/>
          <w:sz w:val="28"/>
          <w:cs/>
        </w:rPr>
        <w:t>ที่ยังไม่หมดอายุ</w:t>
      </w:r>
      <w:r w:rsidRPr="000828AF">
        <w:rPr>
          <w:rFonts w:ascii="Cordia New" w:eastAsia="BrowalliaNew" w:hAnsi="Cordia New" w:cs="Cordia New"/>
          <w:sz w:val="28"/>
          <w:cs/>
        </w:rPr>
        <w:t xml:space="preserve"> พร้อมแนบสำเนาเอกสารของผู้มอบอำนาจ ทั้งนี้ เอกสารดังกล่าวให้เป็นไปตามประเภทของผู้จองซื้อที่ระบุไว้ข้างต้น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แล้วแต่กรณี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  <w:cs/>
        </w:rPr>
        <w:t xml:space="preserve">โดยเอกสารดังกล่าวต้องลงนามรับรองสำเนาถูกต้องโดยผู้มีอำนาจลงนามแทนผู้จองซื้อหรือผู้ดูแลรักษาผลประโยชน์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แล้วแต่กรณี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  <w:cs/>
        </w:rPr>
        <w:t xml:space="preserve">และประทับตราสำคัญนิติบุคคล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ถ้ามี</w:t>
      </w:r>
      <w:r w:rsidRPr="000828AF">
        <w:rPr>
          <w:rFonts w:ascii="Cordia New" w:eastAsia="BrowalliaNew" w:hAnsi="Cordia New" w:cs="Cordia New"/>
          <w:sz w:val="28"/>
        </w:rPr>
        <w:t>)</w:t>
      </w:r>
      <w:r w:rsidR="00963514">
        <w:rPr>
          <w:rFonts w:ascii="Cordia New" w:eastAsia="BrowalliaNew" w:hAnsi="Cordia New" w:cs="Cordia New"/>
          <w:sz w:val="28"/>
        </w:rPr>
        <w:t xml:space="preserve"> </w:t>
      </w:r>
      <w:r w:rsidR="00963514">
        <w:rPr>
          <w:rFonts w:ascii="Cordia New" w:eastAsia="BrowalliaNew" w:hAnsi="Cordia New" w:cs="Cordia New" w:hint="cs"/>
          <w:sz w:val="28"/>
          <w:cs/>
        </w:rPr>
        <w:t>และแนบสำเนาบัตรประชาชน สำเนาใบต่างด้าว หรือสำเนาหนังสือเดินทางที่ยังไม่หมดอายุ (แล้วแต่กรณี) ของผู้ลงนามแทนผู้ดูแลรักษาผลประโยชน์ (</w:t>
      </w:r>
      <w:r w:rsidR="00963514">
        <w:rPr>
          <w:rFonts w:ascii="Cordia New" w:eastAsia="BrowalliaNew" w:hAnsi="Cordia New" w:cs="Cordia New"/>
          <w:sz w:val="28"/>
        </w:rPr>
        <w:t>Custodian</w:t>
      </w:r>
      <w:r w:rsidR="00963514">
        <w:rPr>
          <w:rFonts w:ascii="Cordia New" w:eastAsia="BrowalliaNew" w:hAnsi="Cordia New" w:cs="Cordia New" w:hint="cs"/>
          <w:sz w:val="28"/>
          <w:cs/>
        </w:rPr>
        <w:t>) พร้อมรับรองสำเนาถูกต้อง</w:t>
      </w:r>
    </w:p>
    <w:p w:rsidR="006C2F02" w:rsidRPr="000828AF" w:rsidRDefault="006C2F02" w:rsidP="006C2F02">
      <w:pPr>
        <w:autoSpaceDE w:val="0"/>
        <w:spacing w:after="120"/>
        <w:ind w:left="1701" w:hanging="567"/>
        <w:jc w:val="thaiDistribute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ข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 xml:space="preserve">ผู้จองซื้อสามารถจองซื้อได้ที่สำนักงานของผู้จัดการการจัดจำหน่ายและรับประกันการจำหน่าย ตามที่ระบุไว้ในข้อ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1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ภายในระยะเวลาการจองซื้อคือ ตั้งแต่เวลา </w:t>
      </w:r>
      <w:r w:rsidR="003E1FEA" w:rsidRPr="00FD7FD2">
        <w:rPr>
          <w:rFonts w:ascii="Cordia New" w:eastAsia="BrowalliaNew" w:hAnsi="Cordia New" w:cs="Cordia New" w:hint="cs"/>
          <w:sz w:val="28"/>
        </w:rPr>
        <w:t>9</w:t>
      </w:r>
      <w:r w:rsidR="003E1FEA">
        <w:rPr>
          <w:rFonts w:ascii="Cordia New" w:eastAsia="BrowalliaNew" w:hAnsi="Cordia New" w:cs="Cordia New" w:hint="cs"/>
          <w:sz w:val="28"/>
          <w:cs/>
        </w:rPr>
        <w:t>.</w:t>
      </w:r>
      <w:r w:rsidR="003E1FEA" w:rsidRPr="00FD7FD2">
        <w:rPr>
          <w:rFonts w:ascii="Cordia New" w:eastAsia="BrowalliaNew" w:hAnsi="Cordia New" w:cs="Cordia New" w:hint="cs"/>
          <w:sz w:val="28"/>
        </w:rPr>
        <w:t>00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น</w:t>
      </w:r>
      <w:r w:rsidRPr="000828AF">
        <w:rPr>
          <w:rFonts w:ascii="Cordia New" w:eastAsia="BrowalliaNew" w:hAnsi="Cordia New" w:cs="Cordia New"/>
          <w:sz w:val="28"/>
        </w:rPr>
        <w:t xml:space="preserve">. – </w:t>
      </w:r>
      <w:r w:rsidRPr="00FD7FD2">
        <w:rPr>
          <w:rFonts w:ascii="Cordia New" w:eastAsia="BrowalliaNew" w:hAnsi="Cordia New" w:cs="Cordia New"/>
          <w:sz w:val="28"/>
        </w:rPr>
        <w:t>16</w:t>
      </w:r>
      <w:r w:rsidRPr="000828AF">
        <w:rPr>
          <w:rFonts w:ascii="Cordia New" w:eastAsia="BrowalliaNew" w:hAnsi="Cordia New" w:cs="Cordia New"/>
          <w:sz w:val="28"/>
        </w:rPr>
        <w:t>:</w:t>
      </w:r>
      <w:r w:rsidRPr="00FD7FD2">
        <w:rPr>
          <w:rFonts w:ascii="Cordia New" w:eastAsia="BrowalliaNew" w:hAnsi="Cordia New" w:cs="Cordia New"/>
          <w:sz w:val="28"/>
        </w:rPr>
        <w:t>00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น</w:t>
      </w:r>
      <w:r w:rsidRPr="000828AF">
        <w:rPr>
          <w:rFonts w:ascii="Cordia New" w:eastAsia="BrowalliaNew" w:hAnsi="Cordia New" w:cs="Cordia New"/>
          <w:sz w:val="28"/>
        </w:rPr>
        <w:t xml:space="preserve">. </w:t>
      </w:r>
      <w:r w:rsidRPr="000828AF">
        <w:rPr>
          <w:rFonts w:ascii="Cordia New" w:eastAsia="BrowalliaNew" w:hAnsi="Cordia New" w:cs="Cordia New"/>
          <w:sz w:val="28"/>
          <w:cs/>
        </w:rPr>
        <w:t>ของวันที่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="00420443" w:rsidRPr="00FD7FD2">
        <w:rPr>
          <w:rFonts w:ascii="Cordia New" w:eastAsia="BrowalliaNew" w:hAnsi="Cordia New" w:cs="Cordia New"/>
          <w:sz w:val="28"/>
        </w:rPr>
        <w:t>21</w:t>
      </w:r>
      <w:r w:rsidR="00420443">
        <w:rPr>
          <w:rFonts w:ascii="Cordia New" w:eastAsia="BrowalliaNew" w:hAnsi="Cordia New" w:cs="Cordia New"/>
          <w:sz w:val="28"/>
        </w:rPr>
        <w:t xml:space="preserve"> - </w:t>
      </w:r>
      <w:r w:rsidR="00420443" w:rsidRPr="00FD7FD2">
        <w:rPr>
          <w:rFonts w:ascii="Cordia New" w:hAnsi="Cordia New" w:cs="Cordia New"/>
          <w:sz w:val="28"/>
        </w:rPr>
        <w:t>23</w:t>
      </w:r>
      <w:r w:rsidR="00420443" w:rsidRPr="00EA277E">
        <w:rPr>
          <w:rFonts w:ascii="Cordia New" w:hAnsi="Cordia New" w:cs="Cordia New"/>
          <w:sz w:val="28"/>
          <w:cs/>
        </w:rPr>
        <w:t xml:space="preserve"> พฤศจิกายน </w:t>
      </w:r>
      <w:r w:rsidR="00420443" w:rsidRPr="00FD7FD2">
        <w:rPr>
          <w:rFonts w:ascii="Cordia New" w:hAnsi="Cordia New" w:cs="Cordia New"/>
          <w:sz w:val="28"/>
        </w:rPr>
        <w:t>2559</w:t>
      </w:r>
    </w:p>
    <w:p w:rsidR="006C2F02" w:rsidRPr="000828AF" w:rsidRDefault="006C2F02" w:rsidP="006C2F02">
      <w:pPr>
        <w:autoSpaceDE w:val="0"/>
        <w:spacing w:after="120"/>
        <w:ind w:left="1701" w:hanging="567"/>
        <w:jc w:val="thaiDistribute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ค</w:t>
      </w:r>
      <w:r w:rsidRPr="000828AF">
        <w:rPr>
          <w:rFonts w:ascii="Cordia New" w:eastAsia="BrowalliaNew" w:hAnsi="Cordia New" w:cs="Cordia New"/>
          <w:sz w:val="28"/>
        </w:rPr>
        <w:t>)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>ผู้จองซื้อต้องชำระเงินค่าจองซื้อครั้งเดียวเต็มจำนวนที่จองซื้อ โดยวิธีชำระเงินมีดังนี้</w:t>
      </w:r>
    </w:p>
    <w:p w:rsidR="006C2F02" w:rsidRPr="000828AF" w:rsidRDefault="006C2F02" w:rsidP="006C2F02">
      <w:pPr>
        <w:autoSpaceDE w:val="0"/>
        <w:spacing w:after="120"/>
        <w:ind w:left="2268" w:hanging="567"/>
        <w:jc w:val="thaiDistribute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</w:rPr>
        <w:t xml:space="preserve">- 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 xml:space="preserve">หากทำการจองซื้อในวันที่ </w:t>
      </w:r>
      <w:r w:rsidR="00420443" w:rsidRPr="00FD7FD2">
        <w:rPr>
          <w:rFonts w:ascii="Cordia New" w:eastAsia="BrowalliaNew" w:hAnsi="Cordia New" w:cs="Cordia New"/>
          <w:sz w:val="28"/>
        </w:rPr>
        <w:t>21</w:t>
      </w:r>
      <w:r w:rsidR="00420443">
        <w:rPr>
          <w:rFonts w:ascii="Cordia New" w:hAnsi="Cordia New" w:cs="Cordia New"/>
          <w:sz w:val="28"/>
        </w:rPr>
        <w:t xml:space="preserve"> </w:t>
      </w:r>
      <w:r w:rsidR="00420443" w:rsidRPr="00EA277E">
        <w:rPr>
          <w:rFonts w:ascii="Cordia New" w:hAnsi="Cordia New" w:cs="Cordia New"/>
          <w:sz w:val="28"/>
          <w:cs/>
        </w:rPr>
        <w:t xml:space="preserve">พฤศจิกายน </w:t>
      </w:r>
      <w:r w:rsidR="00420443" w:rsidRPr="00FD7FD2">
        <w:rPr>
          <w:rFonts w:ascii="Cordia New" w:hAnsi="Cordia New" w:cs="Cordia New"/>
          <w:sz w:val="28"/>
        </w:rPr>
        <w:t>2559</w:t>
      </w:r>
      <w:r w:rsidR="00441303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เวลา </w:t>
      </w:r>
      <w:r w:rsidR="003E1FEA" w:rsidRPr="00FD7FD2">
        <w:rPr>
          <w:rFonts w:ascii="Cordia New" w:eastAsia="BrowalliaNew" w:hAnsi="Cordia New" w:cs="Cordia New" w:hint="cs"/>
          <w:sz w:val="28"/>
        </w:rPr>
        <w:t>9</w:t>
      </w:r>
      <w:r w:rsidR="003E1FEA">
        <w:rPr>
          <w:rFonts w:ascii="Cordia New" w:eastAsia="BrowalliaNew" w:hAnsi="Cordia New" w:cs="Cordia New" w:hint="cs"/>
          <w:sz w:val="28"/>
          <w:cs/>
        </w:rPr>
        <w:t>.</w:t>
      </w:r>
      <w:r w:rsidR="003E1FEA" w:rsidRPr="00FD7FD2">
        <w:rPr>
          <w:rFonts w:ascii="Cordia New" w:eastAsia="BrowalliaNew" w:hAnsi="Cordia New" w:cs="Cordia New" w:hint="cs"/>
          <w:sz w:val="28"/>
        </w:rPr>
        <w:t>00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น</w:t>
      </w:r>
      <w:r w:rsidRPr="000828AF">
        <w:rPr>
          <w:rFonts w:ascii="Cordia New" w:eastAsia="BrowalliaNew" w:hAnsi="Cordia New" w:cs="Cordia New"/>
          <w:sz w:val="28"/>
        </w:rPr>
        <w:t xml:space="preserve">. – </w:t>
      </w:r>
      <w:r w:rsidRPr="00FD7FD2">
        <w:rPr>
          <w:rFonts w:ascii="Cordia New" w:eastAsia="BrowalliaNew" w:hAnsi="Cordia New" w:cs="Cordia New"/>
          <w:sz w:val="28"/>
        </w:rPr>
        <w:t>16</w:t>
      </w:r>
      <w:r w:rsidRPr="000828AF">
        <w:rPr>
          <w:rFonts w:ascii="Cordia New" w:eastAsia="BrowalliaNew" w:hAnsi="Cordia New" w:cs="Cordia New"/>
          <w:sz w:val="28"/>
        </w:rPr>
        <w:t>:</w:t>
      </w:r>
      <w:r w:rsidRPr="00FD7FD2">
        <w:rPr>
          <w:rFonts w:ascii="Cordia New" w:eastAsia="BrowalliaNew" w:hAnsi="Cordia New" w:cs="Cordia New"/>
          <w:sz w:val="28"/>
        </w:rPr>
        <w:t>00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น</w:t>
      </w:r>
      <w:r w:rsidRPr="000828AF">
        <w:rPr>
          <w:rFonts w:ascii="Cordia New" w:eastAsia="BrowalliaNew" w:hAnsi="Cordia New" w:cs="Cordia New"/>
          <w:sz w:val="28"/>
        </w:rPr>
        <w:t xml:space="preserve">. </w:t>
      </w:r>
      <w:r w:rsidRPr="000828AF">
        <w:rPr>
          <w:rFonts w:ascii="Cordia New" w:eastAsia="BrowalliaNew" w:hAnsi="Cordia New" w:cs="Cordia New"/>
          <w:sz w:val="28"/>
          <w:cs/>
        </w:rPr>
        <w:t xml:space="preserve">หรือก่อนเวลา </w:t>
      </w:r>
      <w:r w:rsidRPr="00FD7FD2">
        <w:rPr>
          <w:rFonts w:ascii="Cordia New" w:eastAsia="BrowalliaNew" w:hAnsi="Cordia New" w:cs="Cordia New"/>
          <w:sz w:val="28"/>
        </w:rPr>
        <w:t>11</w:t>
      </w:r>
      <w:r w:rsidRPr="000828AF">
        <w:rPr>
          <w:rFonts w:ascii="Cordia New" w:eastAsia="BrowalliaNew" w:hAnsi="Cordia New" w:cs="Cordia New"/>
          <w:sz w:val="28"/>
        </w:rPr>
        <w:t>:</w:t>
      </w:r>
      <w:r w:rsidRPr="00FD7FD2">
        <w:rPr>
          <w:rFonts w:ascii="Cordia New" w:eastAsia="BrowalliaNew" w:hAnsi="Cordia New" w:cs="Cordia New"/>
          <w:sz w:val="28"/>
        </w:rPr>
        <w:t>00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น. ของวันที่</w:t>
      </w:r>
      <w:r w:rsidRPr="000828AF">
        <w:rPr>
          <w:rFonts w:ascii="Cordia New" w:hAnsi="Cordia New" w:cs="Cordia New"/>
          <w:sz w:val="28"/>
          <w:cs/>
        </w:rPr>
        <w:t xml:space="preserve"> </w:t>
      </w:r>
      <w:r w:rsidR="00420443" w:rsidRPr="00FD7FD2">
        <w:rPr>
          <w:rFonts w:ascii="Cordia New" w:eastAsia="BrowalliaNew" w:hAnsi="Cordia New" w:cs="Cordia New"/>
          <w:sz w:val="28"/>
        </w:rPr>
        <w:t>22</w:t>
      </w:r>
      <w:r w:rsidR="00420443">
        <w:rPr>
          <w:rFonts w:ascii="Cordia New" w:hAnsi="Cordia New" w:cs="Cordia New"/>
          <w:sz w:val="28"/>
        </w:rPr>
        <w:t xml:space="preserve"> </w:t>
      </w:r>
      <w:r w:rsidR="00420443" w:rsidRPr="00EA277E">
        <w:rPr>
          <w:rFonts w:ascii="Cordia New" w:hAnsi="Cordia New" w:cs="Cordia New"/>
          <w:sz w:val="28"/>
          <w:cs/>
        </w:rPr>
        <w:t xml:space="preserve">พฤศจิกายน </w:t>
      </w:r>
      <w:r w:rsidR="00420443" w:rsidRPr="00FD7FD2">
        <w:rPr>
          <w:rFonts w:ascii="Cordia New" w:hAnsi="Cordia New" w:cs="Cordia New"/>
          <w:sz w:val="28"/>
        </w:rPr>
        <w:t>2559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ผู้จองซื้อสามารถชำระเงินค่าจองซื้อโดยชำระเป็น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FD7FD2">
        <w:rPr>
          <w:rFonts w:ascii="Cordia New" w:eastAsia="BrowalliaNew" w:hAnsi="Cordia New" w:cs="Cordia New"/>
          <w:sz w:val="28"/>
        </w:rPr>
        <w:t>1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  <w:cs/>
        </w:rPr>
        <w:t xml:space="preserve">เงินสดหรือการโอนเงิน หรือการโอนเงินผ่านระบบบาทเนต </w:t>
      </w:r>
      <w:r w:rsidRPr="000828AF">
        <w:rPr>
          <w:rFonts w:ascii="Cordia New" w:eastAsia="BrowalliaNew" w:hAnsi="Cordia New" w:cs="Cordia New"/>
          <w:sz w:val="28"/>
        </w:rPr>
        <w:t>(BAHTNET) (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  <w:cs/>
        </w:rPr>
        <w:t xml:space="preserve">เช็ค แคชเชียร์เช็ค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 xml:space="preserve">หรือที่เรียกว่า </w:t>
      </w:r>
      <w:r w:rsidRPr="000828AF">
        <w:rPr>
          <w:rFonts w:ascii="Cordia New" w:eastAsia="BrowalliaNew" w:hAnsi="Cordia New" w:cs="Cordia New"/>
          <w:sz w:val="28"/>
        </w:rPr>
        <w:t>“</w:t>
      </w:r>
      <w:r w:rsidRPr="000828AF">
        <w:rPr>
          <w:rFonts w:ascii="Cordia New" w:eastAsia="BrowalliaNew" w:hAnsi="Cordia New" w:cs="Cordia New"/>
          <w:sz w:val="28"/>
          <w:cs/>
        </w:rPr>
        <w:t>เช็คธนาคาร</w:t>
      </w:r>
      <w:r w:rsidRPr="000828AF">
        <w:rPr>
          <w:rFonts w:ascii="Cordia New" w:eastAsia="BrowalliaNew" w:hAnsi="Cordia New" w:cs="Cordia New"/>
          <w:sz w:val="28"/>
        </w:rPr>
        <w:t xml:space="preserve">”) </w:t>
      </w:r>
      <w:r w:rsidRPr="000828AF">
        <w:rPr>
          <w:rFonts w:ascii="Cordia New" w:eastAsia="BrowalliaNew" w:hAnsi="Cordia New" w:cs="Cordia New"/>
          <w:sz w:val="28"/>
          <w:cs/>
        </w:rPr>
        <w:t xml:space="preserve">หรือดร๊าฟท์ โดยเช็ค แคชเชียร์เช็ค ดร๊าฟท์ นั้นๆ จะต้องลงวันที่ภายในระยะเวลาการจองซื้อ และสามารถเรียกเก็บเงินได้จากสำนักงานหักบัญชีในกรุงเทพมหานครได้ภายใน </w:t>
      </w:r>
      <w:r w:rsidRPr="00FD7FD2">
        <w:rPr>
          <w:rFonts w:ascii="Cordia New" w:eastAsia="BrowalliaNew" w:hAnsi="Cordia New" w:cs="Cordia New"/>
          <w:sz w:val="28"/>
        </w:rPr>
        <w:t>1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วันทำการเท่านั้น ทั้งนี้ การชำระเงินค่าจองซื้อเป็นเช็ค หรือแคชเชียร์เช็ค หรือดร๊าฟท์ ให้ขีดคร่อมสั่งจ่ายบัญชีธนาคารที่ผู้จัดการการจัดจำหน่ายและรับประกันการจำหน่าย ตามที่ระบุไว้ในข้อ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1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กำหนด พร้อมทั้งเขียนชื่อ นามสกุล และหมายเลขโทรศัพท์ที่ติดต่อได้ไว้ด้านหลัง</w:t>
      </w:r>
    </w:p>
    <w:p w:rsidR="006C2F02" w:rsidRPr="000828AF" w:rsidRDefault="006C2F02" w:rsidP="006C2F02">
      <w:pPr>
        <w:suppressAutoHyphens/>
        <w:autoSpaceDE w:val="0"/>
        <w:spacing w:after="120"/>
        <w:ind w:left="2268" w:hanging="567"/>
        <w:jc w:val="thaiDistribute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  <w:cs/>
        </w:rPr>
        <w:t xml:space="preserve">- </w:t>
      </w:r>
      <w:r w:rsidRPr="000828AF">
        <w:rPr>
          <w:rFonts w:ascii="Cordia New" w:eastAsia="BrowalliaNew" w:hAnsi="Cordia New" w:cs="Cordia New"/>
          <w:sz w:val="28"/>
          <w:cs/>
        </w:rPr>
        <w:tab/>
        <w:t xml:space="preserve">หากทำการจองซื้อหลังเวลา </w:t>
      </w:r>
      <w:r w:rsidRPr="00FD7FD2">
        <w:rPr>
          <w:rFonts w:ascii="Cordia New" w:eastAsia="BrowalliaNew" w:hAnsi="Cordia New" w:cs="Cordia New"/>
          <w:sz w:val="28"/>
        </w:rPr>
        <w:t>11</w:t>
      </w:r>
      <w:r w:rsidRPr="000828AF">
        <w:rPr>
          <w:rFonts w:ascii="Cordia New" w:eastAsia="BrowalliaNew" w:hAnsi="Cordia New" w:cs="Cordia New"/>
          <w:sz w:val="28"/>
        </w:rPr>
        <w:t>:</w:t>
      </w:r>
      <w:r w:rsidRPr="00FD7FD2">
        <w:rPr>
          <w:rFonts w:ascii="Cordia New" w:eastAsia="BrowalliaNew" w:hAnsi="Cordia New" w:cs="Cordia New"/>
          <w:sz w:val="28"/>
        </w:rPr>
        <w:t>00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น</w:t>
      </w:r>
      <w:r w:rsidRPr="000828AF">
        <w:rPr>
          <w:rFonts w:ascii="Cordia New" w:eastAsia="BrowalliaNew" w:hAnsi="Cordia New" w:cs="Cordia New"/>
          <w:sz w:val="28"/>
        </w:rPr>
        <w:t xml:space="preserve">. </w:t>
      </w:r>
      <w:r w:rsidRPr="000828AF">
        <w:rPr>
          <w:rFonts w:ascii="Cordia New" w:eastAsia="BrowalliaNew" w:hAnsi="Cordia New" w:cs="Cordia New"/>
          <w:sz w:val="28"/>
          <w:cs/>
        </w:rPr>
        <w:t xml:space="preserve">ของวันที่ </w:t>
      </w:r>
      <w:r w:rsidR="00420443" w:rsidRPr="00FD7FD2">
        <w:rPr>
          <w:rFonts w:ascii="Cordia New" w:eastAsia="BrowalliaNew" w:hAnsi="Cordia New" w:cs="Cordia New"/>
          <w:sz w:val="28"/>
        </w:rPr>
        <w:t>22</w:t>
      </w:r>
      <w:r w:rsidR="00420443">
        <w:rPr>
          <w:rFonts w:ascii="Cordia New" w:hAnsi="Cordia New" w:cs="Cordia New"/>
          <w:sz w:val="28"/>
        </w:rPr>
        <w:t xml:space="preserve"> </w:t>
      </w:r>
      <w:r w:rsidR="00420443" w:rsidRPr="00EA277E">
        <w:rPr>
          <w:rFonts w:ascii="Cordia New" w:hAnsi="Cordia New" w:cs="Cordia New"/>
          <w:sz w:val="28"/>
          <w:cs/>
        </w:rPr>
        <w:t xml:space="preserve">พฤศจิกายน </w:t>
      </w:r>
      <w:r w:rsidR="00420443" w:rsidRPr="00FD7FD2">
        <w:rPr>
          <w:rFonts w:ascii="Cordia New" w:hAnsi="Cordia New" w:cs="Cordia New"/>
          <w:sz w:val="28"/>
        </w:rPr>
        <w:t>2559</w:t>
      </w:r>
      <w:r w:rsidR="00EB3EA7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หรือ เวลา </w:t>
      </w:r>
      <w:r w:rsidR="00BB2FC4" w:rsidRPr="00FD7FD2">
        <w:rPr>
          <w:rFonts w:ascii="Cordia New" w:eastAsia="BrowalliaNew" w:hAnsi="Cordia New" w:cs="Cordia New" w:hint="cs"/>
          <w:sz w:val="28"/>
        </w:rPr>
        <w:t>9</w:t>
      </w:r>
      <w:r w:rsidR="00BB2FC4">
        <w:rPr>
          <w:rFonts w:ascii="Cordia New" w:eastAsia="BrowalliaNew" w:hAnsi="Cordia New" w:cs="Cordia New" w:hint="cs"/>
          <w:sz w:val="28"/>
          <w:cs/>
        </w:rPr>
        <w:t>.</w:t>
      </w:r>
      <w:r w:rsidR="00BB2FC4" w:rsidRPr="00FD7FD2">
        <w:rPr>
          <w:rFonts w:ascii="Cordia New" w:eastAsia="BrowalliaNew" w:hAnsi="Cordia New" w:cs="Cordia New" w:hint="cs"/>
          <w:sz w:val="28"/>
        </w:rPr>
        <w:t>00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น</w:t>
      </w:r>
      <w:r w:rsidRPr="000828AF">
        <w:rPr>
          <w:rFonts w:ascii="Cordia New" w:eastAsia="BrowalliaNew" w:hAnsi="Cordia New" w:cs="Cordia New"/>
          <w:sz w:val="28"/>
        </w:rPr>
        <w:t xml:space="preserve">. – </w:t>
      </w:r>
      <w:r w:rsidRPr="00FD7FD2">
        <w:rPr>
          <w:rFonts w:ascii="Cordia New" w:eastAsia="BrowalliaNew" w:hAnsi="Cordia New" w:cs="Cordia New"/>
          <w:sz w:val="28"/>
        </w:rPr>
        <w:t>16</w:t>
      </w:r>
      <w:r w:rsidRPr="000828AF">
        <w:rPr>
          <w:rFonts w:ascii="Cordia New" w:eastAsia="BrowalliaNew" w:hAnsi="Cordia New" w:cs="Cordia New"/>
          <w:sz w:val="28"/>
        </w:rPr>
        <w:t>:</w:t>
      </w:r>
      <w:r w:rsidRPr="00FD7FD2">
        <w:rPr>
          <w:rFonts w:ascii="Cordia New" w:eastAsia="BrowalliaNew" w:hAnsi="Cordia New" w:cs="Cordia New"/>
          <w:sz w:val="28"/>
        </w:rPr>
        <w:t>00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น</w:t>
      </w:r>
      <w:r w:rsidRPr="000828AF">
        <w:rPr>
          <w:rFonts w:ascii="Cordia New" w:eastAsia="BrowalliaNew" w:hAnsi="Cordia New" w:cs="Cordia New"/>
          <w:sz w:val="28"/>
        </w:rPr>
        <w:t xml:space="preserve">. </w:t>
      </w:r>
      <w:r w:rsidRPr="000828AF">
        <w:rPr>
          <w:rFonts w:ascii="Cordia New" w:eastAsia="BrowalliaNew" w:hAnsi="Cordia New" w:cs="Cordia New"/>
          <w:sz w:val="28"/>
          <w:cs/>
        </w:rPr>
        <w:t xml:space="preserve">ของวันที่ </w:t>
      </w:r>
      <w:r w:rsidR="00420443" w:rsidRPr="00FD7FD2">
        <w:rPr>
          <w:rFonts w:ascii="Cordia New" w:eastAsia="BrowalliaNew" w:hAnsi="Cordia New" w:cs="Cordia New"/>
          <w:sz w:val="28"/>
        </w:rPr>
        <w:t>23</w:t>
      </w:r>
      <w:r w:rsidR="00420443">
        <w:rPr>
          <w:rFonts w:ascii="Cordia New" w:hAnsi="Cordia New" w:cs="Cordia New"/>
          <w:sz w:val="28"/>
        </w:rPr>
        <w:t xml:space="preserve"> </w:t>
      </w:r>
      <w:r w:rsidR="00420443" w:rsidRPr="00EA277E">
        <w:rPr>
          <w:rFonts w:ascii="Cordia New" w:hAnsi="Cordia New" w:cs="Cordia New"/>
          <w:sz w:val="28"/>
          <w:cs/>
        </w:rPr>
        <w:t xml:space="preserve">พฤศจิกายน </w:t>
      </w:r>
      <w:r w:rsidR="00420443" w:rsidRPr="00FD7FD2">
        <w:rPr>
          <w:rFonts w:ascii="Cordia New" w:hAnsi="Cordia New" w:cs="Cordia New"/>
          <w:sz w:val="28"/>
        </w:rPr>
        <w:t>2559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ผู้จองซื้อจะต้องชำระค่าจองซื้อด้วยเงินสด หรือการโอนเงิน หรือการโอนเงินผ่านระบบบาทเนต </w:t>
      </w:r>
      <w:r w:rsidRPr="000828AF">
        <w:rPr>
          <w:rFonts w:ascii="Cordia New" w:eastAsia="BrowalliaNew" w:hAnsi="Cordia New" w:cs="Cordia New"/>
          <w:sz w:val="28"/>
        </w:rPr>
        <w:t xml:space="preserve">(BAHTNET) </w:t>
      </w:r>
      <w:r w:rsidRPr="000828AF">
        <w:rPr>
          <w:rFonts w:ascii="Cordia New" w:eastAsia="BrowalliaNew" w:hAnsi="Cordia New" w:cs="Cordia New"/>
          <w:sz w:val="28"/>
          <w:cs/>
        </w:rPr>
        <w:t>เท่านั้น</w:t>
      </w:r>
    </w:p>
    <w:p w:rsidR="006C2F02" w:rsidRPr="000828AF" w:rsidRDefault="006C2F02" w:rsidP="006C2F02">
      <w:pPr>
        <w:autoSpaceDE w:val="0"/>
        <w:spacing w:after="120"/>
        <w:ind w:left="2268"/>
        <w:jc w:val="thaiDistribute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  <w:cs/>
        </w:rPr>
        <w:t xml:space="preserve">ทั้งนี้การโอนเงินผ่านระบบบาทเนต ผู้จองซื้อต้องรับผิดชอบค่าธรรมเนียมการโอนและหรือค่าธรรมเนียมอื่นใดที่เกิดจากการทำธุรกรรมโอนเงินทั้งหมด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จำนวนเงินที่ผู้จัดการการจัดจำหน่ายและรับประกันการจำหน่าย ได้รับต้องเท่ากับยอดจองซื้อเต็มจำนวน</w:t>
      </w:r>
      <w:r w:rsidRPr="000828AF">
        <w:rPr>
          <w:rFonts w:ascii="Cordia New" w:eastAsia="BrowalliaNew" w:hAnsi="Cordia New" w:cs="Cordia New"/>
          <w:sz w:val="28"/>
        </w:rPr>
        <w:t>)</w:t>
      </w:r>
    </w:p>
    <w:p w:rsidR="006C2F02" w:rsidRPr="00963514" w:rsidRDefault="006C2F02" w:rsidP="006C2F02">
      <w:pPr>
        <w:autoSpaceDE w:val="0"/>
        <w:spacing w:after="120"/>
        <w:ind w:left="1701" w:hanging="567"/>
        <w:jc w:val="thaiDistribute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ง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 xml:space="preserve">ผู้จองซื้อที่ชำระเงินค่าจองซื้อด้วยการโอนเงิน การโอนเงินผ่านระบบบาทเนต </w:t>
      </w:r>
      <w:r w:rsidRPr="000828AF">
        <w:rPr>
          <w:rFonts w:ascii="Cordia New" w:eastAsia="BrowalliaNew" w:hAnsi="Cordia New" w:cs="Cordia New"/>
          <w:sz w:val="28"/>
        </w:rPr>
        <w:t xml:space="preserve">(BAHTNET) </w:t>
      </w:r>
      <w:r w:rsidRPr="000828AF">
        <w:rPr>
          <w:rFonts w:ascii="Cordia New" w:eastAsia="BrowalliaNew" w:hAnsi="Cordia New" w:cs="Cordia New"/>
          <w:sz w:val="28"/>
          <w:cs/>
        </w:rPr>
        <w:t xml:space="preserve">เช็ค แคชเชียร์เช็ค หรือดร๊าฟท์ ให้โอนเงินค่าจองซื้อ หรือขีดคร่อมและสั่งจ่ายเช็ค เข้าบัญชีจองซื้อหุ้นผู้จัดการการจัดจำหน่ายและรับประกันการจำหน่าย ตามที่ระบุไว้ในข้อ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1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กำหนด ซึ่งผู้จองซื้อสามารถสอบถามชื่อและเลขที่บัญชีจองซื้อได้จากผู้จัดการการจัดจำหน่ายและรับประกันการจำหน่าย โดยผู้จัดการการจัดจำหน่ายและรับประกันการจำหน่าย จะเป็นผู้ทำการโอนเงินของยอดจองซื้อรวมในส่วนของตนให้กับบริษัทฯ </w:t>
      </w:r>
      <w:r w:rsidR="00963514">
        <w:rPr>
          <w:rFonts w:ascii="Cordia New" w:eastAsia="BrowalliaNew" w:hAnsi="Cordia New" w:cs="Cordia New" w:hint="cs"/>
          <w:sz w:val="28"/>
          <w:cs/>
        </w:rPr>
        <w:t>และ</w:t>
      </w:r>
      <w:r w:rsidR="00963514">
        <w:rPr>
          <w:rFonts w:ascii="Cordia New" w:eastAsia="BrowalliaNew" w:hAnsi="Cordia New" w:cs="Cordia New"/>
          <w:sz w:val="28"/>
        </w:rPr>
        <w:t>/</w:t>
      </w:r>
      <w:r w:rsidR="00963514">
        <w:rPr>
          <w:rFonts w:ascii="Cordia New" w:eastAsia="BrowalliaNew" w:hAnsi="Cordia New" w:cs="Cordia New" w:hint="cs"/>
          <w:sz w:val="28"/>
          <w:cs/>
        </w:rPr>
        <w:t>หรือผู้ถือหุ้นเดิมที่ขายหุ้นในครั้งนี้</w:t>
      </w:r>
    </w:p>
    <w:p w:rsidR="006C2F02" w:rsidRPr="000828AF" w:rsidRDefault="006C2F02" w:rsidP="006C2F02">
      <w:pPr>
        <w:autoSpaceDE w:val="0"/>
        <w:spacing w:after="120"/>
        <w:ind w:left="1701" w:hanging="567"/>
        <w:jc w:val="thaiDistribute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จ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 xml:space="preserve">ผู้จองซื้อต้องนำใบจองซื้อและเอกสารประกอบการจองซื้อในข้อ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ก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  <w:cs/>
        </w:rPr>
        <w:t xml:space="preserve">พร้อมเงินค่าจองซื้อในข้อ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ค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  <w:cs/>
        </w:rPr>
        <w:t xml:space="preserve">หรือหลักฐานที่แสดงว่ามีการชำระค่าจองซื้อหุ้นสามัญ มายื่นความจำนงขอจองซื้อและชำระเงินได้ที่ผู้จัดการการจัดจำหน่ายและรับประกันการจำหน่าย ตามที่ระบุไว้ในข้อ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1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ตั้งแต่เวลา </w:t>
      </w:r>
      <w:r w:rsidR="003E1FEA" w:rsidRPr="00FD7FD2">
        <w:rPr>
          <w:rFonts w:ascii="Cordia New" w:eastAsia="BrowalliaNew" w:hAnsi="Cordia New" w:cs="Cordia New" w:hint="cs"/>
          <w:sz w:val="28"/>
        </w:rPr>
        <w:t>9</w:t>
      </w:r>
      <w:r w:rsidR="003E1FEA">
        <w:rPr>
          <w:rFonts w:ascii="Cordia New" w:eastAsia="BrowalliaNew" w:hAnsi="Cordia New" w:cs="Cordia New" w:hint="cs"/>
          <w:sz w:val="28"/>
          <w:cs/>
        </w:rPr>
        <w:t>.</w:t>
      </w:r>
      <w:r w:rsidR="003E1FEA" w:rsidRPr="00FD7FD2">
        <w:rPr>
          <w:rFonts w:ascii="Cordia New" w:eastAsia="BrowalliaNew" w:hAnsi="Cordia New" w:cs="Cordia New" w:hint="cs"/>
          <w:sz w:val="28"/>
        </w:rPr>
        <w:t>00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น</w:t>
      </w:r>
      <w:r w:rsidRPr="000828AF">
        <w:rPr>
          <w:rFonts w:ascii="Cordia New" w:eastAsia="BrowalliaNew" w:hAnsi="Cordia New" w:cs="Cordia New"/>
          <w:sz w:val="28"/>
        </w:rPr>
        <w:t xml:space="preserve">. – </w:t>
      </w:r>
      <w:r w:rsidRPr="00FD7FD2">
        <w:rPr>
          <w:rFonts w:ascii="Cordia New" w:eastAsia="BrowalliaNew" w:hAnsi="Cordia New" w:cs="Cordia New"/>
          <w:sz w:val="28"/>
        </w:rPr>
        <w:t>16</w:t>
      </w:r>
      <w:r w:rsidRPr="000828AF">
        <w:rPr>
          <w:rFonts w:ascii="Cordia New" w:eastAsia="BrowalliaNew" w:hAnsi="Cordia New" w:cs="Cordia New"/>
          <w:sz w:val="28"/>
        </w:rPr>
        <w:t>:</w:t>
      </w:r>
      <w:r w:rsidRPr="00FD7FD2">
        <w:rPr>
          <w:rFonts w:ascii="Cordia New" w:eastAsia="BrowalliaNew" w:hAnsi="Cordia New" w:cs="Cordia New"/>
          <w:sz w:val="28"/>
        </w:rPr>
        <w:t>00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น</w:t>
      </w:r>
      <w:r w:rsidRPr="000828AF">
        <w:rPr>
          <w:rFonts w:ascii="Cordia New" w:eastAsia="BrowalliaNew" w:hAnsi="Cordia New" w:cs="Cordia New"/>
          <w:sz w:val="28"/>
        </w:rPr>
        <w:t xml:space="preserve">. </w:t>
      </w:r>
      <w:r w:rsidRPr="000828AF">
        <w:rPr>
          <w:rFonts w:ascii="Cordia New" w:eastAsia="BrowalliaNew" w:hAnsi="Cordia New" w:cs="Cordia New"/>
          <w:sz w:val="28"/>
          <w:cs/>
        </w:rPr>
        <w:t xml:space="preserve">ของวันที่ </w:t>
      </w:r>
      <w:r w:rsidR="00420443" w:rsidRPr="00FD7FD2">
        <w:rPr>
          <w:rFonts w:ascii="Cordia New" w:eastAsia="BrowalliaNew" w:hAnsi="Cordia New" w:cs="Cordia New"/>
          <w:sz w:val="28"/>
        </w:rPr>
        <w:t>21</w:t>
      </w:r>
      <w:r w:rsidR="00420443">
        <w:rPr>
          <w:rFonts w:ascii="Cordia New" w:eastAsia="BrowalliaNew" w:hAnsi="Cordia New" w:cs="Cordia New"/>
          <w:sz w:val="28"/>
        </w:rPr>
        <w:t xml:space="preserve"> - </w:t>
      </w:r>
      <w:r w:rsidR="00420443" w:rsidRPr="00FD7FD2">
        <w:rPr>
          <w:rFonts w:ascii="Cordia New" w:eastAsia="BrowalliaNew" w:hAnsi="Cordia New" w:cs="Cordia New"/>
          <w:sz w:val="28"/>
        </w:rPr>
        <w:t>23</w:t>
      </w:r>
      <w:r w:rsidR="00420443">
        <w:rPr>
          <w:rFonts w:ascii="Cordia New" w:hAnsi="Cordia New" w:cs="Cordia New"/>
          <w:sz w:val="28"/>
        </w:rPr>
        <w:t xml:space="preserve"> </w:t>
      </w:r>
      <w:r w:rsidR="00420443" w:rsidRPr="00EA277E">
        <w:rPr>
          <w:rFonts w:ascii="Cordia New" w:hAnsi="Cordia New" w:cs="Cordia New"/>
          <w:sz w:val="28"/>
          <w:cs/>
        </w:rPr>
        <w:t xml:space="preserve">พฤศจิกายน </w:t>
      </w:r>
      <w:r w:rsidR="00420443" w:rsidRPr="00FD7FD2">
        <w:rPr>
          <w:rFonts w:ascii="Cordia New" w:hAnsi="Cordia New" w:cs="Cordia New"/>
          <w:sz w:val="28"/>
        </w:rPr>
        <w:t>2559</w:t>
      </w:r>
      <w:r w:rsidR="00EB3EA7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โดยในการจองซื้อเจ้าหน้าที่ที่รับจองซื้อจะลงลายมือชื่อ หรือประทับตรา รับจองเพื่อเป็นหลักฐานในการรับจองซื้อหุ้นสามัญให้แก่ผู้จองซื้อ</w:t>
      </w:r>
      <w:r w:rsidR="003E1FEA">
        <w:rPr>
          <w:rFonts w:ascii="Cordia New" w:eastAsia="BrowalliaNew" w:hAnsi="Cordia New" w:cs="Cordia New" w:hint="cs"/>
          <w:sz w:val="28"/>
          <w:cs/>
        </w:rPr>
        <w:t xml:space="preserve"> ทั้งนี้ให้เป็นไปตามรายละเอียด หรือขั้นตอน หรือเงื่อนไขที่</w:t>
      </w:r>
      <w:r w:rsidR="00475422" w:rsidRPr="000828AF">
        <w:rPr>
          <w:rFonts w:ascii="Cordia New" w:eastAsia="BrowalliaNew" w:hAnsi="Cordia New" w:cs="Cordia New"/>
          <w:sz w:val="28"/>
          <w:cs/>
        </w:rPr>
        <w:t>ผู้จัดการการจ</w:t>
      </w:r>
      <w:r w:rsidR="00475422">
        <w:rPr>
          <w:rFonts w:ascii="Cordia New" w:eastAsia="BrowalliaNew" w:hAnsi="Cordia New" w:cs="Cordia New"/>
          <w:sz w:val="28"/>
          <w:cs/>
        </w:rPr>
        <w:t>ัดจำหน่ายและรับประกันการจำหน่าย</w:t>
      </w:r>
      <w:r w:rsidR="003E1FEA">
        <w:rPr>
          <w:rFonts w:ascii="Cordia New" w:eastAsia="BrowalliaNew" w:hAnsi="Cordia New" w:cs="Cordia New" w:hint="cs"/>
          <w:sz w:val="28"/>
          <w:cs/>
        </w:rPr>
        <w:t>อาจกำหนดเพิ่มเติมสำหรับลูกค้าของตน</w:t>
      </w:r>
    </w:p>
    <w:p w:rsidR="006C2F02" w:rsidRPr="000828AF" w:rsidRDefault="006C2F02" w:rsidP="006C2F02">
      <w:pPr>
        <w:autoSpaceDE w:val="0"/>
        <w:spacing w:after="120"/>
        <w:ind w:left="1701" w:hanging="567"/>
        <w:jc w:val="thaiDistribute"/>
        <w:rPr>
          <w:rFonts w:ascii="Cordia New" w:eastAsia="BrowalliaNew-Bold" w:hAnsi="Cordia New" w:cs="Cordia New"/>
          <w:b/>
          <w:bCs/>
          <w:sz w:val="28"/>
        </w:rPr>
      </w:pP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ฉ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 xml:space="preserve">ผู้ที่ยื่นความจำนงในการจองซื้อและได้ชำระค่าจองซื้อไว้แล้ว จะยกเลิกการจองซื้อและขอเงินคืนไม่ได้ทั้งนี้ ผู้จัดการการจัดจำหน่ายและรับประกันการจำหน่าย มีสิทธิปฏิเสธหรือยกเลิกการจองซื้อของผู้จองซื้อที่ดำเนินการไม่ครบถ้วนตามข้อ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ก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  <w:cs/>
        </w:rPr>
        <w:t>-</w:t>
      </w:r>
      <w:r w:rsidRPr="000828AF">
        <w:rPr>
          <w:rFonts w:ascii="Cordia New" w:eastAsia="BrowalliaNew" w:hAnsi="Cordia New" w:cs="Cordia New"/>
          <w:sz w:val="28"/>
        </w:rPr>
        <w:t xml:space="preserve"> (</w:t>
      </w:r>
      <w:r w:rsidRPr="000828AF">
        <w:rPr>
          <w:rFonts w:ascii="Cordia New" w:eastAsia="BrowalliaNew" w:hAnsi="Cordia New" w:cs="Cordia New"/>
          <w:sz w:val="28"/>
          <w:cs/>
        </w:rPr>
        <w:t>จ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  <w:cs/>
        </w:rPr>
        <w:t>ได้</w:t>
      </w:r>
    </w:p>
    <w:p w:rsidR="006C2F02" w:rsidRPr="000828AF" w:rsidRDefault="006C2F02" w:rsidP="006C2F02">
      <w:pPr>
        <w:autoSpaceDE w:val="0"/>
        <w:spacing w:after="120"/>
        <w:ind w:left="1134" w:hanging="567"/>
        <w:rPr>
          <w:rFonts w:ascii="Cordia New" w:eastAsia="BrowalliaNew-Bold" w:hAnsi="Cordia New" w:cs="Cordia New"/>
          <w:b/>
          <w:bCs/>
          <w:sz w:val="28"/>
          <w:cs/>
        </w:rPr>
      </w:pPr>
      <w:r w:rsidRPr="00FD7FD2">
        <w:rPr>
          <w:rFonts w:ascii="Cordia New" w:eastAsia="BrowalliaNew-Bold" w:hAnsi="Cordia New" w:cs="Cordia New"/>
          <w:b/>
          <w:bCs/>
          <w:sz w:val="28"/>
        </w:rPr>
        <w:t>6</w:t>
      </w:r>
      <w:r w:rsidRPr="000828AF">
        <w:rPr>
          <w:rFonts w:ascii="Cordia New" w:eastAsia="BrowalliaNew-Bold" w:hAnsi="Cordia New" w:cs="Cordia New"/>
          <w:b/>
          <w:bCs/>
          <w:sz w:val="28"/>
        </w:rPr>
        <w:t>.</w:t>
      </w:r>
      <w:r w:rsidRPr="00FD7FD2">
        <w:rPr>
          <w:rFonts w:ascii="Cordia New" w:eastAsia="BrowalliaNew-Bold" w:hAnsi="Cordia New" w:cs="Cordia New"/>
          <w:b/>
          <w:bCs/>
          <w:sz w:val="28"/>
        </w:rPr>
        <w:t>7</w:t>
      </w:r>
      <w:r w:rsidRPr="000828AF">
        <w:rPr>
          <w:rFonts w:ascii="Cordia New" w:eastAsia="BrowalliaNew-Bold" w:hAnsi="Cordia New" w:cs="Cordia New"/>
          <w:b/>
          <w:bCs/>
          <w:sz w:val="28"/>
        </w:rPr>
        <w:t>.</w:t>
      </w:r>
      <w:r w:rsidRPr="00FD7FD2">
        <w:rPr>
          <w:rFonts w:ascii="Cordia New" w:eastAsia="BrowalliaNew-Bold" w:hAnsi="Cordia New" w:cs="Cordia New"/>
          <w:b/>
          <w:bCs/>
          <w:sz w:val="28"/>
        </w:rPr>
        <w:t>3</w:t>
      </w:r>
      <w:r w:rsidRPr="000828AF">
        <w:rPr>
          <w:rFonts w:ascii="Cordia New" w:eastAsia="BrowalliaNew-Bold" w:hAnsi="Cordia New" w:cs="Cordia New"/>
          <w:b/>
          <w:bCs/>
          <w:sz w:val="28"/>
        </w:rPr>
        <w:t xml:space="preserve"> </w:t>
      </w:r>
      <w:r w:rsidRPr="000828AF">
        <w:rPr>
          <w:rFonts w:ascii="Cordia New" w:eastAsia="BrowalliaNew-Bold" w:hAnsi="Cordia New" w:cs="Cordia New"/>
          <w:b/>
          <w:bCs/>
          <w:sz w:val="28"/>
        </w:rPr>
        <w:tab/>
      </w:r>
      <w:r w:rsidRPr="000828AF">
        <w:rPr>
          <w:rFonts w:ascii="Cordia New" w:eastAsia="BrowalliaNew-Bold" w:hAnsi="Cordia New" w:cs="Cordia New"/>
          <w:b/>
          <w:bCs/>
          <w:sz w:val="28"/>
          <w:cs/>
        </w:rPr>
        <w:t xml:space="preserve">สำหรับผู้มีอุปการคุณของบริษัทฯ </w:t>
      </w:r>
    </w:p>
    <w:p w:rsidR="006C2F02" w:rsidRPr="000828AF" w:rsidRDefault="006C2F02" w:rsidP="006C2F02">
      <w:pPr>
        <w:autoSpaceDE w:val="0"/>
        <w:spacing w:after="120"/>
        <w:ind w:left="567" w:firstLine="567"/>
        <w:jc w:val="thaiDistribute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  <w:cs/>
        </w:rPr>
        <w:t>ผู้จองซื้อที่เป็นผู้มีอุปการคุณของบริษัทฯ  จะต้องปฏิบัติตามวิธีการดังต่อไปนี้</w:t>
      </w:r>
    </w:p>
    <w:p w:rsidR="006C2F02" w:rsidRPr="000828AF" w:rsidRDefault="006C2F02" w:rsidP="006C2F02">
      <w:pPr>
        <w:autoSpaceDE w:val="0"/>
        <w:spacing w:after="120"/>
        <w:ind w:left="1701" w:hanging="567"/>
        <w:jc w:val="thaiDistribute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ก</w:t>
      </w:r>
      <w:r w:rsidRPr="000828AF">
        <w:rPr>
          <w:rFonts w:ascii="Cordia New" w:eastAsia="BrowalliaNew" w:hAnsi="Cordia New" w:cs="Cordia New"/>
          <w:sz w:val="28"/>
        </w:rPr>
        <w:t>)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 xml:space="preserve">ผู้จองซื้อจะต้องจองซื้อหุ้นสามัญขั้นต่ำจำนวน </w:t>
      </w:r>
      <w:r w:rsidR="00420443" w:rsidRPr="00FD7FD2">
        <w:rPr>
          <w:rFonts w:ascii="Cordia New" w:eastAsia="BrowalliaNew" w:hAnsi="Cordia New" w:cs="Cordia New"/>
          <w:sz w:val="28"/>
        </w:rPr>
        <w:t>1</w:t>
      </w:r>
      <w:r w:rsidR="00420443">
        <w:rPr>
          <w:rFonts w:ascii="Cordia New" w:eastAsia="BrowalliaNew" w:hAnsi="Cordia New" w:cs="Cordia New"/>
          <w:sz w:val="28"/>
        </w:rPr>
        <w:t>,</w:t>
      </w:r>
      <w:r w:rsidR="00420443" w:rsidRPr="00FD7FD2">
        <w:rPr>
          <w:rFonts w:ascii="Cordia New" w:eastAsia="BrowalliaNew" w:hAnsi="Cordia New" w:cs="Cordia New"/>
          <w:sz w:val="28"/>
        </w:rPr>
        <w:t>000</w:t>
      </w:r>
      <w:r w:rsidR="00EB3EA7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หุ้น และจะต้องเพิ่มเป็นทวีคูณของ </w:t>
      </w:r>
      <w:r w:rsidR="00420443" w:rsidRPr="00FD7FD2">
        <w:rPr>
          <w:rFonts w:ascii="Cordia New" w:eastAsia="BrowalliaNew" w:hAnsi="Cordia New" w:cs="Cordia New"/>
          <w:sz w:val="28"/>
        </w:rPr>
        <w:t>100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หุ้น โดยผู้จองซื้อต้องกรอกรายละเอียดการจองซื้อในใบจองซื้อให้ถูกต้องครบถ้วนและชัดเจนพร้อมลงลายมือชื่อ หากผู้จองซื้อเป็นนิติบุคคลจะต้องลงนามโดยผู้มีอำนาจลงนามของนิติบุคคลนั</w:t>
      </w:r>
      <w:r w:rsidR="00221F10">
        <w:rPr>
          <w:rFonts w:ascii="Cordia New" w:eastAsia="BrowalliaNew" w:hAnsi="Cordia New" w:cs="Cordia New"/>
          <w:sz w:val="28"/>
          <w:cs/>
        </w:rPr>
        <w:t xml:space="preserve">้นพร้อมประทับตราสำคัญของบริษัท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ถ้ามี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  <w:cs/>
        </w:rPr>
        <w:t>และแนบเอกสารประกอบการจองซื้อดังต่อไปนี้</w:t>
      </w:r>
    </w:p>
    <w:p w:rsidR="006C2F02" w:rsidRPr="000828AF" w:rsidRDefault="006C2F02" w:rsidP="006C2F02">
      <w:pPr>
        <w:autoSpaceDE w:val="0"/>
        <w:spacing w:after="120"/>
        <w:ind w:left="2268" w:hanging="567"/>
        <w:jc w:val="thaiDistribute"/>
        <w:rPr>
          <w:rFonts w:ascii="Cordia New" w:eastAsia="BrowalliaNew" w:hAnsi="Cordia New" w:cs="Cordia New"/>
          <w:sz w:val="28"/>
        </w:rPr>
      </w:pPr>
      <w:r w:rsidRPr="00FF359D">
        <w:rPr>
          <w:rFonts w:ascii="Cordia New" w:eastAsia="BrowalliaNew" w:hAnsi="Cordia New" w:cs="Cordia New"/>
          <w:sz w:val="28"/>
        </w:rPr>
        <w:t xml:space="preserve">- </w:t>
      </w:r>
      <w:r w:rsidRPr="00FF359D">
        <w:rPr>
          <w:rFonts w:ascii="Cordia New" w:eastAsia="BrowalliaNew" w:hAnsi="Cordia New" w:cs="Cordia New"/>
          <w:sz w:val="28"/>
        </w:rPr>
        <w:tab/>
      </w:r>
      <w:r w:rsidRPr="00FF359D">
        <w:rPr>
          <w:rFonts w:ascii="Cordia New" w:eastAsia="BrowalliaNew" w:hAnsi="Cordia New" w:cs="Cordia New"/>
          <w:sz w:val="28"/>
          <w:cs/>
        </w:rPr>
        <w:t>ผู้จองซื้อประเภทบุคคลธรรมดาสัญชาติไทย</w:t>
      </w:r>
      <w:r w:rsidRPr="00FF359D">
        <w:rPr>
          <w:rFonts w:ascii="Cordia New" w:eastAsia="BrowalliaNew" w:hAnsi="Cordia New" w:cs="Cordia New"/>
          <w:sz w:val="28"/>
        </w:rPr>
        <w:t xml:space="preserve">: </w:t>
      </w:r>
      <w:r w:rsidRPr="00FF359D">
        <w:rPr>
          <w:rFonts w:ascii="Cordia New" w:eastAsia="BrowalliaNew" w:hAnsi="Cordia New" w:cs="Cordia New"/>
          <w:sz w:val="28"/>
          <w:cs/>
        </w:rPr>
        <w:t>สำเนาบัตรประจำตัวประชาชนที่ยังไม่หมดอายุ</w:t>
      </w:r>
      <w:r w:rsidRPr="00FF359D">
        <w:rPr>
          <w:rFonts w:ascii="Cordia New" w:eastAsia="BrowalliaNew" w:hAnsi="Cordia New" w:cs="Cordia New"/>
          <w:sz w:val="28"/>
        </w:rPr>
        <w:t xml:space="preserve"> </w:t>
      </w:r>
      <w:r w:rsidRPr="00FF359D">
        <w:rPr>
          <w:rFonts w:ascii="Cordia New" w:eastAsia="BrowalliaNew" w:hAnsi="Cordia New" w:cs="Cordia New"/>
          <w:sz w:val="28"/>
          <w:cs/>
        </w:rPr>
        <w:t>และลงนามรับรองสำเนาถูกต้อง หรือในกรณีที่ไม่มีบัตรประจำตัวประชาชน ให้แนบสำเนาเอกสารทางราชการอื่นที่มีเลขประจำตัวประชาชนที่ยังไม่หมดอายุ</w:t>
      </w:r>
      <w:r w:rsidRPr="00FF359D">
        <w:rPr>
          <w:rFonts w:ascii="Cordia New" w:eastAsia="BrowalliaNew" w:hAnsi="Cordia New" w:cs="Cordia New"/>
          <w:sz w:val="28"/>
        </w:rPr>
        <w:t xml:space="preserve"> </w:t>
      </w:r>
      <w:r w:rsidRPr="00FF359D">
        <w:rPr>
          <w:rFonts w:ascii="Cordia New" w:eastAsia="BrowalliaNew" w:hAnsi="Cordia New" w:cs="Cordia New"/>
          <w:sz w:val="28"/>
          <w:cs/>
        </w:rPr>
        <w:t xml:space="preserve">และสำเนาทะเบียนบ้านหน้าที่มีเลขประจำตัวประชาชน พร้อมทั้งลงนามรับรองสำเนาถูกต้อง </w:t>
      </w:r>
      <w:r w:rsidRPr="00FF359D">
        <w:rPr>
          <w:rFonts w:ascii="Cordia New" w:eastAsia="BrowalliaNew" w:hAnsi="Cordia New" w:cs="Cordia New"/>
          <w:sz w:val="28"/>
        </w:rPr>
        <w:t>(</w:t>
      </w:r>
      <w:r w:rsidRPr="00FF359D">
        <w:rPr>
          <w:rFonts w:ascii="Cordia New" w:eastAsia="BrowalliaNew" w:hAnsi="Cordia New" w:cs="Cordia New"/>
          <w:sz w:val="28"/>
          <w:cs/>
        </w:rPr>
        <w:t>กรณีผู้จองซื้อเป็นผู้เยาว์ที่ยังไม่มีบัตรประจำตัวประชาชน จะต้องแนบสำเนาบัตรประจำตัวประชาชนที่ยังไม่หมดอายุของผู้</w:t>
      </w:r>
      <w:r w:rsidR="00F7007C" w:rsidRPr="00FF359D">
        <w:rPr>
          <w:rFonts w:ascii="Cordia New" w:eastAsia="BrowalliaNew" w:hAnsi="Cordia New" w:cs="Cordia New" w:hint="cs"/>
          <w:sz w:val="28"/>
          <w:cs/>
        </w:rPr>
        <w:t>ใช้อำนาจ</w:t>
      </w:r>
      <w:r w:rsidRPr="00FF359D">
        <w:rPr>
          <w:rFonts w:ascii="Cordia New" w:eastAsia="BrowalliaNew" w:hAnsi="Cordia New" w:cs="Cordia New"/>
          <w:sz w:val="28"/>
          <w:cs/>
        </w:rPr>
        <w:t xml:space="preserve">ปกครอง </w:t>
      </w:r>
      <w:r w:rsidRPr="00FF359D">
        <w:rPr>
          <w:rFonts w:ascii="Cordia New" w:eastAsia="BrowalliaNew" w:hAnsi="Cordia New" w:cs="Cordia New"/>
          <w:sz w:val="28"/>
        </w:rPr>
        <w:t>(</w:t>
      </w:r>
      <w:r w:rsidRPr="00FF359D">
        <w:rPr>
          <w:rFonts w:ascii="Cordia New" w:eastAsia="BrowalliaNew" w:hAnsi="Cordia New" w:cs="Cordia New"/>
          <w:sz w:val="28"/>
          <w:cs/>
        </w:rPr>
        <w:t>บิดา</w:t>
      </w:r>
      <w:r w:rsidRPr="00FF359D">
        <w:rPr>
          <w:rFonts w:ascii="Cordia New" w:eastAsia="BrowalliaNew" w:hAnsi="Cordia New" w:cs="Cordia New"/>
          <w:sz w:val="28"/>
        </w:rPr>
        <w:t>/</w:t>
      </w:r>
      <w:r w:rsidRPr="00FF359D">
        <w:rPr>
          <w:rFonts w:ascii="Cordia New" w:eastAsia="BrowalliaNew" w:hAnsi="Cordia New" w:cs="Cordia New"/>
          <w:sz w:val="28"/>
          <w:cs/>
        </w:rPr>
        <w:t>มารดา</w:t>
      </w:r>
      <w:r w:rsidRPr="00FF359D">
        <w:rPr>
          <w:rFonts w:ascii="Cordia New" w:eastAsia="BrowalliaNew" w:hAnsi="Cordia New" w:cs="Cordia New"/>
          <w:sz w:val="28"/>
        </w:rPr>
        <w:t xml:space="preserve">) </w:t>
      </w:r>
      <w:r w:rsidR="00F7007C" w:rsidRPr="00FF359D">
        <w:rPr>
          <w:rFonts w:ascii="Cordia New" w:eastAsia="BrowalliaNew" w:hAnsi="Cordia New" w:cs="Cordia New" w:hint="cs"/>
          <w:sz w:val="28"/>
          <w:cs/>
        </w:rPr>
        <w:t xml:space="preserve">หรือผู้ปกครองตามกฎหมาย </w:t>
      </w:r>
      <w:r w:rsidRPr="00FF359D">
        <w:rPr>
          <w:rFonts w:ascii="Cordia New" w:eastAsia="BrowalliaNew" w:hAnsi="Cordia New" w:cs="Cordia New"/>
          <w:sz w:val="28"/>
          <w:cs/>
        </w:rPr>
        <w:t>และสำเนาทะเบียนบ้านที่ผู้เยาว์อาศัยอยู่ พร้อมให้ผู้ปกครองลงนามรับรองสำเนาถูกต้อง</w:t>
      </w:r>
      <w:r w:rsidRPr="00FF359D">
        <w:rPr>
          <w:rFonts w:ascii="Cordia New" w:eastAsia="BrowalliaNew" w:hAnsi="Cordia New" w:cs="Cordia New"/>
          <w:sz w:val="28"/>
        </w:rPr>
        <w:t xml:space="preserve"> </w:t>
      </w:r>
      <w:r w:rsidR="00F7007C" w:rsidRPr="00FF359D">
        <w:rPr>
          <w:rFonts w:ascii="Cordia New" w:eastAsia="BrowalliaNew" w:hAnsi="Cordia New" w:cs="Cordia New" w:hint="cs"/>
          <w:sz w:val="28"/>
          <w:cs/>
        </w:rPr>
        <w:t>รวมทั้งหลักฐานที่แสดงว่าสามารถจองซื้อหุ้นได้ถูกต้องตามกฎหมาย</w:t>
      </w:r>
      <w:r w:rsidRPr="00FF359D">
        <w:rPr>
          <w:rFonts w:ascii="Cordia New" w:eastAsia="BrowalliaNew" w:hAnsi="Cordia New" w:cs="Cordia New"/>
          <w:sz w:val="28"/>
          <w:cs/>
        </w:rPr>
        <w:t>หรือ กรณีผู้จองซื้อเป็นผู้เยาว์ที่มีบัตรประจำตัวประชาชน จะต้องแนบสำเนาบัตรประจำตัวประชาชนที่ยังไม่หมดอายุ ของผู้เยาว์และของผู้</w:t>
      </w:r>
      <w:r w:rsidR="00F7007C" w:rsidRPr="00FF359D">
        <w:rPr>
          <w:rFonts w:ascii="Cordia New" w:eastAsia="BrowalliaNew" w:hAnsi="Cordia New" w:cs="Cordia New" w:hint="cs"/>
          <w:sz w:val="28"/>
          <w:cs/>
        </w:rPr>
        <w:t>ใช้อำนาจ</w:t>
      </w:r>
      <w:r w:rsidRPr="00FF359D">
        <w:rPr>
          <w:rFonts w:ascii="Cordia New" w:eastAsia="BrowalliaNew" w:hAnsi="Cordia New" w:cs="Cordia New"/>
          <w:sz w:val="28"/>
          <w:cs/>
        </w:rPr>
        <w:t xml:space="preserve">ปกครอง </w:t>
      </w:r>
      <w:r w:rsidRPr="00FF359D">
        <w:rPr>
          <w:rFonts w:ascii="Cordia New" w:eastAsia="BrowalliaNew" w:hAnsi="Cordia New" w:cs="Cordia New"/>
          <w:sz w:val="28"/>
        </w:rPr>
        <w:t>(</w:t>
      </w:r>
      <w:r w:rsidRPr="00FF359D">
        <w:rPr>
          <w:rFonts w:ascii="Cordia New" w:eastAsia="BrowalliaNew" w:hAnsi="Cordia New" w:cs="Cordia New"/>
          <w:sz w:val="28"/>
          <w:cs/>
        </w:rPr>
        <w:t>บิดา</w:t>
      </w:r>
      <w:r w:rsidRPr="00FF359D">
        <w:rPr>
          <w:rFonts w:ascii="Cordia New" w:eastAsia="BrowalliaNew" w:hAnsi="Cordia New" w:cs="Cordia New"/>
          <w:sz w:val="28"/>
        </w:rPr>
        <w:t>/</w:t>
      </w:r>
      <w:r w:rsidRPr="00FF359D">
        <w:rPr>
          <w:rFonts w:ascii="Cordia New" w:eastAsia="BrowalliaNew" w:hAnsi="Cordia New" w:cs="Cordia New"/>
          <w:sz w:val="28"/>
          <w:cs/>
        </w:rPr>
        <w:t>มารดา</w:t>
      </w:r>
      <w:r w:rsidRPr="00FF359D">
        <w:rPr>
          <w:rFonts w:ascii="Cordia New" w:eastAsia="BrowalliaNew" w:hAnsi="Cordia New" w:cs="Cordia New"/>
          <w:sz w:val="28"/>
        </w:rPr>
        <w:t xml:space="preserve">) </w:t>
      </w:r>
      <w:r w:rsidR="00F7007C" w:rsidRPr="00FF359D">
        <w:rPr>
          <w:rFonts w:ascii="Cordia New" w:eastAsia="BrowalliaNew" w:hAnsi="Cordia New" w:cs="Cordia New" w:hint="cs"/>
          <w:sz w:val="28"/>
          <w:cs/>
        </w:rPr>
        <w:t xml:space="preserve">หรือผู้ปกครองตามกฎหมาย </w:t>
      </w:r>
      <w:r w:rsidRPr="00FF359D">
        <w:rPr>
          <w:rFonts w:ascii="Cordia New" w:eastAsia="BrowalliaNew" w:hAnsi="Cordia New" w:cs="Cordia New"/>
          <w:sz w:val="28"/>
          <w:cs/>
        </w:rPr>
        <w:t>และสำเนาทะเบียนบ้านที่ผู้เยาว์อาศัยอยู่ พร้อมให้ผู้ปกครองลงนามรับรองสำเนาถูกต้อง)</w:t>
      </w:r>
      <w:r w:rsidR="00F7007C" w:rsidRPr="00FF359D">
        <w:rPr>
          <w:rFonts w:ascii="Cordia New" w:eastAsia="BrowalliaNew" w:hAnsi="Cordia New" w:cs="Cordia New" w:hint="cs"/>
          <w:sz w:val="28"/>
          <w:cs/>
        </w:rPr>
        <w:t xml:space="preserve"> รวมทั้งหลักฐานที่แสดงว่าสามารถจองซื้อหุ้นได้ถูกต้องตามกฎหมาย</w:t>
      </w:r>
    </w:p>
    <w:p w:rsidR="006C2F02" w:rsidRPr="000828AF" w:rsidRDefault="006C2F02" w:rsidP="006C2F02">
      <w:pPr>
        <w:autoSpaceDE w:val="0"/>
        <w:spacing w:after="120"/>
        <w:ind w:left="2268" w:hanging="567"/>
        <w:jc w:val="thaiDistribute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</w:rPr>
        <w:t xml:space="preserve">- 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>ผู้จองซื้อประเภทบุคคลธรรมดาสัญชาติต่างด้าว</w:t>
      </w:r>
      <w:r w:rsidRPr="000828AF">
        <w:rPr>
          <w:rFonts w:ascii="Cordia New" w:eastAsia="BrowalliaNew" w:hAnsi="Cordia New" w:cs="Cordia New"/>
          <w:sz w:val="28"/>
        </w:rPr>
        <w:t xml:space="preserve">: </w:t>
      </w:r>
      <w:r w:rsidRPr="000828AF">
        <w:rPr>
          <w:rFonts w:ascii="Cordia New" w:eastAsia="BrowalliaNew" w:hAnsi="Cordia New" w:cs="Cordia New"/>
          <w:sz w:val="28"/>
          <w:cs/>
        </w:rPr>
        <w:t>สำเนาใบต่างด้าวหรือหนังสือเดินทาง</w:t>
      </w:r>
      <w:r w:rsidR="00017198">
        <w:rPr>
          <w:rFonts w:ascii="Cordia New" w:eastAsia="BrowalliaNew" w:hAnsi="Cordia New" w:cs="Cordia New" w:hint="cs"/>
          <w:sz w:val="28"/>
          <w:cs/>
        </w:rPr>
        <w:t>ที่ยังไม่หมดอายุ</w:t>
      </w:r>
      <w:r w:rsidRPr="000828AF">
        <w:rPr>
          <w:rFonts w:ascii="Cordia New" w:eastAsia="BrowalliaNew" w:hAnsi="Cordia New" w:cs="Cordia New"/>
          <w:sz w:val="28"/>
          <w:cs/>
        </w:rPr>
        <w:t xml:space="preserve"> พร้อมลงนามรับรองสำเนาถูกต้อง</w:t>
      </w:r>
      <w:r w:rsidR="00017198">
        <w:rPr>
          <w:rFonts w:ascii="Cordia New" w:eastAsia="BrowalliaNew" w:hAnsi="Cordia New" w:cs="Cordia New" w:hint="cs"/>
          <w:sz w:val="28"/>
          <w:cs/>
        </w:rPr>
        <w:t xml:space="preserve"> (</w:t>
      </w:r>
      <w:r w:rsidR="00F5740A">
        <w:rPr>
          <w:rFonts w:ascii="Cordia New" w:eastAsia="BrowalliaNew" w:hAnsi="Cordia New" w:cs="Cordia New" w:hint="cs"/>
          <w:sz w:val="28"/>
          <w:cs/>
        </w:rPr>
        <w:t>กรณีผู้จองซื้อซื้อเป็นผู้เยาว์จะต้องแนบหลักฐานที่แสดงว่าสามารถจองซื้อหุ้นได้ถูกต้องตามกฎหมาย)</w:t>
      </w:r>
    </w:p>
    <w:p w:rsidR="006C2F02" w:rsidRPr="000828AF" w:rsidRDefault="006C2F02" w:rsidP="006C2F02">
      <w:pPr>
        <w:autoSpaceDE w:val="0"/>
        <w:spacing w:after="120"/>
        <w:ind w:left="2268" w:hanging="567"/>
        <w:jc w:val="thaiDistribute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</w:rPr>
        <w:t xml:space="preserve">- 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>ผู้จองซื้อประเภทนิติบุคคลที่จดทะเบียนในประเทศไทย</w:t>
      </w:r>
      <w:r w:rsidRPr="000828AF">
        <w:rPr>
          <w:rFonts w:ascii="Cordia New" w:eastAsia="BrowalliaNew" w:hAnsi="Cordia New" w:cs="Cordia New"/>
          <w:sz w:val="28"/>
        </w:rPr>
        <w:t xml:space="preserve">: </w:t>
      </w:r>
      <w:r w:rsidRPr="000828AF">
        <w:rPr>
          <w:rFonts w:ascii="Cordia New" w:eastAsia="BrowalliaNew" w:hAnsi="Cordia New" w:cs="Cordia New"/>
          <w:sz w:val="28"/>
          <w:cs/>
        </w:rPr>
        <w:t xml:space="preserve">สำเนาหนังสือรับรองนิติบุคคลที่ออกโดยกระทรวงพาณิชย์อายุไม่เกิน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  <w:cs/>
        </w:rPr>
        <w:t xml:space="preserve"> เดือน ก่อนวันจองซื้อ พร้อมลงนามรับรองสำเนาถูกต้องโดยผู้มีอำนาจลงนามของนิติบุคคลนั้น และประทับตราสำคัญของนิติบุคคล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ถ้ามี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  <w:cs/>
        </w:rPr>
        <w:t xml:space="preserve">และแนบสำเนาบัตรประจำตัวประชาชน สำเนาใบต่างด้าว หรือสำเนาหนังสือเดินทาง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แล้วแต่กรณี</w:t>
      </w:r>
      <w:r w:rsidRPr="000828AF">
        <w:rPr>
          <w:rFonts w:ascii="Cordia New" w:eastAsia="BrowalliaNew" w:hAnsi="Cordia New" w:cs="Cordia New"/>
          <w:sz w:val="28"/>
        </w:rPr>
        <w:t>) (</w:t>
      </w:r>
      <w:r w:rsidRPr="000828AF">
        <w:rPr>
          <w:rFonts w:ascii="Cordia New" w:eastAsia="BrowalliaNew" w:hAnsi="Cordia New" w:cs="Cordia New"/>
          <w:sz w:val="28"/>
          <w:cs/>
        </w:rPr>
        <w:t>ที่ยังไม่หมดอายุ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  <w:cs/>
        </w:rPr>
        <w:t>ของผู้มีอำนาจลงนามของนิติบุคคลดังกล่าว พร้อมรับรองสำเนาถูกต้อง</w:t>
      </w:r>
    </w:p>
    <w:p w:rsidR="006C2F02" w:rsidRPr="000828AF" w:rsidRDefault="006C2F02" w:rsidP="006C2F02">
      <w:pPr>
        <w:autoSpaceDE w:val="0"/>
        <w:spacing w:after="120"/>
        <w:ind w:left="2268" w:hanging="567"/>
        <w:jc w:val="thaiDistribute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</w:rPr>
        <w:t xml:space="preserve">- 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>ผู้จองซื้อประเภทนิติบุคคลที่จดทะเบียนในต่างประเทศ</w:t>
      </w:r>
      <w:r w:rsidRPr="000828AF">
        <w:rPr>
          <w:rFonts w:ascii="Cordia New" w:eastAsia="BrowalliaNew" w:hAnsi="Cordia New" w:cs="Cordia New"/>
          <w:sz w:val="28"/>
        </w:rPr>
        <w:t xml:space="preserve">: </w:t>
      </w:r>
      <w:r w:rsidRPr="000828AF">
        <w:rPr>
          <w:rFonts w:ascii="Cordia New" w:eastAsia="BrowalliaNew" w:hAnsi="Cordia New" w:cs="Cordia New"/>
          <w:sz w:val="28"/>
          <w:cs/>
        </w:rPr>
        <w:t xml:space="preserve">สำเนาหนังสือสำคัญการจัดตั้งบริษัท </w:t>
      </w:r>
      <w:r w:rsidRPr="000828AF">
        <w:rPr>
          <w:rFonts w:ascii="Cordia New" w:eastAsia="BrowalliaNew" w:hAnsi="Cordia New" w:cs="Cordia New"/>
          <w:sz w:val="28"/>
        </w:rPr>
        <w:t xml:space="preserve">(Certificate of Incorporation) </w:t>
      </w:r>
      <w:r w:rsidRPr="000828AF">
        <w:rPr>
          <w:rFonts w:ascii="Cordia New" w:eastAsia="BrowalliaNew" w:hAnsi="Cordia New" w:cs="Cordia New"/>
          <w:sz w:val="28"/>
          <w:cs/>
        </w:rPr>
        <w:t xml:space="preserve">หรือหนังสือแสดงความเป็นนิติบุคคล </w:t>
      </w:r>
      <w:r w:rsidRPr="000828AF">
        <w:rPr>
          <w:rFonts w:ascii="Cordia New" w:eastAsia="BrowalliaNew" w:hAnsi="Cordia New" w:cs="Cordia New"/>
          <w:sz w:val="28"/>
        </w:rPr>
        <w:t xml:space="preserve">(Affidavit) </w:t>
      </w:r>
      <w:r w:rsidRPr="000828AF">
        <w:rPr>
          <w:rFonts w:ascii="Cordia New" w:eastAsia="BrowalliaNew" w:hAnsi="Cordia New" w:cs="Cordia New"/>
          <w:sz w:val="28"/>
          <w:cs/>
        </w:rPr>
        <w:t xml:space="preserve">ที่ออกไม่เกิน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  <w:cs/>
        </w:rPr>
        <w:t xml:space="preserve"> เดือน ก่อนวันจองซื้อ พร้อมลงนามรับรองสำเนาถูกต้องโดยผู้มีอำนาจลงนามของนิติบุคคลนั้น และประทับตราสำคัญของนิติบุคคล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ถ้ามี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  <w:cs/>
        </w:rPr>
        <w:t xml:space="preserve">และแนบสำเนาใบต่างด้าว หรือสำเนาหนังสือเดินทางที่ยังไม่หมดอายุ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แล้วแต่กรณี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  <w:cs/>
        </w:rPr>
        <w:t xml:space="preserve">ของผู้มีอำนาจลงนามของนิติบุคคลดังกล่าว พร้อมรับรองสำเนาถูกต้องสำเนาเอกสารประกอบข้างต้นทั้งหมดที่ลงลายมือชื่อรับรองสำเนาถูกต้องแล้ว ต้องได้รับการรับรองลายมือชื่อโดยเจ้าหน้าที่ </w:t>
      </w:r>
      <w:r w:rsidRPr="000828AF">
        <w:rPr>
          <w:rFonts w:ascii="Cordia New" w:eastAsia="BrowalliaNew" w:hAnsi="Cordia New" w:cs="Cordia New"/>
          <w:sz w:val="28"/>
        </w:rPr>
        <w:t>Notary Public</w:t>
      </w:r>
      <w:r w:rsidR="003E1FEA">
        <w:rPr>
          <w:rFonts w:ascii="Cordia New" w:eastAsia="BrowalliaNew" w:hAnsi="Cordia New" w:cs="Cordia New"/>
          <w:sz w:val="28"/>
        </w:rPr>
        <w:t xml:space="preserve"> </w:t>
      </w:r>
      <w:r w:rsidR="003E1FEA">
        <w:rPr>
          <w:rFonts w:ascii="Cordia New" w:eastAsia="BrowalliaNew" w:hAnsi="Cordia New" w:cs="Cordia New" w:hint="cs"/>
          <w:sz w:val="28"/>
          <w:cs/>
        </w:rPr>
        <w:t>หรือหน่วยงานอื่นใดที่มีอำนาจในประเทศที่เอกสารดังกล่าวได้จัดทำหรือรับรองความถูกต้อง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และรับรองโดยเจ้าหน้าที่ของสถานทูตไทยหรือสถานกงสุลไทยในประเทศที่เอกสารดังกล่าวได้จัดทำหรือรับรองความถูกต้อง และมีอายุไม่เกิน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  <w:cs/>
        </w:rPr>
        <w:t xml:space="preserve"> เดือน ก่อนวันจองซื้อ </w:t>
      </w:r>
    </w:p>
    <w:p w:rsidR="006C2F02" w:rsidRPr="000828AF" w:rsidRDefault="006C2F02" w:rsidP="006C2F02">
      <w:pPr>
        <w:autoSpaceDE w:val="0"/>
        <w:spacing w:after="120"/>
        <w:ind w:left="2268" w:hanging="567"/>
        <w:jc w:val="thaiDistribute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</w:rPr>
        <w:t>-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 xml:space="preserve">กรณีผู้จองซื้อประเภทบุคคลธรรมดา สัญชาติไทยและต่างด้าวหรือนิติบุคคลที่จดทะเบียนในประเทศไทยหรือต่างประเทศเป็นผู้ที่มีบัญชีซื้อขายหลักทรัพย์หรือเปิดบัญชีอื่นๆ กับผู้จัดการการจัดจำหน่ายและรับประกันการจำหน่าย ตามที่ระบุไว้ในข้อ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1</w:t>
      </w:r>
      <w:r w:rsidRPr="000828AF">
        <w:rPr>
          <w:rFonts w:ascii="Cordia New" w:eastAsia="BrowalliaNew" w:hAnsi="Cordia New" w:cs="Cordia New"/>
          <w:sz w:val="28"/>
          <w:cs/>
        </w:rPr>
        <w:t xml:space="preserve"> และได้ผ่านขั้นตอนการรู้จักลูกค้าและตรวจสอบเพื่อทราบข้อเท็จจริงเกี่ยวกับลูกค้า (</w:t>
      </w:r>
      <w:r w:rsidRPr="000828AF">
        <w:rPr>
          <w:rFonts w:ascii="Cordia New" w:eastAsia="BrowalliaNew" w:hAnsi="Cordia New" w:cs="Cordia New"/>
          <w:sz w:val="28"/>
        </w:rPr>
        <w:t xml:space="preserve">Know Your Customer &amp; Customer Due Diligence: KYC/CDD) </w:t>
      </w:r>
      <w:r w:rsidRPr="000828AF">
        <w:rPr>
          <w:rFonts w:ascii="Cordia New" w:eastAsia="BrowalliaNew" w:hAnsi="Cordia New" w:cs="Cordia New"/>
          <w:sz w:val="28"/>
          <w:cs/>
        </w:rPr>
        <w:t>และได้ดำเนินการจัดทำแบบประเมินความสามารถในการรับความเสี่ยง (</w:t>
      </w:r>
      <w:r w:rsidRPr="000828AF">
        <w:rPr>
          <w:rFonts w:ascii="Cordia New" w:eastAsia="BrowalliaNew" w:hAnsi="Cordia New" w:cs="Cordia New"/>
          <w:sz w:val="28"/>
        </w:rPr>
        <w:t xml:space="preserve">Suitability Test) </w:t>
      </w:r>
      <w:r w:rsidRPr="000828AF">
        <w:rPr>
          <w:rFonts w:ascii="Cordia New" w:eastAsia="BrowalliaNew" w:hAnsi="Cordia New" w:cs="Cordia New"/>
          <w:sz w:val="28"/>
          <w:cs/>
        </w:rPr>
        <w:t>กับ ผู้จัดการการจำหน่ายและรับประกันการจำหน่าย</w:t>
      </w:r>
      <w:r w:rsidR="003D117A" w:rsidRPr="003D117A">
        <w:rPr>
          <w:rFonts w:ascii="Cordia New" w:eastAsia="BrowalliaNew" w:hAnsi="Cordia New" w:cs="Cordia New" w:hint="cs"/>
          <w:sz w:val="28"/>
          <w:cs/>
        </w:rPr>
        <w:t xml:space="preserve">ตามที่ระบุไว้ในข้อ </w:t>
      </w:r>
      <w:r w:rsidR="003D117A" w:rsidRPr="003D117A">
        <w:rPr>
          <w:rFonts w:ascii="Cordia New" w:eastAsia="BrowalliaNew" w:hAnsi="Cordia New" w:cs="Cordia New"/>
          <w:sz w:val="28"/>
        </w:rPr>
        <w:t>6.2.1</w:t>
      </w:r>
      <w:r w:rsidR="003D117A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แล้ว ภายในระยะเวลาไม่เกิน 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  <w:cs/>
        </w:rPr>
        <w:t xml:space="preserve"> ปี </w:t>
      </w:r>
      <w:r w:rsidR="003244A0">
        <w:rPr>
          <w:rFonts w:ascii="Cordia New" w:eastAsia="BrowalliaNew" w:hAnsi="Cordia New" w:cs="Cordia New" w:hint="cs"/>
          <w:sz w:val="28"/>
          <w:cs/>
        </w:rPr>
        <w:t xml:space="preserve">ก่อนการจองซื้อ </w:t>
      </w:r>
      <w:r w:rsidR="00F5740A">
        <w:rPr>
          <w:rFonts w:ascii="Cordia New" w:eastAsia="BrowalliaNew" w:hAnsi="Cordia New" w:cs="Cordia New" w:hint="cs"/>
          <w:sz w:val="28"/>
          <w:cs/>
        </w:rPr>
        <w:t>ผู้จองซื้อดังกล่าวจะต้องกรอกรายละเอียดในเอกสารใบจองซื้อและลงลายมือชื่อเพื่อใช้เป็นหลักฐานในการจองซื้อหลักทรัพย์ให้แก่ผู้จัด</w:t>
      </w:r>
      <w:r w:rsidR="00963514">
        <w:rPr>
          <w:rFonts w:ascii="Cordia New" w:eastAsia="BrowalliaNew" w:hAnsi="Cordia New" w:cs="Cordia New" w:hint="cs"/>
          <w:sz w:val="28"/>
          <w:cs/>
        </w:rPr>
        <w:t>การการ</w:t>
      </w:r>
      <w:r w:rsidR="00547D77">
        <w:rPr>
          <w:rFonts w:ascii="Cordia New" w:eastAsia="BrowalliaNew" w:hAnsi="Cordia New" w:cs="Cordia New" w:hint="cs"/>
          <w:sz w:val="28"/>
          <w:cs/>
        </w:rPr>
        <w:t>จัด</w:t>
      </w:r>
      <w:r w:rsidR="00F5740A">
        <w:rPr>
          <w:rFonts w:ascii="Cordia New" w:eastAsia="BrowalliaNew" w:hAnsi="Cordia New" w:cs="Cordia New" w:hint="cs"/>
          <w:sz w:val="28"/>
          <w:cs/>
        </w:rPr>
        <w:t>จำหน่าย</w:t>
      </w:r>
      <w:r w:rsidR="00963514">
        <w:rPr>
          <w:rFonts w:ascii="Cordia New" w:eastAsia="BrowalliaNew" w:hAnsi="Cordia New" w:cs="Cordia New" w:hint="cs"/>
          <w:sz w:val="28"/>
          <w:cs/>
        </w:rPr>
        <w:t xml:space="preserve">และรับประกันการจำหน่าย ตามที่ระบุไว้ในข้อ </w:t>
      </w:r>
      <w:r w:rsidR="00963514" w:rsidRPr="00FD7FD2">
        <w:rPr>
          <w:rFonts w:ascii="Cordia New" w:eastAsia="BrowalliaNew" w:hAnsi="Cordia New" w:cs="Cordia New"/>
          <w:sz w:val="28"/>
        </w:rPr>
        <w:t>6</w:t>
      </w:r>
      <w:r w:rsidR="00963514">
        <w:rPr>
          <w:rFonts w:ascii="Cordia New" w:eastAsia="BrowalliaNew" w:hAnsi="Cordia New" w:cs="Cordia New"/>
          <w:sz w:val="28"/>
        </w:rPr>
        <w:t>.</w:t>
      </w:r>
      <w:r w:rsidR="00963514" w:rsidRPr="00FD7FD2">
        <w:rPr>
          <w:rFonts w:ascii="Cordia New" w:eastAsia="BrowalliaNew" w:hAnsi="Cordia New" w:cs="Cordia New"/>
          <w:sz w:val="28"/>
        </w:rPr>
        <w:t>2</w:t>
      </w:r>
      <w:r w:rsidR="00963514">
        <w:rPr>
          <w:rFonts w:ascii="Cordia New" w:eastAsia="BrowalliaNew" w:hAnsi="Cordia New" w:cs="Cordia New"/>
          <w:sz w:val="28"/>
        </w:rPr>
        <w:t>.</w:t>
      </w:r>
      <w:r w:rsidR="00963514" w:rsidRPr="00FD7FD2">
        <w:rPr>
          <w:rFonts w:ascii="Cordia New" w:eastAsia="BrowalliaNew" w:hAnsi="Cordia New" w:cs="Cordia New"/>
          <w:sz w:val="28"/>
        </w:rPr>
        <w:t>1</w:t>
      </w:r>
      <w:r w:rsidR="00963514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 ทั้งนี้หากไม่เป็นไปตามเงื่อนไขที่กล่าวข้างต้น ผู้จองซื้อจะต้องแนบเอกสาร </w:t>
      </w:r>
      <w:r w:rsidRPr="000828AF">
        <w:rPr>
          <w:rFonts w:ascii="Cordia New" w:eastAsia="BrowalliaNew" w:hAnsi="Cordia New" w:cs="Cordia New"/>
          <w:sz w:val="28"/>
        </w:rPr>
        <w:t xml:space="preserve">KYC/CDD </w:t>
      </w:r>
      <w:r w:rsidRPr="000828AF">
        <w:rPr>
          <w:rFonts w:ascii="Cordia New" w:eastAsia="BrowalliaNew" w:hAnsi="Cordia New" w:cs="Cordia New"/>
          <w:sz w:val="28"/>
          <w:cs/>
        </w:rPr>
        <w:t xml:space="preserve">และ </w:t>
      </w:r>
      <w:r w:rsidRPr="000828AF">
        <w:rPr>
          <w:rFonts w:ascii="Cordia New" w:eastAsia="BrowalliaNew" w:hAnsi="Cordia New" w:cs="Cordia New"/>
          <w:sz w:val="28"/>
        </w:rPr>
        <w:t xml:space="preserve">Suitability Test </w:t>
      </w:r>
      <w:r w:rsidRPr="000828AF">
        <w:rPr>
          <w:rFonts w:ascii="Cordia New" w:eastAsia="BrowalliaNew" w:hAnsi="Cordia New" w:cs="Cordia New"/>
          <w:sz w:val="28"/>
          <w:cs/>
        </w:rPr>
        <w:t>ที่กรอกรายละเอียดถูกต้อง ครบถ้วน และชัดเจน พร้อมลงลายมือชื่อผู้จองซื้อให้แก่ผู้จัดการการจัดจำหน่ายและรับประกันการจำหน่าย</w:t>
      </w:r>
      <w:r w:rsidR="003D117A" w:rsidRPr="003D117A">
        <w:rPr>
          <w:rFonts w:ascii="Cordia New" w:eastAsia="BrowalliaNew" w:hAnsi="Cordia New" w:cs="Cordia New" w:hint="cs"/>
          <w:sz w:val="28"/>
          <w:cs/>
        </w:rPr>
        <w:t xml:space="preserve">ตามที่ระบุไว้ในข้อ </w:t>
      </w:r>
      <w:r w:rsidR="003D117A" w:rsidRPr="003D117A">
        <w:rPr>
          <w:rFonts w:ascii="Cordia New" w:eastAsia="BrowalliaNew" w:hAnsi="Cordia New" w:cs="Cordia New"/>
          <w:sz w:val="28"/>
        </w:rPr>
        <w:t>6.2.1</w:t>
      </w:r>
      <w:r w:rsidRPr="000828AF">
        <w:rPr>
          <w:rFonts w:ascii="Cordia New" w:eastAsia="BrowalliaNew" w:hAnsi="Cordia New" w:cs="Cordia New"/>
          <w:sz w:val="28"/>
          <w:cs/>
        </w:rPr>
        <w:t xml:space="preserve"> เพื่อเป็นเอกสารประกอบใบจองซื้อ ทั้งนี้ ในกรณีที่ผู้จองซื้อไม่ประสงค์จะขอรับใบหุ้น แต่ประสงค์จะใช้บริการของศูนย์รับฝากหลักทรัพย์ (</w:t>
      </w:r>
      <w:r w:rsidRPr="000828AF">
        <w:rPr>
          <w:rFonts w:ascii="Cordia New" w:eastAsia="BrowalliaNew" w:hAnsi="Cordia New" w:cs="Cordia New"/>
          <w:sz w:val="28"/>
        </w:rPr>
        <w:t>Scriptless System</w:t>
      </w:r>
      <w:r w:rsidRPr="000828AF">
        <w:rPr>
          <w:rFonts w:ascii="Cordia New" w:eastAsia="BrowalliaNew" w:hAnsi="Cordia New" w:cs="Cordia New"/>
          <w:sz w:val="28"/>
          <w:cs/>
        </w:rPr>
        <w:t xml:space="preserve">) โดยผู้จองซื้อประสงค์ที่จะฝากหุ้นในบัญชีของบริษัทผู้ออกหลักทรัพย์ สมาชิกเลขที่ </w:t>
      </w:r>
      <w:r w:rsidRPr="00FD7FD2">
        <w:rPr>
          <w:rFonts w:ascii="Cordia New" w:eastAsia="BrowalliaNew" w:hAnsi="Cordia New" w:cs="Cordia New"/>
          <w:sz w:val="28"/>
        </w:rPr>
        <w:t>600</w:t>
      </w:r>
      <w:r w:rsidRPr="000828AF">
        <w:rPr>
          <w:rFonts w:ascii="Cordia New" w:eastAsia="BrowalliaNew" w:hAnsi="Cordia New" w:cs="Cordia New"/>
          <w:sz w:val="28"/>
          <w:cs/>
        </w:rPr>
        <w:t xml:space="preserve"> ผู้จองซื้อต้องกรอกข้อมูลเพิ่มเติมในใบจองซื้อในส่วน </w:t>
      </w:r>
      <w:r w:rsidRPr="000828AF">
        <w:rPr>
          <w:rFonts w:ascii="Cordia New" w:eastAsia="BrowalliaNew" w:hAnsi="Cordia New" w:cs="Cordia New"/>
          <w:sz w:val="28"/>
        </w:rPr>
        <w:t>“</w:t>
      </w:r>
      <w:r w:rsidRPr="000828AF">
        <w:rPr>
          <w:rFonts w:ascii="Cordia New" w:eastAsia="BrowalliaNew" w:hAnsi="Cordia New" w:cs="Cordia New"/>
          <w:sz w:val="28"/>
          <w:cs/>
        </w:rPr>
        <w:t xml:space="preserve">ข้อมูลเพิ่มเติมสำหรับการดำเนินการตาม </w:t>
      </w:r>
      <w:r w:rsidRPr="000828AF">
        <w:rPr>
          <w:rFonts w:ascii="Cordia New" w:eastAsia="BrowalliaNew" w:hAnsi="Cordia New" w:cs="Cordia New"/>
          <w:sz w:val="28"/>
        </w:rPr>
        <w:t xml:space="preserve">Foreign Account Tax Compliance Act (FATCA)” </w:t>
      </w:r>
      <w:r w:rsidRPr="000828AF">
        <w:rPr>
          <w:rFonts w:ascii="Cordia New" w:eastAsia="BrowalliaNew" w:hAnsi="Cordia New" w:cs="Cordia New"/>
          <w:sz w:val="28"/>
          <w:cs/>
        </w:rPr>
        <w:t xml:space="preserve">สำหรับผู้จองซื้อที่เป็นบุคคลธรรมดาและนิติบุคคล และเอกสาร </w:t>
      </w:r>
      <w:r w:rsidRPr="000828AF">
        <w:rPr>
          <w:rFonts w:ascii="Cordia New" w:eastAsia="BrowalliaNew" w:hAnsi="Cordia New" w:cs="Cordia New"/>
          <w:sz w:val="28"/>
        </w:rPr>
        <w:t>“</w:t>
      </w:r>
      <w:r w:rsidRPr="000828AF">
        <w:rPr>
          <w:rFonts w:ascii="Cordia New" w:eastAsia="BrowalliaNew" w:hAnsi="Cordia New" w:cs="Cordia New"/>
          <w:sz w:val="28"/>
          <w:cs/>
        </w:rPr>
        <w:t xml:space="preserve">แบบสอบถามสำหรับตรวจสอบสถานะ </w:t>
      </w:r>
      <w:r w:rsidRPr="000828AF">
        <w:rPr>
          <w:rFonts w:ascii="Cordia New" w:eastAsia="BrowalliaNew" w:hAnsi="Cordia New" w:cs="Cordia New"/>
          <w:sz w:val="28"/>
        </w:rPr>
        <w:t xml:space="preserve">FATCA (FATCA STATUS) </w:t>
      </w:r>
      <w:r w:rsidRPr="000828AF">
        <w:rPr>
          <w:rFonts w:ascii="Cordia New" w:eastAsia="BrowalliaNew" w:hAnsi="Cordia New" w:cs="Cordia New"/>
          <w:sz w:val="28"/>
          <w:cs/>
        </w:rPr>
        <w:t>เฉพาะนิติบุคคล</w:t>
      </w:r>
      <w:r w:rsidRPr="000828AF">
        <w:rPr>
          <w:rFonts w:ascii="Cordia New" w:eastAsia="BrowalliaNew" w:hAnsi="Cordia New" w:cs="Cordia New"/>
          <w:sz w:val="28"/>
        </w:rPr>
        <w:t>”</w:t>
      </w:r>
      <w:r w:rsidRPr="000828AF">
        <w:rPr>
          <w:rFonts w:ascii="Cordia New" w:eastAsia="BrowalliaNew" w:hAnsi="Cordia New" w:cs="Cordia New"/>
          <w:sz w:val="28"/>
          <w:cs/>
        </w:rPr>
        <w:t xml:space="preserve"> สำหรับผู้จองซื้อนิติบุคคลเท่านั้น พร้อมลงนามรับรองความถูกต้องของข้อมูล เพื่อเป็นเอกสารประกอบการจองซื้อ</w:t>
      </w:r>
    </w:p>
    <w:p w:rsidR="006C2F02" w:rsidRPr="000828AF" w:rsidRDefault="006C2F02" w:rsidP="006C2F02">
      <w:pPr>
        <w:autoSpaceDE w:val="0"/>
        <w:spacing w:after="120"/>
        <w:ind w:left="2268" w:hanging="567"/>
        <w:jc w:val="thaiDistribute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  <w:cs/>
        </w:rPr>
        <w:t>-</w:t>
      </w:r>
      <w:r w:rsidRPr="000828AF">
        <w:rPr>
          <w:rFonts w:ascii="Cordia New" w:eastAsia="BrowalliaNew" w:hAnsi="Cordia New" w:cs="Cordia New"/>
          <w:sz w:val="28"/>
          <w:cs/>
        </w:rPr>
        <w:tab/>
        <w:t>การจองซื้อผ่านระบบออนไลน์ (</w:t>
      </w:r>
      <w:r w:rsidRPr="000828AF">
        <w:rPr>
          <w:rFonts w:ascii="Cordia New" w:eastAsia="BrowalliaNew" w:hAnsi="Cordia New" w:cs="Cordia New"/>
          <w:sz w:val="28"/>
        </w:rPr>
        <w:t xml:space="preserve">Online) </w:t>
      </w:r>
      <w:r w:rsidRPr="000828AF">
        <w:rPr>
          <w:rFonts w:ascii="Cordia New" w:eastAsia="BrowalliaNew" w:hAnsi="Cordia New" w:cs="Cordia New"/>
          <w:sz w:val="28"/>
          <w:cs/>
        </w:rPr>
        <w:t xml:space="preserve">ผู้จองซื้อสามารถจองซื้อผ่านช่องทางเว็บไซต์ของผู้จัดการการจัดจำหน่ายและรับประกันการจำหน่าย โดยผู้จองซื้อจะต้องเป็นผู้ที่มีบัญชีซื้อขายหลักทรัพย์หรือบัญชีประเภทอื่นๆ กับผู้จัดการการจัดจำหน่ายและรับประกันการจำหน่ายตามข้อ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  <w:cs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  <w:cs/>
        </w:rPr>
        <w:t>.</w:t>
      </w:r>
      <w:r w:rsidRPr="00FD7FD2">
        <w:rPr>
          <w:rFonts w:ascii="Cordia New" w:eastAsia="BrowalliaNew" w:hAnsi="Cordia New" w:cs="Cordia New"/>
          <w:sz w:val="28"/>
        </w:rPr>
        <w:t>1</w:t>
      </w:r>
      <w:r w:rsidRPr="000828AF">
        <w:rPr>
          <w:rFonts w:ascii="Cordia New" w:eastAsia="BrowalliaNew" w:hAnsi="Cordia New" w:cs="Cordia New"/>
          <w:sz w:val="28"/>
          <w:cs/>
        </w:rPr>
        <w:t xml:space="preserve"> (บริษัทหลักทรัพย์ กสิกรไทย จำกัด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มหาชน</w:t>
      </w:r>
      <w:r w:rsidRPr="000828AF">
        <w:rPr>
          <w:rFonts w:ascii="Cordia New" w:eastAsia="BrowalliaNew" w:hAnsi="Cordia New" w:cs="Cordia New"/>
          <w:sz w:val="28"/>
        </w:rPr>
        <w:t>)</w:t>
      </w:r>
      <w:r w:rsidRPr="000828AF">
        <w:rPr>
          <w:rFonts w:ascii="Cordia New" w:eastAsia="BrowalliaNew" w:hAnsi="Cordia New" w:cs="Cordia New"/>
          <w:sz w:val="28"/>
          <w:cs/>
        </w:rPr>
        <w:t>)</w:t>
      </w:r>
      <w:r w:rsidRPr="000828AF">
        <w:rPr>
          <w:rFonts w:ascii="Cordia New" w:eastAsia="BrowalliaNew" w:hAnsi="Cordia New" w:cs="Cordia New"/>
          <w:b/>
          <w:bCs/>
          <w:sz w:val="28"/>
          <w:cs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ซึ่งผ่านขั้นตอนการรู้จักลูกค้าและตรวจสอบเพื่อทราบข้อเท็จจริงเกี่ยวกับลูกค้า (</w:t>
      </w:r>
      <w:r w:rsidRPr="000828AF">
        <w:rPr>
          <w:rFonts w:ascii="Cordia New" w:eastAsia="BrowalliaNew" w:hAnsi="Cordia New" w:cs="Cordia New"/>
          <w:sz w:val="28"/>
        </w:rPr>
        <w:t xml:space="preserve">Know Your Customer &amp; Customer Due Diligence : KYC / CDD) </w:t>
      </w:r>
      <w:r w:rsidRPr="000828AF">
        <w:rPr>
          <w:rFonts w:ascii="Cordia New" w:eastAsia="BrowalliaNew" w:hAnsi="Cordia New" w:cs="Cordia New"/>
          <w:sz w:val="28"/>
          <w:cs/>
        </w:rPr>
        <w:t xml:space="preserve">และได้ดำเนินการจัดทำแบบประเมินความสามารถรับความเสี่ยง </w:t>
      </w:r>
      <w:r w:rsidRPr="000828AF">
        <w:rPr>
          <w:rFonts w:ascii="Cordia New" w:eastAsia="BrowalliaNew" w:hAnsi="Cordia New" w:cs="Cordia New"/>
          <w:sz w:val="28"/>
        </w:rPr>
        <w:t xml:space="preserve">(Suitability Test) </w:t>
      </w:r>
      <w:r w:rsidRPr="000828AF">
        <w:rPr>
          <w:rFonts w:ascii="Cordia New" w:eastAsia="BrowalliaNew" w:hAnsi="Cordia New" w:cs="Cordia New"/>
          <w:sz w:val="28"/>
          <w:cs/>
        </w:rPr>
        <w:t>กับผู้จัดการการจัดจำหน่ายและรับประกันการจำหน่าย</w:t>
      </w:r>
      <w:r w:rsidR="003D117A" w:rsidRPr="003D117A">
        <w:rPr>
          <w:rFonts w:ascii="Cordia New" w:eastAsia="BrowalliaNew" w:hAnsi="Cordia New" w:cs="Cordia New" w:hint="cs"/>
          <w:sz w:val="28"/>
          <w:cs/>
        </w:rPr>
        <w:t xml:space="preserve">ตามที่ระบุไว้ในข้อ </w:t>
      </w:r>
      <w:r w:rsidR="003D117A" w:rsidRPr="003D117A">
        <w:rPr>
          <w:rFonts w:ascii="Cordia New" w:eastAsia="BrowalliaNew" w:hAnsi="Cordia New" w:cs="Cordia New"/>
          <w:sz w:val="28"/>
        </w:rPr>
        <w:t>6.2.1</w:t>
      </w:r>
      <w:r w:rsidRPr="000828AF">
        <w:rPr>
          <w:rFonts w:ascii="Cordia New" w:eastAsia="BrowalliaNew" w:hAnsi="Cordia New" w:cs="Cordia New"/>
          <w:sz w:val="28"/>
          <w:cs/>
        </w:rPr>
        <w:t xml:space="preserve"> ภายในระยะเวลาไม่เกิน 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  <w:cs/>
        </w:rPr>
        <w:t xml:space="preserve"> ปีก่อนการจองซื้อ โดยผู้จัดการการจัดจำหน่ายและรับประกันการจำหน่ายจะต้องมีการควบคุมดูแลการจองซื้อผ่านระบบออนไลน์ที่รัดกุมเพียงพอ สามารถตรวจสอบตัวตนของผู้จองซื้อได้โดยใช้ชื่อผู้ใช้ (</w:t>
      </w:r>
      <w:r w:rsidRPr="000828AF">
        <w:rPr>
          <w:rFonts w:ascii="Cordia New" w:eastAsia="BrowalliaNew" w:hAnsi="Cordia New" w:cs="Cordia New"/>
          <w:sz w:val="28"/>
        </w:rPr>
        <w:t xml:space="preserve">User Name) </w:t>
      </w:r>
      <w:r w:rsidRPr="000828AF">
        <w:rPr>
          <w:rFonts w:ascii="Cordia New" w:eastAsia="BrowalliaNew" w:hAnsi="Cordia New" w:cs="Cordia New"/>
          <w:sz w:val="28"/>
          <w:cs/>
        </w:rPr>
        <w:t xml:space="preserve">และรหัสผ่าน </w:t>
      </w:r>
      <w:r w:rsidRPr="000828AF">
        <w:rPr>
          <w:rFonts w:ascii="Cordia New" w:eastAsia="BrowalliaNew" w:hAnsi="Cordia New" w:cs="Cordia New"/>
          <w:sz w:val="28"/>
        </w:rPr>
        <w:t xml:space="preserve">(Password login) </w:t>
      </w:r>
      <w:r w:rsidRPr="000828AF">
        <w:rPr>
          <w:rFonts w:ascii="Cordia New" w:eastAsia="BrowalliaNew" w:hAnsi="Cordia New" w:cs="Cordia New"/>
          <w:sz w:val="28"/>
          <w:cs/>
        </w:rPr>
        <w:t>และผู้จองซื้อต้องยืนยันว่าได้ศึกษาข้อมูลเกี่ยวกับการเสนอขายหุ้นสามัญในหนังสือชี้ชวน และ/หรือ ข้อมูลสรุปของหลักทรัพย์ และยินยอมผูกพันตามหนังสือชี้ชวน และ/หรือข้อมูลสรุปของหลักทรัพย์ดังกล่าว โดยผู้จองซื้อไม่ต้องกรอกข้อมูลและลงนามในใบจองซื้อ (</w:t>
      </w:r>
      <w:r w:rsidRPr="000828AF">
        <w:rPr>
          <w:rFonts w:ascii="Cordia New" w:eastAsia="BrowalliaNew" w:hAnsi="Cordia New" w:cs="Cordia New"/>
          <w:sz w:val="28"/>
        </w:rPr>
        <w:t>Hard Copy</w:t>
      </w:r>
      <w:r w:rsidRPr="000828AF">
        <w:rPr>
          <w:rFonts w:ascii="Cordia New" w:eastAsia="BrowalliaNew" w:hAnsi="Cordia New" w:cs="Cordia New"/>
          <w:sz w:val="28"/>
          <w:cs/>
        </w:rPr>
        <w:t xml:space="preserve">) รวมถึงไม่ต้องแนบเอกสารใดๆ ประกอบการจองซื้อ ทั้งนี้ ผู้จัดการการจัดจำหน่ายและรับประกันการจำหน่ายได้จัดให้มีหนังสือชี้ชวนและข้อมูลสรุปของหลักทรัพย์ดังกล่าวในเว็บไซต์ </w:t>
      </w:r>
      <w:r w:rsidRPr="000828AF">
        <w:rPr>
          <w:rFonts w:ascii="Cordia New" w:eastAsia="BrowalliaNew" w:hAnsi="Cordia New" w:cs="Cordia New"/>
          <w:sz w:val="28"/>
        </w:rPr>
        <w:t xml:space="preserve">(Website) </w:t>
      </w:r>
      <w:r w:rsidRPr="000828AF">
        <w:rPr>
          <w:rFonts w:ascii="Cordia New" w:eastAsia="BrowalliaNew" w:hAnsi="Cordia New" w:cs="Cordia New"/>
          <w:sz w:val="28"/>
          <w:cs/>
        </w:rPr>
        <w:t>ของผู้จัดการการจัดจำหน่ายและรับประกันการจำหน่าย</w:t>
      </w:r>
    </w:p>
    <w:p w:rsidR="006C2F02" w:rsidRPr="000828AF" w:rsidRDefault="006C2F02" w:rsidP="006C2F02">
      <w:pPr>
        <w:autoSpaceDE w:val="0"/>
        <w:spacing w:after="120"/>
        <w:ind w:left="2268" w:hanging="567"/>
        <w:jc w:val="thaiDistribute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</w:rPr>
        <w:t>-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 xml:space="preserve">การจองซื้อผ่านทางโทรศัพท์บันทึกเทป ผู้จองซื้อสามารถจองซื้อผ่านเจ้าหน้าที่ผู้แนะนำการลงทุน หรือ </w:t>
      </w:r>
      <w:r w:rsidRPr="000828AF">
        <w:rPr>
          <w:rFonts w:ascii="Cordia New" w:eastAsia="BrowalliaNew" w:hAnsi="Cordia New" w:cs="Cordia New"/>
          <w:sz w:val="28"/>
        </w:rPr>
        <w:t xml:space="preserve">Investment Consultant (IC) </w:t>
      </w:r>
      <w:r w:rsidRPr="000828AF">
        <w:rPr>
          <w:rFonts w:ascii="Cordia New" w:eastAsia="BrowalliaNew" w:hAnsi="Cordia New" w:cs="Cordia New"/>
          <w:sz w:val="28"/>
          <w:cs/>
        </w:rPr>
        <w:t xml:space="preserve">ของผู้จัดการการจัดจำหน่ายและรับประกันการจำหน่าย (บริษัทหลักทรัพย์ กสิกรไทย จำกัด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มหาชน</w:t>
      </w:r>
      <w:r w:rsidRPr="000828AF">
        <w:rPr>
          <w:rFonts w:ascii="Cordia New" w:eastAsia="BrowalliaNew" w:hAnsi="Cordia New" w:cs="Cordia New"/>
          <w:sz w:val="28"/>
        </w:rPr>
        <w:t>)</w:t>
      </w:r>
      <w:r w:rsidRPr="000828AF">
        <w:rPr>
          <w:rFonts w:ascii="Cordia New" w:eastAsia="BrowalliaNew" w:hAnsi="Cordia New" w:cs="Cordia New"/>
          <w:sz w:val="28"/>
          <w:cs/>
        </w:rPr>
        <w:t>)</w:t>
      </w:r>
      <w:r w:rsidRPr="000828AF">
        <w:rPr>
          <w:rFonts w:ascii="Cordia New" w:eastAsia="BrowalliaNew" w:hAnsi="Cordia New" w:cs="Cordia New"/>
          <w:b/>
          <w:bCs/>
          <w:sz w:val="28"/>
          <w:cs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โดยยืนยันการจองซื้อผ่านโทรศัพท์บันทึกเทปได้ โดยผู้จองซื้อจะต้องเป็นผู้ที่มีบัญชีซื้อขายหลักทรัพย์หรือบัญชีประเภทอื่นๆ กับผู้จัดการการจัดจำหน่ายและรับประกันการจำหน่าย</w:t>
      </w:r>
      <w:r w:rsidR="007C31E6" w:rsidRPr="007C31E6">
        <w:rPr>
          <w:rFonts w:ascii="Cordia New" w:eastAsia="BrowalliaNew" w:hAnsi="Cordia New" w:cs="Cordia New" w:hint="cs"/>
          <w:sz w:val="28"/>
          <w:cs/>
        </w:rPr>
        <w:t xml:space="preserve">ตามที่ระบุไว้ในข้อ </w:t>
      </w:r>
      <w:r w:rsidR="007C31E6" w:rsidRPr="007C31E6">
        <w:rPr>
          <w:rFonts w:ascii="Cordia New" w:eastAsia="BrowalliaNew" w:hAnsi="Cordia New" w:cs="Cordia New"/>
          <w:sz w:val="28"/>
        </w:rPr>
        <w:t>6.2.1</w:t>
      </w:r>
      <w:r w:rsidR="007C31E6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ที่จะทำการจองซื้อ และได้ผ่านขั้นตอนการรู้จักลูกค้าและตรวจสอบเพื่อทราบข้อเท็จจริงเกี่ยวกับลูกค้า (</w:t>
      </w:r>
      <w:r w:rsidRPr="000828AF">
        <w:rPr>
          <w:rFonts w:ascii="Cordia New" w:eastAsia="BrowalliaNew" w:hAnsi="Cordia New" w:cs="Cordia New"/>
          <w:sz w:val="28"/>
        </w:rPr>
        <w:t xml:space="preserve">Know Your Customer &amp; Customer Due Diligence : KYC / CDD) </w:t>
      </w:r>
      <w:r w:rsidRPr="000828AF">
        <w:rPr>
          <w:rFonts w:ascii="Cordia New" w:eastAsia="BrowalliaNew" w:hAnsi="Cordia New" w:cs="Cordia New"/>
          <w:sz w:val="28"/>
          <w:cs/>
        </w:rPr>
        <w:t xml:space="preserve">และดำเนินการจัดทำประเมินความสามารถรับความเสี่ยง </w:t>
      </w:r>
      <w:r w:rsidRPr="000828AF">
        <w:rPr>
          <w:rFonts w:ascii="Cordia New" w:eastAsia="BrowalliaNew" w:hAnsi="Cordia New" w:cs="Cordia New"/>
          <w:sz w:val="28"/>
        </w:rPr>
        <w:t xml:space="preserve">(Suitability Test) </w:t>
      </w:r>
      <w:r w:rsidRPr="000828AF">
        <w:rPr>
          <w:rFonts w:ascii="Cordia New" w:eastAsia="BrowalliaNew" w:hAnsi="Cordia New" w:cs="Cordia New"/>
          <w:sz w:val="28"/>
          <w:cs/>
        </w:rPr>
        <w:t>กับผู้จัดการการจัดจำหน่ายและรับประกันการจำหน่าย</w:t>
      </w:r>
      <w:r w:rsidR="003D117A" w:rsidRPr="003D117A">
        <w:rPr>
          <w:rFonts w:ascii="Cordia New" w:eastAsia="BrowalliaNew" w:hAnsi="Cordia New" w:cs="Cordia New" w:hint="cs"/>
          <w:sz w:val="28"/>
          <w:cs/>
        </w:rPr>
        <w:t xml:space="preserve">ตามที่ระบุไว้ในข้อ </w:t>
      </w:r>
      <w:r w:rsidR="003D117A" w:rsidRPr="003D117A">
        <w:rPr>
          <w:rFonts w:ascii="Cordia New" w:eastAsia="BrowalliaNew" w:hAnsi="Cordia New" w:cs="Cordia New"/>
          <w:sz w:val="28"/>
        </w:rPr>
        <w:t>6.2.1</w:t>
      </w:r>
      <w:r w:rsidR="003D117A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ภายในระยะเวลาไม่เกิน 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  <w:cs/>
        </w:rPr>
        <w:t xml:space="preserve"> ปีก่อนการจองซื้อผ่านทางโทรศัพท์บันทึกเทป</w:t>
      </w:r>
      <w:r w:rsidR="003244A0">
        <w:rPr>
          <w:rFonts w:ascii="Cordia New" w:eastAsia="BrowalliaNew" w:hAnsi="Cordia New" w:cs="Cordia New" w:hint="cs"/>
          <w:sz w:val="28"/>
          <w:cs/>
        </w:rPr>
        <w:t xml:space="preserve"> </w:t>
      </w:r>
      <w:r w:rsidR="003244A0" w:rsidRPr="000828AF">
        <w:rPr>
          <w:rFonts w:ascii="Cordia New" w:eastAsia="BrowalliaNew" w:hAnsi="Cordia New" w:cs="Cordia New"/>
          <w:sz w:val="28"/>
          <w:cs/>
        </w:rPr>
        <w:t xml:space="preserve">ทั้งนี้ ผู้จัดการการจัดจำหน่ายและรับประกันการจำหน่ายได้จัดให้มีหนังสือชี้ชวนและข้อมูลสรุปของหลักทรัพย์ดังกล่าวในเว็บไซต์ </w:t>
      </w:r>
      <w:r w:rsidR="003244A0" w:rsidRPr="000828AF">
        <w:rPr>
          <w:rFonts w:ascii="Cordia New" w:eastAsia="BrowalliaNew" w:hAnsi="Cordia New" w:cs="Cordia New"/>
          <w:sz w:val="28"/>
        </w:rPr>
        <w:t xml:space="preserve">(Website) </w:t>
      </w:r>
      <w:r w:rsidR="003244A0" w:rsidRPr="000828AF">
        <w:rPr>
          <w:rFonts w:ascii="Cordia New" w:eastAsia="BrowalliaNew" w:hAnsi="Cordia New" w:cs="Cordia New"/>
          <w:sz w:val="28"/>
          <w:cs/>
        </w:rPr>
        <w:t>ของผู้จัดการการจัดจำหน่ายและรับประกันการจำหน่าย</w:t>
      </w:r>
      <w:r w:rsidRPr="000828AF">
        <w:rPr>
          <w:rFonts w:ascii="Cordia New" w:eastAsia="BrowalliaNew" w:hAnsi="Cordia New" w:cs="Cordia New"/>
          <w:sz w:val="28"/>
          <w:cs/>
        </w:rPr>
        <w:t xml:space="preserve"> โดยผู้จัดการการจัดจำหน่ายและรับประกันการจำหน่ายจะต้องมีการควบคุมการจองซื้อผ่านทางโทรศัพท์บันทึกเทปที่รัดกุมเพียงพอ และสามารถตรวจสอบความมีตัวตนของลูกค้าได้ โดยผู้จองซื้อไม่ต้องกรอกข้อมูลและลงนามในใบจองซื้อ (</w:t>
      </w:r>
      <w:r w:rsidRPr="000828AF">
        <w:rPr>
          <w:rFonts w:ascii="Cordia New" w:eastAsia="BrowalliaNew" w:hAnsi="Cordia New" w:cs="Cordia New"/>
          <w:sz w:val="28"/>
        </w:rPr>
        <w:t>Hard Copy</w:t>
      </w:r>
      <w:r w:rsidRPr="000828AF">
        <w:rPr>
          <w:rFonts w:ascii="Cordia New" w:eastAsia="BrowalliaNew" w:hAnsi="Cordia New" w:cs="Cordia New"/>
          <w:sz w:val="28"/>
          <w:cs/>
        </w:rPr>
        <w:t>) รวมถึงไม่ต้องแนบเอกสารใดๆประกอบการจองซื้อ โดยผู้จัดการการจัดจำหน่ายและรับประกันการจำหน่ายจะต้องปฏิบัติตามเกณฑ์ ดังนี้</w:t>
      </w:r>
    </w:p>
    <w:p w:rsidR="006C2F02" w:rsidRPr="000828AF" w:rsidRDefault="006C2F02" w:rsidP="006C2F02">
      <w:pPr>
        <w:numPr>
          <w:ilvl w:val="1"/>
          <w:numId w:val="37"/>
        </w:numPr>
        <w:autoSpaceDE w:val="0"/>
        <w:spacing w:after="120" w:line="240" w:lineRule="auto"/>
        <w:ind w:left="2835" w:hanging="567"/>
        <w:jc w:val="thaiDistribute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  <w:cs/>
        </w:rPr>
        <w:t>ผู้แนะนำการลงทุนต้องติดต่อผู้จองซื้อในการดำเนินการการจองซื้อหลักทรัพย์ผ่านโทรศัพท์บันทึกเทป เพื่อเป็นหลักฐานการจองซื้อ โดยระบุ จำนวนหุ้นที่จัดสรร ราคาที่เสนอขาย จำนวนเงินที่ต้องชำระ การฝากหุ้น ช่องทางและวันที่ต้องชำระราคา และแจ้งให้ทราบว่าผู้จองซื้อสามารถศึกษาข้อมูลเกี่ยวกับการเสนอขายหุ้นในหนังสือชี้ชวนและ/หรือ ข้อมูลสรุปของหลักทรัพย์ผ่านเว็บไซต์</w:t>
      </w:r>
      <w:r w:rsidRPr="000828AF">
        <w:rPr>
          <w:rFonts w:ascii="Cordia New" w:eastAsia="BrowalliaNew" w:hAnsi="Cordia New" w:cs="Cordia New"/>
          <w:sz w:val="28"/>
        </w:rPr>
        <w:t xml:space="preserve"> (Website) </w:t>
      </w:r>
      <w:r w:rsidRPr="000828AF">
        <w:rPr>
          <w:rFonts w:ascii="Cordia New" w:eastAsia="BrowalliaNew" w:hAnsi="Cordia New" w:cs="Cordia New"/>
          <w:sz w:val="28"/>
          <w:cs/>
        </w:rPr>
        <w:t>ของผู้จัดการการจัดจำหน่ายและรับประกันการจำหน่าย หรือจากหนังสือชี้ชวนผ่านและ/หรือ ข้อมูลสรุปของหลักทรัพย์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จากเว็บไซต์ของสำนักงาน ก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0828AF">
        <w:rPr>
          <w:rFonts w:ascii="Cordia New" w:eastAsia="BrowalliaNew" w:hAnsi="Cordia New" w:cs="Cordia New"/>
          <w:sz w:val="28"/>
          <w:cs/>
        </w:rPr>
        <w:t>ล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0828AF">
        <w:rPr>
          <w:rFonts w:ascii="Cordia New" w:eastAsia="BrowalliaNew" w:hAnsi="Cordia New" w:cs="Cordia New"/>
          <w:sz w:val="28"/>
          <w:cs/>
        </w:rPr>
        <w:t>ต</w:t>
      </w:r>
      <w:r w:rsidRPr="000828AF">
        <w:rPr>
          <w:rFonts w:ascii="Cordia New" w:eastAsia="BrowalliaNew" w:hAnsi="Cordia New" w:cs="Cordia New"/>
          <w:sz w:val="28"/>
        </w:rPr>
        <w:t xml:space="preserve">. </w:t>
      </w:r>
      <w:r w:rsidRPr="000828AF">
        <w:rPr>
          <w:rFonts w:ascii="Cordia New" w:eastAsia="BrowalliaNew" w:hAnsi="Cordia New" w:cs="Cordia New"/>
          <w:sz w:val="28"/>
          <w:cs/>
        </w:rPr>
        <w:t xml:space="preserve">ที่ </w:t>
      </w:r>
      <w:hyperlink r:id="rId8" w:history="1">
        <w:r w:rsidRPr="000828AF">
          <w:rPr>
            <w:rFonts w:ascii="Cordia New" w:hAnsi="Cordia New" w:cs="Cordia New"/>
            <w:sz w:val="28"/>
          </w:rPr>
          <w:t>www.sec.or.th</w:t>
        </w:r>
      </w:hyperlink>
    </w:p>
    <w:p w:rsidR="006C2F02" w:rsidRPr="000828AF" w:rsidRDefault="006C2F02" w:rsidP="006C2F02">
      <w:pPr>
        <w:numPr>
          <w:ilvl w:val="1"/>
          <w:numId w:val="37"/>
        </w:numPr>
        <w:autoSpaceDE w:val="0"/>
        <w:spacing w:after="120" w:line="240" w:lineRule="auto"/>
        <w:ind w:left="2835" w:hanging="567"/>
        <w:jc w:val="thaiDistribute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  <w:cs/>
        </w:rPr>
        <w:t>ผู้แนะนำการลงทุนต้องให้ผู้จองซื้อผ่านทางโทรศัพท์บันทึกเทปพิสูจน์ตัวตน โดยขั้นตอนการตรวจสอบตัวตนของผู้จองซื้อ เช่น</w:t>
      </w:r>
      <w:r w:rsidR="003244A0">
        <w:rPr>
          <w:rFonts w:ascii="Cordia New" w:eastAsia="BrowalliaNew" w:hAnsi="Cordia New" w:cs="Cordia New" w:hint="cs"/>
          <w:sz w:val="28"/>
          <w:cs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การสอบถามเลขที่บัญชีที่ผู้จองซื้อมีกับผู้จัดการการจัดจำหน่ายและรับประกันการจำหน่าย หรือ</w:t>
      </w:r>
      <w:r w:rsidR="003244A0">
        <w:rPr>
          <w:rFonts w:ascii="Cordia New" w:eastAsia="BrowalliaNew" w:hAnsi="Cordia New" w:cs="Cordia New" w:hint="cs"/>
          <w:sz w:val="28"/>
          <w:cs/>
        </w:rPr>
        <w:t>เลข</w:t>
      </w:r>
      <w:r w:rsidRPr="000828AF">
        <w:rPr>
          <w:rFonts w:ascii="Cordia New" w:eastAsia="BrowalliaNew" w:hAnsi="Cordia New" w:cs="Cordia New"/>
          <w:sz w:val="28"/>
          <w:cs/>
        </w:rPr>
        <w:t>บัตรประจำตัวประชาชน หรือวันเดือนปีเกิด หรือธนาคารที่ใช้ชำระราคา (</w:t>
      </w:r>
      <w:r w:rsidRPr="000828AF">
        <w:rPr>
          <w:rFonts w:ascii="Cordia New" w:eastAsia="BrowalliaNew" w:hAnsi="Cordia New" w:cs="Cordia New"/>
          <w:sz w:val="28"/>
        </w:rPr>
        <w:t xml:space="preserve">ATS) </w:t>
      </w:r>
      <w:r w:rsidRPr="000828AF">
        <w:rPr>
          <w:rFonts w:ascii="Cordia New" w:eastAsia="BrowalliaNew" w:hAnsi="Cordia New" w:cs="Cordia New"/>
          <w:sz w:val="28"/>
          <w:cs/>
        </w:rPr>
        <w:t>กับผู้จัดการการจัดจำหน่ายและรับประกันการจำหน่าย หรือชื่อผู้แนะนำการลงทุน เป็นต้น</w:t>
      </w:r>
    </w:p>
    <w:p w:rsidR="006C2F02" w:rsidRPr="000828AF" w:rsidRDefault="006C2F02" w:rsidP="006C2F02">
      <w:pPr>
        <w:numPr>
          <w:ilvl w:val="1"/>
          <w:numId w:val="37"/>
        </w:numPr>
        <w:autoSpaceDE w:val="0"/>
        <w:spacing w:after="120" w:line="240" w:lineRule="auto"/>
        <w:ind w:left="2835" w:hanging="567"/>
        <w:jc w:val="thaiDistribute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  <w:cs/>
        </w:rPr>
        <w:t>ผู้จองซื้อต้องยืนยันทางวาจาว่าได้ศึกษาข้อมูลเกี่ยวกับการเสนอขายหุ้นสามัญในหนังสือชี้ชวน และ/หรือ ข้อมูลสรุปของหลักทรัพย์ และยินยอมผูกพันตามหนังสือชี้ชวน และ/หรือข้อมูลสรุปของหลักทรัพย์ดังกล่าว โดยผู้จองซื้อไม่ต้องกรอกข้อมูลและลงนามในใบจองซื้อ (</w:t>
      </w:r>
      <w:r w:rsidRPr="000828AF">
        <w:rPr>
          <w:rFonts w:ascii="Cordia New" w:eastAsia="BrowalliaNew" w:hAnsi="Cordia New" w:cs="Cordia New"/>
          <w:sz w:val="28"/>
        </w:rPr>
        <w:t>Hard Copy</w:t>
      </w:r>
      <w:r w:rsidRPr="000828AF">
        <w:rPr>
          <w:rFonts w:ascii="Cordia New" w:eastAsia="BrowalliaNew" w:hAnsi="Cordia New" w:cs="Cordia New"/>
          <w:sz w:val="28"/>
          <w:cs/>
        </w:rPr>
        <w:t>) รวมถึงไม่ต้องแนบเอกสารใดๆ ประกอบการจองซื้อ</w:t>
      </w:r>
    </w:p>
    <w:p w:rsidR="006C2F02" w:rsidRPr="000828AF" w:rsidRDefault="006C2F02" w:rsidP="006C2F02">
      <w:pPr>
        <w:numPr>
          <w:ilvl w:val="1"/>
          <w:numId w:val="37"/>
        </w:numPr>
        <w:autoSpaceDE w:val="0"/>
        <w:spacing w:after="120" w:line="240" w:lineRule="auto"/>
        <w:ind w:left="2835" w:hanging="567"/>
        <w:jc w:val="thaiDistribute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  <w:cs/>
        </w:rPr>
        <w:t>ผู้แนะนำการลงทุนของผู้จัดการการจัดจำหน่าย</w:t>
      </w:r>
      <w:r w:rsidR="00963514">
        <w:rPr>
          <w:rFonts w:ascii="Cordia New" w:eastAsia="BrowalliaNew" w:hAnsi="Cordia New" w:cs="Cordia New" w:hint="cs"/>
          <w:sz w:val="28"/>
          <w:cs/>
        </w:rPr>
        <w:t>และรับประกันการจำหน่าย</w:t>
      </w:r>
      <w:r w:rsidRPr="000828AF">
        <w:rPr>
          <w:rFonts w:ascii="Cordia New" w:eastAsia="BrowalliaNew" w:hAnsi="Cordia New" w:cs="Cordia New"/>
          <w:sz w:val="28"/>
          <w:cs/>
        </w:rPr>
        <w:t xml:space="preserve"> เมื่อรับคำยืนยันพร้อมรายละเอียดการจองซื้อผ่านทางโทรศัพท์บันทึกเทป ต้องบันทึกคำสั่งการจองซื้อผ่านระบบที่ผู้จัดการการจัดจำหน่าย</w:t>
      </w:r>
      <w:r w:rsidR="00963514">
        <w:rPr>
          <w:rFonts w:ascii="Cordia New" w:eastAsia="BrowalliaNew" w:hAnsi="Cordia New" w:cs="Cordia New" w:hint="cs"/>
          <w:sz w:val="28"/>
          <w:cs/>
        </w:rPr>
        <w:t>และรับประกันการจำหน่าย</w:t>
      </w:r>
      <w:r w:rsidRPr="000828AF">
        <w:rPr>
          <w:rFonts w:ascii="Cordia New" w:eastAsia="BrowalliaNew" w:hAnsi="Cordia New" w:cs="Cordia New"/>
          <w:sz w:val="28"/>
          <w:cs/>
        </w:rPr>
        <w:t xml:space="preserve">จัดเตรียมให้ โดยระบบจะแสดงข้อมูลการจองผ่านทางโทรศัพท์บันทึกเทป ชื่อผู้แนะนำการลงทุน วันและเวลาบันทึกการจองซื้อผ่านระบบ โดยผู้จองซื้อผ่านทางโทรศัพท์บันทึกเทปสามารถจองซื้อได้ตั้งแต่วันที่ </w:t>
      </w:r>
      <w:r w:rsidR="00420443" w:rsidRPr="00FD7FD2">
        <w:rPr>
          <w:rFonts w:ascii="Cordia New" w:eastAsia="BrowalliaNew" w:hAnsi="Cordia New" w:cs="Cordia New"/>
          <w:sz w:val="28"/>
        </w:rPr>
        <w:t>21</w:t>
      </w:r>
      <w:r w:rsidR="00420443">
        <w:rPr>
          <w:rFonts w:ascii="Cordia New" w:eastAsia="BrowalliaNew" w:hAnsi="Cordia New" w:cs="Cordia New"/>
          <w:sz w:val="28"/>
        </w:rPr>
        <w:t xml:space="preserve"> – </w:t>
      </w:r>
      <w:r w:rsidR="00420443" w:rsidRPr="00FD7FD2">
        <w:rPr>
          <w:rFonts w:ascii="Cordia New" w:eastAsia="BrowalliaNew" w:hAnsi="Cordia New" w:cs="Cordia New"/>
          <w:sz w:val="28"/>
        </w:rPr>
        <w:t>23</w:t>
      </w:r>
      <w:r w:rsidR="00420443">
        <w:rPr>
          <w:rFonts w:ascii="Cordia New" w:eastAsia="BrowalliaNew" w:hAnsi="Cordia New" w:cs="Cordia New"/>
          <w:sz w:val="28"/>
        </w:rPr>
        <w:t xml:space="preserve"> </w:t>
      </w:r>
      <w:r w:rsidR="00420443">
        <w:rPr>
          <w:rFonts w:ascii="Cordia New" w:eastAsia="BrowalliaNew" w:hAnsi="Cordia New" w:cs="Cordia New" w:hint="cs"/>
          <w:sz w:val="28"/>
          <w:cs/>
        </w:rPr>
        <w:t xml:space="preserve">พฤศจิกายน </w:t>
      </w:r>
      <w:r w:rsidR="00420443" w:rsidRPr="00FD7FD2">
        <w:rPr>
          <w:rFonts w:ascii="Cordia New" w:eastAsia="BrowalliaNew" w:hAnsi="Cordia New" w:cs="Cordia New"/>
          <w:sz w:val="28"/>
        </w:rPr>
        <w:t>2559</w:t>
      </w:r>
      <w:r w:rsidRPr="000828AF">
        <w:rPr>
          <w:rFonts w:ascii="Cordia New" w:eastAsia="BrowalliaNew" w:hAnsi="Cordia New" w:cs="Cordia New"/>
          <w:sz w:val="28"/>
          <w:cs/>
        </w:rPr>
        <w:t xml:space="preserve"> และผู้จองซื้อที่จองซื้อผ่านโทรศัพท์บันทึกเทปจะต้องชำระเงินค่าจองซื้อหลักทรัพย์ตามจำนวนที่จองซื้อ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โดยชำระเป็น</w:t>
      </w:r>
      <w:r w:rsidR="004A27CC">
        <w:rPr>
          <w:rFonts w:ascii="Cordia New" w:eastAsia="BrowalliaNew" w:hAnsi="Cordia New" w:cs="Cordia New" w:hint="cs"/>
          <w:sz w:val="28"/>
          <w:cs/>
        </w:rPr>
        <w:t xml:space="preserve"> (</w:t>
      </w:r>
      <w:r w:rsidR="004A27CC" w:rsidRPr="00FD7FD2">
        <w:rPr>
          <w:rFonts w:ascii="Cordia New" w:eastAsia="BrowalliaNew" w:hAnsi="Cordia New" w:cs="Cordia New" w:hint="cs"/>
          <w:sz w:val="28"/>
        </w:rPr>
        <w:t>1</w:t>
      </w:r>
      <w:r w:rsidR="004A27CC">
        <w:rPr>
          <w:rFonts w:ascii="Cordia New" w:eastAsia="BrowalliaNew" w:hAnsi="Cordia New" w:cs="Cordia New" w:hint="cs"/>
          <w:sz w:val="28"/>
          <w:cs/>
        </w:rPr>
        <w:t xml:space="preserve">) </w:t>
      </w:r>
      <w:r w:rsidRPr="000828AF">
        <w:rPr>
          <w:rFonts w:ascii="Cordia New" w:eastAsia="BrowalliaNew" w:hAnsi="Cordia New" w:cs="Cordia New"/>
          <w:sz w:val="28"/>
          <w:cs/>
        </w:rPr>
        <w:t>เงินโอนอัตโนมัติ (</w:t>
      </w:r>
      <w:r w:rsidRPr="000828AF">
        <w:rPr>
          <w:rFonts w:ascii="Cordia New" w:eastAsia="BrowalliaNew" w:hAnsi="Cordia New" w:cs="Cordia New"/>
          <w:sz w:val="28"/>
        </w:rPr>
        <w:t xml:space="preserve">Automatic Transfer System </w:t>
      </w:r>
      <w:r w:rsidRPr="000828AF">
        <w:rPr>
          <w:rFonts w:ascii="Cordia New" w:eastAsia="BrowalliaNew" w:hAnsi="Cordia New" w:cs="Cordia New"/>
          <w:sz w:val="28"/>
          <w:cs/>
        </w:rPr>
        <w:t xml:space="preserve">หรือ </w:t>
      </w:r>
      <w:r w:rsidRPr="000828AF">
        <w:rPr>
          <w:rFonts w:ascii="Cordia New" w:eastAsia="BrowalliaNew" w:hAnsi="Cordia New" w:cs="Cordia New"/>
          <w:sz w:val="28"/>
        </w:rPr>
        <w:t xml:space="preserve">ATS) </w:t>
      </w:r>
      <w:r w:rsidRPr="000828AF">
        <w:rPr>
          <w:rFonts w:ascii="Cordia New" w:eastAsia="BrowalliaNew" w:hAnsi="Cordia New" w:cs="Cordia New"/>
          <w:sz w:val="28"/>
          <w:cs/>
        </w:rPr>
        <w:t>หรือ</w:t>
      </w:r>
      <w:r w:rsidR="004A27CC">
        <w:rPr>
          <w:rFonts w:ascii="Cordia New" w:eastAsia="BrowalliaNew" w:hAnsi="Cordia New" w:cs="Cordia New" w:hint="cs"/>
          <w:sz w:val="28"/>
          <w:cs/>
        </w:rPr>
        <w:t xml:space="preserve"> (</w:t>
      </w:r>
      <w:r w:rsidR="004A27CC" w:rsidRPr="00FD7FD2">
        <w:rPr>
          <w:rFonts w:ascii="Cordia New" w:eastAsia="BrowalliaNew" w:hAnsi="Cordia New" w:cs="Cordia New" w:hint="cs"/>
          <w:sz w:val="28"/>
        </w:rPr>
        <w:t>2</w:t>
      </w:r>
      <w:r w:rsidR="004A27CC">
        <w:rPr>
          <w:rFonts w:ascii="Cordia New" w:eastAsia="BrowalliaNew" w:hAnsi="Cordia New" w:cs="Cordia New" w:hint="cs"/>
          <w:sz w:val="28"/>
          <w:cs/>
        </w:rPr>
        <w:t xml:space="preserve">) </w:t>
      </w:r>
      <w:r w:rsidRPr="000828AF">
        <w:rPr>
          <w:rFonts w:ascii="Cordia New" w:eastAsia="BrowalliaNew" w:hAnsi="Cordia New" w:cs="Cordia New"/>
          <w:sz w:val="28"/>
          <w:cs/>
        </w:rPr>
        <w:t xml:space="preserve">ถอนเงินที่ฝากอยู่กับผู้จัดการการจัดจำหน่ายหลักทรัพย์ </w:t>
      </w:r>
      <w:r w:rsidR="004A27CC">
        <w:rPr>
          <w:rFonts w:ascii="Cordia New" w:eastAsia="BrowalliaNew" w:hAnsi="Cordia New" w:cs="Cordia New" w:hint="cs"/>
          <w:sz w:val="28"/>
          <w:cs/>
        </w:rPr>
        <w:t>หรือ (</w:t>
      </w:r>
      <w:r w:rsidR="004A27CC" w:rsidRPr="00FD7FD2">
        <w:rPr>
          <w:rFonts w:ascii="Cordia New" w:eastAsia="BrowalliaNew" w:hAnsi="Cordia New" w:cs="Cordia New" w:hint="cs"/>
          <w:sz w:val="28"/>
        </w:rPr>
        <w:t>3</w:t>
      </w:r>
      <w:r w:rsidR="004A27CC">
        <w:rPr>
          <w:rFonts w:ascii="Cordia New" w:eastAsia="BrowalliaNew" w:hAnsi="Cordia New" w:cs="Cordia New" w:hint="cs"/>
          <w:sz w:val="28"/>
          <w:cs/>
        </w:rPr>
        <w:t>) เงินสดหรือการโอนเงิน หรือ (</w:t>
      </w:r>
      <w:r w:rsidR="004A27CC" w:rsidRPr="00FD7FD2">
        <w:rPr>
          <w:rFonts w:ascii="Cordia New" w:eastAsia="BrowalliaNew" w:hAnsi="Cordia New" w:cs="Cordia New" w:hint="cs"/>
          <w:sz w:val="28"/>
        </w:rPr>
        <w:t>4</w:t>
      </w:r>
      <w:r w:rsidR="004A27CC">
        <w:rPr>
          <w:rFonts w:ascii="Cordia New" w:eastAsia="BrowalliaNew" w:hAnsi="Cordia New" w:cs="Cordia New" w:hint="cs"/>
          <w:sz w:val="28"/>
          <w:cs/>
        </w:rPr>
        <w:t xml:space="preserve">) </w:t>
      </w:r>
      <w:r w:rsidR="004A27CC" w:rsidRPr="000828AF">
        <w:rPr>
          <w:rFonts w:ascii="Cordia New" w:eastAsia="BrowalliaNew" w:hAnsi="Cordia New" w:cs="Cordia New"/>
          <w:sz w:val="28"/>
          <w:cs/>
        </w:rPr>
        <w:t xml:space="preserve">เช็ค แคชเชียร์เช็ค </w:t>
      </w:r>
      <w:r w:rsidR="004A27CC" w:rsidRPr="000828AF">
        <w:rPr>
          <w:rFonts w:ascii="Cordia New" w:eastAsia="BrowalliaNew" w:hAnsi="Cordia New" w:cs="Cordia New"/>
          <w:sz w:val="28"/>
        </w:rPr>
        <w:t>(</w:t>
      </w:r>
      <w:r w:rsidR="004A27CC" w:rsidRPr="000828AF">
        <w:rPr>
          <w:rFonts w:ascii="Cordia New" w:eastAsia="BrowalliaNew" w:hAnsi="Cordia New" w:cs="Cordia New"/>
          <w:sz w:val="28"/>
          <w:cs/>
        </w:rPr>
        <w:t xml:space="preserve">หรือที่เรียกว่า </w:t>
      </w:r>
      <w:r w:rsidR="004A27CC" w:rsidRPr="000828AF">
        <w:rPr>
          <w:rFonts w:ascii="Cordia New" w:eastAsia="BrowalliaNew" w:hAnsi="Cordia New" w:cs="Cordia New"/>
          <w:sz w:val="28"/>
        </w:rPr>
        <w:t>“</w:t>
      </w:r>
      <w:r w:rsidR="004A27CC" w:rsidRPr="000828AF">
        <w:rPr>
          <w:rFonts w:ascii="Cordia New" w:eastAsia="BrowalliaNew" w:hAnsi="Cordia New" w:cs="Cordia New"/>
          <w:sz w:val="28"/>
          <w:cs/>
        </w:rPr>
        <w:t>เช็คธนาคาร</w:t>
      </w:r>
      <w:r w:rsidR="004A27CC" w:rsidRPr="000828AF">
        <w:rPr>
          <w:rFonts w:ascii="Cordia New" w:eastAsia="BrowalliaNew" w:hAnsi="Cordia New" w:cs="Cordia New"/>
          <w:sz w:val="28"/>
        </w:rPr>
        <w:t xml:space="preserve">”) </w:t>
      </w:r>
      <w:r w:rsidR="004A27CC" w:rsidRPr="000828AF">
        <w:rPr>
          <w:rFonts w:ascii="Cordia New" w:eastAsia="BrowalliaNew" w:hAnsi="Cordia New" w:cs="Cordia New"/>
          <w:sz w:val="28"/>
          <w:cs/>
        </w:rPr>
        <w:t xml:space="preserve">หรือดร๊าฟท์ โดยเช็ค แคชเชียร์เช็ค ดร๊าฟท์ นั้นๆ จะต้องลงวันที่ภายในระยะเวลาการจองซื้อ และสามารถเรียกเก็บเงินได้จากสำนักงานหักบัญชีในกรุงเทพมหานครได้ภายใน </w:t>
      </w:r>
      <w:r w:rsidR="004A27CC" w:rsidRPr="00FD7FD2">
        <w:rPr>
          <w:rFonts w:ascii="Cordia New" w:eastAsia="BrowalliaNew" w:hAnsi="Cordia New" w:cs="Cordia New"/>
          <w:sz w:val="28"/>
        </w:rPr>
        <w:t>1</w:t>
      </w:r>
      <w:r w:rsidR="004A27CC" w:rsidRPr="000828AF">
        <w:rPr>
          <w:rFonts w:ascii="Cordia New" w:eastAsia="BrowalliaNew" w:hAnsi="Cordia New" w:cs="Cordia New"/>
          <w:sz w:val="28"/>
        </w:rPr>
        <w:t xml:space="preserve"> </w:t>
      </w:r>
      <w:r w:rsidR="004A27CC" w:rsidRPr="000828AF">
        <w:rPr>
          <w:rFonts w:ascii="Cordia New" w:eastAsia="BrowalliaNew" w:hAnsi="Cordia New" w:cs="Cordia New"/>
          <w:sz w:val="28"/>
          <w:cs/>
        </w:rPr>
        <w:t>วันทำการเท่านั้น ทั้งนี้ การชำระเงินค่าจองซื้อเป็นเช็ค หรือแคชเชียร์เช็ค หรือดร๊าฟท์ ให้ขีดคร่อมสั่งจ่ายบัญชีธนาคารที่ ผู้จัด</w:t>
      </w:r>
      <w:r w:rsidR="00547D77">
        <w:rPr>
          <w:rFonts w:ascii="Cordia New" w:eastAsia="BrowalliaNew" w:hAnsi="Cordia New" w:cs="Cordia New" w:hint="cs"/>
          <w:sz w:val="28"/>
          <w:cs/>
        </w:rPr>
        <w:t>การการจัด</w:t>
      </w:r>
      <w:r w:rsidR="004A27CC" w:rsidRPr="000828AF">
        <w:rPr>
          <w:rFonts w:ascii="Cordia New" w:eastAsia="BrowalliaNew" w:hAnsi="Cordia New" w:cs="Cordia New"/>
          <w:sz w:val="28"/>
          <w:cs/>
        </w:rPr>
        <w:t>จำหน่าย</w:t>
      </w:r>
      <w:r w:rsidR="00547D77">
        <w:rPr>
          <w:rFonts w:ascii="Cordia New" w:eastAsia="BrowalliaNew" w:hAnsi="Cordia New" w:cs="Cordia New" w:hint="cs"/>
          <w:sz w:val="28"/>
          <w:cs/>
        </w:rPr>
        <w:t xml:space="preserve">และรับประกันการจำหน่าย </w:t>
      </w:r>
      <w:r w:rsidR="004A27CC" w:rsidRPr="000828AF">
        <w:rPr>
          <w:rFonts w:ascii="Cordia New" w:eastAsia="BrowalliaNew" w:hAnsi="Cordia New" w:cs="Cordia New"/>
          <w:sz w:val="28"/>
          <w:cs/>
        </w:rPr>
        <w:t xml:space="preserve">ตามที่ระบุไว้ในข้อ </w:t>
      </w:r>
      <w:r w:rsidR="004A27CC" w:rsidRPr="00FD7FD2">
        <w:rPr>
          <w:rFonts w:ascii="Cordia New" w:eastAsia="BrowalliaNew" w:hAnsi="Cordia New" w:cs="Cordia New"/>
          <w:sz w:val="28"/>
        </w:rPr>
        <w:t>6</w:t>
      </w:r>
      <w:r w:rsidR="004A27CC" w:rsidRPr="000828AF">
        <w:rPr>
          <w:rFonts w:ascii="Cordia New" w:eastAsia="BrowalliaNew" w:hAnsi="Cordia New" w:cs="Cordia New"/>
          <w:sz w:val="28"/>
        </w:rPr>
        <w:t>.</w:t>
      </w:r>
      <w:r w:rsidR="004A27CC" w:rsidRPr="00FD7FD2">
        <w:rPr>
          <w:rFonts w:ascii="Cordia New" w:eastAsia="BrowalliaNew" w:hAnsi="Cordia New" w:cs="Cordia New"/>
          <w:sz w:val="28"/>
        </w:rPr>
        <w:t>2</w:t>
      </w:r>
      <w:r w:rsidR="004A27CC" w:rsidRPr="000828AF">
        <w:rPr>
          <w:rFonts w:ascii="Cordia New" w:eastAsia="BrowalliaNew" w:hAnsi="Cordia New" w:cs="Cordia New"/>
          <w:sz w:val="28"/>
          <w:cs/>
        </w:rPr>
        <w:t>.</w:t>
      </w:r>
      <w:r w:rsidR="004A27CC" w:rsidRPr="00FD7FD2">
        <w:rPr>
          <w:rFonts w:ascii="Cordia New" w:eastAsia="BrowalliaNew" w:hAnsi="Cordia New" w:cs="Cordia New"/>
          <w:sz w:val="28"/>
        </w:rPr>
        <w:t>1</w:t>
      </w:r>
      <w:r w:rsidR="004A27CC" w:rsidRPr="000828AF">
        <w:rPr>
          <w:rFonts w:ascii="Cordia New" w:eastAsia="BrowalliaNew" w:hAnsi="Cordia New" w:cs="Cordia New"/>
          <w:sz w:val="28"/>
          <w:cs/>
        </w:rPr>
        <w:t xml:space="preserve"> กำหนด พร้อมทั้งเขียนชื่อ นามสกุล และหมายเลขโทรศัพท์ที่ติดต่อได้ไว้ด้านหลัง </w:t>
      </w:r>
      <w:r w:rsidRPr="000828AF">
        <w:rPr>
          <w:rFonts w:ascii="Cordia New" w:eastAsia="BrowalliaNew" w:hAnsi="Cordia New" w:cs="Cordia New"/>
          <w:sz w:val="28"/>
          <w:cs/>
        </w:rPr>
        <w:t xml:space="preserve">ตามวิธีการที่ระบุในข้อ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7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3</w:t>
      </w:r>
      <w:r w:rsidRPr="000828AF">
        <w:rPr>
          <w:rFonts w:ascii="Cordia New" w:eastAsia="BrowalliaNew" w:hAnsi="Cordia New" w:cs="Cordia New"/>
          <w:sz w:val="28"/>
          <w:cs/>
        </w:rPr>
        <w:t xml:space="preserve"> (ค) ผู้จัดการการจัดจำหน่าย</w:t>
      </w:r>
      <w:r w:rsidR="00547D77">
        <w:rPr>
          <w:rFonts w:ascii="Cordia New" w:eastAsia="BrowalliaNew" w:hAnsi="Cordia New" w:cs="Cordia New" w:hint="cs"/>
          <w:sz w:val="28"/>
          <w:cs/>
        </w:rPr>
        <w:t>และรับประกันการจำหน่าย</w:t>
      </w:r>
      <w:r w:rsidRPr="000828AF">
        <w:rPr>
          <w:rFonts w:ascii="Cordia New" w:eastAsia="BrowalliaNew" w:hAnsi="Cordia New" w:cs="Cordia New"/>
          <w:sz w:val="28"/>
          <w:cs/>
        </w:rPr>
        <w:t>จะดำเนินการโอนเงินของยอดจองซื้อรวมในส่วนของ</w:t>
      </w:r>
      <w:r w:rsidRPr="007C5217">
        <w:rPr>
          <w:rFonts w:ascii="Cordia New" w:eastAsia="BrowalliaNew" w:hAnsi="Cordia New" w:cs="Cordia New"/>
          <w:sz w:val="28"/>
          <w:cs/>
        </w:rPr>
        <w:t xml:space="preserve">ตนเข้าบัญชีบริษัทฯ </w:t>
      </w:r>
      <w:r w:rsidR="007C5217" w:rsidRPr="007C5217">
        <w:rPr>
          <w:rFonts w:ascii="Cordia New" w:eastAsia="BrowalliaNew" w:hAnsi="Cordia New" w:cs="Cordia New" w:hint="cs"/>
          <w:sz w:val="28"/>
          <w:cs/>
        </w:rPr>
        <w:t>และ</w:t>
      </w:r>
      <w:r w:rsidR="007C5217">
        <w:rPr>
          <w:rFonts w:ascii="Cordia New" w:eastAsia="BrowalliaNew" w:hAnsi="Cordia New" w:cs="Cordia New"/>
          <w:sz w:val="28"/>
        </w:rPr>
        <w:t>/</w:t>
      </w:r>
      <w:r w:rsidR="007C5217">
        <w:rPr>
          <w:rFonts w:ascii="Cordia New" w:eastAsia="BrowalliaNew" w:hAnsi="Cordia New" w:cs="Cordia New" w:hint="cs"/>
          <w:sz w:val="28"/>
          <w:cs/>
        </w:rPr>
        <w:t xml:space="preserve">หรือผู้ถือหุ้นเดิมที่ขายหุ้นในครั้งนี้ </w:t>
      </w:r>
      <w:r w:rsidRPr="000828AF">
        <w:rPr>
          <w:rFonts w:ascii="Cordia New" w:eastAsia="BrowalliaNew" w:hAnsi="Cordia New" w:cs="Cordia New"/>
          <w:sz w:val="28"/>
          <w:cs/>
        </w:rPr>
        <w:t>ต่อไป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</w:p>
    <w:p w:rsidR="006C2F02" w:rsidRPr="000828AF" w:rsidRDefault="006C2F02" w:rsidP="006C2F02">
      <w:pPr>
        <w:autoSpaceDE w:val="0"/>
        <w:spacing w:after="120"/>
        <w:ind w:left="2268"/>
        <w:jc w:val="thaiDistribute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  <w:cs/>
        </w:rPr>
        <w:t>อย่างไรก็ตาม หากผู้จองซื้อไม่สามารถดำเนินการจองซื้อผ่านระบบออนไลน์ (</w:t>
      </w:r>
      <w:r w:rsidRPr="000828AF">
        <w:rPr>
          <w:rFonts w:ascii="Cordia New" w:eastAsia="BrowalliaNew" w:hAnsi="Cordia New" w:cs="Cordia New"/>
          <w:sz w:val="28"/>
        </w:rPr>
        <w:t>Online</w:t>
      </w:r>
      <w:r w:rsidRPr="000828AF">
        <w:rPr>
          <w:rFonts w:ascii="Cordia New" w:eastAsia="BrowalliaNew" w:hAnsi="Cordia New" w:cs="Cordia New"/>
          <w:sz w:val="28"/>
          <w:cs/>
        </w:rPr>
        <w:t>) หรือผ่านทางโทรศัพท์บันทึกเทปได้ ผู้จองซื้อสามารถจองซื้อโดยการกรอกรายละเอียดในเอกสารจองซื้อ พร้อมแนบเอกสารตามที่ระบุไว้ข้างต้นได้</w:t>
      </w:r>
    </w:p>
    <w:p w:rsidR="006C2F02" w:rsidRPr="000828AF" w:rsidRDefault="006C2F02" w:rsidP="006C2F02">
      <w:pPr>
        <w:autoSpaceDE w:val="0"/>
        <w:spacing w:after="120"/>
        <w:ind w:left="1701" w:hanging="567"/>
        <w:jc w:val="thaiDistribute"/>
        <w:rPr>
          <w:rFonts w:ascii="Cordia 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ข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>ผู้จองซื้อสามารถจองซื้อได้ที่สำนักงาน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และเว็บไซต์ (</w:t>
      </w:r>
      <w:r w:rsidRPr="000828AF">
        <w:rPr>
          <w:rFonts w:ascii="Cordia New" w:eastAsia="BrowalliaNew" w:hAnsi="Cordia New" w:cs="Cordia New"/>
          <w:sz w:val="28"/>
        </w:rPr>
        <w:t xml:space="preserve">Website) </w:t>
      </w:r>
      <w:r w:rsidRPr="000828AF">
        <w:rPr>
          <w:rFonts w:ascii="Cordia New" w:eastAsia="BrowalliaNew" w:hAnsi="Cordia New" w:cs="Cordia New"/>
          <w:sz w:val="28"/>
          <w:cs/>
        </w:rPr>
        <w:t xml:space="preserve">ของผู้จัดการการจัดจำหน่ายและรับประกันการจำหน่าย ตามที่ระบุไว้ในข้อ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1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</w:p>
    <w:p w:rsidR="006C2F02" w:rsidRPr="000828AF" w:rsidRDefault="006C2F02" w:rsidP="006C2F02">
      <w:pPr>
        <w:autoSpaceDE w:val="0"/>
        <w:spacing w:after="120"/>
        <w:ind w:left="2250" w:hanging="549"/>
        <w:jc w:val="thaiDistribute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</w:rPr>
        <w:t>-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 xml:space="preserve">กรณีจองซื้อผ่านการกรอกใบจองซื้อภายในระยะเวลาการจองซื้อ คือ ตั้งแต่เวลา </w:t>
      </w:r>
      <w:r w:rsidR="003244A0" w:rsidRPr="00FD7FD2">
        <w:rPr>
          <w:rFonts w:ascii="Cordia New" w:eastAsia="BrowalliaNew" w:hAnsi="Cordia New" w:cs="Cordia New" w:hint="cs"/>
          <w:sz w:val="28"/>
        </w:rPr>
        <w:t>9</w:t>
      </w:r>
      <w:r w:rsidR="003244A0">
        <w:rPr>
          <w:rFonts w:ascii="Cordia New" w:eastAsia="BrowalliaNew" w:hAnsi="Cordia New" w:cs="Cordia New" w:hint="cs"/>
          <w:sz w:val="28"/>
          <w:cs/>
        </w:rPr>
        <w:t>.</w:t>
      </w:r>
      <w:r w:rsidR="003244A0" w:rsidRPr="00FD7FD2">
        <w:rPr>
          <w:rFonts w:ascii="Cordia New" w:eastAsia="BrowalliaNew" w:hAnsi="Cordia New" w:cs="Cordia New" w:hint="cs"/>
          <w:sz w:val="28"/>
        </w:rPr>
        <w:t>00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น</w:t>
      </w:r>
      <w:r w:rsidRPr="000828AF">
        <w:rPr>
          <w:rFonts w:ascii="Cordia New" w:eastAsia="BrowalliaNew" w:hAnsi="Cordia New" w:cs="Cordia New"/>
          <w:sz w:val="28"/>
        </w:rPr>
        <w:t xml:space="preserve">. – </w:t>
      </w:r>
      <w:r w:rsidRPr="00FD7FD2">
        <w:rPr>
          <w:rFonts w:ascii="Cordia New" w:eastAsia="BrowalliaNew" w:hAnsi="Cordia New" w:cs="Cordia New"/>
          <w:sz w:val="28"/>
        </w:rPr>
        <w:t>16</w:t>
      </w:r>
      <w:r w:rsidRPr="000828AF">
        <w:rPr>
          <w:rFonts w:ascii="Cordia New" w:eastAsia="BrowalliaNew" w:hAnsi="Cordia New" w:cs="Cordia New"/>
          <w:sz w:val="28"/>
        </w:rPr>
        <w:t>:</w:t>
      </w:r>
      <w:r w:rsidRPr="00FD7FD2">
        <w:rPr>
          <w:rFonts w:ascii="Cordia New" w:eastAsia="BrowalliaNew" w:hAnsi="Cordia New" w:cs="Cordia New"/>
          <w:sz w:val="28"/>
        </w:rPr>
        <w:t>00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น</w:t>
      </w:r>
      <w:r w:rsidRPr="000828AF">
        <w:rPr>
          <w:rFonts w:ascii="Cordia New" w:eastAsia="BrowalliaNew" w:hAnsi="Cordia New" w:cs="Cordia New"/>
          <w:sz w:val="28"/>
        </w:rPr>
        <w:t xml:space="preserve">. </w:t>
      </w:r>
      <w:r w:rsidRPr="000828AF">
        <w:rPr>
          <w:rFonts w:ascii="Cordia New" w:eastAsia="BrowalliaNew" w:hAnsi="Cordia New" w:cs="Cordia New"/>
          <w:sz w:val="28"/>
          <w:cs/>
        </w:rPr>
        <w:t>ของวันที่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="00420443" w:rsidRPr="00FD7FD2">
        <w:rPr>
          <w:rFonts w:ascii="Cordia New" w:eastAsia="BrowalliaNew" w:hAnsi="Cordia New" w:cs="Cordia New"/>
          <w:sz w:val="28"/>
        </w:rPr>
        <w:t>21</w:t>
      </w:r>
      <w:r w:rsidR="00420443">
        <w:rPr>
          <w:rFonts w:ascii="Cordia New" w:eastAsia="BrowalliaNew" w:hAnsi="Cordia New" w:cs="Cordia New"/>
          <w:sz w:val="28"/>
        </w:rPr>
        <w:t xml:space="preserve"> - </w:t>
      </w:r>
      <w:r w:rsidR="00420443" w:rsidRPr="00FD7FD2">
        <w:rPr>
          <w:rFonts w:ascii="Cordia New" w:eastAsia="BrowalliaNew" w:hAnsi="Cordia New" w:cs="Cordia New"/>
          <w:sz w:val="28"/>
        </w:rPr>
        <w:t>23</w:t>
      </w:r>
      <w:r w:rsidR="00420443">
        <w:rPr>
          <w:rFonts w:ascii="Cordia New" w:hAnsi="Cordia New" w:cs="Cordia New"/>
          <w:sz w:val="28"/>
        </w:rPr>
        <w:t xml:space="preserve"> </w:t>
      </w:r>
      <w:r w:rsidR="00420443" w:rsidRPr="00EA277E">
        <w:rPr>
          <w:rFonts w:ascii="Cordia New" w:hAnsi="Cordia New" w:cs="Cordia New"/>
          <w:sz w:val="28"/>
          <w:cs/>
        </w:rPr>
        <w:t xml:space="preserve">พฤศจิกายน </w:t>
      </w:r>
      <w:r w:rsidR="00420443" w:rsidRPr="00FD7FD2">
        <w:rPr>
          <w:rFonts w:ascii="Cordia New" w:hAnsi="Cordia New" w:cs="Cordia New"/>
          <w:sz w:val="28"/>
        </w:rPr>
        <w:t>2559</w:t>
      </w:r>
    </w:p>
    <w:p w:rsidR="006C2F02" w:rsidRPr="000828AF" w:rsidRDefault="006C2F02" w:rsidP="006C2F02">
      <w:pPr>
        <w:autoSpaceDE w:val="0"/>
        <w:spacing w:after="120"/>
        <w:ind w:left="2268" w:hanging="567"/>
        <w:jc w:val="thaiDistribute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</w:rPr>
        <w:t>-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>กรณีผ่านทางระบบออนไลน์ (</w:t>
      </w:r>
      <w:r w:rsidRPr="000828AF">
        <w:rPr>
          <w:rFonts w:ascii="Cordia New" w:eastAsia="BrowalliaNew" w:hAnsi="Cordia New" w:cs="Cordia New"/>
          <w:sz w:val="28"/>
        </w:rPr>
        <w:t xml:space="preserve">Online) </w:t>
      </w:r>
      <w:r w:rsidRPr="000828AF">
        <w:rPr>
          <w:rFonts w:ascii="Cordia New" w:eastAsia="BrowalliaNew" w:hAnsi="Cordia New" w:cs="Cordia New"/>
          <w:sz w:val="28"/>
          <w:cs/>
        </w:rPr>
        <w:t xml:space="preserve">สามารถจองซื้อภายในระยะเวลาการจองซื้อคือตั้งแต่เวลา </w:t>
      </w:r>
      <w:r w:rsidR="003244A0" w:rsidRPr="00FD7FD2">
        <w:rPr>
          <w:rFonts w:ascii="Cordia New" w:eastAsia="BrowalliaNew" w:hAnsi="Cordia New" w:cs="Cordia New" w:hint="cs"/>
          <w:sz w:val="28"/>
        </w:rPr>
        <w:t>9</w:t>
      </w:r>
      <w:r w:rsidR="003244A0">
        <w:rPr>
          <w:rFonts w:ascii="Cordia New" w:eastAsia="BrowalliaNew" w:hAnsi="Cordia New" w:cs="Cordia New" w:hint="cs"/>
          <w:sz w:val="28"/>
          <w:cs/>
        </w:rPr>
        <w:t>.</w:t>
      </w:r>
      <w:r w:rsidR="003244A0" w:rsidRPr="00FD7FD2">
        <w:rPr>
          <w:rFonts w:ascii="Cordia New" w:eastAsia="BrowalliaNew" w:hAnsi="Cordia New" w:cs="Cordia New" w:hint="cs"/>
          <w:sz w:val="28"/>
        </w:rPr>
        <w:t>00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น</w:t>
      </w:r>
      <w:r w:rsidRPr="000828AF">
        <w:rPr>
          <w:rFonts w:ascii="Cordia New" w:eastAsia="BrowalliaNew" w:hAnsi="Cordia New" w:cs="Cordia New"/>
          <w:sz w:val="28"/>
        </w:rPr>
        <w:t xml:space="preserve">. </w:t>
      </w:r>
      <w:r w:rsidRPr="000828AF">
        <w:rPr>
          <w:rFonts w:ascii="Cordia New" w:eastAsia="BrowalliaNew" w:hAnsi="Cordia New" w:cs="Cordia New"/>
          <w:sz w:val="28"/>
          <w:cs/>
        </w:rPr>
        <w:t>ของวันที่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="00420443" w:rsidRPr="00FD7FD2">
        <w:rPr>
          <w:rFonts w:ascii="Cordia New" w:eastAsia="BrowalliaNew" w:hAnsi="Cordia New" w:cs="Cordia New"/>
          <w:sz w:val="28"/>
        </w:rPr>
        <w:t>21</w:t>
      </w:r>
      <w:r w:rsidR="00420443">
        <w:rPr>
          <w:rFonts w:ascii="Cordia New" w:hAnsi="Cordia New" w:cs="Cordia New"/>
          <w:sz w:val="28"/>
        </w:rPr>
        <w:t xml:space="preserve"> </w:t>
      </w:r>
      <w:r w:rsidR="00420443" w:rsidRPr="00EA277E">
        <w:rPr>
          <w:rFonts w:ascii="Cordia New" w:hAnsi="Cordia New" w:cs="Cordia New"/>
          <w:sz w:val="28"/>
          <w:cs/>
        </w:rPr>
        <w:t xml:space="preserve">พฤศจิกายน </w:t>
      </w:r>
      <w:r w:rsidR="00420443" w:rsidRPr="00FD7FD2">
        <w:rPr>
          <w:rFonts w:ascii="Cordia New" w:hAnsi="Cordia New" w:cs="Cordia New"/>
          <w:sz w:val="28"/>
        </w:rPr>
        <w:t>2559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ถึงเวลา </w:t>
      </w:r>
      <w:r w:rsidRPr="00FD7FD2">
        <w:rPr>
          <w:rFonts w:ascii="Cordia New" w:eastAsia="BrowalliaNew" w:hAnsi="Cordia New" w:cs="Cordia New"/>
          <w:sz w:val="28"/>
        </w:rPr>
        <w:t>16</w:t>
      </w:r>
      <w:r w:rsidRPr="000828AF">
        <w:rPr>
          <w:rFonts w:ascii="Cordia New" w:eastAsia="BrowalliaNew" w:hAnsi="Cordia New" w:cs="Cordia New"/>
          <w:sz w:val="28"/>
        </w:rPr>
        <w:t>:</w:t>
      </w:r>
      <w:r w:rsidRPr="00FD7FD2">
        <w:rPr>
          <w:rFonts w:ascii="Cordia New" w:eastAsia="BrowalliaNew" w:hAnsi="Cordia New" w:cs="Cordia New"/>
          <w:sz w:val="28"/>
        </w:rPr>
        <w:t>00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น</w:t>
      </w:r>
      <w:r w:rsidRPr="000828AF">
        <w:rPr>
          <w:rFonts w:ascii="Cordia New" w:eastAsia="BrowalliaNew" w:hAnsi="Cordia New" w:cs="Cordia New"/>
          <w:sz w:val="28"/>
        </w:rPr>
        <w:t xml:space="preserve">. </w:t>
      </w:r>
      <w:r w:rsidRPr="000828AF">
        <w:rPr>
          <w:rFonts w:ascii="Cordia New" w:eastAsia="BrowalliaNew" w:hAnsi="Cordia New" w:cs="Cordia New"/>
          <w:sz w:val="28"/>
          <w:cs/>
        </w:rPr>
        <w:t xml:space="preserve">ของวันที่ </w:t>
      </w:r>
      <w:r w:rsidR="00420443" w:rsidRPr="00FD7FD2">
        <w:rPr>
          <w:rFonts w:ascii="Cordia New" w:eastAsia="BrowalliaNew" w:hAnsi="Cordia New" w:cs="Cordia New"/>
          <w:sz w:val="28"/>
        </w:rPr>
        <w:t>23</w:t>
      </w:r>
      <w:r w:rsidR="00420443">
        <w:rPr>
          <w:rFonts w:ascii="Cordia New" w:hAnsi="Cordia New" w:cs="Cordia New"/>
          <w:sz w:val="28"/>
        </w:rPr>
        <w:t xml:space="preserve"> </w:t>
      </w:r>
      <w:r w:rsidR="00420443" w:rsidRPr="00EA277E">
        <w:rPr>
          <w:rFonts w:ascii="Cordia New" w:hAnsi="Cordia New" w:cs="Cordia New"/>
          <w:sz w:val="28"/>
          <w:cs/>
        </w:rPr>
        <w:t xml:space="preserve">พฤศจิกายน </w:t>
      </w:r>
      <w:r w:rsidR="00420443" w:rsidRPr="00FD7FD2">
        <w:rPr>
          <w:rFonts w:ascii="Cordia New" w:hAnsi="Cordia New" w:cs="Cordia New"/>
          <w:sz w:val="28"/>
        </w:rPr>
        <w:t>2559</w:t>
      </w:r>
      <w:r w:rsidRPr="000828AF" w:rsidDel="006E5FB5">
        <w:rPr>
          <w:rFonts w:ascii="Cordia 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</w:p>
    <w:p w:rsidR="006C2F02" w:rsidRDefault="006C2F02" w:rsidP="006C2F02">
      <w:pPr>
        <w:autoSpaceDE w:val="0"/>
        <w:spacing w:after="120"/>
        <w:ind w:left="2268" w:hanging="567"/>
        <w:jc w:val="thaiDistribute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  <w:cs/>
        </w:rPr>
        <w:t>-</w:t>
      </w:r>
      <w:r w:rsidRPr="000828AF">
        <w:rPr>
          <w:rFonts w:ascii="Cordia New" w:eastAsia="BrowalliaNew" w:hAnsi="Cordia New" w:cs="Cordia New"/>
          <w:sz w:val="28"/>
          <w:cs/>
        </w:rPr>
        <w:tab/>
        <w:t xml:space="preserve">กรณีจองซื้อผ่านทางโทรศัพท์บันทึกเทป สามารถจองซื้อภายในระยะเวลาการจองซื้อคือตั้งแต่เวลา </w:t>
      </w:r>
      <w:r w:rsidR="003244A0" w:rsidRPr="00FD7FD2">
        <w:rPr>
          <w:rFonts w:ascii="Cordia New" w:eastAsia="BrowalliaNew" w:hAnsi="Cordia New" w:cs="Cordia New" w:hint="cs"/>
          <w:sz w:val="28"/>
        </w:rPr>
        <w:t>9</w:t>
      </w:r>
      <w:r w:rsidR="003244A0">
        <w:rPr>
          <w:rFonts w:ascii="Cordia New" w:eastAsia="BrowalliaNew" w:hAnsi="Cordia New" w:cs="Cordia New" w:hint="cs"/>
          <w:sz w:val="28"/>
          <w:cs/>
        </w:rPr>
        <w:t>.</w:t>
      </w:r>
      <w:r w:rsidR="003244A0" w:rsidRPr="00FD7FD2">
        <w:rPr>
          <w:rFonts w:ascii="Cordia New" w:eastAsia="BrowalliaNew" w:hAnsi="Cordia New" w:cs="Cordia New" w:hint="cs"/>
          <w:sz w:val="28"/>
        </w:rPr>
        <w:t>00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น</w:t>
      </w:r>
      <w:r w:rsidRPr="000828AF">
        <w:rPr>
          <w:rFonts w:ascii="Cordia New" w:eastAsia="BrowalliaNew" w:hAnsi="Cordia New" w:cs="Cordia New"/>
          <w:sz w:val="28"/>
        </w:rPr>
        <w:t>.</w:t>
      </w:r>
      <w:r w:rsidR="00E47149">
        <w:rPr>
          <w:rFonts w:ascii="Cordia New" w:eastAsia="BrowalliaNew" w:hAnsi="Cordia New" w:cs="Cordia New" w:hint="cs"/>
          <w:sz w:val="28"/>
          <w:cs/>
        </w:rPr>
        <w:t xml:space="preserve"> </w:t>
      </w:r>
      <w:r w:rsidR="00E47149">
        <w:rPr>
          <w:rFonts w:ascii="Cordia New" w:eastAsia="BrowalliaNew" w:hAnsi="Cordia New" w:cs="Cordia New"/>
          <w:sz w:val="28"/>
          <w:cs/>
        </w:rPr>
        <w:t>–</w:t>
      </w:r>
      <w:r w:rsidR="00E47149">
        <w:rPr>
          <w:rFonts w:ascii="Cordia New" w:eastAsia="BrowalliaNew" w:hAnsi="Cordia New" w:cs="Cordia New" w:hint="cs"/>
          <w:sz w:val="28"/>
          <w:cs/>
        </w:rPr>
        <w:t xml:space="preserve"> </w:t>
      </w:r>
      <w:r w:rsidR="00E47149" w:rsidRPr="00FD7FD2">
        <w:rPr>
          <w:rFonts w:ascii="Cordia New" w:eastAsia="BrowalliaNew" w:hAnsi="Cordia New" w:cs="Cordia New" w:hint="cs"/>
          <w:sz w:val="28"/>
        </w:rPr>
        <w:t>1</w:t>
      </w:r>
      <w:r w:rsidR="00420443" w:rsidRPr="00FD7FD2">
        <w:rPr>
          <w:rFonts w:ascii="Cordia New" w:eastAsia="BrowalliaNew" w:hAnsi="Cordia New" w:cs="Cordia New"/>
          <w:sz w:val="28"/>
        </w:rPr>
        <w:t>8</w:t>
      </w:r>
      <w:r w:rsidR="00E47149">
        <w:rPr>
          <w:rFonts w:ascii="Cordia New" w:eastAsia="BrowalliaNew" w:hAnsi="Cordia New" w:cs="Cordia New" w:hint="cs"/>
          <w:sz w:val="28"/>
          <w:cs/>
        </w:rPr>
        <w:t>.</w:t>
      </w:r>
      <w:r w:rsidR="00E47149" w:rsidRPr="00FD7FD2">
        <w:rPr>
          <w:rFonts w:ascii="Cordia New" w:eastAsia="BrowalliaNew" w:hAnsi="Cordia New" w:cs="Cordia New" w:hint="cs"/>
          <w:sz w:val="28"/>
        </w:rPr>
        <w:t>00</w:t>
      </w:r>
      <w:r w:rsidR="00E47149">
        <w:rPr>
          <w:rFonts w:ascii="Cordia New" w:eastAsia="BrowalliaNew" w:hAnsi="Cordia New" w:cs="Cordia New" w:hint="cs"/>
          <w:sz w:val="28"/>
          <w:cs/>
        </w:rPr>
        <w:t xml:space="preserve"> น.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ของวันที่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="00420443" w:rsidRPr="00FD7FD2">
        <w:rPr>
          <w:rFonts w:ascii="Cordia New" w:eastAsia="BrowalliaNew" w:hAnsi="Cordia New" w:cs="Cordia New"/>
          <w:sz w:val="28"/>
        </w:rPr>
        <w:t>21</w:t>
      </w:r>
      <w:r w:rsidR="00420443">
        <w:rPr>
          <w:rFonts w:ascii="Cordia New" w:eastAsia="BrowalliaNew" w:hAnsi="Cordia New" w:cs="Cordia New"/>
          <w:sz w:val="28"/>
        </w:rPr>
        <w:t xml:space="preserve"> - </w:t>
      </w:r>
      <w:r w:rsidR="00420443" w:rsidRPr="00FD7FD2">
        <w:rPr>
          <w:rFonts w:ascii="Cordia New" w:eastAsia="BrowalliaNew" w:hAnsi="Cordia New" w:cs="Cordia New"/>
          <w:sz w:val="28"/>
        </w:rPr>
        <w:t>22</w:t>
      </w:r>
      <w:r w:rsidR="00420443">
        <w:rPr>
          <w:rFonts w:ascii="Cordia New" w:hAnsi="Cordia New" w:cs="Cordia New"/>
          <w:sz w:val="28"/>
        </w:rPr>
        <w:t xml:space="preserve"> </w:t>
      </w:r>
      <w:r w:rsidR="00420443" w:rsidRPr="00EA277E">
        <w:rPr>
          <w:rFonts w:ascii="Cordia New" w:hAnsi="Cordia New" w:cs="Cordia New"/>
          <w:sz w:val="28"/>
          <w:cs/>
        </w:rPr>
        <w:t xml:space="preserve">พฤศจิกายน </w:t>
      </w:r>
      <w:r w:rsidR="00420443" w:rsidRPr="00FD7FD2">
        <w:rPr>
          <w:rFonts w:ascii="Cordia New" w:hAnsi="Cordia New" w:cs="Cordia New"/>
          <w:sz w:val="28"/>
        </w:rPr>
        <w:t>2559</w:t>
      </w:r>
      <w:r w:rsidR="00420443">
        <w:rPr>
          <w:rFonts w:ascii="Cordia New" w:eastAsia="BrowalliaNew" w:hAnsi="Cordia New" w:cs="Cordia New"/>
          <w:sz w:val="28"/>
        </w:rPr>
        <w:t xml:space="preserve"> </w:t>
      </w:r>
      <w:r w:rsidR="00420443">
        <w:rPr>
          <w:rFonts w:ascii="Cordia New" w:eastAsia="BrowalliaNew" w:hAnsi="Cordia New" w:cs="Cordia New" w:hint="cs"/>
          <w:sz w:val="28"/>
          <w:cs/>
        </w:rPr>
        <w:t>และ</w:t>
      </w:r>
      <w:r w:rsidR="00420443" w:rsidRPr="000828AF">
        <w:rPr>
          <w:rFonts w:ascii="Cordia New" w:eastAsia="BrowalliaNew" w:hAnsi="Cordia New" w:cs="Cordia New"/>
          <w:sz w:val="28"/>
          <w:cs/>
        </w:rPr>
        <w:t xml:space="preserve">เวลา </w:t>
      </w:r>
      <w:r w:rsidR="00420443" w:rsidRPr="00FD7FD2">
        <w:rPr>
          <w:rFonts w:ascii="Cordia New" w:eastAsia="BrowalliaNew" w:hAnsi="Cordia New" w:cs="Cordia New" w:hint="cs"/>
          <w:sz w:val="28"/>
        </w:rPr>
        <w:t>9</w:t>
      </w:r>
      <w:r w:rsidR="00420443">
        <w:rPr>
          <w:rFonts w:ascii="Cordia New" w:eastAsia="BrowalliaNew" w:hAnsi="Cordia New" w:cs="Cordia New" w:hint="cs"/>
          <w:sz w:val="28"/>
          <w:cs/>
        </w:rPr>
        <w:t>.</w:t>
      </w:r>
      <w:r w:rsidR="00420443" w:rsidRPr="00FD7FD2">
        <w:rPr>
          <w:rFonts w:ascii="Cordia New" w:eastAsia="BrowalliaNew" w:hAnsi="Cordia New" w:cs="Cordia New" w:hint="cs"/>
          <w:sz w:val="28"/>
        </w:rPr>
        <w:t>00</w:t>
      </w:r>
      <w:r w:rsidR="00420443" w:rsidRPr="000828AF">
        <w:rPr>
          <w:rFonts w:ascii="Cordia New" w:eastAsia="BrowalliaNew" w:hAnsi="Cordia New" w:cs="Cordia New"/>
          <w:sz w:val="28"/>
        </w:rPr>
        <w:t xml:space="preserve"> </w:t>
      </w:r>
      <w:r w:rsidR="00420443" w:rsidRPr="000828AF">
        <w:rPr>
          <w:rFonts w:ascii="Cordia New" w:eastAsia="BrowalliaNew" w:hAnsi="Cordia New" w:cs="Cordia New"/>
          <w:sz w:val="28"/>
          <w:cs/>
        </w:rPr>
        <w:t>น</w:t>
      </w:r>
      <w:r w:rsidR="00420443" w:rsidRPr="000828AF">
        <w:rPr>
          <w:rFonts w:ascii="Cordia New" w:eastAsia="BrowalliaNew" w:hAnsi="Cordia New" w:cs="Cordia New"/>
          <w:sz w:val="28"/>
        </w:rPr>
        <w:t>.</w:t>
      </w:r>
      <w:r w:rsidR="00420443">
        <w:rPr>
          <w:rFonts w:ascii="Cordia New" w:eastAsia="BrowalliaNew" w:hAnsi="Cordia New" w:cs="Cordia New" w:hint="cs"/>
          <w:sz w:val="28"/>
          <w:cs/>
        </w:rPr>
        <w:t xml:space="preserve"> </w:t>
      </w:r>
      <w:r w:rsidR="00420443">
        <w:rPr>
          <w:rFonts w:ascii="Cordia New" w:eastAsia="BrowalliaNew" w:hAnsi="Cordia New" w:cs="Cordia New"/>
          <w:sz w:val="28"/>
          <w:cs/>
        </w:rPr>
        <w:t>–</w:t>
      </w:r>
      <w:r w:rsidR="00420443">
        <w:rPr>
          <w:rFonts w:ascii="Cordia New" w:eastAsia="BrowalliaNew" w:hAnsi="Cordia New" w:cs="Cordia New" w:hint="cs"/>
          <w:sz w:val="28"/>
          <w:cs/>
        </w:rPr>
        <w:t xml:space="preserve"> </w:t>
      </w:r>
      <w:r w:rsidR="00420443" w:rsidRPr="00FD7FD2">
        <w:rPr>
          <w:rFonts w:ascii="Cordia New" w:eastAsia="BrowalliaNew" w:hAnsi="Cordia New" w:cs="Cordia New" w:hint="cs"/>
          <w:sz w:val="28"/>
        </w:rPr>
        <w:t>1</w:t>
      </w:r>
      <w:r w:rsidR="00420443" w:rsidRPr="00FD7FD2">
        <w:rPr>
          <w:rFonts w:ascii="Cordia New" w:eastAsia="BrowalliaNew" w:hAnsi="Cordia New" w:cs="Cordia New"/>
          <w:sz w:val="28"/>
        </w:rPr>
        <w:t>6</w:t>
      </w:r>
      <w:r w:rsidR="00420443">
        <w:rPr>
          <w:rFonts w:ascii="Cordia New" w:eastAsia="BrowalliaNew" w:hAnsi="Cordia New" w:cs="Cordia New" w:hint="cs"/>
          <w:sz w:val="28"/>
          <w:cs/>
        </w:rPr>
        <w:t>.</w:t>
      </w:r>
      <w:r w:rsidR="00420443" w:rsidRPr="00FD7FD2">
        <w:rPr>
          <w:rFonts w:ascii="Cordia New" w:eastAsia="BrowalliaNew" w:hAnsi="Cordia New" w:cs="Cordia New" w:hint="cs"/>
          <w:sz w:val="28"/>
        </w:rPr>
        <w:t>00</w:t>
      </w:r>
      <w:r w:rsidR="00420443">
        <w:rPr>
          <w:rFonts w:ascii="Cordia New" w:eastAsia="BrowalliaNew" w:hAnsi="Cordia New" w:cs="Cordia New" w:hint="cs"/>
          <w:sz w:val="28"/>
          <w:cs/>
        </w:rPr>
        <w:t xml:space="preserve"> น.</w:t>
      </w:r>
      <w:r w:rsidR="00420443" w:rsidRPr="000828AF">
        <w:rPr>
          <w:rFonts w:ascii="Cordia New" w:eastAsia="BrowalliaNew" w:hAnsi="Cordia New" w:cs="Cordia New"/>
          <w:sz w:val="28"/>
        </w:rPr>
        <w:t xml:space="preserve"> </w:t>
      </w:r>
      <w:r w:rsidR="00420443" w:rsidRPr="000828AF">
        <w:rPr>
          <w:rFonts w:ascii="Cordia New" w:eastAsia="BrowalliaNew" w:hAnsi="Cordia New" w:cs="Cordia New"/>
          <w:sz w:val="28"/>
          <w:cs/>
        </w:rPr>
        <w:t>ของวันที่</w:t>
      </w:r>
      <w:r w:rsidR="00420443" w:rsidRPr="000828AF">
        <w:rPr>
          <w:rFonts w:ascii="Cordia New" w:eastAsia="BrowalliaNew" w:hAnsi="Cordia New" w:cs="Cordia New"/>
          <w:sz w:val="28"/>
        </w:rPr>
        <w:t xml:space="preserve"> </w:t>
      </w:r>
      <w:r w:rsidR="00420443" w:rsidRPr="00FD7FD2">
        <w:rPr>
          <w:rFonts w:ascii="Cordia New" w:eastAsia="BrowalliaNew" w:hAnsi="Cordia New" w:cs="Cordia New"/>
          <w:sz w:val="28"/>
        </w:rPr>
        <w:t>23</w:t>
      </w:r>
      <w:r w:rsidR="00420443">
        <w:rPr>
          <w:rFonts w:ascii="Cordia New" w:hAnsi="Cordia New" w:cs="Cordia New"/>
          <w:sz w:val="28"/>
        </w:rPr>
        <w:t xml:space="preserve"> </w:t>
      </w:r>
      <w:r w:rsidR="00420443" w:rsidRPr="00EA277E">
        <w:rPr>
          <w:rFonts w:ascii="Cordia New" w:hAnsi="Cordia New" w:cs="Cordia New"/>
          <w:sz w:val="28"/>
          <w:cs/>
        </w:rPr>
        <w:t xml:space="preserve">พฤศจิกายน </w:t>
      </w:r>
      <w:r w:rsidR="00420443" w:rsidRPr="00FD7FD2">
        <w:rPr>
          <w:rFonts w:ascii="Cordia New" w:hAnsi="Cordia New" w:cs="Cordia New"/>
          <w:sz w:val="28"/>
        </w:rPr>
        <w:t>2559</w:t>
      </w:r>
      <w:r w:rsidR="00420443">
        <w:rPr>
          <w:rFonts w:ascii="Cordia New" w:eastAsia="BrowalliaNew" w:hAnsi="Cordia New" w:cs="Cordia New" w:hint="cs"/>
          <w:sz w:val="28"/>
          <w:cs/>
        </w:rPr>
        <w:t xml:space="preserve"> </w:t>
      </w:r>
      <w:r w:rsidRPr="000828AF" w:rsidDel="006E5FB5">
        <w:rPr>
          <w:rFonts w:ascii="Cordia 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</w:p>
    <w:p w:rsidR="006C2F02" w:rsidRPr="000828AF" w:rsidRDefault="006C2F02" w:rsidP="006C2F02">
      <w:pPr>
        <w:autoSpaceDE w:val="0"/>
        <w:spacing w:after="120"/>
        <w:ind w:left="1701" w:hanging="567"/>
        <w:jc w:val="thaiDistribute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ค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>ผู้จองซื้อต้องชำระเงินค่าจองซื้อครั้งเดียวเต็มจำนวนที่จองซื้อ โดยวิธีชำระเงินมีดังนี้</w:t>
      </w:r>
    </w:p>
    <w:p w:rsidR="006C2F02" w:rsidRPr="000828AF" w:rsidRDefault="006C2F02" w:rsidP="006C2F02">
      <w:pPr>
        <w:autoSpaceDE w:val="0"/>
        <w:spacing w:after="120"/>
        <w:ind w:left="2268" w:hanging="567"/>
        <w:jc w:val="thaiDistribute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</w:rPr>
        <w:t xml:space="preserve">- 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 xml:space="preserve">หากทำการจองซื้อในวันที่ </w:t>
      </w:r>
      <w:r w:rsidR="00420443" w:rsidRPr="00FD7FD2">
        <w:rPr>
          <w:rFonts w:ascii="Cordia New" w:eastAsia="BrowalliaNew" w:hAnsi="Cordia New" w:cs="Cordia New"/>
          <w:sz w:val="28"/>
        </w:rPr>
        <w:t>21</w:t>
      </w:r>
      <w:r w:rsidR="00420443">
        <w:rPr>
          <w:rFonts w:ascii="Cordia New" w:hAnsi="Cordia New" w:cs="Cordia New"/>
          <w:sz w:val="28"/>
        </w:rPr>
        <w:t xml:space="preserve"> </w:t>
      </w:r>
      <w:r w:rsidR="00420443" w:rsidRPr="00EA277E">
        <w:rPr>
          <w:rFonts w:ascii="Cordia New" w:hAnsi="Cordia New" w:cs="Cordia New"/>
          <w:sz w:val="28"/>
          <w:cs/>
        </w:rPr>
        <w:t xml:space="preserve">พฤศจิกายน </w:t>
      </w:r>
      <w:r w:rsidR="00420443" w:rsidRPr="00FD7FD2">
        <w:rPr>
          <w:rFonts w:ascii="Cordia New" w:hAnsi="Cordia New" w:cs="Cordia New"/>
          <w:sz w:val="28"/>
        </w:rPr>
        <w:t>2559</w:t>
      </w:r>
      <w:r w:rsidRPr="000828AF">
        <w:rPr>
          <w:rFonts w:ascii="Cordia New" w:eastAsia="BrowalliaNew" w:hAnsi="Cordia New" w:cs="Cordia New"/>
          <w:sz w:val="28"/>
          <w:cs/>
        </w:rPr>
        <w:t xml:space="preserve"> เวลา </w:t>
      </w:r>
      <w:r w:rsidR="003244A0" w:rsidRPr="00FD7FD2">
        <w:rPr>
          <w:rFonts w:ascii="Cordia New" w:eastAsia="BrowalliaNew" w:hAnsi="Cordia New" w:cs="Cordia New" w:hint="cs"/>
          <w:sz w:val="28"/>
        </w:rPr>
        <w:t>9</w:t>
      </w:r>
      <w:r w:rsidR="003244A0">
        <w:rPr>
          <w:rFonts w:ascii="Cordia New" w:eastAsia="BrowalliaNew" w:hAnsi="Cordia New" w:cs="Cordia New" w:hint="cs"/>
          <w:sz w:val="28"/>
          <w:cs/>
        </w:rPr>
        <w:t>.</w:t>
      </w:r>
      <w:r w:rsidR="003244A0" w:rsidRPr="00FD7FD2">
        <w:rPr>
          <w:rFonts w:ascii="Cordia New" w:eastAsia="BrowalliaNew" w:hAnsi="Cordia New" w:cs="Cordia New" w:hint="cs"/>
          <w:sz w:val="28"/>
        </w:rPr>
        <w:t>00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น</w:t>
      </w:r>
      <w:r w:rsidRPr="000828AF">
        <w:rPr>
          <w:rFonts w:ascii="Cordia New" w:eastAsia="BrowalliaNew" w:hAnsi="Cordia New" w:cs="Cordia New"/>
          <w:sz w:val="28"/>
        </w:rPr>
        <w:t xml:space="preserve">. – </w:t>
      </w:r>
      <w:r w:rsidRPr="00FD7FD2">
        <w:rPr>
          <w:rFonts w:ascii="Cordia New" w:eastAsia="BrowalliaNew" w:hAnsi="Cordia New" w:cs="Cordia New"/>
          <w:sz w:val="28"/>
        </w:rPr>
        <w:t>16</w:t>
      </w:r>
      <w:r w:rsidRPr="000828AF">
        <w:rPr>
          <w:rFonts w:ascii="Cordia New" w:eastAsia="BrowalliaNew" w:hAnsi="Cordia New" w:cs="Cordia New"/>
          <w:sz w:val="28"/>
        </w:rPr>
        <w:t>:</w:t>
      </w:r>
      <w:r w:rsidRPr="00FD7FD2">
        <w:rPr>
          <w:rFonts w:ascii="Cordia New" w:eastAsia="BrowalliaNew" w:hAnsi="Cordia New" w:cs="Cordia New"/>
          <w:sz w:val="28"/>
        </w:rPr>
        <w:t>00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น</w:t>
      </w:r>
      <w:r w:rsidRPr="000828AF">
        <w:rPr>
          <w:rFonts w:ascii="Cordia New" w:eastAsia="BrowalliaNew" w:hAnsi="Cordia New" w:cs="Cordia New"/>
          <w:sz w:val="28"/>
        </w:rPr>
        <w:t xml:space="preserve">. </w:t>
      </w:r>
      <w:r w:rsidRPr="000828AF">
        <w:rPr>
          <w:rFonts w:ascii="Cordia New" w:eastAsia="BrowalliaNew" w:hAnsi="Cordia New" w:cs="Cordia New"/>
          <w:sz w:val="28"/>
          <w:cs/>
        </w:rPr>
        <w:t xml:space="preserve">หรือก่อนเวลา </w:t>
      </w:r>
      <w:r w:rsidRPr="00FD7FD2">
        <w:rPr>
          <w:rFonts w:ascii="Cordia New" w:eastAsia="BrowalliaNew" w:hAnsi="Cordia New" w:cs="Cordia New"/>
          <w:sz w:val="28"/>
        </w:rPr>
        <w:t>11</w:t>
      </w:r>
      <w:r w:rsidRPr="000828AF">
        <w:rPr>
          <w:rFonts w:ascii="Cordia New" w:eastAsia="BrowalliaNew" w:hAnsi="Cordia New" w:cs="Cordia New"/>
          <w:sz w:val="28"/>
        </w:rPr>
        <w:t>:</w:t>
      </w:r>
      <w:r w:rsidRPr="00FD7FD2">
        <w:rPr>
          <w:rFonts w:ascii="Cordia New" w:eastAsia="BrowalliaNew" w:hAnsi="Cordia New" w:cs="Cordia New"/>
          <w:sz w:val="28"/>
        </w:rPr>
        <w:t>00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น. ของวันที่ </w:t>
      </w:r>
      <w:r w:rsidR="00420443" w:rsidRPr="00FD7FD2">
        <w:rPr>
          <w:rFonts w:ascii="Cordia New" w:eastAsia="BrowalliaNew" w:hAnsi="Cordia New" w:cs="Cordia New"/>
          <w:sz w:val="28"/>
        </w:rPr>
        <w:t>22</w:t>
      </w:r>
      <w:r w:rsidR="00420443">
        <w:rPr>
          <w:rFonts w:ascii="Cordia New" w:hAnsi="Cordia New" w:cs="Cordia New"/>
          <w:sz w:val="28"/>
        </w:rPr>
        <w:t xml:space="preserve"> </w:t>
      </w:r>
      <w:r w:rsidR="00420443" w:rsidRPr="00EA277E">
        <w:rPr>
          <w:rFonts w:ascii="Cordia New" w:hAnsi="Cordia New" w:cs="Cordia New"/>
          <w:sz w:val="28"/>
          <w:cs/>
        </w:rPr>
        <w:t xml:space="preserve">พฤศจิกายน </w:t>
      </w:r>
      <w:r w:rsidR="00420443" w:rsidRPr="00FD7FD2">
        <w:rPr>
          <w:rFonts w:ascii="Cordia New" w:hAnsi="Cordia New" w:cs="Cordia New"/>
          <w:sz w:val="28"/>
        </w:rPr>
        <w:t>2559</w:t>
      </w:r>
      <w:r w:rsidRPr="000828AF">
        <w:rPr>
          <w:rFonts w:ascii="Cordia 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ผู้จองซื้อสามารถชำระเงินค่าจองซื้อโดยชำระเป็น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FD7FD2">
        <w:rPr>
          <w:rFonts w:ascii="Cordia New" w:eastAsia="BrowalliaNew" w:hAnsi="Cordia New" w:cs="Cordia New"/>
          <w:sz w:val="28"/>
        </w:rPr>
        <w:t>1</w:t>
      </w:r>
      <w:r w:rsidRPr="000828AF">
        <w:rPr>
          <w:rFonts w:ascii="Cordia New" w:eastAsia="BrowalliaNew" w:hAnsi="Cordia New" w:cs="Cordia New"/>
          <w:sz w:val="28"/>
        </w:rPr>
        <w:t>)</w:t>
      </w:r>
      <w:r w:rsidRPr="000828AF">
        <w:rPr>
          <w:rFonts w:ascii="Cordia New" w:eastAsia="BrowalliaNew" w:hAnsi="Cordia New" w:cs="Cordia New"/>
          <w:sz w:val="28"/>
          <w:cs/>
        </w:rPr>
        <w:t xml:space="preserve"> เงินสดหรือการโอนเงิน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  <w:cs/>
        </w:rPr>
        <w:t xml:space="preserve">การโอนเงินผ่านระบบการโอนอัตโนมัติ </w:t>
      </w:r>
      <w:r w:rsidRPr="000828AF">
        <w:rPr>
          <w:rFonts w:ascii="Cordia New" w:eastAsia="BrowalliaNew" w:hAnsi="Cordia New" w:cs="Cordia New"/>
          <w:sz w:val="28"/>
        </w:rPr>
        <w:t xml:space="preserve">(Automatic Transfer System </w:t>
      </w:r>
      <w:r w:rsidRPr="000828AF">
        <w:rPr>
          <w:rFonts w:ascii="Cordia New" w:eastAsia="BrowalliaNew" w:hAnsi="Cordia New" w:cs="Cordia New"/>
          <w:sz w:val="28"/>
          <w:cs/>
        </w:rPr>
        <w:t xml:space="preserve">หรือ </w:t>
      </w:r>
      <w:r w:rsidRPr="000828AF">
        <w:rPr>
          <w:rFonts w:ascii="Cordia New" w:eastAsia="BrowalliaNew" w:hAnsi="Cordia New" w:cs="Cordia New"/>
          <w:sz w:val="28"/>
        </w:rPr>
        <w:t>ATS) (</w:t>
      </w:r>
      <w:r w:rsidRPr="00FD7FD2">
        <w:rPr>
          <w:rFonts w:ascii="Cordia New" w:eastAsia="BrowalliaNew" w:hAnsi="Cordia New" w:cs="Cordia New"/>
          <w:sz w:val="28"/>
        </w:rPr>
        <w:t>3</w:t>
      </w:r>
      <w:r w:rsidRPr="000828AF">
        <w:rPr>
          <w:rFonts w:ascii="Cordia New" w:eastAsia="BrowalliaNew" w:hAnsi="Cordia New" w:cs="Cordia New"/>
          <w:sz w:val="28"/>
        </w:rPr>
        <w:t>)</w:t>
      </w:r>
      <w:r w:rsidRPr="000828AF">
        <w:rPr>
          <w:rFonts w:ascii="Cordia New" w:eastAsia="BrowalliaNew" w:hAnsi="Cordia New" w:cs="Cordia New"/>
          <w:sz w:val="28"/>
          <w:cs/>
        </w:rPr>
        <w:t xml:space="preserve"> เช็ค แคชเชียร์เช็ค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 xml:space="preserve">หรือที่เรียกว่า </w:t>
      </w:r>
      <w:r w:rsidRPr="000828AF">
        <w:rPr>
          <w:rFonts w:ascii="Cordia New" w:eastAsia="BrowalliaNew" w:hAnsi="Cordia New" w:cs="Cordia New"/>
          <w:sz w:val="28"/>
        </w:rPr>
        <w:t>“</w:t>
      </w:r>
      <w:r w:rsidRPr="000828AF">
        <w:rPr>
          <w:rFonts w:ascii="Cordia New" w:eastAsia="BrowalliaNew" w:hAnsi="Cordia New" w:cs="Cordia New"/>
          <w:sz w:val="28"/>
          <w:cs/>
        </w:rPr>
        <w:t>เช็คธนาคาร</w:t>
      </w:r>
      <w:r w:rsidRPr="000828AF">
        <w:rPr>
          <w:rFonts w:ascii="Cordia New" w:eastAsia="BrowalliaNew" w:hAnsi="Cordia New" w:cs="Cordia New"/>
          <w:sz w:val="28"/>
        </w:rPr>
        <w:t xml:space="preserve">”) </w:t>
      </w:r>
      <w:r w:rsidRPr="000828AF">
        <w:rPr>
          <w:rFonts w:ascii="Cordia New" w:eastAsia="BrowalliaNew" w:hAnsi="Cordia New" w:cs="Cordia New"/>
          <w:sz w:val="28"/>
          <w:cs/>
        </w:rPr>
        <w:t xml:space="preserve">หรือดร๊าฟท์ โดยเช็ค แคชเชียร์เช็ค ดร๊าฟท์ นั้นๆ จะต้องลงวันที่ภายในระยะเวลาการจองซื้อ และสามารถเรียกเก็บเงินได้จากสำนักงานหักบัญชีในกรุงเทพมหานครได้ภายใน </w:t>
      </w:r>
      <w:r w:rsidRPr="00FD7FD2">
        <w:rPr>
          <w:rFonts w:ascii="Cordia New" w:eastAsia="BrowalliaNew" w:hAnsi="Cordia New" w:cs="Cordia New"/>
          <w:sz w:val="28"/>
        </w:rPr>
        <w:t>1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วันทำการเท่านั้น ทั้งนี้ การชำระเงินค่าจองซื้อเป็นเช็ค หรือแคชเชียร์เช็ค หรือดร๊าฟท์ ให้ขีดคร่อมสั่งจ่ายบัญชีธนาคารที่ผู้จัดการการจัดจำหน่ายและรับประกันการจำหน่าย ตามที่ระบุไว้ในข้อ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1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กำหนด พร้อมทั้งเขียนชื่อ นามสกุล และหมายเลขโทรศัพท์ที่ติดต่อได้ไว้ด้านหลัง</w:t>
      </w:r>
      <w:r w:rsidR="00497556">
        <w:rPr>
          <w:rFonts w:ascii="Cordia New" w:eastAsia="BrowalliaNew" w:hAnsi="Cordia New" w:cs="Cordia New" w:hint="cs"/>
          <w:sz w:val="28"/>
          <w:cs/>
        </w:rPr>
        <w:t xml:space="preserve"> (</w:t>
      </w:r>
      <w:r w:rsidR="00497556" w:rsidRPr="00FD7FD2">
        <w:rPr>
          <w:rFonts w:ascii="Cordia New" w:eastAsia="BrowalliaNew" w:hAnsi="Cordia New" w:cs="Cordia New" w:hint="cs"/>
          <w:sz w:val="28"/>
        </w:rPr>
        <w:t>4</w:t>
      </w:r>
      <w:r w:rsidR="00497556">
        <w:rPr>
          <w:rFonts w:ascii="Cordia New" w:eastAsia="BrowalliaNew" w:hAnsi="Cordia New" w:cs="Cordia New" w:hint="cs"/>
          <w:sz w:val="28"/>
          <w:cs/>
        </w:rPr>
        <w:t>) การหักเงินฝากในบัญชีซื้อขายหลักทรัพย์ของผู้จองซื้อ</w:t>
      </w:r>
    </w:p>
    <w:p w:rsidR="006C2F02" w:rsidRPr="000828AF" w:rsidRDefault="006C2F02" w:rsidP="006C2F02">
      <w:pPr>
        <w:autoSpaceDE w:val="0"/>
        <w:spacing w:after="120"/>
        <w:ind w:left="2268" w:hanging="567"/>
        <w:jc w:val="thaiDistribute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</w:rPr>
        <w:t xml:space="preserve">- 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 xml:space="preserve">หากทำการจองซื้อหลังเวลา </w:t>
      </w:r>
      <w:r w:rsidRPr="00FD7FD2">
        <w:rPr>
          <w:rFonts w:ascii="Cordia New" w:eastAsia="BrowalliaNew" w:hAnsi="Cordia New" w:cs="Cordia New"/>
          <w:sz w:val="28"/>
        </w:rPr>
        <w:t>11</w:t>
      </w:r>
      <w:r w:rsidRPr="000828AF">
        <w:rPr>
          <w:rFonts w:ascii="Cordia New" w:eastAsia="BrowalliaNew" w:hAnsi="Cordia New" w:cs="Cordia New"/>
          <w:sz w:val="28"/>
        </w:rPr>
        <w:t>:</w:t>
      </w:r>
      <w:r w:rsidRPr="00FD7FD2">
        <w:rPr>
          <w:rFonts w:ascii="Cordia New" w:eastAsia="BrowalliaNew" w:hAnsi="Cordia New" w:cs="Cordia New"/>
          <w:sz w:val="28"/>
        </w:rPr>
        <w:t>00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น</w:t>
      </w:r>
      <w:r w:rsidRPr="000828AF">
        <w:rPr>
          <w:rFonts w:ascii="Cordia New" w:eastAsia="BrowalliaNew" w:hAnsi="Cordia New" w:cs="Cordia New"/>
          <w:sz w:val="28"/>
        </w:rPr>
        <w:t xml:space="preserve">. </w:t>
      </w:r>
      <w:r w:rsidRPr="000828AF">
        <w:rPr>
          <w:rFonts w:ascii="Cordia New" w:eastAsia="BrowalliaNew" w:hAnsi="Cordia New" w:cs="Cordia New"/>
          <w:sz w:val="28"/>
          <w:cs/>
        </w:rPr>
        <w:t xml:space="preserve">ของวันที่ </w:t>
      </w:r>
      <w:r w:rsidR="00420443" w:rsidRPr="00FD7FD2">
        <w:rPr>
          <w:rFonts w:ascii="Cordia New" w:eastAsia="BrowalliaNew" w:hAnsi="Cordia New" w:cs="Cordia New"/>
          <w:sz w:val="28"/>
        </w:rPr>
        <w:t>22</w:t>
      </w:r>
      <w:r w:rsidR="00420443">
        <w:rPr>
          <w:rFonts w:ascii="Cordia New" w:hAnsi="Cordia New" w:cs="Cordia New"/>
          <w:sz w:val="28"/>
        </w:rPr>
        <w:t xml:space="preserve"> </w:t>
      </w:r>
      <w:r w:rsidR="00420443" w:rsidRPr="00EA277E">
        <w:rPr>
          <w:rFonts w:ascii="Cordia New" w:hAnsi="Cordia New" w:cs="Cordia New"/>
          <w:sz w:val="28"/>
          <w:cs/>
        </w:rPr>
        <w:t xml:space="preserve">พฤศจิกายน </w:t>
      </w:r>
      <w:r w:rsidR="00420443" w:rsidRPr="00FD7FD2">
        <w:rPr>
          <w:rFonts w:ascii="Cordia New" w:hAnsi="Cordia New" w:cs="Cordia New"/>
          <w:sz w:val="28"/>
        </w:rPr>
        <w:t>2559</w:t>
      </w:r>
      <w:r w:rsidR="00EB3EA7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หรือ เวลา </w:t>
      </w:r>
      <w:r w:rsidR="00017198" w:rsidRPr="00FD7FD2">
        <w:rPr>
          <w:rFonts w:ascii="Cordia New" w:eastAsia="BrowalliaNew" w:hAnsi="Cordia New" w:cs="Cordia New" w:hint="cs"/>
          <w:sz w:val="28"/>
        </w:rPr>
        <w:t>9</w:t>
      </w:r>
      <w:r w:rsidR="00017198">
        <w:rPr>
          <w:rFonts w:ascii="Cordia New" w:eastAsia="BrowalliaNew" w:hAnsi="Cordia New" w:cs="Cordia New" w:hint="cs"/>
          <w:sz w:val="28"/>
          <w:cs/>
        </w:rPr>
        <w:t>.</w:t>
      </w:r>
      <w:r w:rsidR="00017198" w:rsidRPr="00FD7FD2">
        <w:rPr>
          <w:rFonts w:ascii="Cordia New" w:eastAsia="BrowalliaNew" w:hAnsi="Cordia New" w:cs="Cordia New" w:hint="cs"/>
          <w:sz w:val="28"/>
        </w:rPr>
        <w:t>00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น</w:t>
      </w:r>
      <w:r w:rsidRPr="000828AF">
        <w:rPr>
          <w:rFonts w:ascii="Cordia New" w:eastAsia="BrowalliaNew" w:hAnsi="Cordia New" w:cs="Cordia New"/>
          <w:sz w:val="28"/>
        </w:rPr>
        <w:t xml:space="preserve">. – </w:t>
      </w:r>
      <w:r w:rsidRPr="00FD7FD2">
        <w:rPr>
          <w:rFonts w:ascii="Cordia New" w:eastAsia="BrowalliaNew" w:hAnsi="Cordia New" w:cs="Cordia New"/>
          <w:sz w:val="28"/>
        </w:rPr>
        <w:t>16</w:t>
      </w:r>
      <w:r w:rsidRPr="000828AF">
        <w:rPr>
          <w:rFonts w:ascii="Cordia New" w:eastAsia="BrowalliaNew" w:hAnsi="Cordia New" w:cs="Cordia New"/>
          <w:sz w:val="28"/>
        </w:rPr>
        <w:t>:</w:t>
      </w:r>
      <w:r w:rsidRPr="00FD7FD2">
        <w:rPr>
          <w:rFonts w:ascii="Cordia New" w:eastAsia="BrowalliaNew" w:hAnsi="Cordia New" w:cs="Cordia New"/>
          <w:sz w:val="28"/>
        </w:rPr>
        <w:t>00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น</w:t>
      </w:r>
      <w:r w:rsidRPr="000828AF">
        <w:rPr>
          <w:rFonts w:ascii="Cordia New" w:eastAsia="BrowalliaNew" w:hAnsi="Cordia New" w:cs="Cordia New"/>
          <w:sz w:val="28"/>
        </w:rPr>
        <w:t xml:space="preserve">. </w:t>
      </w:r>
      <w:r w:rsidRPr="000828AF">
        <w:rPr>
          <w:rFonts w:ascii="Cordia New" w:eastAsia="BrowalliaNew" w:hAnsi="Cordia New" w:cs="Cordia New"/>
          <w:sz w:val="28"/>
          <w:cs/>
        </w:rPr>
        <w:t xml:space="preserve">ของวันที่ </w:t>
      </w:r>
      <w:r w:rsidR="00420443" w:rsidRPr="00FD7FD2">
        <w:rPr>
          <w:rFonts w:ascii="Cordia New" w:eastAsia="BrowalliaNew" w:hAnsi="Cordia New" w:cs="Cordia New"/>
          <w:sz w:val="28"/>
        </w:rPr>
        <w:t>23</w:t>
      </w:r>
      <w:r w:rsidR="00420443">
        <w:rPr>
          <w:rFonts w:ascii="Cordia New" w:hAnsi="Cordia New" w:cs="Cordia New"/>
          <w:sz w:val="28"/>
        </w:rPr>
        <w:t xml:space="preserve"> </w:t>
      </w:r>
      <w:r w:rsidR="00420443" w:rsidRPr="00EA277E">
        <w:rPr>
          <w:rFonts w:ascii="Cordia New" w:hAnsi="Cordia New" w:cs="Cordia New"/>
          <w:sz w:val="28"/>
          <w:cs/>
        </w:rPr>
        <w:t xml:space="preserve">พฤศจิกายน </w:t>
      </w:r>
      <w:r w:rsidR="00420443" w:rsidRPr="00FD7FD2">
        <w:rPr>
          <w:rFonts w:ascii="Cordia New" w:hAnsi="Cordia New" w:cs="Cordia New"/>
          <w:sz w:val="28"/>
        </w:rPr>
        <w:t>2559</w:t>
      </w:r>
      <w:r w:rsidRPr="000828AF">
        <w:rPr>
          <w:rFonts w:ascii="Cordia New" w:hAnsi="Cordia New" w:cs="Cordia New"/>
          <w:sz w:val="28"/>
          <w:cs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ผู้จองซื้อจะต้องชำระค่าจองซื้อด้วยเงินสดหรือการโอนเงิน หรือการโอนเงินผ่านระบบการโอนอัตโนมัติ </w:t>
      </w:r>
      <w:r w:rsidRPr="000828AF">
        <w:rPr>
          <w:rFonts w:ascii="Cordia New" w:eastAsia="BrowalliaNew" w:hAnsi="Cordia New" w:cs="Cordia New"/>
          <w:sz w:val="28"/>
        </w:rPr>
        <w:t xml:space="preserve">(Automatic Transfer System </w:t>
      </w:r>
      <w:r w:rsidRPr="000828AF">
        <w:rPr>
          <w:rFonts w:ascii="Cordia New" w:eastAsia="BrowalliaNew" w:hAnsi="Cordia New" w:cs="Cordia New"/>
          <w:sz w:val="28"/>
          <w:cs/>
        </w:rPr>
        <w:t xml:space="preserve">หรือ </w:t>
      </w:r>
      <w:r w:rsidRPr="000828AF">
        <w:rPr>
          <w:rFonts w:ascii="Cordia New" w:eastAsia="BrowalliaNew" w:hAnsi="Cordia New" w:cs="Cordia New"/>
          <w:sz w:val="28"/>
        </w:rPr>
        <w:t xml:space="preserve">ATS) </w:t>
      </w:r>
      <w:r w:rsidR="00497556">
        <w:rPr>
          <w:rFonts w:ascii="Cordia New" w:eastAsia="BrowalliaNew" w:hAnsi="Cordia New" w:cs="Cordia New" w:hint="cs"/>
          <w:sz w:val="28"/>
          <w:cs/>
        </w:rPr>
        <w:t>หรือการหักเงินฝากในบัญชีซื้อขายหลักทรัพย์ของผู้จองซื้อ</w:t>
      </w:r>
      <w:r w:rsidRPr="000828AF">
        <w:rPr>
          <w:rFonts w:ascii="Cordia New" w:eastAsia="BrowalliaNew" w:hAnsi="Cordia New" w:cs="Cordia New"/>
          <w:sz w:val="28"/>
          <w:cs/>
        </w:rPr>
        <w:t>เท่านั้น</w:t>
      </w:r>
    </w:p>
    <w:p w:rsidR="006C2F02" w:rsidRDefault="006C2F02" w:rsidP="006C2F02">
      <w:pPr>
        <w:autoSpaceDE w:val="0"/>
        <w:spacing w:after="120"/>
        <w:ind w:left="2268"/>
        <w:jc w:val="thaiDistribute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  <w:cs/>
        </w:rPr>
        <w:t xml:space="preserve">ทั้งนี้ การชำระเงินค่าจองซื้อผ่านระบบการโอนเงินอัตโนมัติ </w:t>
      </w:r>
      <w:r w:rsidRPr="000828AF">
        <w:rPr>
          <w:rFonts w:ascii="Cordia New" w:eastAsia="BrowalliaNew" w:hAnsi="Cordia New" w:cs="Cordia New"/>
          <w:sz w:val="28"/>
        </w:rPr>
        <w:t xml:space="preserve">(Automatic Transfer System </w:t>
      </w:r>
      <w:r w:rsidRPr="000828AF">
        <w:rPr>
          <w:rFonts w:ascii="Cordia New" w:eastAsia="BrowalliaNew" w:hAnsi="Cordia New" w:cs="Cordia New"/>
          <w:sz w:val="28"/>
          <w:cs/>
        </w:rPr>
        <w:t xml:space="preserve">หรือ </w:t>
      </w:r>
      <w:r w:rsidRPr="000828AF">
        <w:rPr>
          <w:rFonts w:ascii="Cordia New" w:eastAsia="BrowalliaNew" w:hAnsi="Cordia New" w:cs="Cordia New"/>
          <w:sz w:val="28"/>
        </w:rPr>
        <w:t xml:space="preserve">ATS) </w:t>
      </w:r>
      <w:r w:rsidRPr="000828AF">
        <w:rPr>
          <w:rFonts w:ascii="Cordia New" w:eastAsia="BrowalliaNew" w:hAnsi="Cordia New" w:cs="Cordia New"/>
          <w:sz w:val="28"/>
          <w:cs/>
        </w:rPr>
        <w:t xml:space="preserve">จะกระทำได้เฉพาะผู้จองซื้อที่ได้เปิดบัญชีเพื่อซื้อขายหลักทรัพย์กับผู้จัดการการจัดจำหน่ายและรับประกันการจำหน่าย ตามที่ระบุไว้ในข้อ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1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ที่ได้ดำเนินการแจ้งความประสงค์ให้โอนเงินเพื่อชำระค่าภาระผูกพันโดยอัตโนมัติ และระบบการโอนเงินอัตโนมัติดังกล่าวมีผลใช้บังคับแล้วในวันจองซื้อ</w:t>
      </w:r>
    </w:p>
    <w:p w:rsidR="009C59A8" w:rsidRPr="000828AF" w:rsidRDefault="009C59A8" w:rsidP="006C2F02">
      <w:pPr>
        <w:autoSpaceDE w:val="0"/>
        <w:spacing w:after="120"/>
        <w:ind w:left="2268"/>
        <w:jc w:val="thaiDistribute"/>
        <w:rPr>
          <w:rFonts w:ascii="Cordia New" w:eastAsia="BrowalliaNew" w:hAnsi="Cordia New" w:cs="Cordia New"/>
          <w:sz w:val="28"/>
        </w:rPr>
      </w:pPr>
      <w:r>
        <w:rPr>
          <w:rFonts w:ascii="Cordia New" w:eastAsia="BrowalliaNew" w:hAnsi="Cordia New" w:cs="Cordia New" w:hint="cs"/>
          <w:sz w:val="28"/>
          <w:cs/>
        </w:rPr>
        <w:t xml:space="preserve">ทั้งนี้ ผู้จองซื้อจะเป็นผู้รับภาระค่าใช้จ่ายหรือค่าธรรมเนียมธนาคาร (ถ้ามี) ต่างหากจากจำนวนเงินค่าจองซื้อหุ้น (จำนวนเงินที่ผู้จัดการการจัดจำหน่ายและรับประกันการจำหน่าย หรือผู้จัดจำหน่ายและรับประกันการจำหน่าย ตามที่ระบุไว้ในข้อ </w:t>
      </w:r>
      <w:r w:rsidRPr="00FD7FD2">
        <w:rPr>
          <w:rFonts w:ascii="Cordia New" w:eastAsia="BrowalliaNew" w:hAnsi="Cordia New" w:cs="Cordia New"/>
          <w:sz w:val="28"/>
        </w:rPr>
        <w:t>6</w:t>
      </w:r>
      <w:r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  <w:r>
        <w:rPr>
          <w:rFonts w:ascii="Cordia New" w:eastAsia="BrowalliaNew" w:hAnsi="Cordia New" w:cs="Cordia New" w:hint="cs"/>
          <w:sz w:val="28"/>
          <w:cs/>
        </w:rPr>
        <w:t xml:space="preserve"> ได้รับต้องเท่ากับยอดจองซื้อเต็มจำนวน</w:t>
      </w:r>
      <w:r>
        <w:rPr>
          <w:rFonts w:ascii="Cordia New" w:eastAsia="BrowalliaNew" w:hAnsi="Cordia New" w:cs="Cordia New"/>
          <w:sz w:val="28"/>
        </w:rPr>
        <w:t>)</w:t>
      </w:r>
    </w:p>
    <w:p w:rsidR="006C2F02" w:rsidRPr="000828AF" w:rsidRDefault="006C2F02" w:rsidP="006C2F02">
      <w:pPr>
        <w:autoSpaceDE w:val="0"/>
        <w:spacing w:after="120"/>
        <w:ind w:left="1701" w:hanging="567"/>
        <w:jc w:val="thaiDistribute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ง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 xml:space="preserve">ผู้จองซื้อที่ชำระเงินค่าจองซื้อด้วยการโอนเงิน การโอนเงินผ่านระบบการโอนอัตโนมัติ </w:t>
      </w:r>
      <w:r w:rsidRPr="000828AF">
        <w:rPr>
          <w:rFonts w:ascii="Cordia New" w:eastAsia="BrowalliaNew" w:hAnsi="Cordia New" w:cs="Cordia New"/>
          <w:sz w:val="28"/>
        </w:rPr>
        <w:t xml:space="preserve">(Automatic Transfer System </w:t>
      </w:r>
      <w:r w:rsidRPr="000828AF">
        <w:rPr>
          <w:rFonts w:ascii="Cordia New" w:eastAsia="BrowalliaNew" w:hAnsi="Cordia New" w:cs="Cordia New"/>
          <w:sz w:val="28"/>
          <w:cs/>
        </w:rPr>
        <w:t xml:space="preserve">หรือ </w:t>
      </w:r>
      <w:r w:rsidRPr="000828AF">
        <w:rPr>
          <w:rFonts w:ascii="Cordia New" w:eastAsia="BrowalliaNew" w:hAnsi="Cordia New" w:cs="Cordia New"/>
          <w:sz w:val="28"/>
        </w:rPr>
        <w:t xml:space="preserve">ATS) </w:t>
      </w:r>
      <w:r w:rsidRPr="000828AF">
        <w:rPr>
          <w:rFonts w:ascii="Cordia New" w:eastAsia="BrowalliaNew" w:hAnsi="Cordia New" w:cs="Cordia New"/>
          <w:sz w:val="28"/>
          <w:cs/>
        </w:rPr>
        <w:t xml:space="preserve">เช็ค แคชเชียร์เช็ค หรือดร๊าฟท์ ให้โอนเงินค่าจองซื้อ หรือขีดคร่อมและสั่งจ่ายเช็ค เข้าบัญชีจองซื้อหุ้นผู้จัดการการจัดจำหน่ายและรับประกันการจำหน่าย ตามที่ระบุไว้ในข้อ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1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กำหนด ซึ่งผู้จองซื้อสามารถสอบถามชื่อและเลขที่บัญชีจองซื้อได้จากผู้จัดการการจัดจำหน่ายและรับประกันการจำหน่าย โดยผู้จัดการการจัดจำหน่ายและรับประกันการจำหน่าย จะเป็นผู้ทำการโอนเงินของยอดจองซื้อรวมในส่วนของตนให้กับบริษัทฯ </w:t>
      </w:r>
      <w:r w:rsidR="00547D77">
        <w:rPr>
          <w:rFonts w:ascii="Cordia New" w:eastAsia="BrowalliaNew" w:hAnsi="Cordia New" w:cs="Cordia New" w:hint="cs"/>
          <w:sz w:val="28"/>
          <w:cs/>
        </w:rPr>
        <w:t>และ</w:t>
      </w:r>
      <w:r w:rsidR="00547D77">
        <w:rPr>
          <w:rFonts w:ascii="Cordia New" w:eastAsia="BrowalliaNew" w:hAnsi="Cordia New" w:cs="Cordia New"/>
          <w:sz w:val="28"/>
        </w:rPr>
        <w:t>/</w:t>
      </w:r>
      <w:r w:rsidR="00547D77">
        <w:rPr>
          <w:rFonts w:ascii="Cordia New" w:eastAsia="BrowalliaNew" w:hAnsi="Cordia New" w:cs="Cordia New" w:hint="cs"/>
          <w:sz w:val="28"/>
          <w:cs/>
        </w:rPr>
        <w:t>หรือผู้ถือหุ้นเดิมที่ขายหุ้นในครั้งนี้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ต่อไป</w:t>
      </w:r>
    </w:p>
    <w:p w:rsidR="006C2F02" w:rsidRPr="000828AF" w:rsidRDefault="006C2F02" w:rsidP="006C2F02">
      <w:pPr>
        <w:autoSpaceDE w:val="0"/>
        <w:spacing w:after="120"/>
        <w:ind w:left="1701" w:hanging="567"/>
        <w:jc w:val="thaiDistribute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จ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>ผู้จองซื้อต้องนำใบ</w:t>
      </w:r>
      <w:r w:rsidR="00497556">
        <w:rPr>
          <w:rFonts w:ascii="Cordia New" w:eastAsia="BrowalliaNew" w:hAnsi="Cordia New" w:cs="Cordia New" w:hint="cs"/>
          <w:sz w:val="28"/>
          <w:cs/>
        </w:rPr>
        <w:t>จองซื้อและเอกสารประกอบการ</w:t>
      </w:r>
      <w:r w:rsidRPr="000828AF">
        <w:rPr>
          <w:rFonts w:ascii="Cordia New" w:eastAsia="BrowalliaNew" w:hAnsi="Cordia New" w:cs="Cordia New"/>
          <w:sz w:val="28"/>
          <w:cs/>
        </w:rPr>
        <w:t xml:space="preserve">จองซื้อในข้อ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ก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  <w:cs/>
        </w:rPr>
        <w:t xml:space="preserve">พร้อมเงินค่าจองซื้อในข้อ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ค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  <w:cs/>
        </w:rPr>
        <w:t xml:space="preserve">หรือหลักฐานที่แสดงว่ามีการชำระค่าจองซื้อหุ้น มายื่นความจำนงขอจองซื้อและชำระเงินได้ที่ผู้จัดการการจัดจำหน่ายและรับประกันการจำหน่าย ตามที่ระบุไว้ในข้อ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1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ตั้งแต่เวลา </w:t>
      </w:r>
      <w:r w:rsidR="003244A0" w:rsidRPr="00FD7FD2">
        <w:rPr>
          <w:rFonts w:ascii="Cordia New" w:eastAsia="BrowalliaNew" w:hAnsi="Cordia New" w:cs="Cordia New" w:hint="cs"/>
          <w:sz w:val="28"/>
        </w:rPr>
        <w:t>9</w:t>
      </w:r>
      <w:r w:rsidR="003244A0">
        <w:rPr>
          <w:rFonts w:ascii="Cordia New" w:eastAsia="BrowalliaNew" w:hAnsi="Cordia New" w:cs="Cordia New" w:hint="cs"/>
          <w:sz w:val="28"/>
          <w:cs/>
        </w:rPr>
        <w:t>.</w:t>
      </w:r>
      <w:r w:rsidR="003244A0" w:rsidRPr="00FD7FD2">
        <w:rPr>
          <w:rFonts w:ascii="Cordia New" w:eastAsia="BrowalliaNew" w:hAnsi="Cordia New" w:cs="Cordia New" w:hint="cs"/>
          <w:sz w:val="28"/>
        </w:rPr>
        <w:t>00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น</w:t>
      </w:r>
      <w:r w:rsidRPr="000828AF">
        <w:rPr>
          <w:rFonts w:ascii="Cordia New" w:eastAsia="BrowalliaNew" w:hAnsi="Cordia New" w:cs="Cordia New"/>
          <w:sz w:val="28"/>
        </w:rPr>
        <w:t xml:space="preserve">. – </w:t>
      </w:r>
      <w:r w:rsidRPr="00FD7FD2">
        <w:rPr>
          <w:rFonts w:ascii="Cordia New" w:eastAsia="BrowalliaNew" w:hAnsi="Cordia New" w:cs="Cordia New"/>
          <w:sz w:val="28"/>
        </w:rPr>
        <w:t>16</w:t>
      </w:r>
      <w:r w:rsidRPr="000828AF">
        <w:rPr>
          <w:rFonts w:ascii="Cordia New" w:eastAsia="BrowalliaNew" w:hAnsi="Cordia New" w:cs="Cordia New"/>
          <w:sz w:val="28"/>
        </w:rPr>
        <w:t>:</w:t>
      </w:r>
      <w:r w:rsidRPr="00FD7FD2">
        <w:rPr>
          <w:rFonts w:ascii="Cordia New" w:eastAsia="BrowalliaNew" w:hAnsi="Cordia New" w:cs="Cordia New"/>
          <w:sz w:val="28"/>
        </w:rPr>
        <w:t>00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น</w:t>
      </w:r>
      <w:r w:rsidRPr="000828AF">
        <w:rPr>
          <w:rFonts w:ascii="Cordia New" w:eastAsia="BrowalliaNew" w:hAnsi="Cordia New" w:cs="Cordia New"/>
          <w:sz w:val="28"/>
        </w:rPr>
        <w:t xml:space="preserve">. </w:t>
      </w:r>
      <w:r w:rsidRPr="000828AF">
        <w:rPr>
          <w:rFonts w:ascii="Cordia New" w:eastAsia="BrowalliaNew" w:hAnsi="Cordia New" w:cs="Cordia New"/>
          <w:sz w:val="28"/>
          <w:cs/>
        </w:rPr>
        <w:t xml:space="preserve">ของวันที่ </w:t>
      </w:r>
      <w:r w:rsidR="00420443" w:rsidRPr="00FD7FD2">
        <w:rPr>
          <w:rFonts w:ascii="Cordia New" w:eastAsia="BrowalliaNew" w:hAnsi="Cordia New" w:cs="Cordia New"/>
          <w:sz w:val="28"/>
        </w:rPr>
        <w:t>21</w:t>
      </w:r>
      <w:r w:rsidR="00420443">
        <w:rPr>
          <w:rFonts w:ascii="Cordia New" w:eastAsia="BrowalliaNew" w:hAnsi="Cordia New" w:cs="Cordia New"/>
          <w:sz w:val="28"/>
        </w:rPr>
        <w:t xml:space="preserve"> - </w:t>
      </w:r>
      <w:r w:rsidR="00420443" w:rsidRPr="00FD7FD2">
        <w:rPr>
          <w:rFonts w:ascii="Cordia New" w:eastAsia="BrowalliaNew" w:hAnsi="Cordia New" w:cs="Cordia New"/>
          <w:sz w:val="28"/>
        </w:rPr>
        <w:t>23</w:t>
      </w:r>
      <w:r w:rsidR="00420443">
        <w:rPr>
          <w:rFonts w:ascii="Cordia New" w:hAnsi="Cordia New" w:cs="Cordia New"/>
          <w:sz w:val="28"/>
        </w:rPr>
        <w:t xml:space="preserve"> </w:t>
      </w:r>
      <w:r w:rsidR="00420443" w:rsidRPr="00EA277E">
        <w:rPr>
          <w:rFonts w:ascii="Cordia New" w:hAnsi="Cordia New" w:cs="Cordia New"/>
          <w:sz w:val="28"/>
          <w:cs/>
        </w:rPr>
        <w:t xml:space="preserve">พฤศจิกายน </w:t>
      </w:r>
      <w:r w:rsidR="00420443" w:rsidRPr="00FD7FD2">
        <w:rPr>
          <w:rFonts w:ascii="Cordia New" w:hAnsi="Cordia New" w:cs="Cordia New"/>
          <w:sz w:val="28"/>
        </w:rPr>
        <w:t>2559</w:t>
      </w:r>
      <w:r w:rsidRPr="000828AF" w:rsidDel="006E5FB5">
        <w:rPr>
          <w:rFonts w:ascii="Cordia 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 โดยในการจองซื้อเจ้าหน้าที่ที่รับจองซื้อจะลงลายมือชื่อ หรือประทับตรารับจองเพื่อเป็นหลักฐานในการรับจองซื้อหุ้นสามัญให้แก่ผู้จองซื้อ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ยกเว้นผู้จองซื้อผ่านทางระบบออนไลน์ (</w:t>
      </w:r>
      <w:r w:rsidRPr="000828AF">
        <w:rPr>
          <w:rFonts w:ascii="Cordia New" w:eastAsia="BrowalliaNew" w:hAnsi="Cordia New" w:cs="Cordia New"/>
          <w:sz w:val="28"/>
        </w:rPr>
        <w:t xml:space="preserve">Online) </w:t>
      </w:r>
      <w:r w:rsidRPr="000828AF">
        <w:rPr>
          <w:rFonts w:ascii="Cordia New" w:eastAsia="BrowalliaNew" w:hAnsi="Cordia New" w:cs="Cordia New"/>
          <w:sz w:val="28"/>
          <w:cs/>
        </w:rPr>
        <w:t>และผ่านทางโทรศัพท์บันทึกเทป ผู้จองซื้อไม่ต้องนำส่งใบจองซื้อหรือเอกสารประกอบการจองซื้อ</w:t>
      </w:r>
    </w:p>
    <w:p w:rsidR="005E054D" w:rsidRPr="000828AF" w:rsidRDefault="006C2F02" w:rsidP="006C2F02">
      <w:pPr>
        <w:autoSpaceDE w:val="0"/>
        <w:ind w:left="1701" w:hanging="567"/>
        <w:jc w:val="thaiDistribute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ฉ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 xml:space="preserve">ผู้ที่ยื่นความจำนงในการจองซื้อและได้ชำระค่าจองซื้อไว้แล้ว จะยกเลิกการจองซื้อและขอเงินคืนไม่ได้ทั้งนี้ผู้จัดการการจัดจำหน่ายและรับประกันการจำหน่าย ตามที่ระบุไว้ในข้อ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1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มีสิทธิยกเลิกการจองซื้อของผู้จองซื้อที่ดำเนินการไม่ครบถ้วนตามข้อ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ก</w:t>
      </w:r>
      <w:r w:rsidRPr="000828AF">
        <w:rPr>
          <w:rFonts w:ascii="Cordia New" w:eastAsia="BrowalliaNew" w:hAnsi="Cordia New" w:cs="Cordia New"/>
          <w:sz w:val="28"/>
        </w:rPr>
        <w:t>) – (</w:t>
      </w:r>
      <w:r w:rsidRPr="000828AF">
        <w:rPr>
          <w:rFonts w:ascii="Cordia New" w:eastAsia="BrowalliaNew" w:hAnsi="Cordia New" w:cs="Cordia New"/>
          <w:sz w:val="28"/>
          <w:cs/>
        </w:rPr>
        <w:t>จ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  <w:cs/>
        </w:rPr>
        <w:t>ได้</w:t>
      </w:r>
    </w:p>
    <w:p w:rsidR="006C2F02" w:rsidRPr="00712558" w:rsidRDefault="00712558" w:rsidP="00712558">
      <w:pPr>
        <w:autoSpaceDE w:val="0"/>
        <w:ind w:left="567"/>
        <w:jc w:val="thaiDistribute"/>
        <w:rPr>
          <w:rFonts w:ascii="Cordia New" w:eastAsia="BrowalliaNew" w:hAnsi="Cordia New" w:cs="Cordia New"/>
          <w:sz w:val="28"/>
          <w:cs/>
        </w:rPr>
      </w:pPr>
      <w:r>
        <w:rPr>
          <w:rFonts w:ascii="Cordia New" w:eastAsia="BrowalliaNew" w:hAnsi="Cordia New" w:cs="Cordia New" w:hint="cs"/>
          <w:sz w:val="28"/>
          <w:cs/>
        </w:rPr>
        <w:t xml:space="preserve">กรณี ผู้จองซื้อไม่ปฏิบัติตามข้อ </w:t>
      </w:r>
      <w:r w:rsidRPr="00FD7FD2">
        <w:rPr>
          <w:rFonts w:ascii="Cordia New" w:eastAsia="BrowalliaNew" w:hAnsi="Cordia New" w:cs="Cordia New"/>
          <w:sz w:val="28"/>
        </w:rPr>
        <w:t>6</w:t>
      </w:r>
      <w:r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7</w:t>
      </w:r>
      <w:r>
        <w:rPr>
          <w:rFonts w:ascii="Cordia New" w:eastAsia="BrowalliaNew" w:hAnsi="Cordia New" w:cs="Cordia New"/>
          <w:sz w:val="28"/>
        </w:rPr>
        <w:t xml:space="preserve"> </w:t>
      </w:r>
      <w:r>
        <w:rPr>
          <w:rFonts w:ascii="Cordia New" w:eastAsia="BrowalliaNew" w:hAnsi="Cordia New" w:cs="Cordia New" w:hint="cs"/>
          <w:sz w:val="28"/>
          <w:cs/>
        </w:rPr>
        <w:t>วันและวิธีการจอง และการชำระเงินค่าจองซื้อ หรือพบว่าเอกสารประกอบการจองซื้อไม่ครบถ้วน ผู้จัดการการจัดจำหน่ายและรับประกันการจำหน่ายขอสงวนสิทธิในการเปลี่ยนแปลงรายละเอียดวิธีการจองซื้อตามที่ระบุไว้ในหนังสือฉบับนี้ตามความเหมาะสม ในกรณีที่เกิดปัญหา อุปสรรค หรือข้อกำจัดในการดำเนินการ ทั้งนี้เพื่ออำนวยความสะดวกให้แก่ผู้จองซื้อ</w:t>
      </w:r>
    </w:p>
    <w:p w:rsidR="006C2F02" w:rsidRPr="000828AF" w:rsidRDefault="006C2F02" w:rsidP="006C2F02">
      <w:pPr>
        <w:autoSpaceDE w:val="0"/>
        <w:spacing w:after="240"/>
        <w:ind w:left="567" w:hanging="567"/>
        <w:rPr>
          <w:rFonts w:ascii="Cordia New" w:eastAsia="BrowalliaNew-Bold" w:hAnsi="Cordia New" w:cs="Cordia New"/>
          <w:b/>
          <w:bCs/>
          <w:sz w:val="28"/>
          <w:cs/>
        </w:rPr>
      </w:pPr>
      <w:r w:rsidRPr="00FD7FD2">
        <w:rPr>
          <w:rFonts w:ascii="Cordia New" w:eastAsia="BrowalliaNew-Bold" w:hAnsi="Cordia New" w:cs="Cordia New"/>
          <w:b/>
          <w:bCs/>
          <w:sz w:val="28"/>
        </w:rPr>
        <w:t>6</w:t>
      </w:r>
      <w:r w:rsidRPr="000828AF">
        <w:rPr>
          <w:rFonts w:ascii="Cordia New" w:eastAsia="BrowalliaNew-Bold" w:hAnsi="Cordia New" w:cs="Cordia New"/>
          <w:b/>
          <w:bCs/>
          <w:sz w:val="28"/>
        </w:rPr>
        <w:t>.</w:t>
      </w:r>
      <w:r w:rsidRPr="00FD7FD2">
        <w:rPr>
          <w:rFonts w:ascii="Cordia New" w:eastAsia="BrowalliaNew-Bold" w:hAnsi="Cordia New" w:cs="Cordia New"/>
          <w:b/>
          <w:bCs/>
          <w:sz w:val="28"/>
        </w:rPr>
        <w:t>8</w:t>
      </w:r>
      <w:r w:rsidRPr="000828AF">
        <w:rPr>
          <w:rFonts w:ascii="Cordia New" w:eastAsia="BrowalliaNew-Bold" w:hAnsi="Cordia New" w:cs="Cordia New"/>
          <w:b/>
          <w:bCs/>
          <w:sz w:val="28"/>
        </w:rPr>
        <w:t xml:space="preserve"> </w:t>
      </w:r>
      <w:r w:rsidRPr="000828AF">
        <w:rPr>
          <w:rFonts w:ascii="Cordia New" w:eastAsia="BrowalliaNew-Bold" w:hAnsi="Cordia New" w:cs="Cordia New"/>
          <w:b/>
          <w:bCs/>
          <w:sz w:val="28"/>
        </w:rPr>
        <w:tab/>
      </w:r>
      <w:r w:rsidRPr="000828AF">
        <w:rPr>
          <w:rFonts w:ascii="Cordia New" w:eastAsia="BrowalliaNew-Bold" w:hAnsi="Cordia New" w:cs="Cordia New"/>
          <w:b/>
          <w:bCs/>
          <w:sz w:val="28"/>
          <w:cs/>
        </w:rPr>
        <w:t>การจัดสรรในกรณีที่มีผู้จองซื้อหลักทรัพย์เกินกว่าจำนวนหลักทรัพย์ที่เสนอขาย</w:t>
      </w:r>
    </w:p>
    <w:p w:rsidR="006C2F02" w:rsidRPr="00EA62A9" w:rsidRDefault="006C2F02" w:rsidP="006C2F02">
      <w:pPr>
        <w:autoSpaceDE w:val="0"/>
        <w:spacing w:after="120"/>
        <w:ind w:left="1134" w:hanging="567"/>
        <w:rPr>
          <w:rFonts w:ascii="Cordia New" w:eastAsia="BrowalliaNew-Bold" w:hAnsi="Cordia New" w:cs="Cordia New"/>
          <w:b/>
          <w:bCs/>
          <w:sz w:val="28"/>
          <w:cs/>
        </w:rPr>
      </w:pPr>
      <w:r w:rsidRPr="00FD7FD2">
        <w:rPr>
          <w:rFonts w:ascii="Cordia New" w:eastAsia="BrowalliaNew-Bold" w:hAnsi="Cordia New" w:cs="Cordia New"/>
          <w:b/>
          <w:bCs/>
          <w:sz w:val="28"/>
        </w:rPr>
        <w:t>6</w:t>
      </w:r>
      <w:r w:rsidRPr="000828AF">
        <w:rPr>
          <w:rFonts w:ascii="Cordia New" w:eastAsia="BrowalliaNew-Bold" w:hAnsi="Cordia New" w:cs="Cordia New"/>
          <w:b/>
          <w:bCs/>
          <w:sz w:val="28"/>
        </w:rPr>
        <w:t>.</w:t>
      </w:r>
      <w:r w:rsidRPr="00FD7FD2">
        <w:rPr>
          <w:rFonts w:ascii="Cordia New" w:eastAsia="BrowalliaNew-Bold" w:hAnsi="Cordia New" w:cs="Cordia New"/>
          <w:b/>
          <w:bCs/>
          <w:sz w:val="28"/>
        </w:rPr>
        <w:t>8</w:t>
      </w:r>
      <w:r w:rsidRPr="000828AF">
        <w:rPr>
          <w:rFonts w:ascii="Cordia New" w:eastAsia="BrowalliaNew-Bold" w:hAnsi="Cordia New" w:cs="Cordia New"/>
          <w:b/>
          <w:bCs/>
          <w:sz w:val="28"/>
        </w:rPr>
        <w:t>.</w:t>
      </w:r>
      <w:r w:rsidRPr="00FD7FD2">
        <w:rPr>
          <w:rFonts w:ascii="Cordia New" w:eastAsia="BrowalliaNew-Bold" w:hAnsi="Cordia New" w:cs="Cordia New"/>
          <w:b/>
          <w:bCs/>
          <w:sz w:val="28"/>
        </w:rPr>
        <w:t>1</w:t>
      </w:r>
      <w:r w:rsidRPr="000828AF">
        <w:rPr>
          <w:rFonts w:ascii="Cordia New" w:eastAsia="BrowalliaNew-Bold" w:hAnsi="Cordia New" w:cs="Cordia New"/>
          <w:b/>
          <w:bCs/>
          <w:sz w:val="28"/>
        </w:rPr>
        <w:t xml:space="preserve"> </w:t>
      </w:r>
      <w:r w:rsidRPr="000828AF">
        <w:rPr>
          <w:rFonts w:ascii="Cordia New" w:eastAsia="BrowalliaNew-Bold" w:hAnsi="Cordia New" w:cs="Cordia New"/>
          <w:b/>
          <w:bCs/>
          <w:sz w:val="28"/>
        </w:rPr>
        <w:tab/>
      </w:r>
      <w:r w:rsidRPr="000828AF">
        <w:rPr>
          <w:rFonts w:ascii="Cordia New" w:eastAsia="BrowalliaNew-Bold" w:hAnsi="Cordia New" w:cs="Cordia New"/>
          <w:b/>
          <w:bCs/>
          <w:sz w:val="28"/>
          <w:cs/>
        </w:rPr>
        <w:t>สำหรับ</w:t>
      </w:r>
      <w:r w:rsidR="00EA62A9">
        <w:rPr>
          <w:rFonts w:asciiTheme="minorBidi" w:eastAsia="BrowalliaNew-Bold" w:hAnsiTheme="minorBidi" w:hint="cs"/>
          <w:b/>
          <w:bCs/>
          <w:spacing w:val="-2"/>
          <w:sz w:val="28"/>
          <w:cs/>
        </w:rPr>
        <w:t>ผู้มี</w:t>
      </w:r>
      <w:r w:rsidR="00EA62A9" w:rsidRPr="0055024B">
        <w:rPr>
          <w:rFonts w:asciiTheme="minorBidi" w:hAnsiTheme="minorBidi"/>
          <w:b/>
          <w:bCs/>
          <w:sz w:val="28"/>
          <w:cs/>
        </w:rPr>
        <w:t>อุปการคุณของ</w:t>
      </w:r>
      <w:r w:rsidR="00EA62A9" w:rsidRPr="0055024B">
        <w:rPr>
          <w:rFonts w:asciiTheme="minorBidi" w:eastAsia="BrowalliaNew" w:hAnsiTheme="minorBidi"/>
          <w:b/>
          <w:bCs/>
          <w:spacing w:val="-2"/>
          <w:sz w:val="28"/>
          <w:cs/>
        </w:rPr>
        <w:t>ผู้จัดจำหน่าย</w:t>
      </w:r>
      <w:r w:rsidR="00EA62A9">
        <w:rPr>
          <w:rFonts w:asciiTheme="minorBidi" w:eastAsia="BrowalliaNew" w:hAnsiTheme="minorBidi" w:hint="cs"/>
          <w:b/>
          <w:bCs/>
          <w:spacing w:val="-2"/>
          <w:sz w:val="28"/>
          <w:cs/>
        </w:rPr>
        <w:t>หลักทรัพย์</w:t>
      </w:r>
      <w:r w:rsidR="00EA62A9" w:rsidRPr="0055024B">
        <w:rPr>
          <w:rFonts w:asciiTheme="minorBidi" w:eastAsia="BrowalliaNew" w:hAnsiTheme="minorBidi"/>
          <w:b/>
          <w:bCs/>
          <w:spacing w:val="-2"/>
          <w:sz w:val="28"/>
          <w:cs/>
        </w:rPr>
        <w:t xml:space="preserve"> </w:t>
      </w:r>
      <w:r w:rsidR="00EA62A9" w:rsidRPr="00EA62A9">
        <w:rPr>
          <w:rFonts w:asciiTheme="minorBidi" w:eastAsia="BrowalliaNew" w:hAnsiTheme="minorBidi"/>
          <w:b/>
          <w:bCs/>
          <w:spacing w:val="-2"/>
          <w:sz w:val="28"/>
          <w:cs/>
        </w:rPr>
        <w:t xml:space="preserve">ตามที่ระบุไว้ในข้อ </w:t>
      </w:r>
      <w:r w:rsidR="00EA62A9" w:rsidRPr="00FD7FD2">
        <w:rPr>
          <w:rFonts w:asciiTheme="minorBidi" w:eastAsia="BrowalliaNew" w:hAnsiTheme="minorBidi"/>
          <w:b/>
          <w:bCs/>
          <w:spacing w:val="-2"/>
          <w:sz w:val="28"/>
        </w:rPr>
        <w:t>6</w:t>
      </w:r>
      <w:r w:rsidR="00EA62A9" w:rsidRPr="00EA62A9">
        <w:rPr>
          <w:rFonts w:asciiTheme="minorBidi" w:eastAsia="BrowalliaNew" w:hAnsiTheme="minorBidi"/>
          <w:b/>
          <w:bCs/>
          <w:spacing w:val="-2"/>
          <w:sz w:val="28"/>
        </w:rPr>
        <w:t>.</w:t>
      </w:r>
      <w:r w:rsidR="00EA62A9" w:rsidRPr="00FD7FD2">
        <w:rPr>
          <w:rFonts w:asciiTheme="minorBidi" w:eastAsia="BrowalliaNew" w:hAnsiTheme="minorBidi"/>
          <w:b/>
          <w:bCs/>
          <w:spacing w:val="-2"/>
          <w:sz w:val="28"/>
        </w:rPr>
        <w:t>2</w:t>
      </w:r>
      <w:r w:rsidR="00EA62A9" w:rsidRPr="00EA62A9">
        <w:rPr>
          <w:rFonts w:asciiTheme="minorBidi" w:eastAsia="BrowalliaNew" w:hAnsiTheme="minorBidi"/>
          <w:b/>
          <w:bCs/>
          <w:spacing w:val="-2"/>
          <w:sz w:val="28"/>
        </w:rPr>
        <w:t xml:space="preserve"> </w:t>
      </w:r>
    </w:p>
    <w:p w:rsidR="006C2F02" w:rsidRPr="000828AF" w:rsidRDefault="006C2F02" w:rsidP="006C2F02">
      <w:pPr>
        <w:autoSpaceDE w:val="0"/>
        <w:ind w:left="567" w:firstLine="567"/>
        <w:jc w:val="thaiDistribute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  <w:cs/>
        </w:rPr>
        <w:t>ในกรณีที่มีการจองซื้อหุ้นสามัญเกินกว่าจำนวนหุ้นสามัญที่เสนอขาย</w:t>
      </w:r>
      <w:r w:rsidRPr="00EA62A9">
        <w:rPr>
          <w:rFonts w:ascii="Cordia New" w:eastAsia="BrowalliaNew" w:hAnsi="Cordia New" w:cs="Cordia New"/>
          <w:sz w:val="28"/>
          <w:cs/>
        </w:rPr>
        <w:t>แก่</w:t>
      </w:r>
      <w:r w:rsidR="00EA62A9" w:rsidRPr="00EA62A9">
        <w:rPr>
          <w:rFonts w:asciiTheme="minorBidi" w:eastAsia="BrowalliaNew-Bold" w:hAnsiTheme="minorBidi" w:hint="cs"/>
          <w:spacing w:val="-2"/>
          <w:sz w:val="28"/>
          <w:cs/>
        </w:rPr>
        <w:t>ผู้มี</w:t>
      </w:r>
      <w:r w:rsidR="00EA62A9" w:rsidRPr="00EA62A9">
        <w:rPr>
          <w:rFonts w:asciiTheme="minorBidi" w:hAnsiTheme="minorBidi"/>
          <w:sz w:val="28"/>
          <w:cs/>
        </w:rPr>
        <w:t>อุปการคุณของ</w:t>
      </w:r>
      <w:r w:rsidR="00EA62A9" w:rsidRPr="00EA62A9">
        <w:rPr>
          <w:rFonts w:asciiTheme="minorBidi" w:eastAsia="BrowalliaNew" w:hAnsiTheme="minorBidi"/>
          <w:spacing w:val="-2"/>
          <w:sz w:val="28"/>
          <w:cs/>
        </w:rPr>
        <w:t>ผู้จัดจำหน่าย</w:t>
      </w:r>
      <w:r w:rsidR="00EA62A9" w:rsidRPr="00EA62A9">
        <w:rPr>
          <w:rFonts w:asciiTheme="minorBidi" w:eastAsia="BrowalliaNew" w:hAnsiTheme="minorBidi" w:hint="cs"/>
          <w:spacing w:val="-2"/>
          <w:sz w:val="28"/>
          <w:cs/>
        </w:rPr>
        <w:t>หลักทรัพย์</w:t>
      </w:r>
      <w:r w:rsidR="00EA62A9" w:rsidRPr="00EA62A9">
        <w:rPr>
          <w:rFonts w:asciiTheme="minorBidi" w:eastAsia="BrowalliaNew" w:hAnsiTheme="minorBidi"/>
          <w:spacing w:val="-2"/>
          <w:sz w:val="28"/>
          <w:cs/>
        </w:rPr>
        <w:t xml:space="preserve"> ตามที่ระบุไว้ในข้อ </w:t>
      </w:r>
      <w:r w:rsidR="00EA62A9" w:rsidRPr="00FD7FD2">
        <w:rPr>
          <w:rFonts w:asciiTheme="minorBidi" w:eastAsia="BrowalliaNew" w:hAnsiTheme="minorBidi"/>
          <w:spacing w:val="-2"/>
          <w:sz w:val="28"/>
        </w:rPr>
        <w:t>6</w:t>
      </w:r>
      <w:r w:rsidR="00EA62A9" w:rsidRPr="00EA62A9">
        <w:rPr>
          <w:rFonts w:asciiTheme="minorBidi" w:eastAsia="BrowalliaNew" w:hAnsiTheme="minorBidi"/>
          <w:spacing w:val="-2"/>
          <w:sz w:val="28"/>
        </w:rPr>
        <w:t>.</w:t>
      </w:r>
      <w:r w:rsidR="00EA62A9" w:rsidRPr="00FD7FD2">
        <w:rPr>
          <w:rFonts w:asciiTheme="minorBidi" w:eastAsia="BrowalliaNew" w:hAnsiTheme="minorBidi"/>
          <w:spacing w:val="-2"/>
          <w:sz w:val="28"/>
        </w:rPr>
        <w:t>2</w:t>
      </w:r>
      <w:r w:rsidR="00EA62A9" w:rsidRPr="00F177CD">
        <w:rPr>
          <w:rFonts w:asciiTheme="minorBidi" w:eastAsia="BrowalliaNew" w:hAnsiTheme="minorBidi"/>
          <w:spacing w:val="-2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ให้อยู่ในดุลยพินิจของผู้จัดจำหน่ายหลักทรัพย์แต่ละรายในส่วนของตน ตามที่ระบุไว้ในข้อ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  <w:cs/>
        </w:rPr>
        <w:t xml:space="preserve"> ซึ่งผู้จัดจำหน่ายหลักทรัพย์แต่ละรายจะพิจารณาจากปัจจัยต่างๆ เช่น การเป็นผู้มีอุปการคุณ</w:t>
      </w:r>
      <w:r w:rsidR="00547D77">
        <w:rPr>
          <w:rFonts w:ascii="Cordia New" w:eastAsia="BrowalliaNew" w:hAnsi="Cordia New" w:cs="Cordia New" w:hint="cs"/>
          <w:sz w:val="28"/>
          <w:cs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ลูกค้า ผู้ที่คาดว่าจะเป็นลูกค้าของผู้จัดจำหน่ายหลักทรัพย์หรือบริษัทในเครือของผู้จัดจำหน่ายหลักทรัพย์แต่ละราย หรือเป็นผู้มีความสัมพันธ์ทางธุรกิจกับผู้จัดจำหน่ายหลักทรัพย์หรือบริษัทในเครือของผู้จัดจำหน่ายหลักทรัพย์แต่ละราย รวมถึงปริมาณการซื้อขายหลักทรัพย์ผ่านผู้จัดจำหน่ายหลักทรัพย์ หรือการมีธุรกิจที่เกี่ยวข้องทางด้านวาณิชธนกิจหรือด้านอื่นๆ กับผู้จัดจำหน่ายหลักทรัพย์หรือบริษัทในเครือของผู้จัดจำหน่ายหลักทรัพย์แต่ละราย</w:t>
      </w:r>
    </w:p>
    <w:p w:rsidR="006C2F02" w:rsidRPr="000828AF" w:rsidRDefault="006C2F02" w:rsidP="006C2F02">
      <w:pPr>
        <w:autoSpaceDE w:val="0"/>
        <w:spacing w:after="120"/>
        <w:ind w:left="1134" w:hanging="567"/>
        <w:rPr>
          <w:rFonts w:ascii="Cordia New" w:eastAsia="BrowalliaNew-Bold" w:hAnsi="Cordia New" w:cs="Cordia New"/>
          <w:b/>
          <w:bCs/>
          <w:sz w:val="28"/>
          <w:cs/>
        </w:rPr>
      </w:pPr>
      <w:r w:rsidRPr="00FD7FD2">
        <w:rPr>
          <w:rFonts w:ascii="Cordia New" w:eastAsia="BrowalliaNew-Bold" w:hAnsi="Cordia New" w:cs="Cordia New"/>
          <w:b/>
          <w:bCs/>
          <w:sz w:val="28"/>
        </w:rPr>
        <w:t>6</w:t>
      </w:r>
      <w:r w:rsidRPr="000828AF">
        <w:rPr>
          <w:rFonts w:ascii="Cordia New" w:eastAsia="BrowalliaNew-Bold" w:hAnsi="Cordia New" w:cs="Cordia New"/>
          <w:b/>
          <w:bCs/>
          <w:sz w:val="28"/>
        </w:rPr>
        <w:t>.</w:t>
      </w:r>
      <w:r w:rsidRPr="00FD7FD2">
        <w:rPr>
          <w:rFonts w:ascii="Cordia New" w:eastAsia="BrowalliaNew-Bold" w:hAnsi="Cordia New" w:cs="Cordia New"/>
          <w:b/>
          <w:bCs/>
          <w:sz w:val="28"/>
        </w:rPr>
        <w:t>8</w:t>
      </w:r>
      <w:r w:rsidRPr="000828AF">
        <w:rPr>
          <w:rFonts w:ascii="Cordia New" w:eastAsia="BrowalliaNew-Bold" w:hAnsi="Cordia New" w:cs="Cordia New"/>
          <w:b/>
          <w:bCs/>
          <w:sz w:val="28"/>
        </w:rPr>
        <w:t>.</w:t>
      </w:r>
      <w:r w:rsidRPr="00FD7FD2">
        <w:rPr>
          <w:rFonts w:ascii="Cordia New" w:eastAsia="BrowalliaNew-Bold" w:hAnsi="Cordia New" w:cs="Cordia New"/>
          <w:b/>
          <w:bCs/>
          <w:sz w:val="28"/>
        </w:rPr>
        <w:t>2</w:t>
      </w:r>
      <w:r w:rsidRPr="000828AF">
        <w:rPr>
          <w:rFonts w:ascii="Cordia New" w:eastAsia="BrowalliaNew-Bold" w:hAnsi="Cordia New" w:cs="Cordia New"/>
          <w:b/>
          <w:bCs/>
          <w:sz w:val="28"/>
        </w:rPr>
        <w:t xml:space="preserve"> </w:t>
      </w:r>
      <w:r w:rsidRPr="000828AF">
        <w:rPr>
          <w:rFonts w:ascii="Cordia New" w:eastAsia="BrowalliaNew-Bold" w:hAnsi="Cordia New" w:cs="Cordia New"/>
          <w:b/>
          <w:bCs/>
          <w:sz w:val="28"/>
        </w:rPr>
        <w:tab/>
      </w:r>
      <w:r w:rsidRPr="000828AF">
        <w:rPr>
          <w:rFonts w:ascii="Cordia New" w:eastAsia="BrowalliaNew-Bold" w:hAnsi="Cordia New" w:cs="Cordia New"/>
          <w:b/>
          <w:bCs/>
          <w:sz w:val="28"/>
          <w:cs/>
        </w:rPr>
        <w:t>สำหรับนักลงทุนสถาบัน</w:t>
      </w:r>
    </w:p>
    <w:p w:rsidR="00B94E0B" w:rsidRDefault="006C2F02" w:rsidP="00415E16">
      <w:pPr>
        <w:autoSpaceDE w:val="0"/>
        <w:ind w:left="567" w:firstLine="567"/>
        <w:jc w:val="thaiDistribute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  <w:cs/>
        </w:rPr>
        <w:t xml:space="preserve">ในกรณีที่การจองซื้อหุ้นสามัญเกินกว่าจำนวนหุ้นสามัญที่เสนอขายแก่นักลงทุนสถาบันให้อยู่ในดุลยพินิจของผู้จัดการการจัดจำหน่ายและรับประกันการจำหน่าย ตามที่ระบุไว้ในข้อ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1</w:t>
      </w:r>
      <w:r w:rsidRPr="000828AF">
        <w:rPr>
          <w:rFonts w:ascii="Cordia New" w:eastAsia="BrowalliaNew" w:hAnsi="Cordia New" w:cs="Cordia New"/>
          <w:sz w:val="28"/>
          <w:cs/>
        </w:rPr>
        <w:t xml:space="preserve"> ซึ่งผู้จัดการการจัดจำหน่ายและรับประกันการจำหน่ายจะพิจารณาจากปัจจัยต่างๆ เช่น</w:t>
      </w:r>
      <w:r w:rsidR="003244A0">
        <w:rPr>
          <w:rFonts w:ascii="Cordia New" w:eastAsia="BrowalliaNew" w:hAnsi="Cordia New" w:cs="Cordia New" w:hint="cs"/>
          <w:sz w:val="28"/>
          <w:cs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การเป็นผู้มีอุปการคุณ</w:t>
      </w:r>
      <w:r w:rsidR="00475422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ลูกค้า</w:t>
      </w:r>
      <w:r w:rsidR="00475422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ผู้ที่คาดว่าจะเป็นลูกค้าของผู้จัดการการจัดจำหน่ายและรับประกันการจำหน่ายหรือบริษัทในเครือของผู้จัดการการจัดจำหน่ายและรับประกันการจำหน่าย หรือเป็นผู้มีความสัมพันธ์ทางธุรกิจกับผู้จัดการการจัดจำหน่ายและรับประกันการจำหน่าย หรือบริษัทในเครือของผู้จัดการการจัดจำหน่ายและรับประกันการจำหน่าย รวมถึงปริมาณการซื้อขายหลักทรัพย์ผ่านผู้จัดการการจัดจำหน่ายและรับประกันการจำหน่าย หรือการมีธุรกิจที่เกี่ยวข้องทางด้านวาณิชธนกิจหรือด้านอื่นๆ กับผู้จัดการการจัดจำหน่ายและรับประกันการจำหน่ายหรือบริษัทในเครือของผู้จัดการการจัดจำหน่ายและรับประกันการจำหน่าย</w:t>
      </w:r>
    </w:p>
    <w:p w:rsidR="00221F10" w:rsidRDefault="00221F10" w:rsidP="00415E16">
      <w:pPr>
        <w:autoSpaceDE w:val="0"/>
        <w:ind w:left="567" w:firstLine="567"/>
        <w:jc w:val="thaiDistribute"/>
        <w:rPr>
          <w:rFonts w:ascii="Cordia New" w:eastAsia="BrowalliaNew" w:hAnsi="Cordia New" w:cs="Cordia New"/>
          <w:sz w:val="28"/>
        </w:rPr>
      </w:pPr>
    </w:p>
    <w:p w:rsidR="00221F10" w:rsidRDefault="00221F10" w:rsidP="00415E16">
      <w:pPr>
        <w:autoSpaceDE w:val="0"/>
        <w:ind w:left="567" w:firstLine="567"/>
        <w:jc w:val="thaiDistribute"/>
        <w:rPr>
          <w:rFonts w:ascii="Cordia New" w:eastAsia="BrowalliaNew-Bold" w:hAnsi="Cordia New" w:cs="Cordia New"/>
          <w:b/>
          <w:bCs/>
          <w:sz w:val="28"/>
        </w:rPr>
      </w:pPr>
    </w:p>
    <w:p w:rsidR="006C2F02" w:rsidRPr="000828AF" w:rsidRDefault="006C2F02" w:rsidP="006C2F02">
      <w:pPr>
        <w:autoSpaceDE w:val="0"/>
        <w:spacing w:after="120"/>
        <w:ind w:left="1134" w:hanging="567"/>
        <w:rPr>
          <w:rFonts w:ascii="Cordia New" w:eastAsia="BrowalliaNew-Bold" w:hAnsi="Cordia New" w:cs="Cordia New"/>
          <w:b/>
          <w:bCs/>
          <w:sz w:val="28"/>
          <w:cs/>
        </w:rPr>
      </w:pPr>
      <w:r w:rsidRPr="00FD7FD2">
        <w:rPr>
          <w:rFonts w:ascii="Cordia New" w:eastAsia="BrowalliaNew-Bold" w:hAnsi="Cordia New" w:cs="Cordia New"/>
          <w:b/>
          <w:bCs/>
          <w:sz w:val="28"/>
        </w:rPr>
        <w:t>6</w:t>
      </w:r>
      <w:r w:rsidRPr="000828AF">
        <w:rPr>
          <w:rFonts w:ascii="Cordia New" w:eastAsia="BrowalliaNew-Bold" w:hAnsi="Cordia New" w:cs="Cordia New"/>
          <w:b/>
          <w:bCs/>
          <w:sz w:val="28"/>
        </w:rPr>
        <w:t>.</w:t>
      </w:r>
      <w:r w:rsidRPr="00FD7FD2">
        <w:rPr>
          <w:rFonts w:ascii="Cordia New" w:eastAsia="BrowalliaNew-Bold" w:hAnsi="Cordia New" w:cs="Cordia New"/>
          <w:b/>
          <w:bCs/>
          <w:sz w:val="28"/>
        </w:rPr>
        <w:t>8</w:t>
      </w:r>
      <w:r w:rsidRPr="000828AF">
        <w:rPr>
          <w:rFonts w:ascii="Cordia New" w:eastAsia="BrowalliaNew-Bold" w:hAnsi="Cordia New" w:cs="Cordia New"/>
          <w:b/>
          <w:bCs/>
          <w:sz w:val="28"/>
        </w:rPr>
        <w:t>.</w:t>
      </w:r>
      <w:r w:rsidRPr="00FD7FD2">
        <w:rPr>
          <w:rFonts w:ascii="Cordia New" w:eastAsia="BrowalliaNew-Bold" w:hAnsi="Cordia New" w:cs="Cordia New"/>
          <w:b/>
          <w:bCs/>
          <w:sz w:val="28"/>
        </w:rPr>
        <w:t>3</w:t>
      </w:r>
      <w:r w:rsidRPr="000828AF">
        <w:rPr>
          <w:rFonts w:ascii="Cordia New" w:eastAsia="BrowalliaNew-Bold" w:hAnsi="Cordia New" w:cs="Cordia New"/>
          <w:b/>
          <w:bCs/>
          <w:sz w:val="28"/>
        </w:rPr>
        <w:t xml:space="preserve"> </w:t>
      </w:r>
      <w:r w:rsidRPr="000828AF">
        <w:rPr>
          <w:rFonts w:ascii="Cordia New" w:eastAsia="BrowalliaNew-Bold" w:hAnsi="Cordia New" w:cs="Cordia New"/>
          <w:b/>
          <w:bCs/>
          <w:sz w:val="28"/>
        </w:rPr>
        <w:tab/>
      </w:r>
      <w:r w:rsidRPr="000828AF">
        <w:rPr>
          <w:rFonts w:ascii="Cordia New" w:eastAsia="BrowalliaNew-Bold" w:hAnsi="Cordia New" w:cs="Cordia New"/>
          <w:b/>
          <w:bCs/>
          <w:sz w:val="28"/>
          <w:cs/>
        </w:rPr>
        <w:t xml:space="preserve">สำหรับผู้มีอุปการคุณของบริษัทฯ </w:t>
      </w:r>
    </w:p>
    <w:p w:rsidR="006C2F02" w:rsidRPr="000828AF" w:rsidRDefault="006C2F02" w:rsidP="006C2F02">
      <w:pPr>
        <w:autoSpaceDE w:val="0"/>
        <w:ind w:left="567" w:firstLine="567"/>
        <w:jc w:val="thaiDistribute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  <w:cs/>
        </w:rPr>
        <w:t>ในกรณีที่การจองซื้อหุ้นสามัญเกินกว่าจำนวนหุ้นสามัญที่เสนอขายแก่ผู้มีอุปการคุณของบริษัทฯ  ให้อยู่ในดุลยพินิจของ</w:t>
      </w:r>
      <w:r w:rsidR="00E414A3">
        <w:rPr>
          <w:rFonts w:ascii="Cordia New" w:eastAsia="BrowalliaNew" w:hAnsi="Cordia New" w:cs="Cordia New" w:hint="cs"/>
          <w:sz w:val="28"/>
          <w:cs/>
        </w:rPr>
        <w:t>ประธานเจ้าหน้าที่บริหาร</w:t>
      </w:r>
      <w:r w:rsidRPr="000828AF">
        <w:rPr>
          <w:rFonts w:ascii="Cordia New" w:eastAsia="BrowalliaNew" w:hAnsi="Cordia New" w:cs="Cordia New"/>
          <w:sz w:val="28"/>
          <w:cs/>
        </w:rPr>
        <w:t>ของบริษัทฯ หรือบุคคลที่</w:t>
      </w:r>
      <w:r w:rsidR="00767744">
        <w:rPr>
          <w:rFonts w:ascii="Cordia New" w:eastAsia="BrowalliaNew" w:hAnsi="Cordia New" w:cs="Cordia New" w:hint="cs"/>
          <w:sz w:val="28"/>
          <w:cs/>
        </w:rPr>
        <w:t>ได้รับมอบหมายจาก</w:t>
      </w:r>
      <w:r w:rsidRPr="000828AF">
        <w:rPr>
          <w:rFonts w:ascii="Cordia New" w:eastAsia="BrowalliaNew" w:hAnsi="Cordia New" w:cs="Cordia New"/>
          <w:sz w:val="28"/>
          <w:cs/>
        </w:rPr>
        <w:t xml:space="preserve">คณะกรรมการบริษัทฯ หรือผู้จัดการการจัดจำหน่ายและรับประกันการจำหน่าย ตามที่ระบุไว้ในข้อ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1</w:t>
      </w:r>
    </w:p>
    <w:p w:rsidR="006C2F02" w:rsidRDefault="006C2F02" w:rsidP="006C2F02">
      <w:pPr>
        <w:autoSpaceDE w:val="0"/>
        <w:spacing w:after="240"/>
        <w:ind w:left="567" w:hanging="567"/>
        <w:rPr>
          <w:rFonts w:ascii="Cordia New" w:eastAsia="BrowalliaNew-Bold" w:hAnsi="Cordia New" w:cs="Cordia New"/>
          <w:b/>
          <w:bCs/>
          <w:sz w:val="28"/>
        </w:rPr>
      </w:pPr>
      <w:r w:rsidRPr="00FD7FD2">
        <w:rPr>
          <w:rFonts w:ascii="Cordia New" w:eastAsia="BrowalliaNew-Bold" w:hAnsi="Cordia New" w:cs="Cordia New"/>
          <w:b/>
          <w:bCs/>
          <w:sz w:val="28"/>
        </w:rPr>
        <w:t>6</w:t>
      </w:r>
      <w:r w:rsidRPr="000828AF">
        <w:rPr>
          <w:rFonts w:ascii="Cordia New" w:eastAsia="BrowalliaNew-Bold" w:hAnsi="Cordia New" w:cs="Cordia New"/>
          <w:b/>
          <w:bCs/>
          <w:sz w:val="28"/>
        </w:rPr>
        <w:t>.</w:t>
      </w:r>
      <w:r w:rsidRPr="00FD7FD2">
        <w:rPr>
          <w:rFonts w:ascii="Cordia New" w:eastAsia="BrowalliaNew-Bold" w:hAnsi="Cordia New" w:cs="Cordia New"/>
          <w:b/>
          <w:bCs/>
          <w:sz w:val="28"/>
        </w:rPr>
        <w:t>9</w:t>
      </w:r>
      <w:r w:rsidRPr="000828AF">
        <w:rPr>
          <w:rFonts w:ascii="Cordia New" w:eastAsia="BrowalliaNew-Bold" w:hAnsi="Cordia New" w:cs="Cordia New"/>
          <w:b/>
          <w:bCs/>
          <w:sz w:val="28"/>
        </w:rPr>
        <w:t xml:space="preserve"> </w:t>
      </w:r>
      <w:r w:rsidRPr="000828AF">
        <w:rPr>
          <w:rFonts w:ascii="Cordia New" w:eastAsia="BrowalliaNew-Bold" w:hAnsi="Cordia New" w:cs="Cordia New"/>
          <w:b/>
          <w:bCs/>
          <w:sz w:val="28"/>
        </w:rPr>
        <w:tab/>
      </w:r>
      <w:r w:rsidRPr="000828AF">
        <w:rPr>
          <w:rFonts w:ascii="Cordia New" w:eastAsia="BrowalliaNew-Bold" w:hAnsi="Cordia New" w:cs="Cordia New"/>
          <w:b/>
          <w:bCs/>
          <w:sz w:val="28"/>
          <w:cs/>
        </w:rPr>
        <w:t>วิธีการคืนเงินค่าจองซื้อหลักทรัพย์</w:t>
      </w:r>
    </w:p>
    <w:p w:rsidR="007B1585" w:rsidRPr="007B1585" w:rsidRDefault="007B1585" w:rsidP="007B1585">
      <w:pPr>
        <w:autoSpaceDE w:val="0"/>
        <w:spacing w:after="240"/>
        <w:ind w:left="567" w:firstLine="567"/>
        <w:jc w:val="thaiDistribute"/>
        <w:rPr>
          <w:rFonts w:ascii="Cordia New" w:eastAsia="BrowalliaNew-Bold" w:hAnsi="Cordia New" w:cs="Cordia New"/>
          <w:sz w:val="28"/>
          <w:cs/>
        </w:rPr>
      </w:pPr>
      <w:r w:rsidRPr="007B1585">
        <w:rPr>
          <w:rFonts w:ascii="Cordia New" w:eastAsia="BrowalliaNew-Bold" w:hAnsi="Cordia New" w:cs="Cordia New" w:hint="cs"/>
          <w:sz w:val="28"/>
          <w:cs/>
        </w:rPr>
        <w:t>วิธีการคืนเงิน</w:t>
      </w:r>
      <w:r w:rsidR="00033E20" w:rsidRPr="007B1585">
        <w:rPr>
          <w:rFonts w:ascii="Cordia New" w:eastAsia="BrowalliaNew-Bold" w:hAnsi="Cordia New" w:cs="Cordia New" w:hint="cs"/>
          <w:sz w:val="28"/>
          <w:cs/>
        </w:rPr>
        <w:t>ค่า</w:t>
      </w:r>
      <w:r w:rsidRPr="007B1585">
        <w:rPr>
          <w:rFonts w:ascii="Cordia New" w:eastAsia="BrowalliaNew-Bold" w:hAnsi="Cordia New" w:cs="Cordia New" w:hint="cs"/>
          <w:sz w:val="28"/>
          <w:cs/>
        </w:rPr>
        <w:t>จองซื้อหลักทรัพย์ให้เป็นไปตามรายละเอียด หรือขั้นตอน</w:t>
      </w:r>
      <w:r w:rsidR="00033E20">
        <w:rPr>
          <w:rFonts w:ascii="Cordia New" w:eastAsia="BrowalliaNew-Bold" w:hAnsi="Cordia New" w:cs="Cordia New" w:hint="cs"/>
          <w:sz w:val="28"/>
          <w:cs/>
        </w:rPr>
        <w:t xml:space="preserve"> </w:t>
      </w:r>
      <w:r w:rsidRPr="007B1585">
        <w:rPr>
          <w:rFonts w:ascii="Cordia New" w:eastAsia="BrowalliaNew-Bold" w:hAnsi="Cordia New" w:cs="Cordia New" w:hint="cs"/>
          <w:sz w:val="28"/>
          <w:cs/>
        </w:rPr>
        <w:t xml:space="preserve">หรือเงื่อนไข ที่ผู้จัดจำหน่ายหลักทรัพย์ ตามที่ระบุไว้ในข้อ </w:t>
      </w:r>
      <w:r w:rsidRPr="00FD7FD2">
        <w:rPr>
          <w:rFonts w:ascii="Cordia New" w:eastAsia="BrowalliaNew-Bold" w:hAnsi="Cordia New" w:cs="Cordia New"/>
          <w:sz w:val="28"/>
        </w:rPr>
        <w:t>6</w:t>
      </w:r>
      <w:r w:rsidRPr="007B1585">
        <w:rPr>
          <w:rFonts w:ascii="Cordia New" w:eastAsia="BrowalliaNew-Bold" w:hAnsi="Cordia New" w:cs="Cordia New"/>
          <w:sz w:val="28"/>
        </w:rPr>
        <w:t>.</w:t>
      </w:r>
      <w:r w:rsidRPr="00FD7FD2">
        <w:rPr>
          <w:rFonts w:ascii="Cordia New" w:eastAsia="BrowalliaNew-Bold" w:hAnsi="Cordia New" w:cs="Cordia New"/>
          <w:sz w:val="28"/>
        </w:rPr>
        <w:t>2</w:t>
      </w:r>
      <w:r w:rsidRPr="007B1585">
        <w:rPr>
          <w:rFonts w:ascii="Cordia New" w:eastAsia="BrowalliaNew-Bold" w:hAnsi="Cordia New" w:cs="Cordia New"/>
          <w:sz w:val="28"/>
        </w:rPr>
        <w:t xml:space="preserve"> </w:t>
      </w:r>
      <w:r w:rsidRPr="007B1585">
        <w:rPr>
          <w:rFonts w:ascii="Cordia New" w:eastAsia="BrowalliaNew-Bold" w:hAnsi="Cordia New" w:cs="Cordia New" w:hint="cs"/>
          <w:sz w:val="28"/>
          <w:cs/>
        </w:rPr>
        <w:t>แต่ละรายอาจกำหนดเพิ่มเติมสำหรับลูกค้าของตน ทั้งนี้ กำหนดการคืนเงินค่าจองซื้อหลักทรัพย์ตามรายละเอียดด้านล่างสำหรับผู้จองซื้อแต่ละประเภทให้เป็นไปตามกฎหมายและประกาศที่เกี่ยวข้อง</w:t>
      </w:r>
    </w:p>
    <w:p w:rsidR="006C2F02" w:rsidRPr="000828AF" w:rsidRDefault="006C2F02" w:rsidP="006C2F02">
      <w:pPr>
        <w:autoSpaceDE w:val="0"/>
        <w:spacing w:after="120"/>
        <w:ind w:left="1134" w:hanging="567"/>
        <w:rPr>
          <w:rFonts w:ascii="Cordia New" w:eastAsia="BrowalliaNew-Bold" w:hAnsi="Cordia New" w:cs="Cordia New"/>
          <w:b/>
          <w:bCs/>
          <w:sz w:val="28"/>
          <w:cs/>
        </w:rPr>
      </w:pPr>
      <w:r w:rsidRPr="00FD7FD2">
        <w:rPr>
          <w:rFonts w:ascii="Cordia New" w:eastAsia="BrowalliaNew-Bold" w:hAnsi="Cordia New" w:cs="Cordia New"/>
          <w:b/>
          <w:bCs/>
          <w:sz w:val="28"/>
        </w:rPr>
        <w:t>6</w:t>
      </w:r>
      <w:r w:rsidRPr="000828AF">
        <w:rPr>
          <w:rFonts w:ascii="Cordia New" w:eastAsia="BrowalliaNew-Bold" w:hAnsi="Cordia New" w:cs="Cordia New"/>
          <w:b/>
          <w:bCs/>
          <w:sz w:val="28"/>
        </w:rPr>
        <w:t>.</w:t>
      </w:r>
      <w:r w:rsidRPr="00FD7FD2">
        <w:rPr>
          <w:rFonts w:ascii="Cordia New" w:eastAsia="BrowalliaNew-Bold" w:hAnsi="Cordia New" w:cs="Cordia New"/>
          <w:b/>
          <w:bCs/>
          <w:sz w:val="28"/>
        </w:rPr>
        <w:t>9</w:t>
      </w:r>
      <w:r w:rsidRPr="000828AF">
        <w:rPr>
          <w:rFonts w:ascii="Cordia New" w:eastAsia="BrowalliaNew-Bold" w:hAnsi="Cordia New" w:cs="Cordia New"/>
          <w:b/>
          <w:bCs/>
          <w:sz w:val="28"/>
        </w:rPr>
        <w:t>.</w:t>
      </w:r>
      <w:r w:rsidRPr="00FD7FD2">
        <w:rPr>
          <w:rFonts w:ascii="Cordia New" w:eastAsia="BrowalliaNew-Bold" w:hAnsi="Cordia New" w:cs="Cordia New"/>
          <w:b/>
          <w:bCs/>
          <w:sz w:val="28"/>
        </w:rPr>
        <w:t>1</w:t>
      </w:r>
      <w:r w:rsidRPr="000828AF">
        <w:rPr>
          <w:rFonts w:ascii="Cordia New" w:eastAsia="BrowalliaNew-Bold" w:hAnsi="Cordia New" w:cs="Cordia New"/>
          <w:b/>
          <w:bCs/>
          <w:sz w:val="28"/>
        </w:rPr>
        <w:t xml:space="preserve"> </w:t>
      </w:r>
      <w:r w:rsidRPr="000828AF">
        <w:rPr>
          <w:rFonts w:ascii="Cordia New" w:eastAsia="BrowalliaNew-Bold" w:hAnsi="Cordia New" w:cs="Cordia New"/>
          <w:b/>
          <w:bCs/>
          <w:sz w:val="28"/>
        </w:rPr>
        <w:tab/>
      </w:r>
      <w:r w:rsidRPr="000828AF">
        <w:rPr>
          <w:rFonts w:ascii="Cordia New" w:eastAsia="BrowalliaNew-Bold" w:hAnsi="Cordia New" w:cs="Cordia New"/>
          <w:b/>
          <w:bCs/>
          <w:sz w:val="28"/>
          <w:cs/>
        </w:rPr>
        <w:t>กรณีผู้จองซื้อไม่ได้รับการจัดสรรหุ้นสามัญ</w:t>
      </w:r>
    </w:p>
    <w:p w:rsidR="006C2F02" w:rsidRPr="000828AF" w:rsidRDefault="006C2F02" w:rsidP="006C2F02">
      <w:pPr>
        <w:autoSpaceDE w:val="0"/>
        <w:ind w:left="567" w:firstLine="567"/>
        <w:jc w:val="thaiDistribute"/>
        <w:rPr>
          <w:rFonts w:ascii="Cordia 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  <w:cs/>
        </w:rPr>
        <w:t xml:space="preserve">ผู้จัดจำหน่ายหลักทรัพย์ตามที่ระบุไว้ในข้อ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ในส่วนของตนแต่ละราย ซึ่งเป็นผู้รับจองซื้อหุ้นสามัญจากผู้จองซื้อที่ไม่ได้รับการจัดสรรหุ้นสามัญรายนั้นๆ จะดำเนินการให้มีการคืนเงินค่าจองซื้อหุ้นสามัญผ่านตน โดยไม่มีดอกเบี้ย และ</w:t>
      </w:r>
      <w:r w:rsidRPr="000828AF">
        <w:rPr>
          <w:rFonts w:ascii="Cordia New" w:eastAsia="BrowalliaNew" w:hAnsi="Cordia New" w:cs="Cordia New"/>
          <w:sz w:val="28"/>
        </w:rPr>
        <w:t>/</w:t>
      </w:r>
      <w:r w:rsidRPr="000828AF">
        <w:rPr>
          <w:rFonts w:ascii="Cordia New" w:eastAsia="BrowalliaNew" w:hAnsi="Cordia New" w:cs="Cordia New"/>
          <w:sz w:val="28"/>
          <w:cs/>
        </w:rPr>
        <w:t xml:space="preserve">หรือค่าเสียหายใดๆ ตามที่ผู้จองซื้อระบุไว้ในใบจองซื้อ กล่าวคือ การโอนเงินค่าจองซื้อเข้าบัญชีธนาคารของผู้จองซื้อผ่านระบบการโอนเงินอัตโนมัติ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หรือที่เรียกว่า “</w:t>
      </w:r>
      <w:r w:rsidRPr="000828AF">
        <w:rPr>
          <w:rFonts w:ascii="Cordia New" w:eastAsia="BrowalliaNew" w:hAnsi="Cordia New" w:cs="Cordia New"/>
          <w:sz w:val="28"/>
        </w:rPr>
        <w:t xml:space="preserve">Automatic Transfer System” </w:t>
      </w:r>
      <w:r w:rsidRPr="000828AF">
        <w:rPr>
          <w:rFonts w:ascii="Cordia New" w:eastAsia="BrowalliaNew" w:hAnsi="Cordia New" w:cs="Cordia New"/>
          <w:sz w:val="28"/>
          <w:cs/>
        </w:rPr>
        <w:t>หรือ “</w:t>
      </w:r>
      <w:r w:rsidRPr="000828AF">
        <w:rPr>
          <w:rFonts w:ascii="Cordia New" w:eastAsia="BrowalliaNew" w:hAnsi="Cordia New" w:cs="Cordia New"/>
          <w:sz w:val="28"/>
        </w:rPr>
        <w:t xml:space="preserve">ATS”) </w:t>
      </w:r>
      <w:r w:rsidRPr="000828AF">
        <w:rPr>
          <w:rFonts w:ascii="Cordia New" w:eastAsia="BrowalliaNew" w:hAnsi="Cordia New" w:cs="Cordia New"/>
          <w:sz w:val="28"/>
          <w:cs/>
        </w:rPr>
        <w:t xml:space="preserve">ภายใน </w:t>
      </w:r>
      <w:r w:rsidRPr="00FD7FD2">
        <w:rPr>
          <w:rFonts w:ascii="Cordia New" w:eastAsia="BrowalliaNew" w:hAnsi="Cordia New" w:cs="Cordia New"/>
          <w:sz w:val="28"/>
        </w:rPr>
        <w:t>5</w:t>
      </w:r>
      <w:r w:rsidRPr="000828AF">
        <w:rPr>
          <w:rFonts w:ascii="Cordia New" w:eastAsia="BrowalliaNew" w:hAnsi="Cordia New" w:cs="Cordia New"/>
          <w:sz w:val="28"/>
          <w:cs/>
        </w:rPr>
        <w:t xml:space="preserve"> วันทำการนับจากวันสิ้นสุดระยะเวลาการจองซื้อ หรือจ่ายเป็นเช็คขีดคร่อมเฉพาะสั่งจ่ายผู้จองซื้อตามชื่อที่ระบุไว้ในใบจองซื้อ และส่งทางไปรษณีย์ลงทะเบียนตามที่อยู่ที่ระบุไว้ในใบจองซื้อ ภายใน </w:t>
      </w:r>
      <w:r w:rsidRPr="00FD7FD2">
        <w:rPr>
          <w:rFonts w:ascii="Cordia New" w:eastAsia="BrowalliaNew" w:hAnsi="Cordia New" w:cs="Cordia New"/>
          <w:sz w:val="28"/>
        </w:rPr>
        <w:t>10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วันทำการนับจากวันสิ้นสุดระยะเวลาการจองซื้อ โดยผู้จองซื้อจะเป็นผู้รับผิดชอบค่าธรรมเนียมการโอนเงินหรือค่าธรรมเนียมการเรียกเก็บเช็คต่างสำนักหักบัญชีหรือเช็คต่างธนาคาร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ถ้ามี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  <w:cs/>
        </w:rPr>
        <w:t xml:space="preserve">ทั้งนี้ ในกรณีที่ไม่สามารถคืนเงินค่าจองซื้อหุ้นสามัญให้แก่ผู้จองซื้อได้ภายในระยะเวลาที่กำหนดดังกล่าว ผู้จองซื้อจะได้รับดอกเบี้ยในอัตราร้อยละ </w:t>
      </w:r>
      <w:r w:rsidRPr="00FD7FD2">
        <w:rPr>
          <w:rFonts w:ascii="Cordia New" w:eastAsia="BrowalliaNew" w:hAnsi="Cordia New" w:cs="Cordia New"/>
          <w:sz w:val="28"/>
        </w:rPr>
        <w:t>7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50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ต่อปี โดยคำนวณจากจำนวนเงินค่าจองซื้อหุ้นสามัญที่ไม่ได้รับการจัดสรรคืน นับจากวันที่พ้นกำหนดระยะเวลาดังกล่าว จนถึงวันที่ได้มีการชำระคืนตามวิธีการดังกล่าวข้างต้น อย่างไรก็ดีไม่ว่าในกรณีใดๆ หากได้มีการโอนเงินค่าจองซื้อเข้าบัญชีธนาคารของผู้จองซื้อผ่านระบบการโอนเงินอัตโนมัติ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หรือที่เรียกว่า “</w:t>
      </w:r>
      <w:r w:rsidRPr="000828AF">
        <w:rPr>
          <w:rFonts w:ascii="Cordia New" w:eastAsia="BrowalliaNew" w:hAnsi="Cordia New" w:cs="Cordia New"/>
          <w:sz w:val="28"/>
        </w:rPr>
        <w:t xml:space="preserve">Automatic Transfer System” </w:t>
      </w:r>
      <w:r w:rsidRPr="000828AF">
        <w:rPr>
          <w:rFonts w:ascii="Cordia New" w:eastAsia="BrowalliaNew" w:hAnsi="Cordia New" w:cs="Cordia New"/>
          <w:sz w:val="28"/>
          <w:cs/>
        </w:rPr>
        <w:t>หรือ “</w:t>
      </w:r>
      <w:r w:rsidRPr="000828AF">
        <w:rPr>
          <w:rFonts w:ascii="Cordia New" w:eastAsia="BrowalliaNew" w:hAnsi="Cordia New" w:cs="Cordia New"/>
          <w:sz w:val="28"/>
        </w:rPr>
        <w:t xml:space="preserve">ATS”) </w:t>
      </w:r>
      <w:r w:rsidRPr="000828AF">
        <w:rPr>
          <w:rFonts w:ascii="Cordia New" w:eastAsia="BrowalliaNew" w:hAnsi="Cordia New" w:cs="Cordia New"/>
          <w:sz w:val="28"/>
          <w:cs/>
        </w:rPr>
        <w:t>หรือส่งเช็คคืนเงินค่าจองซื้อทางไปรษณีย์ลงทะเบียนตามที่ระบุในใบจองซื้อโดยถูกต้องแล้ว ให้ถือว่าผู้จองซื้อได้รับคืนเงินค่าจองซื้อแล้วโดยชอบ และผู้จองซื้อจะไม่มีสิทธิเรียกร้องดอกเบี้ยและ</w:t>
      </w:r>
      <w:r w:rsidRPr="000828AF">
        <w:rPr>
          <w:rFonts w:ascii="Cordia New" w:eastAsia="BrowalliaNew" w:hAnsi="Cordia New" w:cs="Cordia New"/>
          <w:sz w:val="28"/>
        </w:rPr>
        <w:t>/</w:t>
      </w:r>
      <w:r w:rsidRPr="000828AF">
        <w:rPr>
          <w:rFonts w:ascii="Cordia New" w:eastAsia="BrowalliaNew" w:hAnsi="Cordia New" w:cs="Cordia New"/>
          <w:sz w:val="28"/>
          <w:cs/>
        </w:rPr>
        <w:t xml:space="preserve">หรือค่าเสียหายใดๆ อีกต่อไป  </w:t>
      </w:r>
    </w:p>
    <w:p w:rsidR="006C2F02" w:rsidRDefault="006C2F02" w:rsidP="006C2F02">
      <w:pPr>
        <w:autoSpaceDE w:val="0"/>
        <w:ind w:left="567" w:firstLine="567"/>
        <w:jc w:val="thaiDistribute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  <w:cs/>
        </w:rPr>
        <w:t>ทั้งนี้ หากเกิดความผิดพลาดในการโอนเงินเข้าบัญชีธนาคารของผู้จองซื้อ หรือการสูญหายในการจัดส่งเช็ค ซึ่งไม่ใช่ความผิดของผู้จัดจำหน่ายหลักทรัพย์ เช่น ข้อมูลชื่อ ที่อยู่ ของผู้จองซื้อไม่ชัดเจนหรือไม่ครบถ้วนตามได้ระบุไว้ในใบจองซื้อ ผู้จัดจำหน่ายหลักทรัพย์จะไม่รับผิดชอบต่อความผิดพลาดดังกล่าว</w:t>
      </w:r>
    </w:p>
    <w:p w:rsidR="00221F10" w:rsidRPr="000828AF" w:rsidRDefault="00221F10" w:rsidP="006C2F02">
      <w:pPr>
        <w:autoSpaceDE w:val="0"/>
        <w:ind w:left="567" w:firstLine="567"/>
        <w:jc w:val="thaiDistribute"/>
        <w:rPr>
          <w:rFonts w:ascii="Cordia New" w:eastAsia="BrowalliaNew-Bold" w:hAnsi="Cordia New" w:cs="Cordia New"/>
          <w:b/>
          <w:bCs/>
          <w:sz w:val="28"/>
        </w:rPr>
      </w:pPr>
    </w:p>
    <w:p w:rsidR="006C2F02" w:rsidRPr="000828AF" w:rsidRDefault="006C2F02" w:rsidP="006C2F02">
      <w:pPr>
        <w:autoSpaceDE w:val="0"/>
        <w:spacing w:after="120"/>
        <w:ind w:left="1134" w:hanging="567"/>
        <w:rPr>
          <w:rFonts w:ascii="Cordia New" w:eastAsia="BrowalliaNew-Bold" w:hAnsi="Cordia New" w:cs="Cordia New"/>
          <w:b/>
          <w:bCs/>
          <w:sz w:val="28"/>
          <w:cs/>
        </w:rPr>
      </w:pPr>
      <w:r w:rsidRPr="00FD7FD2">
        <w:rPr>
          <w:rFonts w:ascii="Cordia New" w:eastAsia="BrowalliaNew-Bold" w:hAnsi="Cordia New" w:cs="Cordia New"/>
          <w:b/>
          <w:bCs/>
          <w:sz w:val="28"/>
        </w:rPr>
        <w:t>6</w:t>
      </w:r>
      <w:r w:rsidRPr="000828AF">
        <w:rPr>
          <w:rFonts w:ascii="Cordia New" w:eastAsia="BrowalliaNew-Bold" w:hAnsi="Cordia New" w:cs="Cordia New"/>
          <w:b/>
          <w:bCs/>
          <w:sz w:val="28"/>
        </w:rPr>
        <w:t>.</w:t>
      </w:r>
      <w:r w:rsidRPr="00FD7FD2">
        <w:rPr>
          <w:rFonts w:ascii="Cordia New" w:eastAsia="BrowalliaNew-Bold" w:hAnsi="Cordia New" w:cs="Cordia New"/>
          <w:b/>
          <w:bCs/>
          <w:sz w:val="28"/>
        </w:rPr>
        <w:t>9</w:t>
      </w:r>
      <w:r w:rsidRPr="000828AF">
        <w:rPr>
          <w:rFonts w:ascii="Cordia New" w:eastAsia="BrowalliaNew-Bold" w:hAnsi="Cordia New" w:cs="Cordia New"/>
          <w:b/>
          <w:bCs/>
          <w:sz w:val="28"/>
        </w:rPr>
        <w:t>.</w:t>
      </w:r>
      <w:r w:rsidRPr="00FD7FD2">
        <w:rPr>
          <w:rFonts w:ascii="Cordia New" w:eastAsia="BrowalliaNew-Bold" w:hAnsi="Cordia New" w:cs="Cordia New"/>
          <w:b/>
          <w:bCs/>
          <w:sz w:val="28"/>
        </w:rPr>
        <w:t>2</w:t>
      </w:r>
      <w:r w:rsidRPr="000828AF">
        <w:rPr>
          <w:rFonts w:ascii="Cordia New" w:eastAsia="BrowalliaNew-Bold" w:hAnsi="Cordia New" w:cs="Cordia New"/>
          <w:b/>
          <w:bCs/>
          <w:sz w:val="28"/>
        </w:rPr>
        <w:t xml:space="preserve"> </w:t>
      </w:r>
      <w:r w:rsidRPr="000828AF">
        <w:rPr>
          <w:rFonts w:ascii="Cordia New" w:eastAsia="BrowalliaNew-Bold" w:hAnsi="Cordia New" w:cs="Cordia New"/>
          <w:b/>
          <w:bCs/>
          <w:sz w:val="28"/>
        </w:rPr>
        <w:tab/>
      </w:r>
      <w:r w:rsidRPr="000828AF">
        <w:rPr>
          <w:rFonts w:ascii="Cordia New" w:eastAsia="BrowalliaNew-Bold" w:hAnsi="Cordia New" w:cs="Cordia New"/>
          <w:b/>
          <w:bCs/>
          <w:sz w:val="28"/>
          <w:cs/>
        </w:rPr>
        <w:t>กรณีผู้จองซื้อได้รับการจัดสรรหุ้นสามัญน้อยกว่าจำนวนหุ้นสามัญที่จองซื้อ</w:t>
      </w:r>
    </w:p>
    <w:p w:rsidR="006C2F02" w:rsidRPr="000828AF" w:rsidRDefault="006C2F02" w:rsidP="006C2F02">
      <w:pPr>
        <w:autoSpaceDE w:val="0"/>
        <w:ind w:left="567" w:firstLine="567"/>
        <w:jc w:val="thaiDistribute"/>
        <w:rPr>
          <w:rFonts w:ascii="Cordia 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  <w:cs/>
        </w:rPr>
        <w:t xml:space="preserve">ผู้จัดจำหน่ายหลักทรัพย์ตามที่ระบุไว้ในข้อ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ในส่วนของตนแต่ละราย ซึ่งเป็นผู้รับจองซื้อหุ้นสามัญจากผู้จองซื้อที่ไม่ได้รับการจัดสรรหุ้นรายนั้นๆ จะดำเนินการให้มีการคืนเงินค่าจองซื้อหุ้นสามัญในส่วนที่ไม่ได้รับการจัดสรรให้แก่ผู้จองซื้อหุ้นทุกรายผ่านตน โดยไม่มีดอกเบี้ย และ</w:t>
      </w:r>
      <w:r w:rsidRPr="000828AF">
        <w:rPr>
          <w:rFonts w:ascii="Cordia New" w:eastAsia="BrowalliaNew" w:hAnsi="Cordia New" w:cs="Cordia New"/>
          <w:sz w:val="28"/>
        </w:rPr>
        <w:t>/</w:t>
      </w:r>
      <w:r w:rsidRPr="000828AF">
        <w:rPr>
          <w:rFonts w:ascii="Cordia New" w:eastAsia="BrowalliaNew" w:hAnsi="Cordia New" w:cs="Cordia New"/>
          <w:sz w:val="28"/>
          <w:cs/>
        </w:rPr>
        <w:t xml:space="preserve">หรือค่าเสียหายใดๆ ตามที่ผู้จองซื้อระบุไว้ในใบจองซื้อ กล่าวคือ การโอนเงินค่าจองซื้อเข้าบัญชีธนาคารของผู้จองซื้อผ่านระบบการโอนเงินอัตโนมัติ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หรือที่เรียกว่า “</w:t>
      </w:r>
      <w:r w:rsidRPr="000828AF">
        <w:rPr>
          <w:rFonts w:ascii="Cordia New" w:eastAsia="BrowalliaNew" w:hAnsi="Cordia New" w:cs="Cordia New"/>
          <w:sz w:val="28"/>
        </w:rPr>
        <w:t xml:space="preserve">Automatic Transfer System” </w:t>
      </w:r>
      <w:r w:rsidRPr="000828AF">
        <w:rPr>
          <w:rFonts w:ascii="Cordia New" w:eastAsia="BrowalliaNew" w:hAnsi="Cordia New" w:cs="Cordia New"/>
          <w:sz w:val="28"/>
          <w:cs/>
        </w:rPr>
        <w:t>หรือ “</w:t>
      </w:r>
      <w:r w:rsidRPr="000828AF">
        <w:rPr>
          <w:rFonts w:ascii="Cordia New" w:eastAsia="BrowalliaNew" w:hAnsi="Cordia New" w:cs="Cordia New"/>
          <w:sz w:val="28"/>
        </w:rPr>
        <w:t xml:space="preserve">ATS”) </w:t>
      </w:r>
      <w:r w:rsidRPr="000828AF">
        <w:rPr>
          <w:rFonts w:ascii="Cordia New" w:eastAsia="BrowalliaNew" w:hAnsi="Cordia New" w:cs="Cordia New"/>
          <w:sz w:val="28"/>
          <w:cs/>
        </w:rPr>
        <w:t xml:space="preserve">ภายใน </w:t>
      </w:r>
      <w:r w:rsidRPr="00FD7FD2">
        <w:rPr>
          <w:rFonts w:ascii="Cordia New" w:eastAsia="BrowalliaNew" w:hAnsi="Cordia New" w:cs="Cordia New"/>
          <w:sz w:val="28"/>
        </w:rPr>
        <w:t>5</w:t>
      </w:r>
      <w:r w:rsidRPr="000828AF">
        <w:rPr>
          <w:rFonts w:ascii="Cordia New" w:eastAsia="BrowalliaNew" w:hAnsi="Cordia New" w:cs="Cordia New"/>
          <w:sz w:val="28"/>
          <w:cs/>
        </w:rPr>
        <w:t xml:space="preserve"> วันทำการนับจากวันสิ้นสุดระยะเวลาการจองซื้อ หรือจ่ายเป็นเช็คขีดคร่อมเฉพาะสั่งจ่ายผู้จองซื้อตามชื่อที่ระบุไว้ในใบจองซื้อ และส่งทางไปรษณีย์ลงทะเบียนตามที่อยู่ที่ระบุไว้ในใบจองซื้อ ภายใน </w:t>
      </w:r>
      <w:r w:rsidRPr="00FD7FD2">
        <w:rPr>
          <w:rFonts w:ascii="Cordia New" w:eastAsia="BrowalliaNew" w:hAnsi="Cordia New" w:cs="Cordia New"/>
          <w:sz w:val="28"/>
        </w:rPr>
        <w:t>10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วันทำการนับจากวันสิ้นสุดระยะเวลาการจองซื้อ โดยผู้จองซื้อจะเป็นผู้รับผิดชอบค่าธรรมเนียมการโอนเงินหรือค่าธรรมเนียมการเรียกเก็บเช็คต่างสำนักหักบัญชีหรือเช็คต่างธนาคาร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ถ้ามี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  <w:cs/>
        </w:rPr>
        <w:t xml:space="preserve">ทั้งนี้ ในกรณีที่ไม่สามารถคืนเงินค่าจองซื้อหุ้นสามัญให้แก่ผู้จองซื้อได้ภายในระยะเวลาที่กำหนดดังกล่าว ผู้จองซื้อจะได้รับดอกเบี้ยในอัตราร้อยละ </w:t>
      </w:r>
      <w:r w:rsidRPr="00FD7FD2">
        <w:rPr>
          <w:rFonts w:ascii="Cordia New" w:eastAsia="BrowalliaNew" w:hAnsi="Cordia New" w:cs="Cordia New"/>
          <w:sz w:val="28"/>
        </w:rPr>
        <w:t>7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50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ต่อปี โดยคำนวณจากจำนวนเงินค่าจองซื้อหุ้นสามัญที่ไม่ได้รับการจัดสรรคืน นับจากวันที่พ้นกำหนดระยะเวลาดังกล่าว จนถึงวันที่ได้มีการชำระคืนตามวิธีการดังกล่าวข้างต้น อย่างไรก็ดีไม่ว่าในกรณีใดๆ หากได้มีการโอนเงินค่าจองซื้อเข้าบัญชีธนาคารของผู้จองซื้อผ่านระบบการโอนเงินอัตโนมัติ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หรือที่เรียกว่า “</w:t>
      </w:r>
      <w:r w:rsidRPr="000828AF">
        <w:rPr>
          <w:rFonts w:ascii="Cordia New" w:eastAsia="BrowalliaNew" w:hAnsi="Cordia New" w:cs="Cordia New"/>
          <w:sz w:val="28"/>
        </w:rPr>
        <w:t xml:space="preserve">Automatic Transfer System” </w:t>
      </w:r>
      <w:r w:rsidRPr="000828AF">
        <w:rPr>
          <w:rFonts w:ascii="Cordia New" w:eastAsia="BrowalliaNew" w:hAnsi="Cordia New" w:cs="Cordia New"/>
          <w:sz w:val="28"/>
          <w:cs/>
        </w:rPr>
        <w:t>หรือ “</w:t>
      </w:r>
      <w:r w:rsidRPr="000828AF">
        <w:rPr>
          <w:rFonts w:ascii="Cordia New" w:eastAsia="BrowalliaNew" w:hAnsi="Cordia New" w:cs="Cordia New"/>
          <w:sz w:val="28"/>
        </w:rPr>
        <w:t xml:space="preserve">ATS”) </w:t>
      </w:r>
      <w:r w:rsidRPr="000828AF">
        <w:rPr>
          <w:rFonts w:ascii="Cordia New" w:eastAsia="BrowalliaNew" w:hAnsi="Cordia New" w:cs="Cordia New"/>
          <w:sz w:val="28"/>
          <w:cs/>
        </w:rPr>
        <w:t>หรือส่งเช็คคืนเงินค่าจองซื้อทางไปรษณีย์ลงทะเบียนตามที่ระบุในใบจองซื้อโดยถูกต้องแล้ว ให้ถือว่าผู้จองซื้อได้รับคืนเงินค่าจองซื้อแล้วโดยชอบ และผู้จองซื้อจะไม่มีสิทธิเรียกร้องดอกเบี้ยและ</w:t>
      </w:r>
      <w:r w:rsidRPr="000828AF">
        <w:rPr>
          <w:rFonts w:ascii="Cordia New" w:eastAsia="BrowalliaNew" w:hAnsi="Cordia New" w:cs="Cordia New"/>
          <w:sz w:val="28"/>
        </w:rPr>
        <w:t>/</w:t>
      </w:r>
      <w:r w:rsidRPr="000828AF">
        <w:rPr>
          <w:rFonts w:ascii="Cordia New" w:eastAsia="BrowalliaNew" w:hAnsi="Cordia New" w:cs="Cordia New"/>
          <w:sz w:val="28"/>
          <w:cs/>
        </w:rPr>
        <w:t>หรือค่าเสียหายใดๆ อีกต่อไป</w:t>
      </w:r>
    </w:p>
    <w:p w:rsidR="006C2F02" w:rsidRPr="000828AF" w:rsidRDefault="006C2F02" w:rsidP="006C2F02">
      <w:pPr>
        <w:autoSpaceDE w:val="0"/>
        <w:ind w:left="567" w:firstLine="567"/>
        <w:jc w:val="thaiDistribute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  <w:cs/>
        </w:rPr>
        <w:t>ทั้งนี้ หากเกิดความผิดพลาดในการโอนเงินเข้าบัญชีธนาคารของผู้จองซื้อ หรือการสูญหายในการจัดส่งเช็ค ซึ่งไม่ใช่ความผิดของผู้จัดจำหน่ายหลักทรัพย์ เช่น ข้อมูลชื่อ ที่อยู่ ของผู้จองซื้อไม่ชัดเจนหรือไม่ครบถ้วนตามได้ระบุไว้ในใบจองซื้อ ผู้จัดจำหน่ายหลักทรัพย์จะไม่รับผิดชอบต่อความผิดพลาดดังกล่าว</w:t>
      </w:r>
    </w:p>
    <w:p w:rsidR="006C2F02" w:rsidRPr="000828AF" w:rsidRDefault="006C2F02" w:rsidP="006C2F02">
      <w:pPr>
        <w:autoSpaceDE w:val="0"/>
        <w:spacing w:after="120"/>
        <w:ind w:left="1134" w:hanging="567"/>
        <w:rPr>
          <w:rFonts w:ascii="Cordia New" w:eastAsia="BrowalliaNew-Bold" w:hAnsi="Cordia New" w:cs="Cordia New"/>
          <w:b/>
          <w:bCs/>
          <w:sz w:val="28"/>
          <w:cs/>
        </w:rPr>
      </w:pPr>
      <w:r w:rsidRPr="00FD7FD2">
        <w:rPr>
          <w:rFonts w:ascii="Cordia New" w:eastAsia="BrowalliaNew-Bold" w:hAnsi="Cordia New" w:cs="Cordia New"/>
          <w:b/>
          <w:bCs/>
          <w:sz w:val="28"/>
        </w:rPr>
        <w:t>6</w:t>
      </w:r>
      <w:r w:rsidRPr="000828AF">
        <w:rPr>
          <w:rFonts w:ascii="Cordia New" w:eastAsia="BrowalliaNew-Bold" w:hAnsi="Cordia New" w:cs="Cordia New"/>
          <w:b/>
          <w:bCs/>
          <w:sz w:val="28"/>
        </w:rPr>
        <w:t>.</w:t>
      </w:r>
      <w:r w:rsidRPr="00FD7FD2">
        <w:rPr>
          <w:rFonts w:ascii="Cordia New" w:eastAsia="BrowalliaNew-Bold" w:hAnsi="Cordia New" w:cs="Cordia New"/>
          <w:b/>
          <w:bCs/>
          <w:sz w:val="28"/>
        </w:rPr>
        <w:t>9</w:t>
      </w:r>
      <w:r w:rsidRPr="000828AF">
        <w:rPr>
          <w:rFonts w:ascii="Cordia New" w:eastAsia="BrowalliaNew-Bold" w:hAnsi="Cordia New" w:cs="Cordia New"/>
          <w:b/>
          <w:bCs/>
          <w:sz w:val="28"/>
        </w:rPr>
        <w:t>.</w:t>
      </w:r>
      <w:r w:rsidRPr="00FD7FD2">
        <w:rPr>
          <w:rFonts w:ascii="Cordia New" w:eastAsia="BrowalliaNew-Bold" w:hAnsi="Cordia New" w:cs="Cordia New"/>
          <w:b/>
          <w:bCs/>
          <w:sz w:val="28"/>
        </w:rPr>
        <w:t>3</w:t>
      </w:r>
      <w:r w:rsidRPr="000828AF">
        <w:rPr>
          <w:rFonts w:ascii="Cordia New" w:eastAsia="BrowalliaNew-Bold" w:hAnsi="Cordia New" w:cs="Cordia New"/>
          <w:b/>
          <w:bCs/>
          <w:sz w:val="28"/>
        </w:rPr>
        <w:t xml:space="preserve"> </w:t>
      </w:r>
      <w:r w:rsidRPr="000828AF">
        <w:rPr>
          <w:rFonts w:ascii="Cordia New" w:eastAsia="BrowalliaNew-Bold" w:hAnsi="Cordia New" w:cs="Cordia New"/>
          <w:b/>
          <w:bCs/>
          <w:sz w:val="28"/>
        </w:rPr>
        <w:tab/>
      </w:r>
      <w:r w:rsidRPr="000828AF">
        <w:rPr>
          <w:rFonts w:ascii="Cordia New" w:eastAsia="BrowalliaNew-Bold" w:hAnsi="Cordia New" w:cs="Cordia New"/>
          <w:b/>
          <w:bCs/>
          <w:sz w:val="28"/>
          <w:cs/>
        </w:rPr>
        <w:t>กรณีผู้จองซื้อไม่ได้รับการจัดสรรหุ้นเนื่องมาจากการที่ไม่สามารถเรียกเก็บเงินค่าจองซื้อหุ้นตามเช็คที่จ่ายค่าจองซื้อหุ้น หรือเนื่องจากการปฏิบัติผิดเงื่อนไขการจองซื้อ</w:t>
      </w:r>
    </w:p>
    <w:p w:rsidR="006C2F02" w:rsidRPr="000828AF" w:rsidRDefault="006C2F02" w:rsidP="006C2F02">
      <w:pPr>
        <w:autoSpaceDE w:val="0"/>
        <w:ind w:left="567" w:firstLine="567"/>
        <w:jc w:val="thaiDistribute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  <w:cs/>
        </w:rPr>
        <w:t xml:space="preserve">ผู้จัดจำหน่ายหลักทรัพย์ตามที่ระบุไว้ในข้อ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ในส่วนของตนแต่ละราย ซึ่งเป็นผู้รับจองซื้อหุ้นสามัญจากผู้จองซื้อที่ไม่ได้รับการจัดสรรหุ้นรายนั้นๆ จะดำเนินการให้มีการคืนเช็คค่าจองซื้อหุ้นให้แก่ผู้จองซื้อที่ไม่ได้รับการจัดสรรหุ้นสามัญ อันเนื่องมาจากการถูกตัดสิทธิการจองซื้อเพราะไม่สามารถเรียกเก็บเงินค่าจองซื้อตามเช็คที่สั่งจ่ายค่าจองซื้อหุ้นได้ หรือเนื่องจากการปฏิบัติผิดเงื่อนไขการจองซื้อ โดยผู้จองซื้อจะต้องติดต่อขอรับเช็คฉบับดังกล่าวคืนจากผู้จัดจำหน่ายหลักทรัพย์ตามที่ระบุไว้ในข้อ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  <w:cs/>
        </w:rPr>
        <w:t xml:space="preserve"> ซึ่งเป็นผู้รับจองซื้อ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ภายใน </w:t>
      </w:r>
      <w:r w:rsidRPr="00FD7FD2">
        <w:rPr>
          <w:rFonts w:ascii="Cordia New" w:eastAsia="BrowalliaNew" w:hAnsi="Cordia New" w:cs="Cordia New"/>
          <w:sz w:val="28"/>
        </w:rPr>
        <w:t>10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วัน นับจากวันสิ้นสุดระยะเวลาการจองซื้อ</w:t>
      </w:r>
    </w:p>
    <w:p w:rsidR="006C2F02" w:rsidRDefault="006C2F02" w:rsidP="006C2F02">
      <w:pPr>
        <w:autoSpaceDE w:val="0"/>
        <w:ind w:left="567" w:firstLine="567"/>
        <w:jc w:val="thaiDistribute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  <w:cs/>
        </w:rPr>
        <w:t>ทั้งนี้ หากผู้จองซื้อไม่ได้รั</w:t>
      </w:r>
      <w:r w:rsidR="00767744">
        <w:rPr>
          <w:rFonts w:ascii="Cordia New" w:eastAsia="BrowalliaNew" w:hAnsi="Cordia New" w:cs="Cordia New"/>
          <w:sz w:val="28"/>
          <w:cs/>
        </w:rPr>
        <w:t>บการจัดสรรหุ้นอันเนื่องมาจากการป</w:t>
      </w:r>
      <w:r w:rsidRPr="000828AF">
        <w:rPr>
          <w:rFonts w:ascii="Cordia New" w:eastAsia="BrowalliaNew" w:hAnsi="Cordia New" w:cs="Cordia New"/>
          <w:sz w:val="28"/>
          <w:cs/>
        </w:rPr>
        <w:t xml:space="preserve">ฏิบัติผิดเงื่อนไขในการจองซื้อ ผู้จัดจำหน่ายหลักทรัพย์ตามที่ระบุไว้ในข้อ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ในส่วนของตนแต่ละราย จะดำเนินการให้มีการคืนเงินค่าจองโดยการโอนเงินค่าจองซื้อเข้าบัญชีธนาคารของผู้จองซื้อผ่านระบบการโอนเงินอัตโนมัติ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หรือที่เรียกว่า “</w:t>
      </w:r>
      <w:r w:rsidRPr="000828AF">
        <w:rPr>
          <w:rFonts w:ascii="Cordia New" w:eastAsia="BrowalliaNew" w:hAnsi="Cordia New" w:cs="Cordia New"/>
          <w:sz w:val="28"/>
        </w:rPr>
        <w:t xml:space="preserve">Automatic Transfer System” </w:t>
      </w:r>
      <w:r w:rsidRPr="000828AF">
        <w:rPr>
          <w:rFonts w:ascii="Cordia New" w:eastAsia="BrowalliaNew" w:hAnsi="Cordia New" w:cs="Cordia New"/>
          <w:sz w:val="28"/>
          <w:cs/>
        </w:rPr>
        <w:t>หรือ “</w:t>
      </w:r>
      <w:r w:rsidRPr="000828AF">
        <w:rPr>
          <w:rFonts w:ascii="Cordia New" w:eastAsia="BrowalliaNew" w:hAnsi="Cordia New" w:cs="Cordia New"/>
          <w:sz w:val="28"/>
        </w:rPr>
        <w:t xml:space="preserve">ATS”) </w:t>
      </w:r>
      <w:r w:rsidRPr="000828AF">
        <w:rPr>
          <w:rFonts w:ascii="Cordia New" w:eastAsia="BrowalliaNew" w:hAnsi="Cordia New" w:cs="Cordia New"/>
          <w:sz w:val="28"/>
          <w:cs/>
        </w:rPr>
        <w:t xml:space="preserve">ภายใน </w:t>
      </w:r>
      <w:r w:rsidRPr="00FD7FD2">
        <w:rPr>
          <w:rFonts w:ascii="Cordia New" w:eastAsia="BrowalliaNew" w:hAnsi="Cordia New" w:cs="Cordia New"/>
          <w:sz w:val="28"/>
        </w:rPr>
        <w:t>5</w:t>
      </w:r>
      <w:r w:rsidRPr="000828AF">
        <w:rPr>
          <w:rFonts w:ascii="Cordia New" w:eastAsia="BrowalliaNew" w:hAnsi="Cordia New" w:cs="Cordia New"/>
          <w:sz w:val="28"/>
          <w:cs/>
        </w:rPr>
        <w:t xml:space="preserve"> วันทำการนับจากวันสิ้นสุดระยะเวลาการจองซื้อ หรือจ่ายเป็นเช็คขีดคร่อมเฉพาะสั่งจ่ายผู้จองซื้อตามชื่อที่ระบุไว้ในใบจองซื้อ และส่งทางไปรษณีย์ลงทะเบียนตามที่อยู่ที่ระบุไว้ในใบจองซื้อ ภายใน </w:t>
      </w:r>
      <w:r w:rsidRPr="00FD7FD2">
        <w:rPr>
          <w:rFonts w:ascii="Cordia New" w:eastAsia="BrowalliaNew" w:hAnsi="Cordia New" w:cs="Cordia New"/>
          <w:sz w:val="28"/>
        </w:rPr>
        <w:t>10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วันทำการนับจากวันสิ้นสุดระยะเวลาการจองซื้อ โดยผู้จองซื้อจะเป็นผู้รับผิดชอบค่าธรรมเนียมการโอนเงินหรือค่าธรรมเนียมการเรียกเก็บเช็คต่างสำนักหักบัญชีหรือเช็คต่างธนาคาร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ถ้ามี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  <w:cs/>
        </w:rPr>
        <w:t xml:space="preserve">  </w:t>
      </w:r>
    </w:p>
    <w:p w:rsidR="00902E83" w:rsidRPr="00902E83" w:rsidRDefault="00902E83" w:rsidP="00902E83">
      <w:pPr>
        <w:autoSpaceDE w:val="0"/>
        <w:spacing w:after="120"/>
        <w:ind w:left="1134" w:hanging="567"/>
        <w:rPr>
          <w:rFonts w:ascii="Cordia New" w:eastAsia="BrowalliaNew-Bold" w:hAnsi="Cordia New" w:cs="Cordia New"/>
          <w:b/>
          <w:bCs/>
          <w:sz w:val="28"/>
          <w:cs/>
        </w:rPr>
      </w:pPr>
      <w:r w:rsidRPr="00FD7FD2">
        <w:rPr>
          <w:rFonts w:ascii="Cordia New" w:eastAsia="BrowalliaNew-Bold" w:hAnsi="Cordia New" w:cs="Cordia New"/>
          <w:b/>
          <w:bCs/>
          <w:sz w:val="28"/>
        </w:rPr>
        <w:t>6</w:t>
      </w:r>
      <w:r w:rsidRPr="000828AF">
        <w:rPr>
          <w:rFonts w:ascii="Cordia New" w:eastAsia="BrowalliaNew-Bold" w:hAnsi="Cordia New" w:cs="Cordia New"/>
          <w:b/>
          <w:bCs/>
          <w:sz w:val="28"/>
        </w:rPr>
        <w:t>.</w:t>
      </w:r>
      <w:r w:rsidRPr="00FD7FD2">
        <w:rPr>
          <w:rFonts w:ascii="Cordia New" w:eastAsia="BrowalliaNew-Bold" w:hAnsi="Cordia New" w:cs="Cordia New"/>
          <w:b/>
          <w:bCs/>
          <w:sz w:val="28"/>
        </w:rPr>
        <w:t>9</w:t>
      </w:r>
      <w:r w:rsidRPr="000828AF">
        <w:rPr>
          <w:rFonts w:ascii="Cordia New" w:eastAsia="BrowalliaNew-Bold" w:hAnsi="Cordia New" w:cs="Cordia New"/>
          <w:b/>
          <w:bCs/>
          <w:sz w:val="28"/>
        </w:rPr>
        <w:t>.</w:t>
      </w:r>
      <w:r w:rsidR="00A45A19" w:rsidRPr="00FD7FD2">
        <w:rPr>
          <w:rFonts w:ascii="Cordia New" w:eastAsia="BrowalliaNew-Bold" w:hAnsi="Cordia New" w:cs="Cordia New"/>
          <w:b/>
          <w:bCs/>
          <w:sz w:val="28"/>
        </w:rPr>
        <w:t>4</w:t>
      </w:r>
      <w:r w:rsidRPr="000828AF">
        <w:rPr>
          <w:rFonts w:ascii="Cordia New" w:eastAsia="BrowalliaNew-Bold" w:hAnsi="Cordia New" w:cs="Cordia New"/>
          <w:b/>
          <w:bCs/>
          <w:sz w:val="28"/>
        </w:rPr>
        <w:t xml:space="preserve"> </w:t>
      </w:r>
      <w:r w:rsidRPr="000828AF">
        <w:rPr>
          <w:rFonts w:ascii="Cordia New" w:eastAsia="BrowalliaNew-Bold" w:hAnsi="Cordia New" w:cs="Cordia New"/>
          <w:b/>
          <w:bCs/>
          <w:sz w:val="28"/>
        </w:rPr>
        <w:tab/>
      </w:r>
      <w:r w:rsidRPr="00902E83">
        <w:rPr>
          <w:rFonts w:ascii="Cordia New" w:eastAsia="BrowalliaNew-Bold" w:hAnsi="Cordia New" w:cs="Cordia New"/>
          <w:b/>
          <w:bCs/>
          <w:sz w:val="28"/>
          <w:cs/>
        </w:rPr>
        <w:t>กรณีผู้จองซื้อชำระเงินค่าจองซื้อเกินกว่าจำนวนหุ้นสามัญที่จองซื้อ และ/หรือได้รับจัดสรร</w:t>
      </w:r>
    </w:p>
    <w:p w:rsidR="00902E83" w:rsidRPr="00902E83" w:rsidRDefault="00902E83" w:rsidP="00902E83">
      <w:pPr>
        <w:autoSpaceDE w:val="0"/>
        <w:ind w:left="567" w:firstLine="567"/>
        <w:jc w:val="thaiDistribute"/>
        <w:rPr>
          <w:rFonts w:ascii="Cordia New" w:eastAsia="BrowalliaNew" w:hAnsi="Cordia New" w:cs="Cordia New"/>
          <w:sz w:val="28"/>
          <w:cs/>
        </w:rPr>
      </w:pPr>
      <w:r w:rsidRPr="00902E83">
        <w:rPr>
          <w:rFonts w:ascii="Cordia New" w:eastAsia="BrowalliaNew" w:hAnsi="Cordia New" w:cs="Cordia New"/>
          <w:sz w:val="28"/>
          <w:cs/>
        </w:rPr>
        <w:t xml:space="preserve">ผู้จัดจำหน่ายหลักทรัพย์ตามที่ระบุไว้ในข้อ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902E83">
        <w:rPr>
          <w:rFonts w:ascii="Cordia New" w:eastAsia="BrowalliaNew" w:hAnsi="Cordia New" w:cs="Cordia New"/>
          <w:sz w:val="28"/>
          <w:cs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902E83">
        <w:rPr>
          <w:rFonts w:ascii="Cordia New" w:eastAsia="BrowalliaNew" w:hAnsi="Cordia New" w:cs="Cordia New"/>
          <w:sz w:val="28"/>
          <w:cs/>
        </w:rPr>
        <w:t xml:space="preserve"> ในส่วนของตนแต่ละราย ซึ่งเป็นผู้รับจองซื้อหุ้นสามัญจากผู้จองซื้อที่ไม่ได้รับการจัดสรรหุ้นรายนั้นๆ จะดำเนินการให้มีการคืนเงินค่าจองซื้อหุ้นสามัญในส่วนที่ไม่ได้รับการจัดสรรให้แก่ผู้จองซื้อหุ้นทุกรายผ่านตน โดยไม่มีดอกเบี้ย และ/หรือค่าเสียหายใดๆ ตามที่ผู้จองซื้อระบุไว้ในใบจองซื้อ กล่าวคือ การโอนเงินค่าจองซื้อเข้าบัญชีธนาคารของผู้จองซื้อผ่านระบบการโอนเงินอัตโนมัติ (หรือที่เรียกว่า “Automatic Transfer System” หรือ “ATS”) ภายใน </w:t>
      </w:r>
      <w:r w:rsidRPr="00FD7FD2">
        <w:rPr>
          <w:rFonts w:ascii="Cordia New" w:eastAsia="BrowalliaNew" w:hAnsi="Cordia New" w:cs="Cordia New"/>
          <w:sz w:val="28"/>
        </w:rPr>
        <w:t>5</w:t>
      </w:r>
      <w:r w:rsidRPr="00902E83">
        <w:rPr>
          <w:rFonts w:ascii="Cordia New" w:eastAsia="BrowalliaNew" w:hAnsi="Cordia New" w:cs="Cordia New"/>
          <w:sz w:val="28"/>
        </w:rPr>
        <w:t xml:space="preserve"> </w:t>
      </w:r>
      <w:r w:rsidRPr="00902E83">
        <w:rPr>
          <w:rFonts w:ascii="Cordia New" w:eastAsia="BrowalliaNew" w:hAnsi="Cordia New" w:cs="Cordia New"/>
          <w:sz w:val="28"/>
          <w:cs/>
        </w:rPr>
        <w:t xml:space="preserve">วันทำการนับจากวันสิ้นสุดระยะเวลาการจองซื้อ หรือจ่ายเป็นเช็คขีดคร่อมเฉพาะสั่งจ่ายผู้จองซื้อตามชื่อที่ระบุไว้ในใบจองซื้อ และส่งทางไปรษณีย์ลงทะเบียนตามที่อยู่ที่ระบุไว้ในใบจองซื้อ ภายใน </w:t>
      </w:r>
      <w:r w:rsidRPr="00FD7FD2">
        <w:rPr>
          <w:rFonts w:ascii="Cordia New" w:eastAsia="BrowalliaNew" w:hAnsi="Cordia New" w:cs="Cordia New"/>
          <w:sz w:val="28"/>
        </w:rPr>
        <w:t>10</w:t>
      </w:r>
      <w:r w:rsidRPr="00902E83">
        <w:rPr>
          <w:rFonts w:ascii="Cordia New" w:eastAsia="BrowalliaNew" w:hAnsi="Cordia New" w:cs="Cordia New"/>
          <w:sz w:val="28"/>
        </w:rPr>
        <w:t xml:space="preserve"> </w:t>
      </w:r>
      <w:r w:rsidRPr="00902E83">
        <w:rPr>
          <w:rFonts w:ascii="Cordia New" w:eastAsia="BrowalliaNew" w:hAnsi="Cordia New" w:cs="Cordia New"/>
          <w:sz w:val="28"/>
          <w:cs/>
        </w:rPr>
        <w:t xml:space="preserve">วันทำการนับจากวันสิ้นสุดระยะเวลาการจองซื้อ โดยผู้จองซื้อจะเป็นผู้รับผิดชอบค่าธรรมเนียมการโอนเงินหรือค่าธรรมเนียมการเรียกเก็บเช็คต่างสำนักหักบัญชีหรือเช็คต่างธนาคาร (ถ้ามี) ทั้งนี้ ในกรณีที่ไม่สามารถคืนเงินค่าจองซื้อหุ้นสามัญให้แก่ผู้จองซื้อได้ภายในระยะเวลาที่กำหนดดังกล่าว ผู้จองซื้อจะได้รับดอกเบี้ยในอัตราร้อยละ </w:t>
      </w:r>
      <w:r w:rsidRPr="00FD7FD2">
        <w:rPr>
          <w:rFonts w:ascii="Cordia New" w:eastAsia="BrowalliaNew" w:hAnsi="Cordia New" w:cs="Cordia New"/>
          <w:sz w:val="28"/>
        </w:rPr>
        <w:t>7</w:t>
      </w:r>
      <w:r w:rsidRPr="00902E83">
        <w:rPr>
          <w:rFonts w:ascii="Cordia New" w:eastAsia="BrowalliaNew" w:hAnsi="Cordia New" w:cs="Cordia New"/>
          <w:sz w:val="28"/>
          <w:cs/>
        </w:rPr>
        <w:t>.</w:t>
      </w:r>
      <w:r w:rsidRPr="00FD7FD2">
        <w:rPr>
          <w:rFonts w:ascii="Cordia New" w:eastAsia="BrowalliaNew" w:hAnsi="Cordia New" w:cs="Cordia New"/>
          <w:sz w:val="28"/>
        </w:rPr>
        <w:t>50</w:t>
      </w:r>
      <w:r w:rsidRPr="00902E83">
        <w:rPr>
          <w:rFonts w:ascii="Cordia New" w:eastAsia="BrowalliaNew" w:hAnsi="Cordia New" w:cs="Cordia New"/>
          <w:sz w:val="28"/>
          <w:cs/>
        </w:rPr>
        <w:t xml:space="preserve"> ต่อปี โดยคำนวณจากจำนวนเงินค่าจองซื้อหุ้นสามัญที่ไม่ได้รับการจัดสรรคืน นับจากวันที่พ้นกำหนดระยะเวลาดังกล่าว จนถึงวันที่ได้มีการชำระคืนตามวิธีการดังกล่าวข้างต้น อย่างไรก็ดีไม่ว่าในกรณีใดๆ หากได้มีการโอนเงินค่าจองซื้อเข้าบัญชีธนาคารของผู้จองซื้อผ่านระบบการโอนเงินอัตโนมัติ (หรือที่เรียกว่า “Automatic Transfer System” หรือ “ATS”) หรือส่งเช็คคืนเงินค่าจองซื้อทางไปรษณีย์ลงทะเบียนตามที่ระบุในใบจองซื้อโดยถูกต้องแล้ว ให้ถือว่าผู้จองซื้อได้รับคืนเงินค่าจองซื้อแล้วโดยชอบ และผู้จองซื้อจะไม่มีสิทธิเรียกร้องดอกเบี้ยและ/หรือค่าเสียหายใดๆ อีกต่อไป</w:t>
      </w:r>
    </w:p>
    <w:p w:rsidR="00902E83" w:rsidRPr="000828AF" w:rsidRDefault="00902E83" w:rsidP="00902E83">
      <w:pPr>
        <w:autoSpaceDE w:val="0"/>
        <w:ind w:left="567" w:firstLine="567"/>
        <w:jc w:val="thaiDistribute"/>
        <w:rPr>
          <w:rFonts w:ascii="Cordia New" w:eastAsia="BrowalliaNew" w:hAnsi="Cordia New" w:cs="Cordia New"/>
          <w:sz w:val="28"/>
        </w:rPr>
      </w:pPr>
      <w:r w:rsidRPr="00902E83">
        <w:rPr>
          <w:rFonts w:ascii="Cordia New" w:eastAsia="BrowalliaNew" w:hAnsi="Cordia New" w:cs="Cordia New"/>
          <w:sz w:val="28"/>
          <w:cs/>
        </w:rPr>
        <w:t>ทั้งนี้ หากเกิดความผิดพลาดในการโอนเงินเข้าบัญชีธนาคารของผู้จองซื้อ หรือการสูญหายในการจัดส่งเช็ค ซึ่งไม่ใช่ความผิดของผู้จัดจำหน่ายหลักทรัพย์ เช่น ข้อมูลชื่อ ที่อยู่ ของผู้จองซื้อไม่ชัดเจนหรือไม่ครบถ้วนตามได้ระบุไว้ในใบจองซื้อ ผู้จัดจำหน่ายหลักทรัพย์จะไม่รับผิดชอบต่อความผิดพลาดดังกล่าว</w:t>
      </w:r>
    </w:p>
    <w:p w:rsidR="006C2F02" w:rsidRPr="000828AF" w:rsidRDefault="006C2F02" w:rsidP="006C2F02">
      <w:pPr>
        <w:autoSpaceDE w:val="0"/>
        <w:spacing w:after="120"/>
        <w:ind w:left="1134" w:hanging="567"/>
        <w:rPr>
          <w:rFonts w:ascii="Cordia New" w:eastAsia="BrowalliaNew" w:hAnsi="Cordia New" w:cs="Cordia New"/>
          <w:sz w:val="28"/>
        </w:rPr>
      </w:pPr>
      <w:r w:rsidRPr="00FD7FD2">
        <w:rPr>
          <w:rFonts w:ascii="Cordia New" w:eastAsia="BrowalliaNew-Bold" w:hAnsi="Cordia New" w:cs="Cordia New"/>
          <w:b/>
          <w:bCs/>
          <w:sz w:val="28"/>
        </w:rPr>
        <w:t>6</w:t>
      </w:r>
      <w:r w:rsidRPr="000828AF">
        <w:rPr>
          <w:rFonts w:ascii="Cordia New" w:eastAsia="BrowalliaNew-Bold" w:hAnsi="Cordia New" w:cs="Cordia New"/>
          <w:b/>
          <w:bCs/>
          <w:sz w:val="28"/>
        </w:rPr>
        <w:t>.</w:t>
      </w:r>
      <w:r w:rsidRPr="00FD7FD2">
        <w:rPr>
          <w:rFonts w:ascii="Cordia New" w:eastAsia="BrowalliaNew-Bold" w:hAnsi="Cordia New" w:cs="Cordia New"/>
          <w:b/>
          <w:bCs/>
          <w:sz w:val="28"/>
        </w:rPr>
        <w:t>9</w:t>
      </w:r>
      <w:r w:rsidRPr="000828AF">
        <w:rPr>
          <w:rFonts w:ascii="Cordia New" w:eastAsia="BrowalliaNew-Bold" w:hAnsi="Cordia New" w:cs="Cordia New"/>
          <w:b/>
          <w:bCs/>
          <w:sz w:val="28"/>
        </w:rPr>
        <w:t>.</w:t>
      </w:r>
      <w:r w:rsidR="00A45A19" w:rsidRPr="00FD7FD2">
        <w:rPr>
          <w:rFonts w:ascii="Cordia New" w:eastAsia="BrowalliaNew-Bold" w:hAnsi="Cordia New" w:cs="Cordia New"/>
          <w:b/>
          <w:bCs/>
          <w:sz w:val="28"/>
        </w:rPr>
        <w:t>5</w:t>
      </w:r>
      <w:r w:rsidRPr="000828AF">
        <w:rPr>
          <w:rFonts w:ascii="Cordia New" w:eastAsia="BrowalliaNew-Bold" w:hAnsi="Cordia New" w:cs="Cordia New"/>
          <w:b/>
          <w:bCs/>
          <w:sz w:val="28"/>
        </w:rPr>
        <w:t xml:space="preserve"> </w:t>
      </w:r>
      <w:r w:rsidRPr="000828AF">
        <w:rPr>
          <w:rFonts w:ascii="Cordia New" w:eastAsia="BrowalliaNew-Bold" w:hAnsi="Cordia New" w:cs="Cordia New"/>
          <w:b/>
          <w:bCs/>
          <w:sz w:val="28"/>
        </w:rPr>
        <w:tab/>
      </w:r>
      <w:r w:rsidRPr="000828AF">
        <w:rPr>
          <w:rFonts w:ascii="Cordia New" w:eastAsia="BrowalliaNew-Bold" w:hAnsi="Cordia New" w:cs="Cordia New"/>
          <w:b/>
          <w:bCs/>
          <w:sz w:val="28"/>
          <w:cs/>
        </w:rPr>
        <w:t>กรณีมีการยกเลิกการเสนอขายหุ้นหลักทรัพย์</w:t>
      </w:r>
    </w:p>
    <w:p w:rsidR="006C2F02" w:rsidRPr="000828AF" w:rsidRDefault="006C2F02" w:rsidP="006C2F02">
      <w:pPr>
        <w:autoSpaceDE w:val="0"/>
        <w:spacing w:after="120"/>
        <w:ind w:left="1701" w:hanging="567"/>
        <w:jc w:val="thaiDistribute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ก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 xml:space="preserve">ในกรณีที่เกิดเหตุการณ์ตามที่ระบุไว้ในข้อ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3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เงื่อนไขในการจัดจำหน่ายหลักทรัพย์ บริษัทฯ  และ</w:t>
      </w:r>
      <w:r w:rsidRPr="000828AF">
        <w:rPr>
          <w:rFonts w:ascii="Cordia New" w:eastAsia="BrowalliaNew" w:hAnsi="Cordia New" w:cs="Cordia New"/>
          <w:sz w:val="28"/>
        </w:rPr>
        <w:t>/</w:t>
      </w:r>
      <w:r w:rsidRPr="000828AF">
        <w:rPr>
          <w:rFonts w:ascii="Cordia New" w:eastAsia="BrowalliaNew" w:hAnsi="Cordia New" w:cs="Cordia New"/>
          <w:sz w:val="28"/>
          <w:cs/>
        </w:rPr>
        <w:t>หรือผู้จัดการการจัดจำหน่ายและรับประกันการจำหน่ายใช้สิทธิยกเลิกเสนอขายหุ้นสามัญและจัดจำหน่ายหุ้นสามัญ ให้ถือว่าผู้จองซื้อได้ใช้สิทธิยกเลิกการจองซื้อหุ้นสามัญทันที</w:t>
      </w:r>
    </w:p>
    <w:p w:rsidR="006C2F02" w:rsidRPr="000828AF" w:rsidRDefault="006C2F02" w:rsidP="006C2F02">
      <w:pPr>
        <w:autoSpaceDE w:val="0"/>
        <w:spacing w:after="120"/>
        <w:ind w:left="1701" w:hanging="567"/>
        <w:jc w:val="thaiDistribute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ข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 xml:space="preserve">กรณีที่เกิดเหตุการณ์อื่นใดที่ทำให้บริษัทที่ออกหลักทรัพย์ต้องระงับหรือหยุดการเสนอขายหลักทรัพย์หรือไม่สามารถส่งมอบหลักทรัพย์ที่เสนอขายได้ ผู้จองซื้อมีสิทธิที่จะยกเลิกการจองซื้อหลักทรัพย์ โดยผู้จองซื้อจะต้องแจ้งความประสงค์ต่อผู้จัดจำหน่ายหลักทรัพย์ซึ่งเป็นผู้รับจองซื้อตามที่ระบุไว้ในข้อ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ภายใน </w:t>
      </w:r>
      <w:r w:rsidRPr="00FD7FD2">
        <w:rPr>
          <w:rFonts w:ascii="Cordia New" w:eastAsia="BrowalliaNew" w:hAnsi="Cordia New" w:cs="Cordia New"/>
          <w:sz w:val="28"/>
        </w:rPr>
        <w:t>5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วันทำการ นับแต่วันที่เกิดเหตุการณ์ดังกล่าว</w:t>
      </w:r>
    </w:p>
    <w:p w:rsidR="006C2F02" w:rsidRPr="000828AF" w:rsidRDefault="006C2F02" w:rsidP="006C2F02">
      <w:pPr>
        <w:autoSpaceDE w:val="0"/>
        <w:spacing w:after="120"/>
        <w:ind w:left="1701" w:hanging="567"/>
        <w:jc w:val="thaiDistribute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  <w:cs/>
        </w:rPr>
        <w:tab/>
        <w:t xml:space="preserve">หากเกิดเหตุการณ์ตาม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ก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  <w:cs/>
        </w:rPr>
        <w:t xml:space="preserve">หรือ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ข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  <w:cs/>
        </w:rPr>
        <w:t>และผู้จองซื้อได้ใช้สิทธิยกเลิกการจองซื้อหลักทรัพย์ ผู้จัดจำหน่ายหลักทรัพย์ที่รับจองซื้อหุ้นสามัญจากผู้จองซื้อหุ้นที่ยกเลิกการจองซื้อหลักทรัพย์ดังกล่าวจะดำเนินการคืนเงินค่าจองซื้อ โดยไม่มีดอกเบี้ยและ</w:t>
      </w:r>
      <w:r w:rsidRPr="000828AF">
        <w:rPr>
          <w:rFonts w:ascii="Cordia New" w:eastAsia="BrowalliaNew" w:hAnsi="Cordia New" w:cs="Cordia New"/>
          <w:sz w:val="28"/>
        </w:rPr>
        <w:t>/</w:t>
      </w:r>
      <w:r w:rsidRPr="000828AF">
        <w:rPr>
          <w:rFonts w:ascii="Cordia New" w:eastAsia="BrowalliaNew" w:hAnsi="Cordia New" w:cs="Cordia New"/>
          <w:sz w:val="28"/>
          <w:cs/>
        </w:rPr>
        <w:t>หรือค่าเสียหายใดๆ ให้แก่ผู้จองซื้อรายนั้นๆ ตามชื่อที่ระบุไว้ในใบจองซื้อ โดยการโอนเงินอัตโนมัติเข้าบัญชีในชื่อผู้จองซื้อกรณีผู้จองซื้อชำระด้วยวิธีโอนเงินอัตโนมัติ (หรือที่เรียกว่า “</w:t>
      </w:r>
      <w:r w:rsidRPr="000828AF">
        <w:rPr>
          <w:rFonts w:ascii="Cordia New" w:eastAsia="BrowalliaNew" w:hAnsi="Cordia New" w:cs="Cordia New"/>
          <w:sz w:val="28"/>
        </w:rPr>
        <w:t xml:space="preserve">Automatic Transfer System” </w:t>
      </w:r>
      <w:r w:rsidRPr="000828AF">
        <w:rPr>
          <w:rFonts w:ascii="Cordia New" w:eastAsia="BrowalliaNew" w:hAnsi="Cordia New" w:cs="Cordia New"/>
          <w:sz w:val="28"/>
          <w:cs/>
        </w:rPr>
        <w:t>หรือ “</w:t>
      </w:r>
      <w:r w:rsidRPr="000828AF">
        <w:rPr>
          <w:rFonts w:ascii="Cordia New" w:eastAsia="BrowalliaNew" w:hAnsi="Cordia New" w:cs="Cordia New"/>
          <w:sz w:val="28"/>
        </w:rPr>
        <w:t>ATS”)</w:t>
      </w:r>
      <w:r w:rsidRPr="000828AF">
        <w:rPr>
          <w:rFonts w:ascii="Cordia New" w:eastAsia="BrowalliaNew" w:hAnsi="Cordia New" w:cs="Cordia New"/>
          <w:sz w:val="28"/>
          <w:cs/>
        </w:rPr>
        <w:t xml:space="preserve"> ภายใน </w:t>
      </w:r>
      <w:r w:rsidRPr="00FD7FD2">
        <w:rPr>
          <w:rFonts w:ascii="Cordia New" w:eastAsia="BrowalliaNew" w:hAnsi="Cordia New" w:cs="Cordia New"/>
          <w:sz w:val="28"/>
        </w:rPr>
        <w:t>5</w:t>
      </w:r>
      <w:r w:rsidRPr="000828AF">
        <w:rPr>
          <w:rFonts w:ascii="Cordia New" w:eastAsia="BrowalliaNew" w:hAnsi="Cordia New" w:cs="Cordia New"/>
          <w:sz w:val="28"/>
          <w:cs/>
        </w:rPr>
        <w:t xml:space="preserve"> วันทำการนับจากวันสิ้นสุดระยะเวลาการจองซื้อ หรือจ่ายเป็นเช็คขีดคร่อมเฉพาะสั่งจ่ายผู้จองซื้อตามชื่อที่ระบุไว้ในใบจองซื้อและส่งทางไปรษณีย์ลงทะเบียนตามที่อยู่ที่ระบุไว้ในใบจองซื้อภายใน </w:t>
      </w:r>
      <w:r w:rsidRPr="00FD7FD2">
        <w:rPr>
          <w:rFonts w:ascii="Cordia New" w:eastAsia="BrowalliaNew" w:hAnsi="Cordia New" w:cs="Cordia New"/>
          <w:sz w:val="28"/>
        </w:rPr>
        <w:t>10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วันทำการนับจากวันที่สิ้นสุดระยะเวลาการจองซื้อ หรือนับแต่วันที่เกิดเหตุการณ์ตาม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ข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  <w:cs/>
        </w:rPr>
        <w:t xml:space="preserve">ทั้งนี้ ในกรณีที่ไม่สามารถคืนเงินค่าจองซื้อในส่วนที่ไม่ได้รับจัดสรรให้แก่ผู้จองซื้อภายในระยะเวลาดังกล่าว ผู้จัดจำหน่ายหลักทรัพย์รายที่มีหน้าที่รับผิดชอบในการส่งคืนเงินดังกล่าว จะต้องชำระดอกเบี้ยให้แก่ผู้จองซื้อในอัตราร้อยละ </w:t>
      </w:r>
      <w:r w:rsidRPr="00FD7FD2">
        <w:rPr>
          <w:rFonts w:ascii="Cordia New" w:eastAsia="BrowalliaNew" w:hAnsi="Cordia New" w:cs="Cordia New"/>
          <w:sz w:val="28"/>
        </w:rPr>
        <w:t>7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50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ต่อปี โดยคำนวณจากจำนวนเงินค่าจองซื้อที่ไม่ได้รับการจัดสรรหุ้นสามัญคืนนับจากวันที่พ้นกำหนดเวลาดังกล่าว จนถึงวันที่ได้มีการชำระคืนตามวิธีการดังกล่าวข้างต้น</w:t>
      </w:r>
      <w:r w:rsidR="007C5217">
        <w:rPr>
          <w:rFonts w:ascii="Cordia New" w:eastAsia="BrowalliaNew" w:hAnsi="Cordia New" w:cs="Cordia New" w:hint="cs"/>
          <w:sz w:val="28"/>
          <w:cs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อย่างไรก็ดีไม่ว่ากรณีใดๆ หากได้มีการโอนเงินค่าจองซื้อเข้าบัญชีธนาคารของผู้จองซื้อผ่านระบบการโอนเงินอัตโนมัติ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หรือที่เรียกว่า “</w:t>
      </w:r>
      <w:r w:rsidRPr="000828AF">
        <w:rPr>
          <w:rFonts w:ascii="Cordia New" w:eastAsia="BrowalliaNew" w:hAnsi="Cordia New" w:cs="Cordia New"/>
          <w:sz w:val="28"/>
        </w:rPr>
        <w:t xml:space="preserve">Automatic Transfer System” </w:t>
      </w:r>
      <w:r w:rsidRPr="000828AF">
        <w:rPr>
          <w:rFonts w:ascii="Cordia New" w:eastAsia="BrowalliaNew" w:hAnsi="Cordia New" w:cs="Cordia New"/>
          <w:sz w:val="28"/>
          <w:cs/>
        </w:rPr>
        <w:t>หรือ “</w:t>
      </w:r>
      <w:r w:rsidRPr="000828AF">
        <w:rPr>
          <w:rFonts w:ascii="Cordia New" w:eastAsia="BrowalliaNew" w:hAnsi="Cordia New" w:cs="Cordia New"/>
          <w:sz w:val="28"/>
        </w:rPr>
        <w:t xml:space="preserve">ATS”) </w:t>
      </w:r>
      <w:r w:rsidRPr="000828AF">
        <w:rPr>
          <w:rFonts w:ascii="Cordia New" w:eastAsia="BrowalliaNew" w:hAnsi="Cordia New" w:cs="Cordia New"/>
          <w:sz w:val="28"/>
          <w:cs/>
        </w:rPr>
        <w:t>หรือส่งเช็คคืนเงินค่าจองซื้อหุ้นทางไปรษณีย์ลงทะเบียนตามที่อยู่ที่ระบุไว้ในใบจองซื้อโดยถูกต้องแล้ว ให้ถือว่าผู้จองซื้อได้รับเงินจองซื้อคืนแล้วโดยชอบ และผู้จองซื้อจะไม่มีสิทธิเรียกร้องดอกเบี้ยและ</w:t>
      </w:r>
      <w:r w:rsidRPr="000828AF">
        <w:rPr>
          <w:rFonts w:ascii="Cordia New" w:eastAsia="BrowalliaNew" w:hAnsi="Cordia New" w:cs="Cordia New"/>
          <w:sz w:val="28"/>
        </w:rPr>
        <w:t>/</w:t>
      </w:r>
      <w:r w:rsidRPr="000828AF">
        <w:rPr>
          <w:rFonts w:ascii="Cordia New" w:eastAsia="BrowalliaNew" w:hAnsi="Cordia New" w:cs="Cordia New"/>
          <w:sz w:val="28"/>
          <w:cs/>
        </w:rPr>
        <w:t xml:space="preserve">หรือค่าเสียหายใดๆ อีกต่อไป </w:t>
      </w:r>
    </w:p>
    <w:p w:rsidR="006C2F02" w:rsidRPr="000828AF" w:rsidRDefault="006C2F02" w:rsidP="006C2F02">
      <w:pPr>
        <w:autoSpaceDE w:val="0"/>
        <w:ind w:left="1701" w:hanging="567"/>
        <w:jc w:val="thaiDistribute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>หากเกิดความผิดพลาดในการโอนเงินเข้าบัญชีธนาคารของผู้จองซื้อ หรือการสูญหายในการจัดส่ง ซึ่งไม่ใช่ความผิดของผู้จัดจำหน่ายหลักทรัพย์ เช่น ข้อมูลชื่อ ที่อยู่ ของผู้จองซื้อไม่ชัดเจนหรือไม่ครบถ้วนตามได้ระบุไว้ในใบจองซื้อ ผู้จัดจำหน่ายหลักทรัพย์จะไม่รับผิดชอบต่อความผิดพลาดดังกล่าว</w:t>
      </w:r>
    </w:p>
    <w:p w:rsidR="006C2F02" w:rsidRPr="000828AF" w:rsidRDefault="006C2F02" w:rsidP="006C2F02">
      <w:pPr>
        <w:autoSpaceDE w:val="0"/>
        <w:spacing w:after="120"/>
        <w:ind w:left="567" w:hanging="567"/>
        <w:rPr>
          <w:rFonts w:ascii="Cordia New" w:eastAsia="BrowalliaNew-Bold" w:hAnsi="Cordia New" w:cs="Cordia New"/>
          <w:b/>
          <w:bCs/>
          <w:sz w:val="28"/>
          <w:cs/>
        </w:rPr>
      </w:pPr>
      <w:r w:rsidRPr="00FD7FD2">
        <w:rPr>
          <w:rFonts w:ascii="Cordia New" w:eastAsia="BrowalliaNew-Bold" w:hAnsi="Cordia New" w:cs="Cordia New"/>
          <w:b/>
          <w:bCs/>
          <w:sz w:val="28"/>
        </w:rPr>
        <w:t>6</w:t>
      </w:r>
      <w:r w:rsidRPr="000828AF">
        <w:rPr>
          <w:rFonts w:ascii="Cordia New" w:eastAsia="BrowalliaNew-Bold" w:hAnsi="Cordia New" w:cs="Cordia New"/>
          <w:b/>
          <w:bCs/>
          <w:sz w:val="28"/>
        </w:rPr>
        <w:t>.</w:t>
      </w:r>
      <w:r w:rsidRPr="00FD7FD2">
        <w:rPr>
          <w:rFonts w:ascii="Cordia New" w:eastAsia="BrowalliaNew-Bold" w:hAnsi="Cordia New" w:cs="Cordia New"/>
          <w:b/>
          <w:bCs/>
          <w:sz w:val="28"/>
        </w:rPr>
        <w:t>10</w:t>
      </w:r>
      <w:r w:rsidRPr="000828AF">
        <w:rPr>
          <w:rFonts w:ascii="Cordia New" w:eastAsia="BrowalliaNew-Bold" w:hAnsi="Cordia New" w:cs="Cordia New"/>
          <w:b/>
          <w:bCs/>
          <w:sz w:val="28"/>
        </w:rPr>
        <w:t xml:space="preserve"> </w:t>
      </w:r>
      <w:r w:rsidRPr="000828AF">
        <w:rPr>
          <w:rFonts w:ascii="Cordia New" w:eastAsia="BrowalliaNew-Bold" w:hAnsi="Cordia New" w:cs="Cordia New"/>
          <w:b/>
          <w:bCs/>
          <w:sz w:val="28"/>
        </w:rPr>
        <w:tab/>
      </w:r>
      <w:r w:rsidRPr="000828AF">
        <w:rPr>
          <w:rFonts w:ascii="Cordia New" w:eastAsia="BrowalliaNew-Bold" w:hAnsi="Cordia New" w:cs="Cordia New"/>
          <w:b/>
          <w:bCs/>
          <w:sz w:val="28"/>
          <w:cs/>
        </w:rPr>
        <w:t>วิธีการส่งมอบหลักทรัพย์</w:t>
      </w:r>
    </w:p>
    <w:p w:rsidR="006C2F02" w:rsidRPr="000828AF" w:rsidRDefault="006C2F02" w:rsidP="006C2F02">
      <w:pPr>
        <w:autoSpaceDE w:val="0"/>
        <w:spacing w:after="120"/>
        <w:ind w:left="567"/>
        <w:jc w:val="thaiDistribute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  <w:cs/>
        </w:rPr>
        <w:t xml:space="preserve">ปัจจุบัน บริษัท  ศูนย์รับฝากหลักทรัพย์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ประเทศไทย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  <w:cs/>
        </w:rPr>
        <w:t xml:space="preserve">จำกัด </w:t>
      </w:r>
      <w:r w:rsidRPr="000828AF">
        <w:rPr>
          <w:rFonts w:ascii="Cordia New" w:eastAsia="BrowalliaNew" w:hAnsi="Cordia New" w:cs="Cordia New"/>
          <w:sz w:val="28"/>
        </w:rPr>
        <w:t>(“</w:t>
      </w:r>
      <w:r w:rsidRPr="000828AF">
        <w:rPr>
          <w:rFonts w:ascii="Cordia New" w:eastAsia="BrowalliaNew" w:hAnsi="Cordia New" w:cs="Cordia New"/>
          <w:sz w:val="28"/>
          <w:cs/>
        </w:rPr>
        <w:t>ศูนย์รับฝากหลักทรัพย์</w:t>
      </w:r>
      <w:r w:rsidRPr="000828AF">
        <w:rPr>
          <w:rFonts w:ascii="Cordia New" w:eastAsia="BrowalliaNew" w:hAnsi="Cordia New" w:cs="Cordia New"/>
          <w:sz w:val="28"/>
        </w:rPr>
        <w:t xml:space="preserve">”) </w:t>
      </w:r>
      <w:r w:rsidRPr="000828AF">
        <w:rPr>
          <w:rFonts w:ascii="Cordia New" w:eastAsia="BrowalliaNew" w:hAnsi="Cordia New" w:cs="Cordia New"/>
          <w:sz w:val="28"/>
          <w:cs/>
        </w:rPr>
        <w:t xml:space="preserve">ได้ตกลงรับหน้าที่เป็นนายทะเบียนหุ้นสามัญให้กับบริษัทฯ  และให้บริการรับฝากใบหุ้นที่จองซื้อในการเสนอขายครั้งนี้ กล่าวคือ ผู้จองซื้อสามารถใช้บริการของศูนย์รับฝากหลักทรัพย์ เพื่อขอให้นำหุ้นสามัญที่ตนได้รับการจัดสรรเข้าสู่ระบบซื้อขายแบบไร้ใบหุ้น </w:t>
      </w:r>
      <w:r w:rsidRPr="000828AF">
        <w:rPr>
          <w:rFonts w:ascii="Cordia New" w:eastAsia="BrowalliaNew" w:hAnsi="Cordia New" w:cs="Cordia New"/>
          <w:sz w:val="28"/>
        </w:rPr>
        <w:t xml:space="preserve">(Scripless System) </w:t>
      </w:r>
      <w:r w:rsidRPr="000828AF">
        <w:rPr>
          <w:rFonts w:ascii="Cordia New" w:eastAsia="BrowalliaNew" w:hAnsi="Cordia New" w:cs="Cordia New"/>
          <w:sz w:val="28"/>
          <w:cs/>
        </w:rPr>
        <w:t>ได้ทันที ทั้งนี้ เพื่อให้ผู้จองซื้อสามารถขายหุ้นสามัญใน</w:t>
      </w:r>
      <w:r w:rsidR="003244A0">
        <w:rPr>
          <w:rFonts w:ascii="Cordia New" w:eastAsia="BrowalliaNew" w:hAnsi="Cordia New" w:cs="Cordia New" w:hint="cs"/>
          <w:sz w:val="28"/>
          <w:cs/>
        </w:rPr>
        <w:t xml:space="preserve">ตลาดหลักทรัพย์ฯ </w:t>
      </w:r>
      <w:r w:rsidRPr="000828AF">
        <w:rPr>
          <w:rFonts w:ascii="Cordia New" w:eastAsia="BrowalliaNew" w:hAnsi="Cordia New" w:cs="Cordia New"/>
          <w:sz w:val="28"/>
          <w:cs/>
        </w:rPr>
        <w:t>ได้ทันทีที่</w:t>
      </w:r>
      <w:r w:rsidR="003244A0">
        <w:rPr>
          <w:rFonts w:ascii="Cordia New" w:eastAsia="BrowalliaNew" w:hAnsi="Cordia New" w:cs="Cordia New" w:hint="cs"/>
          <w:sz w:val="28"/>
          <w:cs/>
        </w:rPr>
        <w:t xml:space="preserve">ตลาดหลักทรัพย์ฯ </w:t>
      </w:r>
      <w:r w:rsidRPr="000828AF">
        <w:rPr>
          <w:rFonts w:ascii="Cordia New" w:eastAsia="BrowalliaNew" w:hAnsi="Cordia New" w:cs="Cordia New"/>
          <w:sz w:val="28"/>
          <w:cs/>
        </w:rPr>
        <w:t xml:space="preserve">อนุญาตให้หุ้นสามัญของบริษัทฯ  เริ่มทำการซื้อขายได้ในตลาดหลักทรัพย์ฯ ซึ่งแตกต่างกับกรณีที่ผู้จองซื้อประสงค์จะขอรับใบหุ้น ซึ่งผู้จองซื้อจะไม่สามารถขายหุ้นสามัญได้ในจนกว่าจะได้รับใบหุ้น </w:t>
      </w:r>
    </w:p>
    <w:p w:rsidR="006C2F02" w:rsidRPr="000828AF" w:rsidRDefault="006C2F02" w:rsidP="006C2F02">
      <w:pPr>
        <w:autoSpaceDE w:val="0"/>
        <w:spacing w:after="120"/>
        <w:ind w:left="567"/>
        <w:jc w:val="thaiDistribute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  <w:cs/>
        </w:rPr>
        <w:t>ในการเสนอขายหุ้นสามัญในครั้งนี้ ผู้จองซื้อสามารถเลือกให้บริษัทฯ  ดำเนินการในกรณีใดกรณีหนึ่ง ดังต่อไปนี้คือ</w:t>
      </w:r>
    </w:p>
    <w:p w:rsidR="006C2F02" w:rsidRPr="000828AF" w:rsidRDefault="006C2F02" w:rsidP="006C2F02">
      <w:pPr>
        <w:tabs>
          <w:tab w:val="left" w:pos="1134"/>
        </w:tabs>
        <w:autoSpaceDE w:val="0"/>
        <w:spacing w:after="120"/>
        <w:ind w:left="1134" w:hanging="567"/>
        <w:jc w:val="thaiDistribute"/>
        <w:rPr>
          <w:rFonts w:ascii="Cordia New" w:eastAsia="Browallia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</w:rPr>
        <w:t>(</w:t>
      </w:r>
      <w:r w:rsidRPr="00FD7FD2">
        <w:rPr>
          <w:rFonts w:ascii="Cordia New" w:eastAsia="BrowalliaNew" w:hAnsi="Cordia New" w:cs="Cordia New"/>
          <w:sz w:val="28"/>
        </w:rPr>
        <w:t>1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 xml:space="preserve">ในกรณีที่ผู้จองซื้อไม่ประสงค์จะขอรับใบหุ้น แต่ประสงค์จะใช้บริการของศูนย์รับฝากหลักทรัพย์ </w:t>
      </w:r>
      <w:r w:rsidRPr="000828AF">
        <w:rPr>
          <w:rFonts w:ascii="Cordia New" w:eastAsia="BrowalliaNew" w:hAnsi="Cordia New" w:cs="Cordia New"/>
          <w:sz w:val="28"/>
        </w:rPr>
        <w:t xml:space="preserve">(Scripless System) </w:t>
      </w:r>
      <w:r w:rsidRPr="000828AF">
        <w:rPr>
          <w:rFonts w:ascii="Cordia New" w:eastAsia="BrowalliaNew" w:hAnsi="Cordia New" w:cs="Cordia New"/>
          <w:sz w:val="28"/>
          <w:cs/>
        </w:rPr>
        <w:t xml:space="preserve">โดยผู้จองซื้อประสงค์ที่จะฝากหุ้นสามัญไว้ในบัญชีของบริษัทหลักทรัพย์ซึ่งผู้จองซื้อมีบัญชีซื้อขายหลักทรัพย์อยู่ ในกรณีนี้ บริษัทฯ  จะดำเนินการนำหุ้นสามัญที่ได้รับจัดสรรฝากไว้กับ </w:t>
      </w:r>
      <w:r w:rsidRPr="000828AF">
        <w:rPr>
          <w:rFonts w:ascii="Cordia New" w:eastAsia="BrowalliaNew" w:hAnsi="Cordia New" w:cs="Cordia New"/>
          <w:sz w:val="28"/>
        </w:rPr>
        <w:t>“</w:t>
      </w:r>
      <w:r w:rsidRPr="000828AF">
        <w:rPr>
          <w:rFonts w:ascii="Cordia New" w:eastAsia="BrowalliaNew" w:hAnsi="Cordia New" w:cs="Cordia New"/>
          <w:sz w:val="28"/>
          <w:cs/>
        </w:rPr>
        <w:t>บริษัท ศูนย์รับฝากหลักทรัพย์</w:t>
      </w:r>
      <w:r w:rsidR="003244A0">
        <w:rPr>
          <w:rFonts w:ascii="Cordia New" w:eastAsia="BrowalliaNew" w:hAnsi="Cordia New" w:cs="Cordia New" w:hint="cs"/>
          <w:sz w:val="28"/>
          <w:cs/>
        </w:rPr>
        <w:t xml:space="preserve"> </w:t>
      </w:r>
      <w:r w:rsidRPr="000828AF">
        <w:rPr>
          <w:rFonts w:ascii="Cordia New" w:eastAsia="BrowalliaNew" w:hAnsi="Cordia New" w:cs="Cordia New"/>
          <w:sz w:val="28"/>
        </w:rPr>
        <w:t>(</w:t>
      </w:r>
      <w:r w:rsidRPr="000828AF">
        <w:rPr>
          <w:rFonts w:ascii="Cordia New" w:eastAsia="BrowalliaNew" w:hAnsi="Cordia New" w:cs="Cordia New"/>
          <w:sz w:val="28"/>
          <w:cs/>
        </w:rPr>
        <w:t>ประเทศไทย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  <w:cs/>
        </w:rPr>
        <w:t>จำกัด เพื่อผู้ฝาก</w:t>
      </w:r>
      <w:r w:rsidRPr="000828AF">
        <w:rPr>
          <w:rFonts w:ascii="Cordia New" w:eastAsia="BrowalliaNew" w:hAnsi="Cordia New" w:cs="Cordia New"/>
          <w:sz w:val="28"/>
        </w:rPr>
        <w:t xml:space="preserve">” </w:t>
      </w:r>
      <w:r w:rsidRPr="000828AF">
        <w:rPr>
          <w:rFonts w:ascii="Cordia New" w:eastAsia="BrowalliaNew" w:hAnsi="Cordia New" w:cs="Cordia New"/>
          <w:sz w:val="28"/>
          <w:cs/>
        </w:rPr>
        <w:t xml:space="preserve">และศูนย์รับฝากหลักทรัพย์จะบันทึกยอดบัญชีจำนวนหุ้นสามัญที่บริษัทหลักทรัพย์นั้นฝากหุ้นสามัญอยู่ และออกหลักฐานการฝากให้แก่ผู้จองซื้อภายใน </w:t>
      </w:r>
      <w:r w:rsidRPr="00FD7FD2">
        <w:rPr>
          <w:rFonts w:ascii="Cordia New" w:eastAsia="BrowalliaNew" w:hAnsi="Cordia New" w:cs="Cordia New"/>
          <w:sz w:val="28"/>
        </w:rPr>
        <w:t>7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วันทำการ นับจากวันที่สิ้นสุดระยะเวลาการจองซื้อ ในขณะเดียวกันบริษัทหลักทรัพย์นั้นก็จะบันทึกยอดบัญชีจำนวนหุ้นสามัญที่ผู้จองซื้อฝากไว้ ในกรณีนี้ ผู้ที่ได้รับการจัดสรรจะสามารถขายหุ้นสามัญที่ได้รับการจัดสรรในได้ทันทีที่อนุญาตให้หุ้นสามัญของบริษัทฯ  ทำการซื้อขายได้ในตลาดหลักทรัพย์ฯ</w:t>
      </w:r>
    </w:p>
    <w:p w:rsidR="006C2F02" w:rsidRPr="000828AF" w:rsidRDefault="006C2F02" w:rsidP="006C2F02">
      <w:pPr>
        <w:tabs>
          <w:tab w:val="left" w:pos="1134"/>
        </w:tabs>
        <w:autoSpaceDE w:val="0"/>
        <w:spacing w:after="120"/>
        <w:ind w:left="1134" w:hanging="567"/>
        <w:jc w:val="thaiDistribute"/>
        <w:rPr>
          <w:rFonts w:ascii="Cordia 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 xml:space="preserve">ในกรณีที่ผู้จองซื้อเลือกให้บริษัทฯ  ดำเนินการตามข้อ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10</w:t>
      </w:r>
      <w:r w:rsidRPr="000828AF">
        <w:rPr>
          <w:rFonts w:ascii="Cordia New" w:eastAsia="BrowalliaNew" w:hAnsi="Cordia New" w:cs="Cordia New"/>
          <w:sz w:val="28"/>
        </w:rPr>
        <w:t xml:space="preserve"> (</w:t>
      </w:r>
      <w:r w:rsidRPr="00FD7FD2">
        <w:rPr>
          <w:rFonts w:ascii="Cordia New" w:eastAsia="BrowalliaNew" w:hAnsi="Cordia New" w:cs="Cordia New"/>
          <w:sz w:val="28"/>
        </w:rPr>
        <w:t>1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  <w:cs/>
        </w:rPr>
        <w:t>นี้  ชื่อของผู้จองซื้อจะต้องตรงกับชื่อเจ้าของบัญชีซื้อขายหลักทรัพย์ที่ผู้จองซื้อประสงค์จะฝากหุ้นไว้ในบัญชีของบริษัทหลักทรัพย์ดังกล่าว มิฉะนั้นแล้วบริษัทฯ  ขอสงวนสิทธิในการ</w:t>
      </w:r>
      <w:r w:rsidR="003244A0">
        <w:rPr>
          <w:rFonts w:ascii="Cordia New" w:eastAsia="BrowalliaNew" w:hAnsi="Cordia New" w:cs="Cordia New" w:hint="cs"/>
          <w:sz w:val="28"/>
          <w:cs/>
        </w:rPr>
        <w:t>ออกเป็นใบหุ้น</w:t>
      </w:r>
      <w:r w:rsidRPr="000828AF">
        <w:rPr>
          <w:rFonts w:ascii="Cordia New" w:eastAsia="BrowalliaNew" w:hAnsi="Cordia New" w:cs="Cordia New"/>
          <w:sz w:val="28"/>
          <w:cs/>
        </w:rPr>
        <w:t xml:space="preserve"> ตามข้อ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10</w:t>
      </w:r>
      <w:r w:rsidRPr="000828AF">
        <w:rPr>
          <w:rFonts w:ascii="Cordia New" w:eastAsia="BrowalliaNew" w:hAnsi="Cordia New" w:cs="Cordia New"/>
          <w:sz w:val="28"/>
        </w:rPr>
        <w:t xml:space="preserve"> (</w:t>
      </w:r>
      <w:r w:rsidR="003244A0" w:rsidRPr="00FD7FD2">
        <w:rPr>
          <w:rFonts w:ascii="Cordia New" w:eastAsia="BrowalliaNew" w:hAnsi="Cordia New" w:cs="Cordia New" w:hint="cs"/>
          <w:sz w:val="28"/>
        </w:rPr>
        <w:t>3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  <w:cs/>
        </w:rPr>
        <w:t>ให้แก่ผู้จองซื้อแทน</w:t>
      </w:r>
    </w:p>
    <w:p w:rsidR="006C2F02" w:rsidRPr="000828AF" w:rsidRDefault="006C2F02" w:rsidP="006C2F02">
      <w:pPr>
        <w:tabs>
          <w:tab w:val="left" w:pos="1134"/>
        </w:tabs>
        <w:autoSpaceDE w:val="0"/>
        <w:spacing w:after="120"/>
        <w:ind w:left="1134" w:hanging="567"/>
        <w:jc w:val="thaiDistribute"/>
        <w:rPr>
          <w:rFonts w:ascii="Cordia New" w:eastAsia="BrowalliaNew" w:hAnsi="Cordia New" w:cs="Cordia New"/>
          <w:sz w:val="28"/>
          <w:cs/>
        </w:rPr>
      </w:pPr>
      <w:r w:rsidRPr="000828AF">
        <w:rPr>
          <w:rFonts w:ascii="Cordia New" w:eastAsia="BrowalliaNew" w:hAnsi="Cordia New" w:cs="Cordia New"/>
          <w:sz w:val="28"/>
        </w:rPr>
        <w:t>(</w:t>
      </w:r>
      <w:r w:rsidRPr="00FD7FD2">
        <w:rPr>
          <w:rFonts w:ascii="Cordia New" w:eastAsia="BrowalliaNew" w:hAnsi="Cordia New" w:cs="Cordia New"/>
          <w:sz w:val="28"/>
        </w:rPr>
        <w:t>2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 xml:space="preserve">ในกรณีที่ผู้จองซื้อไม่ประสงค์จะขอรับใบหุ้น แต่ประสงค์จะใช้บริการของศูนย์รับฝากหลักทรัพย์ </w:t>
      </w:r>
      <w:r w:rsidRPr="000828AF">
        <w:rPr>
          <w:rFonts w:ascii="Cordia New" w:eastAsia="BrowalliaNew" w:hAnsi="Cordia New" w:cs="Cordia New"/>
          <w:sz w:val="28"/>
        </w:rPr>
        <w:t xml:space="preserve">(Scripless System) </w:t>
      </w:r>
      <w:r w:rsidRPr="000828AF">
        <w:rPr>
          <w:rFonts w:ascii="Cordia New" w:eastAsia="BrowalliaNew" w:hAnsi="Cordia New" w:cs="Cordia New"/>
          <w:sz w:val="28"/>
          <w:cs/>
        </w:rPr>
        <w:t xml:space="preserve">โดยผู้จองซื้อประสงค์ที่จะฝากหุ้นในบัญชีของบริษัทผู้ออกหลักทรัพย์ สมาชิกเลขที่ </w:t>
      </w:r>
      <w:r w:rsidRPr="00FD7FD2">
        <w:rPr>
          <w:rFonts w:ascii="Cordia New" w:eastAsia="BrowalliaNew" w:hAnsi="Cordia New" w:cs="Cordia New"/>
          <w:sz w:val="28"/>
        </w:rPr>
        <w:t>600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ผู้จองซื้อต้องกรอกข้อมูลเพิ่มเติมในใบจองซื้อส่วน </w:t>
      </w:r>
      <w:r w:rsidRPr="000828AF">
        <w:rPr>
          <w:rFonts w:ascii="Cordia New" w:eastAsia="BrowalliaNew" w:hAnsi="Cordia New" w:cs="Cordia New"/>
          <w:sz w:val="28"/>
        </w:rPr>
        <w:t>“</w:t>
      </w:r>
      <w:r w:rsidRPr="000828AF">
        <w:rPr>
          <w:rFonts w:ascii="Cordia New" w:eastAsia="BrowalliaNew" w:hAnsi="Cordia New" w:cs="Cordia New"/>
          <w:sz w:val="28"/>
          <w:cs/>
        </w:rPr>
        <w:t xml:space="preserve">ข้อมูลเพิ่มเติมสำหรับการดำเนินการตาม </w:t>
      </w:r>
      <w:r w:rsidRPr="000828AF">
        <w:rPr>
          <w:rFonts w:ascii="Cordia New" w:eastAsia="BrowalliaNew" w:hAnsi="Cordia New" w:cs="Cordia New"/>
          <w:sz w:val="28"/>
        </w:rPr>
        <w:t>Foreign Account Tax Compliance Act (FATCA)</w:t>
      </w:r>
      <w:r w:rsidRPr="000828AF">
        <w:rPr>
          <w:rFonts w:ascii="Cordia New" w:eastAsia="BrowalliaNew" w:hAnsi="Cordia New" w:cs="Cordia New"/>
          <w:sz w:val="28"/>
          <w:cs/>
        </w:rPr>
        <w:t xml:space="preserve">” สำหรับผู้จองซื้อที่เป็นบุคคลธรรมดา และเอกสาร </w:t>
      </w:r>
      <w:r w:rsidRPr="000828AF">
        <w:rPr>
          <w:rFonts w:ascii="Cordia New" w:eastAsia="BrowalliaNew" w:hAnsi="Cordia New" w:cs="Cordia New"/>
          <w:sz w:val="28"/>
        </w:rPr>
        <w:t>“</w:t>
      </w:r>
      <w:r w:rsidRPr="000828AF">
        <w:rPr>
          <w:rFonts w:ascii="Cordia New" w:eastAsia="BrowalliaNew" w:hAnsi="Cordia New" w:cs="Cordia New"/>
          <w:sz w:val="28"/>
          <w:cs/>
        </w:rPr>
        <w:t xml:space="preserve">แบบสอบถามสำหรับตรวจสอบสถานะ </w:t>
      </w:r>
      <w:r w:rsidRPr="000828AF">
        <w:rPr>
          <w:rFonts w:ascii="Cordia New" w:eastAsia="BrowalliaNew" w:hAnsi="Cordia New" w:cs="Cordia New"/>
          <w:sz w:val="28"/>
        </w:rPr>
        <w:t>FATCA (FATCA STATUS)</w:t>
      </w:r>
      <w:r w:rsidRPr="000828AF">
        <w:rPr>
          <w:rFonts w:ascii="Cordia New" w:eastAsia="BrowalliaNew" w:hAnsi="Cordia New" w:cs="Cordia New"/>
          <w:sz w:val="28"/>
          <w:cs/>
        </w:rPr>
        <w:t xml:space="preserve"> เฉพาะนิติบุคคล</w:t>
      </w:r>
      <w:r w:rsidRPr="000828AF">
        <w:rPr>
          <w:rFonts w:ascii="Cordia New" w:eastAsia="BrowalliaNew" w:hAnsi="Cordia New" w:cs="Cordia New"/>
          <w:sz w:val="28"/>
        </w:rPr>
        <w:t xml:space="preserve">” </w:t>
      </w:r>
      <w:r w:rsidRPr="000828AF">
        <w:rPr>
          <w:rFonts w:ascii="Cordia New" w:eastAsia="BrowalliaNew" w:hAnsi="Cordia New" w:cs="Cordia New"/>
          <w:sz w:val="28"/>
          <w:cs/>
        </w:rPr>
        <w:t xml:space="preserve">สำหรับผู้จองซื้อนิติบุคคลเท่านั้น พร้อมลงนามรับรองความถูกต้องของข้อมูล เพื่อนำส่งให้แก่ศูนย์รับฝากหลักทรัพย์ กรณีนี้บริษัทฯ  จะดำเนินการนำหุ้นสามัญที่ได้รับจัดสรรฝากไว้กับศูนย์รับฝากหลักทรัพย์ และศูนย์รับฝากหลักทรัพย์จะบันทึกยอดบัญชีจำนวนหุ้นสามัญตามจำนวนที่ผู้จองซื้อได้รับการจัดสรรไว้ในบัญชีของบริษัทผู้ออกหลักทรัพย์ สมาชิกเลขที่ </w:t>
      </w:r>
      <w:r w:rsidRPr="00FD7FD2">
        <w:rPr>
          <w:rFonts w:ascii="Cordia New" w:eastAsia="BrowalliaNew" w:hAnsi="Cordia New" w:cs="Cordia New"/>
          <w:sz w:val="28"/>
        </w:rPr>
        <w:t>600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และออกหลักฐานการฝากให้แก่ผู้จองซื้อภายใน </w:t>
      </w:r>
      <w:r w:rsidRPr="00FD7FD2">
        <w:rPr>
          <w:rFonts w:ascii="Cordia New" w:eastAsia="BrowalliaNew" w:hAnsi="Cordia New" w:cs="Cordia New"/>
          <w:sz w:val="28"/>
        </w:rPr>
        <w:t>7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 xml:space="preserve">วันทำการ นับจากวันที่สิ้นสุดระยะเวลาการจองซื้อ ในกรณีนี้ ผู้ที่ได้รับการจัดสรรจะสามารถขายหุ้นสามัญที่ได้รับการจัดสรรในตลาดหลักทรัพย์ฯ ได้ และหากผู้จองซื้อต้องการถอนหุ้นสามัญออกจากบัญชีของบริษัทผู้ออกหลักทรัพย์ สมาชิกเลขที่ </w:t>
      </w:r>
      <w:r w:rsidRPr="00FD7FD2">
        <w:rPr>
          <w:rFonts w:ascii="Cordia New" w:eastAsia="BrowalliaNew" w:hAnsi="Cordia New" w:cs="Cordia New"/>
          <w:sz w:val="28"/>
        </w:rPr>
        <w:t>600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ผู้จองซื้อสามารถติดต่อได้ที่ศูนย์รับฝากหลักทรัพย์ ซึ่งจะมีค่าธรรมเนียมการถอนหุ้นสามัญตามอัตราที่ศูนย์รับฝากหลักทรัพย์กำหนด</w:t>
      </w:r>
    </w:p>
    <w:p w:rsidR="006C2F02" w:rsidRPr="000828AF" w:rsidRDefault="006C2F02" w:rsidP="006C2F02">
      <w:pPr>
        <w:tabs>
          <w:tab w:val="left" w:pos="1134"/>
        </w:tabs>
        <w:autoSpaceDE w:val="0"/>
        <w:spacing w:after="120"/>
        <w:ind w:left="1134" w:hanging="567"/>
        <w:jc w:val="thaiDistribute"/>
        <w:rPr>
          <w:rFonts w:ascii="Cordia 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</w:rPr>
        <w:t>(</w:t>
      </w:r>
      <w:r w:rsidRPr="00FD7FD2">
        <w:rPr>
          <w:rFonts w:ascii="Cordia New" w:eastAsia="BrowalliaNew" w:hAnsi="Cordia New" w:cs="Cordia New"/>
          <w:sz w:val="28"/>
        </w:rPr>
        <w:t>3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</w:rPr>
        <w:tab/>
      </w:r>
      <w:r w:rsidRPr="000828AF">
        <w:rPr>
          <w:rFonts w:ascii="Cordia New" w:eastAsia="BrowalliaNew" w:hAnsi="Cordia New" w:cs="Cordia New"/>
          <w:sz w:val="28"/>
          <w:cs/>
        </w:rPr>
        <w:t>ในกรณีที่ผู้จองซื้อประสงค์จะขอรับใบหุ้นโดยให้ออกใ</w:t>
      </w:r>
      <w:r w:rsidR="00221F10">
        <w:rPr>
          <w:rFonts w:ascii="Cordia New" w:eastAsia="BrowalliaNew" w:hAnsi="Cordia New" w:cs="Cordia New"/>
          <w:sz w:val="28"/>
          <w:cs/>
        </w:rPr>
        <w:t>บหุ้นในนามของผู้จองซื้อ บริษัทฯ</w:t>
      </w:r>
      <w:r w:rsidRPr="000828AF">
        <w:rPr>
          <w:rFonts w:ascii="Cordia New" w:eastAsia="BrowalliaNew" w:hAnsi="Cordia New" w:cs="Cordia New"/>
          <w:sz w:val="28"/>
          <w:cs/>
        </w:rPr>
        <w:t xml:space="preserve"> โดยศูนย์รับฝากหลักทรัพย์จะส่งมอบใบหุ้นตามจำนวนที่ได้รับการจัดสรรให้แก่ผู้จองซื้อทางไปรษณีย์ลงทะเบียนตามชื่อที่อยู่ที่ระบุไว้ในใบจองซื้อหุ้น ภายใน </w:t>
      </w:r>
      <w:r w:rsidRPr="00FD7FD2">
        <w:rPr>
          <w:rFonts w:ascii="Cordia New" w:eastAsia="BrowalliaNew" w:hAnsi="Cordia New" w:cs="Cordia New"/>
          <w:sz w:val="28"/>
        </w:rPr>
        <w:t>15</w:t>
      </w:r>
      <w:r w:rsidRPr="000828AF">
        <w:rPr>
          <w:rFonts w:ascii="Cordia New" w:eastAsia="BrowalliaNew" w:hAnsi="Cordia New" w:cs="Cordia New"/>
          <w:sz w:val="28"/>
        </w:rPr>
        <w:t xml:space="preserve"> </w:t>
      </w:r>
      <w:r w:rsidRPr="000828AF">
        <w:rPr>
          <w:rFonts w:ascii="Cordia New" w:eastAsia="BrowalliaNew" w:hAnsi="Cordia New" w:cs="Cordia New"/>
          <w:sz w:val="28"/>
          <w:cs/>
        </w:rPr>
        <w:t>วันทำการ นับจากวันที่สิ้นสุดระยะเวลาการจองซื้อ ในกรณีนี้ ผู้จองซื้อที่ได้รับการจัดสรรจะไม่สามารถขายหุ้นสามัญที่ได้รับการจัดสรรในได้ จนกว่าจะได้รับใบหุ้น ซึ่งอาจจะได้รับภายหลังจากที่หุ้นสามัญของบริษัทฯ ได้เริ่มซื้อขายในตลาดหลักทรัพย์ฯ แล้ว</w:t>
      </w:r>
    </w:p>
    <w:p w:rsidR="006C2F02" w:rsidRPr="000828AF" w:rsidRDefault="006C2F02" w:rsidP="006C2F02">
      <w:pPr>
        <w:autoSpaceDE w:val="0"/>
        <w:spacing w:after="120"/>
        <w:ind w:left="567"/>
        <w:jc w:val="thaiDistribute"/>
        <w:rPr>
          <w:rFonts w:ascii="Cordia New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  <w:cs/>
        </w:rPr>
        <w:t>ทั้งนี้ หากผู้จองซื้อไม่ระบุเลือกกรณีใดกรณีหนึ่งในใบจองซื้อ บริษัทฯ  ขอสงวนสิทธิในการ</w:t>
      </w:r>
      <w:r w:rsidR="00A96318">
        <w:rPr>
          <w:rFonts w:ascii="Cordia New" w:eastAsia="BrowalliaNew" w:hAnsi="Cordia New" w:cs="Cordia New" w:hint="cs"/>
          <w:sz w:val="28"/>
          <w:cs/>
        </w:rPr>
        <w:t>ออกเป็นใบหุ้น</w:t>
      </w:r>
      <w:r w:rsidRPr="000828AF">
        <w:rPr>
          <w:rFonts w:ascii="Cordia New" w:eastAsia="BrowalliaNew" w:hAnsi="Cordia New" w:cs="Cordia New"/>
          <w:sz w:val="28"/>
          <w:cs/>
        </w:rPr>
        <w:t xml:space="preserve"> ตามข้อ </w:t>
      </w:r>
      <w:r w:rsidRPr="00FD7FD2">
        <w:rPr>
          <w:rFonts w:ascii="Cordia New" w:eastAsia="BrowalliaNew" w:hAnsi="Cordia New" w:cs="Cordia New"/>
          <w:sz w:val="28"/>
        </w:rPr>
        <w:t>6</w:t>
      </w:r>
      <w:r w:rsidRPr="000828AF">
        <w:rPr>
          <w:rFonts w:ascii="Cordia New" w:eastAsia="BrowalliaNew" w:hAnsi="Cordia New" w:cs="Cordia New"/>
          <w:sz w:val="28"/>
        </w:rPr>
        <w:t>.</w:t>
      </w:r>
      <w:r w:rsidRPr="00FD7FD2">
        <w:rPr>
          <w:rFonts w:ascii="Cordia New" w:eastAsia="BrowalliaNew" w:hAnsi="Cordia New" w:cs="Cordia New"/>
          <w:sz w:val="28"/>
        </w:rPr>
        <w:t>10</w:t>
      </w:r>
      <w:r w:rsidRPr="000828AF">
        <w:rPr>
          <w:rFonts w:ascii="Cordia New" w:eastAsia="BrowalliaNew" w:hAnsi="Cordia New" w:cs="Cordia New"/>
          <w:sz w:val="28"/>
        </w:rPr>
        <w:t xml:space="preserve"> (</w:t>
      </w:r>
      <w:r w:rsidR="00A96318" w:rsidRPr="00FD7FD2">
        <w:rPr>
          <w:rFonts w:ascii="Cordia New" w:eastAsia="BrowalliaNew" w:hAnsi="Cordia New" w:cs="Cordia New" w:hint="cs"/>
          <w:sz w:val="28"/>
        </w:rPr>
        <w:t>3</w:t>
      </w:r>
      <w:r w:rsidRPr="000828AF">
        <w:rPr>
          <w:rFonts w:ascii="Cordia New" w:eastAsia="BrowalliaNew" w:hAnsi="Cordia New" w:cs="Cordia New"/>
          <w:sz w:val="28"/>
        </w:rPr>
        <w:t xml:space="preserve">) </w:t>
      </w:r>
      <w:r w:rsidRPr="000828AF">
        <w:rPr>
          <w:rFonts w:ascii="Cordia New" w:eastAsia="BrowalliaNew" w:hAnsi="Cordia New" w:cs="Cordia New"/>
          <w:sz w:val="28"/>
          <w:cs/>
        </w:rPr>
        <w:t xml:space="preserve">ให้แก่ผู้จองซื้อแทน </w:t>
      </w:r>
    </w:p>
    <w:p w:rsidR="001E0BD2" w:rsidRPr="000828AF" w:rsidRDefault="006C2F02" w:rsidP="00415E16">
      <w:pPr>
        <w:tabs>
          <w:tab w:val="left" w:pos="1134"/>
        </w:tabs>
        <w:autoSpaceDE w:val="0"/>
        <w:spacing w:after="120"/>
        <w:ind w:left="567"/>
        <w:rPr>
          <w:rFonts w:ascii="Cordia New" w:eastAsia="BrowalliaNew-Bold" w:hAnsi="Cordia New" w:cs="Cordia New"/>
          <w:sz w:val="28"/>
        </w:rPr>
      </w:pPr>
      <w:r w:rsidRPr="000828AF">
        <w:rPr>
          <w:rFonts w:ascii="Cordia New" w:eastAsia="BrowalliaNew" w:hAnsi="Cordia New" w:cs="Cordia New"/>
          <w:sz w:val="28"/>
          <w:cs/>
        </w:rPr>
        <w:t xml:space="preserve"> </w:t>
      </w:r>
    </w:p>
    <w:p w:rsidR="006C2F02" w:rsidRPr="000828AF" w:rsidRDefault="006C2F02" w:rsidP="00660DF3">
      <w:pPr>
        <w:autoSpaceDE w:val="0"/>
        <w:spacing w:after="120"/>
        <w:ind w:left="567" w:hanging="567"/>
        <w:rPr>
          <w:rFonts w:ascii="Cordia New" w:eastAsia="BrowalliaNew-Bold" w:hAnsi="Cordia New" w:cs="Cordia New"/>
          <w:b/>
          <w:bCs/>
          <w:sz w:val="28"/>
          <w:cs/>
        </w:rPr>
      </w:pPr>
    </w:p>
    <w:sectPr w:rsidR="006C2F02" w:rsidRPr="000828AF" w:rsidSect="00221F1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FD2" w:rsidRDefault="00FD7FD2" w:rsidP="00D467A9">
      <w:pPr>
        <w:spacing w:after="0" w:line="240" w:lineRule="auto"/>
      </w:pPr>
      <w:r>
        <w:separator/>
      </w:r>
    </w:p>
  </w:endnote>
  <w:endnote w:type="continuationSeparator" w:id="0">
    <w:p w:rsidR="00FD7FD2" w:rsidRDefault="00FD7FD2" w:rsidP="00D4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New">
    <w:altName w:val="Microsoft JhengHei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FD2" w:rsidRPr="00B10348" w:rsidRDefault="00FD7FD2" w:rsidP="00B10348">
    <w:pPr>
      <w:pStyle w:val="Footer"/>
      <w:pBdr>
        <w:top w:val="single" w:sz="4" w:space="1" w:color="auto"/>
      </w:pBdr>
      <w:jc w:val="right"/>
      <w:rPr>
        <w:rFonts w:asciiTheme="minorBidi" w:hAnsiTheme="minorBidi"/>
        <w:sz w:val="24"/>
        <w:szCs w:val="24"/>
      </w:rPr>
    </w:pPr>
    <w:r w:rsidRPr="00746D44">
      <w:rPr>
        <w:rFonts w:asciiTheme="minorBidi" w:hAnsiTheme="minorBidi"/>
        <w:sz w:val="24"/>
        <w:szCs w:val="24"/>
        <w:cs/>
      </w:rPr>
      <w:t xml:space="preserve">ส่วนที่ </w:t>
    </w:r>
    <w:r w:rsidRPr="00FD7FD2">
      <w:rPr>
        <w:rFonts w:asciiTheme="minorBidi" w:hAnsiTheme="minorBidi" w:hint="cs"/>
        <w:sz w:val="24"/>
        <w:szCs w:val="24"/>
      </w:rPr>
      <w:t>3</w:t>
    </w:r>
    <w:r w:rsidRPr="00746D44">
      <w:rPr>
        <w:rFonts w:asciiTheme="minorBidi" w:hAnsiTheme="minorBidi"/>
        <w:sz w:val="24"/>
        <w:szCs w:val="24"/>
      </w:rPr>
      <w:t xml:space="preserve"> </w:t>
    </w:r>
    <w:r w:rsidRPr="00746D44">
      <w:rPr>
        <w:rFonts w:asciiTheme="minorBidi" w:hAnsiTheme="minorBidi"/>
        <w:sz w:val="24"/>
        <w:szCs w:val="24"/>
        <w:cs/>
      </w:rPr>
      <w:t xml:space="preserve">หน้าที่ </w:t>
    </w:r>
    <w:r w:rsidR="00221F10">
      <w:rPr>
        <w:rFonts w:asciiTheme="minorBidi" w:hAnsiTheme="minorBidi"/>
        <w:sz w:val="24"/>
        <w:szCs w:val="24"/>
        <w:cs/>
      </w:rPr>
      <w:fldChar w:fldCharType="begin"/>
    </w:r>
    <w:r w:rsidR="00221F10">
      <w:rPr>
        <w:rFonts w:asciiTheme="minorBidi" w:hAnsiTheme="minorBidi"/>
        <w:sz w:val="24"/>
        <w:szCs w:val="24"/>
        <w:cs/>
      </w:rPr>
      <w:instrText xml:space="preserve"> </w:instrText>
    </w:r>
    <w:r w:rsidR="00221F10">
      <w:rPr>
        <w:rFonts w:asciiTheme="minorBidi" w:hAnsiTheme="minorBidi"/>
        <w:sz w:val="24"/>
        <w:szCs w:val="24"/>
      </w:rPr>
      <w:instrText>PAGE  \* MERGEFORMAT</w:instrText>
    </w:r>
    <w:r w:rsidR="00221F10">
      <w:rPr>
        <w:rFonts w:asciiTheme="minorBidi" w:hAnsiTheme="minorBidi"/>
        <w:sz w:val="24"/>
        <w:szCs w:val="24"/>
        <w:cs/>
      </w:rPr>
      <w:instrText xml:space="preserve"> </w:instrText>
    </w:r>
    <w:r w:rsidR="00221F10">
      <w:rPr>
        <w:rFonts w:asciiTheme="minorBidi" w:hAnsiTheme="minorBidi"/>
        <w:sz w:val="24"/>
        <w:szCs w:val="24"/>
        <w:cs/>
      </w:rPr>
      <w:fldChar w:fldCharType="separate"/>
    </w:r>
    <w:r w:rsidR="00C632A9">
      <w:rPr>
        <w:rFonts w:asciiTheme="minorBidi" w:hAnsiTheme="minorBidi"/>
        <w:noProof/>
        <w:sz w:val="24"/>
        <w:szCs w:val="24"/>
        <w:cs/>
      </w:rPr>
      <w:t>11</w:t>
    </w:r>
    <w:r w:rsidR="00221F10">
      <w:rPr>
        <w:rFonts w:asciiTheme="minorBidi" w:hAnsiTheme="minorBidi"/>
        <w:sz w:val="24"/>
        <w:szCs w:val="24"/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FD2" w:rsidRDefault="00FD7FD2" w:rsidP="00D467A9">
      <w:pPr>
        <w:spacing w:after="0" w:line="240" w:lineRule="auto"/>
      </w:pPr>
      <w:r>
        <w:separator/>
      </w:r>
    </w:p>
  </w:footnote>
  <w:footnote w:type="continuationSeparator" w:id="0">
    <w:p w:rsidR="00FD7FD2" w:rsidRDefault="00FD7FD2" w:rsidP="00D4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FD2" w:rsidRPr="00746D44" w:rsidRDefault="00FD7FD2" w:rsidP="00D467A9">
    <w:pPr>
      <w:pStyle w:val="Header"/>
      <w:pBdr>
        <w:bottom w:val="single" w:sz="4" w:space="1" w:color="auto"/>
      </w:pBdr>
      <w:rPr>
        <w:rFonts w:asciiTheme="minorBidi" w:hAnsiTheme="minorBidi"/>
        <w:sz w:val="28"/>
        <w:cs/>
      </w:rPr>
    </w:pPr>
    <w:r w:rsidRPr="00FA740D">
      <w:rPr>
        <w:rFonts w:ascii="Browallia New" w:hAnsi="Browallia New" w:cs="Browallia New"/>
        <w:noProof/>
        <w:sz w:val="28"/>
      </w:rPr>
      <w:drawing>
        <wp:inline distT="0" distB="0" distL="0" distR="0">
          <wp:extent cx="326003" cy="299176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314" cy="315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67A9">
      <w:rPr>
        <w:rFonts w:ascii="Browallia New" w:hAnsi="Browallia New" w:cs="Browallia New"/>
        <w:sz w:val="24"/>
        <w:szCs w:val="24"/>
      </w:rPr>
      <w:tab/>
    </w:r>
    <w:r w:rsidRPr="00D467A9">
      <w:rPr>
        <w:rFonts w:ascii="Browallia New" w:hAnsi="Browallia New" w:cs="Browallia New"/>
        <w:sz w:val="24"/>
        <w:szCs w:val="24"/>
      </w:rPr>
      <w:tab/>
    </w:r>
    <w:r>
      <w:rPr>
        <w:rFonts w:asciiTheme="minorBidi" w:hAnsiTheme="minorBidi"/>
        <w:sz w:val="24"/>
        <w:szCs w:val="24"/>
        <w:cs/>
      </w:rPr>
      <w:t>บริษัท ไทยนิปปอนรับเบอร์</w:t>
    </w:r>
    <w:r w:rsidRPr="00746D44">
      <w:rPr>
        <w:rFonts w:asciiTheme="minorBidi" w:hAnsiTheme="minorBidi"/>
        <w:sz w:val="24"/>
        <w:szCs w:val="24"/>
        <w:cs/>
      </w:rPr>
      <w:t xml:space="preserve">อินดัสตรี้ จำกัด (มหาชน) </w:t>
    </w:r>
  </w:p>
  <w:p w:rsidR="00FD7FD2" w:rsidRDefault="00FD7F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D22046"/>
    <w:multiLevelType w:val="multilevel"/>
    <w:tmpl w:val="404E4F50"/>
    <w:lvl w:ilvl="0">
      <w:start w:val="15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567" w:hanging="567"/>
      </w:pPr>
      <w:rPr>
        <w:rFonts w:hint="default"/>
        <w:b/>
        <w:bCs/>
      </w:rPr>
    </w:lvl>
    <w:lvl w:ilvl="2">
      <w:start w:val="1"/>
      <w:numFmt w:val="decimal"/>
      <w:lvlText w:val="15.1.%3"/>
      <w:lvlJc w:val="left"/>
      <w:pPr>
        <w:ind w:left="567" w:hanging="567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44209E7"/>
    <w:multiLevelType w:val="multilevel"/>
    <w:tmpl w:val="02827A94"/>
    <w:name w:val="AOApp"/>
    <w:lvl w:ilvl="0">
      <w:start w:val="1"/>
      <w:numFmt w:val="decimal"/>
      <w:lvlRestart w:val="0"/>
      <w:pStyle w:val="AOAppHead"/>
      <w:suff w:val="nothing"/>
      <w:lvlText w:val="Appendix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App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78C350F"/>
    <w:multiLevelType w:val="multilevel"/>
    <w:tmpl w:val="B4E64DB8"/>
    <w:lvl w:ilvl="0">
      <w:start w:val="15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5"/>
      <w:numFmt w:val="decimal"/>
      <w:lvlText w:val="15.%2"/>
      <w:lvlJc w:val="left"/>
      <w:pPr>
        <w:ind w:left="567" w:hanging="567"/>
      </w:pPr>
      <w:rPr>
        <w:rFonts w:hint="default"/>
        <w:b/>
        <w:bCs/>
      </w:rPr>
    </w:lvl>
    <w:lvl w:ilvl="2">
      <w:start w:val="4"/>
      <w:numFmt w:val="decimal"/>
      <w:lvlText w:val="4.1.%3"/>
      <w:lvlJc w:val="left"/>
      <w:pPr>
        <w:ind w:left="567" w:hanging="567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0F37ADE"/>
    <w:multiLevelType w:val="multilevel"/>
    <w:tmpl w:val="C8BA0E82"/>
    <w:name w:val="AOListNumberList"/>
    <w:lvl w:ilvl="0">
      <w:start w:val="1"/>
      <w:numFmt w:val="decimal"/>
      <w:lvlRestart w:val="0"/>
      <w:pStyle w:val="AO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5">
    <w:nsid w:val="162A04F6"/>
    <w:multiLevelType w:val="multilevel"/>
    <w:tmpl w:val="10F4E53A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B0661F6"/>
    <w:multiLevelType w:val="singleLevel"/>
    <w:tmpl w:val="91B2F300"/>
    <w:name w:val="AOBullet2List"/>
    <w:lvl w:ilvl="0">
      <w:start w:val="1"/>
      <w:numFmt w:val="bullet"/>
      <w:lvlRestart w:val="0"/>
      <w:pStyle w:val="AO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7">
    <w:nsid w:val="24853D7B"/>
    <w:multiLevelType w:val="hybridMultilevel"/>
    <w:tmpl w:val="AE8A75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E72A9A"/>
    <w:multiLevelType w:val="multilevel"/>
    <w:tmpl w:val="1D0E2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2A326F64"/>
    <w:multiLevelType w:val="multilevel"/>
    <w:tmpl w:val="83C6E4D6"/>
    <w:lvl w:ilvl="0">
      <w:start w:val="15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567" w:hanging="567"/>
      </w:pPr>
      <w:rPr>
        <w:rFonts w:hint="default"/>
        <w:b/>
        <w:bCs/>
      </w:rPr>
    </w:lvl>
    <w:lvl w:ilvl="2">
      <w:start w:val="15"/>
      <w:numFmt w:val="decimal"/>
      <w:lvlText w:val="15.1.%3"/>
      <w:lvlJc w:val="left"/>
      <w:pPr>
        <w:ind w:left="567" w:hanging="567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BD3664A"/>
    <w:multiLevelType w:val="hybridMultilevel"/>
    <w:tmpl w:val="CCEC0F2C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2F4B7CDC"/>
    <w:multiLevelType w:val="multilevel"/>
    <w:tmpl w:val="D354E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bidi="th-TH"/>
      </w:rPr>
    </w:lvl>
    <w:lvl w:ilvl="1">
      <w:start w:val="1"/>
      <w:numFmt w:val="none"/>
      <w:pStyle w:val="AOAltHead2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12">
    <w:nsid w:val="2FFF17B1"/>
    <w:multiLevelType w:val="hybridMultilevel"/>
    <w:tmpl w:val="1D303176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31FA6DE9"/>
    <w:multiLevelType w:val="singleLevel"/>
    <w:tmpl w:val="7B340FAA"/>
    <w:name w:val="AOBulletList"/>
    <w:lvl w:ilvl="0">
      <w:start w:val="1"/>
      <w:numFmt w:val="bullet"/>
      <w:lvlRestart w:val="0"/>
      <w:pStyle w:val="AO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aps w:val="0"/>
      </w:rPr>
    </w:lvl>
  </w:abstractNum>
  <w:abstractNum w:abstractNumId="14">
    <w:nsid w:val="324A7740"/>
    <w:multiLevelType w:val="hybridMultilevel"/>
    <w:tmpl w:val="EE4A151A"/>
    <w:lvl w:ilvl="0" w:tplc="2C344C7E">
      <w:start w:val="1"/>
      <w:numFmt w:val="decimal"/>
      <w:lvlText w:val="%1)"/>
      <w:lvlJc w:val="left"/>
      <w:pPr>
        <w:ind w:left="927" w:hanging="360"/>
      </w:pPr>
      <w:rPr>
        <w:rFonts w:eastAsia="BrowalliaNew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B23517"/>
    <w:multiLevelType w:val="hybridMultilevel"/>
    <w:tmpl w:val="0190303C"/>
    <w:lvl w:ilvl="0" w:tplc="EF80803E">
      <w:start w:val="1"/>
      <w:numFmt w:val="thaiLetters"/>
      <w:lvlText w:val="%1."/>
      <w:lvlJc w:val="left"/>
      <w:pPr>
        <w:ind w:left="1858" w:hanging="360"/>
      </w:pPr>
      <w:rPr>
        <w:rFonts w:hint="default"/>
      </w:rPr>
    </w:lvl>
    <w:lvl w:ilvl="1" w:tplc="A418B97A">
      <w:start w:val="1"/>
      <w:numFmt w:val="thaiLetters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D542D"/>
    <w:multiLevelType w:val="multilevel"/>
    <w:tmpl w:val="CEA2CDB4"/>
    <w:name w:val="AOTOC67"/>
    <w:lvl w:ilvl="0">
      <w:start w:val="1"/>
      <w:numFmt w:val="decimal"/>
      <w:lvlRestart w:val="0"/>
      <w:pStyle w:val="TOC6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7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>
    <w:nsid w:val="3D0E7D39"/>
    <w:multiLevelType w:val="multilevel"/>
    <w:tmpl w:val="B03C890A"/>
    <w:name w:val="AOSch"/>
    <w:lvl w:ilvl="0">
      <w:start w:val="1"/>
      <w:numFmt w:val="decimal"/>
      <w:lvlRestart w:val="0"/>
      <w:pStyle w:val="AOSchHead"/>
      <w:suff w:val="nothing"/>
      <w:lvlText w:val="Schedule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Sch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8">
    <w:nsid w:val="3E29759A"/>
    <w:multiLevelType w:val="multilevel"/>
    <w:tmpl w:val="E092EC9E"/>
    <w:name w:val="AOGen2"/>
    <w:lvl w:ilvl="0">
      <w:start w:val="1"/>
      <w:numFmt w:val="decimal"/>
      <w:lvlRestart w:val="0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9">
    <w:nsid w:val="41EC4CC8"/>
    <w:multiLevelType w:val="hybridMultilevel"/>
    <w:tmpl w:val="9230D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230E7"/>
    <w:multiLevelType w:val="singleLevel"/>
    <w:tmpl w:val="19AC5DB2"/>
    <w:name w:val="AOBullet4"/>
    <w:lvl w:ilvl="0">
      <w:start w:val="1"/>
      <w:numFmt w:val="bullet"/>
      <w:pStyle w:val="AOBullet4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21">
    <w:nsid w:val="475B3203"/>
    <w:multiLevelType w:val="multilevel"/>
    <w:tmpl w:val="A4B0903E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  <w:rPr>
        <w:lang w:bidi="th-TH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22">
    <w:nsid w:val="47B238E7"/>
    <w:multiLevelType w:val="multilevel"/>
    <w:tmpl w:val="7A9658F2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3">
    <w:nsid w:val="486F18AE"/>
    <w:multiLevelType w:val="hybridMultilevel"/>
    <w:tmpl w:val="160AC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C66851"/>
    <w:multiLevelType w:val="multilevel"/>
    <w:tmpl w:val="FE385F70"/>
    <w:name w:val="AOAnx"/>
    <w:lvl w:ilvl="0">
      <w:start w:val="1"/>
      <w:numFmt w:val="decimal"/>
      <w:lvlRestart w:val="0"/>
      <w:pStyle w:val="AOAnxHead"/>
      <w:suff w:val="nothing"/>
      <w:lvlText w:val="Annex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Anx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5">
    <w:nsid w:val="4CFE7B09"/>
    <w:multiLevelType w:val="multilevel"/>
    <w:tmpl w:val="FC4EE694"/>
    <w:name w:val="AO1"/>
    <w:lvl w:ilvl="0">
      <w:start w:val="1"/>
      <w:numFmt w:val="decimal"/>
      <w:lvlRestart w:val="0"/>
      <w:pStyle w:val="AO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4E4B4E3E"/>
    <w:multiLevelType w:val="multilevel"/>
    <w:tmpl w:val="EFA8A052"/>
    <w:name w:val="AOHead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7">
    <w:nsid w:val="511C70D7"/>
    <w:multiLevelType w:val="multilevel"/>
    <w:tmpl w:val="4E2EC262"/>
    <w:name w:val="AOTOC34"/>
    <w:lvl w:ilvl="0">
      <w:start w:val="1"/>
      <w:numFmt w:val="decimal"/>
      <w:lvlRestart w:val="0"/>
      <w:pStyle w:val="TOC3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4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8">
    <w:nsid w:val="55141B54"/>
    <w:multiLevelType w:val="multilevel"/>
    <w:tmpl w:val="659ED6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565F37C5"/>
    <w:multiLevelType w:val="hybridMultilevel"/>
    <w:tmpl w:val="5BA41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DC10A2D"/>
    <w:multiLevelType w:val="hybridMultilevel"/>
    <w:tmpl w:val="7228CF50"/>
    <w:lvl w:ilvl="0" w:tplc="B5A2A04E">
      <w:numFmt w:val="bullet"/>
      <w:lvlText w:val="-"/>
      <w:lvlJc w:val="left"/>
      <w:pPr>
        <w:ind w:left="1494" w:hanging="360"/>
      </w:pPr>
      <w:rPr>
        <w:rFonts w:ascii="Angsana New" w:eastAsia="BrowalliaNew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>
    <w:nsid w:val="62830D10"/>
    <w:multiLevelType w:val="multilevel"/>
    <w:tmpl w:val="D458D8FE"/>
    <w:name w:val="AOA"/>
    <w:lvl w:ilvl="0">
      <w:start w:val="1"/>
      <w:numFmt w:val="thaiLetters"/>
      <w:pStyle w:val="AOA"/>
      <w:lvlText w:val="(%1)"/>
      <w:lvlJc w:val="left"/>
      <w:pPr>
        <w:tabs>
          <w:tab w:val="num" w:pos="720"/>
        </w:tabs>
        <w:ind w:left="720" w:hanging="720"/>
      </w:pPr>
      <w:rPr>
        <w:rFonts w:ascii="Cordia New" w:hAnsi="Cordia New" w:cs="Cordia New" w:hint="default"/>
        <w:b w:val="0"/>
        <w:bCs w:val="0"/>
        <w:i w:val="0"/>
        <w:iCs w:val="0"/>
        <w:sz w:val="30"/>
        <w:szCs w:val="30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6AA227D0"/>
    <w:multiLevelType w:val="multilevel"/>
    <w:tmpl w:val="6172C5CA"/>
    <w:name w:val="AOTOC89"/>
    <w:lvl w:ilvl="0">
      <w:start w:val="1"/>
      <w:numFmt w:val="decimal"/>
      <w:lvlRestart w:val="0"/>
      <w:pStyle w:val="TOC8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9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3">
    <w:nsid w:val="6CFA069E"/>
    <w:multiLevelType w:val="hybridMultilevel"/>
    <w:tmpl w:val="DF64AAA8"/>
    <w:lvl w:ilvl="0" w:tplc="72467908">
      <w:start w:val="1"/>
      <w:numFmt w:val="decimal"/>
      <w:lvlText w:val="(%1)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F025FAA"/>
    <w:multiLevelType w:val="multilevel"/>
    <w:tmpl w:val="1870E8F0"/>
    <w:name w:val="AODef"/>
    <w:lvl w:ilvl="0">
      <w:start w:val="1"/>
      <w:numFmt w:val="none"/>
      <w:lvlRestart w:val="0"/>
      <w:pStyle w:val="AODefHead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pStyle w:val="AODefPara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</w:lvl>
  </w:abstractNum>
  <w:abstractNum w:abstractNumId="35">
    <w:nsid w:val="6F8D3D7A"/>
    <w:multiLevelType w:val="singleLevel"/>
    <w:tmpl w:val="C4E419E8"/>
    <w:name w:val="AOBullet3List"/>
    <w:lvl w:ilvl="0">
      <w:start w:val="1"/>
      <w:numFmt w:val="bullet"/>
      <w:lvlRestart w:val="0"/>
      <w:pStyle w:val="AOBullet3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6">
    <w:nsid w:val="746107E3"/>
    <w:multiLevelType w:val="hybridMultilevel"/>
    <w:tmpl w:val="24FAE046"/>
    <w:lvl w:ilvl="0" w:tplc="04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1544F7"/>
    <w:multiLevelType w:val="multilevel"/>
    <w:tmpl w:val="4B682484"/>
    <w:name w:val="AOGen1"/>
    <w:lvl w:ilvl="0">
      <w:start w:val="1"/>
      <w:numFmt w:val="decimal"/>
      <w:lvlRestart w:val="0"/>
      <w:pStyle w:val="AOGenNu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1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1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38">
    <w:nsid w:val="7C0635A8"/>
    <w:multiLevelType w:val="hybridMultilevel"/>
    <w:tmpl w:val="348E9C4A"/>
    <w:lvl w:ilvl="0" w:tplc="B5A2A04E">
      <w:numFmt w:val="bullet"/>
      <w:lvlText w:val="-"/>
      <w:lvlJc w:val="left"/>
      <w:pPr>
        <w:ind w:left="1494" w:hanging="360"/>
      </w:pPr>
      <w:rPr>
        <w:rFonts w:ascii="Angsana New" w:eastAsia="BrowalliaNew" w:hAnsi="Angsana New" w:cs="Angsana New" w:hint="default"/>
      </w:rPr>
    </w:lvl>
    <w:lvl w:ilvl="1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36"/>
  </w:num>
  <w:num w:numId="8">
    <w:abstractNumId w:val="21"/>
  </w:num>
  <w:num w:numId="9">
    <w:abstractNumId w:val="20"/>
  </w:num>
  <w:num w:numId="10">
    <w:abstractNumId w:val="11"/>
  </w:num>
  <w:num w:numId="11">
    <w:abstractNumId w:val="26"/>
  </w:num>
  <w:num w:numId="12">
    <w:abstractNumId w:val="31"/>
  </w:num>
  <w:num w:numId="13">
    <w:abstractNumId w:val="25"/>
  </w:num>
  <w:num w:numId="14">
    <w:abstractNumId w:val="37"/>
  </w:num>
  <w:num w:numId="15">
    <w:abstractNumId w:val="18"/>
  </w:num>
  <w:num w:numId="16">
    <w:abstractNumId w:val="22"/>
  </w:num>
  <w:num w:numId="17">
    <w:abstractNumId w:val="34"/>
  </w:num>
  <w:num w:numId="18">
    <w:abstractNumId w:val="2"/>
  </w:num>
  <w:num w:numId="19">
    <w:abstractNumId w:val="24"/>
  </w:num>
  <w:num w:numId="20">
    <w:abstractNumId w:val="17"/>
  </w:num>
  <w:num w:numId="21">
    <w:abstractNumId w:val="13"/>
  </w:num>
  <w:num w:numId="22">
    <w:abstractNumId w:val="6"/>
  </w:num>
  <w:num w:numId="23">
    <w:abstractNumId w:val="35"/>
  </w:num>
  <w:num w:numId="24">
    <w:abstractNumId w:val="27"/>
  </w:num>
  <w:num w:numId="25">
    <w:abstractNumId w:val="16"/>
  </w:num>
  <w:num w:numId="26">
    <w:abstractNumId w:val="32"/>
  </w:num>
  <w:num w:numId="27">
    <w:abstractNumId w:val="4"/>
  </w:num>
  <w:num w:numId="28">
    <w:abstractNumId w:val="29"/>
  </w:num>
  <w:num w:numId="29">
    <w:abstractNumId w:val="19"/>
  </w:num>
  <w:num w:numId="30">
    <w:abstractNumId w:val="23"/>
  </w:num>
  <w:num w:numId="31">
    <w:abstractNumId w:val="7"/>
  </w:num>
  <w:num w:numId="32">
    <w:abstractNumId w:val="0"/>
  </w:num>
  <w:num w:numId="33">
    <w:abstractNumId w:val="33"/>
  </w:num>
  <w:num w:numId="34">
    <w:abstractNumId w:val="12"/>
  </w:num>
  <w:num w:numId="35">
    <w:abstractNumId w:val="30"/>
  </w:num>
  <w:num w:numId="36">
    <w:abstractNumId w:val="10"/>
  </w:num>
  <w:num w:numId="37">
    <w:abstractNumId w:val="38"/>
  </w:num>
  <w:num w:numId="38">
    <w:abstractNumId w:val="28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TrackFormatting/>
  <w:defaultTabStop w:val="72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A9"/>
    <w:rsid w:val="000033AB"/>
    <w:rsid w:val="00004474"/>
    <w:rsid w:val="0000543B"/>
    <w:rsid w:val="00006E1B"/>
    <w:rsid w:val="00007CBC"/>
    <w:rsid w:val="000115F1"/>
    <w:rsid w:val="00011BBB"/>
    <w:rsid w:val="00015FBB"/>
    <w:rsid w:val="00016485"/>
    <w:rsid w:val="00016CEF"/>
    <w:rsid w:val="00017198"/>
    <w:rsid w:val="00017860"/>
    <w:rsid w:val="00023AF2"/>
    <w:rsid w:val="00027B40"/>
    <w:rsid w:val="00030ED3"/>
    <w:rsid w:val="000310F8"/>
    <w:rsid w:val="00031391"/>
    <w:rsid w:val="000336E5"/>
    <w:rsid w:val="00033E20"/>
    <w:rsid w:val="000372E4"/>
    <w:rsid w:val="00043E91"/>
    <w:rsid w:val="000444FD"/>
    <w:rsid w:val="00046AA3"/>
    <w:rsid w:val="000509FB"/>
    <w:rsid w:val="00051C29"/>
    <w:rsid w:val="00052A33"/>
    <w:rsid w:val="000540D5"/>
    <w:rsid w:val="000542CF"/>
    <w:rsid w:val="00055471"/>
    <w:rsid w:val="00056285"/>
    <w:rsid w:val="00056694"/>
    <w:rsid w:val="00056935"/>
    <w:rsid w:val="00061313"/>
    <w:rsid w:val="00063289"/>
    <w:rsid w:val="000634BB"/>
    <w:rsid w:val="0006386B"/>
    <w:rsid w:val="00070176"/>
    <w:rsid w:val="00077214"/>
    <w:rsid w:val="0008130D"/>
    <w:rsid w:val="00081B4D"/>
    <w:rsid w:val="000828AF"/>
    <w:rsid w:val="000835E7"/>
    <w:rsid w:val="00086EDD"/>
    <w:rsid w:val="000877FE"/>
    <w:rsid w:val="00092FE7"/>
    <w:rsid w:val="00093FE6"/>
    <w:rsid w:val="0009492B"/>
    <w:rsid w:val="0009554A"/>
    <w:rsid w:val="00095C0D"/>
    <w:rsid w:val="000A50E2"/>
    <w:rsid w:val="000A5D5E"/>
    <w:rsid w:val="000A60E4"/>
    <w:rsid w:val="000B021C"/>
    <w:rsid w:val="000B0D30"/>
    <w:rsid w:val="000B4F84"/>
    <w:rsid w:val="000B5358"/>
    <w:rsid w:val="000B54D7"/>
    <w:rsid w:val="000C05B9"/>
    <w:rsid w:val="000C30BE"/>
    <w:rsid w:val="000C5714"/>
    <w:rsid w:val="000D2803"/>
    <w:rsid w:val="000D5AE0"/>
    <w:rsid w:val="000D7D19"/>
    <w:rsid w:val="000D7D5C"/>
    <w:rsid w:val="000E0191"/>
    <w:rsid w:val="000E49D5"/>
    <w:rsid w:val="000F25D3"/>
    <w:rsid w:val="00100575"/>
    <w:rsid w:val="001008DA"/>
    <w:rsid w:val="00100A21"/>
    <w:rsid w:val="0010294C"/>
    <w:rsid w:val="001036F9"/>
    <w:rsid w:val="00104A74"/>
    <w:rsid w:val="00105918"/>
    <w:rsid w:val="00120FFF"/>
    <w:rsid w:val="00124B58"/>
    <w:rsid w:val="001257A1"/>
    <w:rsid w:val="00126115"/>
    <w:rsid w:val="00140CD9"/>
    <w:rsid w:val="001433E5"/>
    <w:rsid w:val="0014370E"/>
    <w:rsid w:val="00143977"/>
    <w:rsid w:val="00143D09"/>
    <w:rsid w:val="00145FC0"/>
    <w:rsid w:val="00146A94"/>
    <w:rsid w:val="001618C4"/>
    <w:rsid w:val="00161D6F"/>
    <w:rsid w:val="0016284D"/>
    <w:rsid w:val="001662C1"/>
    <w:rsid w:val="00171529"/>
    <w:rsid w:val="001774DA"/>
    <w:rsid w:val="00180C66"/>
    <w:rsid w:val="001839D7"/>
    <w:rsid w:val="001842B6"/>
    <w:rsid w:val="00185EEE"/>
    <w:rsid w:val="001871C9"/>
    <w:rsid w:val="00192E10"/>
    <w:rsid w:val="00192EB1"/>
    <w:rsid w:val="00197298"/>
    <w:rsid w:val="001A0A2A"/>
    <w:rsid w:val="001A458D"/>
    <w:rsid w:val="001A5060"/>
    <w:rsid w:val="001A5BEF"/>
    <w:rsid w:val="001A6FA1"/>
    <w:rsid w:val="001A7777"/>
    <w:rsid w:val="001B0F5A"/>
    <w:rsid w:val="001B2375"/>
    <w:rsid w:val="001B4D0E"/>
    <w:rsid w:val="001B5D20"/>
    <w:rsid w:val="001B6B82"/>
    <w:rsid w:val="001C2AAA"/>
    <w:rsid w:val="001C4D68"/>
    <w:rsid w:val="001C64E7"/>
    <w:rsid w:val="001D30BD"/>
    <w:rsid w:val="001E0BD2"/>
    <w:rsid w:val="001E216A"/>
    <w:rsid w:val="001E3C44"/>
    <w:rsid w:val="001E4A88"/>
    <w:rsid w:val="001E53C0"/>
    <w:rsid w:val="001E5799"/>
    <w:rsid w:val="001E665E"/>
    <w:rsid w:val="001E798F"/>
    <w:rsid w:val="001F3040"/>
    <w:rsid w:val="001F3542"/>
    <w:rsid w:val="001F3903"/>
    <w:rsid w:val="001F4B27"/>
    <w:rsid w:val="00200AF5"/>
    <w:rsid w:val="0021321E"/>
    <w:rsid w:val="002159B1"/>
    <w:rsid w:val="0021628C"/>
    <w:rsid w:val="00217983"/>
    <w:rsid w:val="00217C7C"/>
    <w:rsid w:val="00220D20"/>
    <w:rsid w:val="00221F10"/>
    <w:rsid w:val="00223CFE"/>
    <w:rsid w:val="00224B99"/>
    <w:rsid w:val="0023114E"/>
    <w:rsid w:val="00231700"/>
    <w:rsid w:val="002328CC"/>
    <w:rsid w:val="00232C97"/>
    <w:rsid w:val="00232ED2"/>
    <w:rsid w:val="002330AD"/>
    <w:rsid w:val="00240AFB"/>
    <w:rsid w:val="00241ADC"/>
    <w:rsid w:val="0024222C"/>
    <w:rsid w:val="0024247E"/>
    <w:rsid w:val="00243778"/>
    <w:rsid w:val="002438A3"/>
    <w:rsid w:val="00245C46"/>
    <w:rsid w:val="00246827"/>
    <w:rsid w:val="00247784"/>
    <w:rsid w:val="00247A04"/>
    <w:rsid w:val="00254238"/>
    <w:rsid w:val="00257584"/>
    <w:rsid w:val="00261D4F"/>
    <w:rsid w:val="00263C8A"/>
    <w:rsid w:val="00265203"/>
    <w:rsid w:val="00265A4F"/>
    <w:rsid w:val="00267BF3"/>
    <w:rsid w:val="00275B67"/>
    <w:rsid w:val="00293490"/>
    <w:rsid w:val="00293BE4"/>
    <w:rsid w:val="00293C1A"/>
    <w:rsid w:val="002959C9"/>
    <w:rsid w:val="00296CF7"/>
    <w:rsid w:val="00297C1E"/>
    <w:rsid w:val="002A181A"/>
    <w:rsid w:val="002A3A09"/>
    <w:rsid w:val="002B0222"/>
    <w:rsid w:val="002B595E"/>
    <w:rsid w:val="002C00D6"/>
    <w:rsid w:val="002C3C10"/>
    <w:rsid w:val="002C4D7D"/>
    <w:rsid w:val="002C7FE5"/>
    <w:rsid w:val="002D5799"/>
    <w:rsid w:val="002D5C7F"/>
    <w:rsid w:val="002D712D"/>
    <w:rsid w:val="002E09DA"/>
    <w:rsid w:val="002E45A9"/>
    <w:rsid w:val="002E4EB1"/>
    <w:rsid w:val="002E5671"/>
    <w:rsid w:val="002E719A"/>
    <w:rsid w:val="002F2858"/>
    <w:rsid w:val="002F5E09"/>
    <w:rsid w:val="002F6772"/>
    <w:rsid w:val="003005CE"/>
    <w:rsid w:val="003028D9"/>
    <w:rsid w:val="003030AF"/>
    <w:rsid w:val="003078D4"/>
    <w:rsid w:val="0031012E"/>
    <w:rsid w:val="003115D3"/>
    <w:rsid w:val="003168E0"/>
    <w:rsid w:val="003205B7"/>
    <w:rsid w:val="003244A0"/>
    <w:rsid w:val="003254E1"/>
    <w:rsid w:val="00326ADF"/>
    <w:rsid w:val="00330DE6"/>
    <w:rsid w:val="00332B61"/>
    <w:rsid w:val="003332AE"/>
    <w:rsid w:val="00341740"/>
    <w:rsid w:val="003517F0"/>
    <w:rsid w:val="00355D9D"/>
    <w:rsid w:val="003574BA"/>
    <w:rsid w:val="003602D8"/>
    <w:rsid w:val="00360E1E"/>
    <w:rsid w:val="003622D5"/>
    <w:rsid w:val="00364E35"/>
    <w:rsid w:val="00365C64"/>
    <w:rsid w:val="00366E0E"/>
    <w:rsid w:val="00370FE5"/>
    <w:rsid w:val="0037157C"/>
    <w:rsid w:val="00371B85"/>
    <w:rsid w:val="00372860"/>
    <w:rsid w:val="00374AD6"/>
    <w:rsid w:val="0037607D"/>
    <w:rsid w:val="00377476"/>
    <w:rsid w:val="00377FAC"/>
    <w:rsid w:val="00381BF2"/>
    <w:rsid w:val="00384130"/>
    <w:rsid w:val="003902CA"/>
    <w:rsid w:val="003A06BA"/>
    <w:rsid w:val="003A0747"/>
    <w:rsid w:val="003A4270"/>
    <w:rsid w:val="003A495A"/>
    <w:rsid w:val="003A506F"/>
    <w:rsid w:val="003A6ACB"/>
    <w:rsid w:val="003A6D96"/>
    <w:rsid w:val="003B2CB2"/>
    <w:rsid w:val="003B3D27"/>
    <w:rsid w:val="003B6CC3"/>
    <w:rsid w:val="003B7C67"/>
    <w:rsid w:val="003C2B2B"/>
    <w:rsid w:val="003C3949"/>
    <w:rsid w:val="003C445F"/>
    <w:rsid w:val="003C7986"/>
    <w:rsid w:val="003C7A0E"/>
    <w:rsid w:val="003D0FB6"/>
    <w:rsid w:val="003D117A"/>
    <w:rsid w:val="003D1DB5"/>
    <w:rsid w:val="003D2CF4"/>
    <w:rsid w:val="003D3E51"/>
    <w:rsid w:val="003D6EE0"/>
    <w:rsid w:val="003E075C"/>
    <w:rsid w:val="003E1FEA"/>
    <w:rsid w:val="003E3F5A"/>
    <w:rsid w:val="003F08DA"/>
    <w:rsid w:val="003F0A71"/>
    <w:rsid w:val="003F1840"/>
    <w:rsid w:val="003F70B3"/>
    <w:rsid w:val="003F7F68"/>
    <w:rsid w:val="00401DFC"/>
    <w:rsid w:val="004044F6"/>
    <w:rsid w:val="00405868"/>
    <w:rsid w:val="00406A82"/>
    <w:rsid w:val="00414199"/>
    <w:rsid w:val="00415E16"/>
    <w:rsid w:val="00420373"/>
    <w:rsid w:val="00420443"/>
    <w:rsid w:val="0042272C"/>
    <w:rsid w:val="004236A9"/>
    <w:rsid w:val="004236E3"/>
    <w:rsid w:val="00423B04"/>
    <w:rsid w:val="00425DE5"/>
    <w:rsid w:val="004405E6"/>
    <w:rsid w:val="00441303"/>
    <w:rsid w:val="00441568"/>
    <w:rsid w:val="0044382A"/>
    <w:rsid w:val="004510D7"/>
    <w:rsid w:val="00452715"/>
    <w:rsid w:val="0045292C"/>
    <w:rsid w:val="004544CD"/>
    <w:rsid w:val="0045559D"/>
    <w:rsid w:val="00457EF1"/>
    <w:rsid w:val="004606C6"/>
    <w:rsid w:val="00462DA3"/>
    <w:rsid w:val="00467EE2"/>
    <w:rsid w:val="00473888"/>
    <w:rsid w:val="00475422"/>
    <w:rsid w:val="004755F0"/>
    <w:rsid w:val="00476D35"/>
    <w:rsid w:val="00477AAA"/>
    <w:rsid w:val="004808B2"/>
    <w:rsid w:val="00481198"/>
    <w:rsid w:val="00485C08"/>
    <w:rsid w:val="00487A86"/>
    <w:rsid w:val="004900D9"/>
    <w:rsid w:val="00490912"/>
    <w:rsid w:val="00493435"/>
    <w:rsid w:val="00494F39"/>
    <w:rsid w:val="00496F59"/>
    <w:rsid w:val="00497556"/>
    <w:rsid w:val="00497D9B"/>
    <w:rsid w:val="004A05B2"/>
    <w:rsid w:val="004A27CC"/>
    <w:rsid w:val="004A3323"/>
    <w:rsid w:val="004A43BC"/>
    <w:rsid w:val="004A4E48"/>
    <w:rsid w:val="004B07D2"/>
    <w:rsid w:val="004B095C"/>
    <w:rsid w:val="004B238F"/>
    <w:rsid w:val="004B29D3"/>
    <w:rsid w:val="004B422F"/>
    <w:rsid w:val="004B6720"/>
    <w:rsid w:val="004B709D"/>
    <w:rsid w:val="004B7E5E"/>
    <w:rsid w:val="004C3032"/>
    <w:rsid w:val="004C3101"/>
    <w:rsid w:val="004C45CF"/>
    <w:rsid w:val="004D0393"/>
    <w:rsid w:val="004D1DC7"/>
    <w:rsid w:val="004D6483"/>
    <w:rsid w:val="004D77B7"/>
    <w:rsid w:val="004E4B73"/>
    <w:rsid w:val="004E513E"/>
    <w:rsid w:val="004F1228"/>
    <w:rsid w:val="004F2692"/>
    <w:rsid w:val="004F42B1"/>
    <w:rsid w:val="004F45E4"/>
    <w:rsid w:val="00504A73"/>
    <w:rsid w:val="0050690A"/>
    <w:rsid w:val="00516CB0"/>
    <w:rsid w:val="00517A7A"/>
    <w:rsid w:val="005218B0"/>
    <w:rsid w:val="00521AED"/>
    <w:rsid w:val="0052607B"/>
    <w:rsid w:val="00526919"/>
    <w:rsid w:val="00527E6A"/>
    <w:rsid w:val="005309CA"/>
    <w:rsid w:val="00532923"/>
    <w:rsid w:val="00535DFC"/>
    <w:rsid w:val="00546CD9"/>
    <w:rsid w:val="00547D77"/>
    <w:rsid w:val="00551511"/>
    <w:rsid w:val="005542B4"/>
    <w:rsid w:val="00554406"/>
    <w:rsid w:val="00562C41"/>
    <w:rsid w:val="00567F7D"/>
    <w:rsid w:val="0057151B"/>
    <w:rsid w:val="005715A1"/>
    <w:rsid w:val="0057543D"/>
    <w:rsid w:val="005778D8"/>
    <w:rsid w:val="00580190"/>
    <w:rsid w:val="005807CC"/>
    <w:rsid w:val="005837C4"/>
    <w:rsid w:val="0058671B"/>
    <w:rsid w:val="00587233"/>
    <w:rsid w:val="00594B7C"/>
    <w:rsid w:val="00597CB2"/>
    <w:rsid w:val="005A08A1"/>
    <w:rsid w:val="005A6758"/>
    <w:rsid w:val="005A70CA"/>
    <w:rsid w:val="005B1C66"/>
    <w:rsid w:val="005C0A2E"/>
    <w:rsid w:val="005C0E7A"/>
    <w:rsid w:val="005C23F2"/>
    <w:rsid w:val="005C461B"/>
    <w:rsid w:val="005C555C"/>
    <w:rsid w:val="005C5E03"/>
    <w:rsid w:val="005D279A"/>
    <w:rsid w:val="005E054D"/>
    <w:rsid w:val="005E0C50"/>
    <w:rsid w:val="005E612E"/>
    <w:rsid w:val="005E7715"/>
    <w:rsid w:val="005E7D82"/>
    <w:rsid w:val="005F0EFA"/>
    <w:rsid w:val="005F1EED"/>
    <w:rsid w:val="005F6997"/>
    <w:rsid w:val="005F735E"/>
    <w:rsid w:val="00600982"/>
    <w:rsid w:val="0060180D"/>
    <w:rsid w:val="00603B69"/>
    <w:rsid w:val="00605825"/>
    <w:rsid w:val="006075EB"/>
    <w:rsid w:val="00610775"/>
    <w:rsid w:val="0061117F"/>
    <w:rsid w:val="00612076"/>
    <w:rsid w:val="006129D5"/>
    <w:rsid w:val="006141AF"/>
    <w:rsid w:val="006161D2"/>
    <w:rsid w:val="00616912"/>
    <w:rsid w:val="00617E3D"/>
    <w:rsid w:val="0062218C"/>
    <w:rsid w:val="00622412"/>
    <w:rsid w:val="00624E67"/>
    <w:rsid w:val="00625A80"/>
    <w:rsid w:val="00626971"/>
    <w:rsid w:val="00627F2C"/>
    <w:rsid w:val="006311DB"/>
    <w:rsid w:val="006353EB"/>
    <w:rsid w:val="00635E21"/>
    <w:rsid w:val="0063613D"/>
    <w:rsid w:val="00643943"/>
    <w:rsid w:val="0064657A"/>
    <w:rsid w:val="00646C92"/>
    <w:rsid w:val="006500B2"/>
    <w:rsid w:val="006567AE"/>
    <w:rsid w:val="00660DF3"/>
    <w:rsid w:val="0066657C"/>
    <w:rsid w:val="00666EFA"/>
    <w:rsid w:val="00672C23"/>
    <w:rsid w:val="006817A8"/>
    <w:rsid w:val="00683A35"/>
    <w:rsid w:val="00685DA9"/>
    <w:rsid w:val="006919B2"/>
    <w:rsid w:val="00694889"/>
    <w:rsid w:val="00695A96"/>
    <w:rsid w:val="006A6C38"/>
    <w:rsid w:val="006A7621"/>
    <w:rsid w:val="006A7DEA"/>
    <w:rsid w:val="006B5C59"/>
    <w:rsid w:val="006C2F02"/>
    <w:rsid w:val="006C588E"/>
    <w:rsid w:val="006C6EC3"/>
    <w:rsid w:val="006D30FD"/>
    <w:rsid w:val="006D3514"/>
    <w:rsid w:val="006D6D11"/>
    <w:rsid w:val="006E53DB"/>
    <w:rsid w:val="006E6D4A"/>
    <w:rsid w:val="006E7465"/>
    <w:rsid w:val="006F01EC"/>
    <w:rsid w:val="006F2861"/>
    <w:rsid w:val="006F65B5"/>
    <w:rsid w:val="006F716F"/>
    <w:rsid w:val="006F7E10"/>
    <w:rsid w:val="007002D9"/>
    <w:rsid w:val="00700802"/>
    <w:rsid w:val="007026B4"/>
    <w:rsid w:val="00702758"/>
    <w:rsid w:val="00702A0D"/>
    <w:rsid w:val="007033FE"/>
    <w:rsid w:val="00705924"/>
    <w:rsid w:val="00706E60"/>
    <w:rsid w:val="00710AD6"/>
    <w:rsid w:val="0071183E"/>
    <w:rsid w:val="00712558"/>
    <w:rsid w:val="00713870"/>
    <w:rsid w:val="007155B5"/>
    <w:rsid w:val="00716580"/>
    <w:rsid w:val="00725337"/>
    <w:rsid w:val="00725614"/>
    <w:rsid w:val="00726C99"/>
    <w:rsid w:val="00730783"/>
    <w:rsid w:val="0073220D"/>
    <w:rsid w:val="0073278D"/>
    <w:rsid w:val="007327D1"/>
    <w:rsid w:val="00732901"/>
    <w:rsid w:val="00736CC9"/>
    <w:rsid w:val="007469EF"/>
    <w:rsid w:val="00746D44"/>
    <w:rsid w:val="00750C39"/>
    <w:rsid w:val="00751121"/>
    <w:rsid w:val="00751EA4"/>
    <w:rsid w:val="00754C79"/>
    <w:rsid w:val="00755A82"/>
    <w:rsid w:val="00761EAD"/>
    <w:rsid w:val="00763864"/>
    <w:rsid w:val="007656BC"/>
    <w:rsid w:val="00765D16"/>
    <w:rsid w:val="007662F6"/>
    <w:rsid w:val="00767744"/>
    <w:rsid w:val="0076794C"/>
    <w:rsid w:val="007726A3"/>
    <w:rsid w:val="00773BD6"/>
    <w:rsid w:val="00781675"/>
    <w:rsid w:val="00781DC8"/>
    <w:rsid w:val="00782079"/>
    <w:rsid w:val="00782825"/>
    <w:rsid w:val="007905AB"/>
    <w:rsid w:val="00792E53"/>
    <w:rsid w:val="00797511"/>
    <w:rsid w:val="007A4A98"/>
    <w:rsid w:val="007A77CB"/>
    <w:rsid w:val="007A7AE0"/>
    <w:rsid w:val="007B1585"/>
    <w:rsid w:val="007B1785"/>
    <w:rsid w:val="007B51FF"/>
    <w:rsid w:val="007C1330"/>
    <w:rsid w:val="007C1B28"/>
    <w:rsid w:val="007C31E6"/>
    <w:rsid w:val="007C3ED3"/>
    <w:rsid w:val="007C5217"/>
    <w:rsid w:val="007C5995"/>
    <w:rsid w:val="007D0CD1"/>
    <w:rsid w:val="007D72DD"/>
    <w:rsid w:val="007E0962"/>
    <w:rsid w:val="007E1353"/>
    <w:rsid w:val="007E4753"/>
    <w:rsid w:val="007E49A1"/>
    <w:rsid w:val="007E622C"/>
    <w:rsid w:val="007F025D"/>
    <w:rsid w:val="007F0D88"/>
    <w:rsid w:val="007F10FD"/>
    <w:rsid w:val="007F4275"/>
    <w:rsid w:val="007F5779"/>
    <w:rsid w:val="007F652C"/>
    <w:rsid w:val="00801D34"/>
    <w:rsid w:val="008020A9"/>
    <w:rsid w:val="00804561"/>
    <w:rsid w:val="008142BD"/>
    <w:rsid w:val="00816E27"/>
    <w:rsid w:val="00822407"/>
    <w:rsid w:val="00825F2D"/>
    <w:rsid w:val="00827405"/>
    <w:rsid w:val="008277F0"/>
    <w:rsid w:val="0083674D"/>
    <w:rsid w:val="008369C8"/>
    <w:rsid w:val="0083712E"/>
    <w:rsid w:val="00837660"/>
    <w:rsid w:val="00837E11"/>
    <w:rsid w:val="00841451"/>
    <w:rsid w:val="00842909"/>
    <w:rsid w:val="00842A52"/>
    <w:rsid w:val="00842E4B"/>
    <w:rsid w:val="008442B9"/>
    <w:rsid w:val="0085332C"/>
    <w:rsid w:val="00860807"/>
    <w:rsid w:val="0087099E"/>
    <w:rsid w:val="00874821"/>
    <w:rsid w:val="008769B0"/>
    <w:rsid w:val="00876FF9"/>
    <w:rsid w:val="00877595"/>
    <w:rsid w:val="00882716"/>
    <w:rsid w:val="008838C9"/>
    <w:rsid w:val="00885FA5"/>
    <w:rsid w:val="008877E8"/>
    <w:rsid w:val="00896CC1"/>
    <w:rsid w:val="00896E4A"/>
    <w:rsid w:val="008A52F8"/>
    <w:rsid w:val="008B251C"/>
    <w:rsid w:val="008B6F79"/>
    <w:rsid w:val="008C10AC"/>
    <w:rsid w:val="008C2E7C"/>
    <w:rsid w:val="008C2EE0"/>
    <w:rsid w:val="008C7C9A"/>
    <w:rsid w:val="008D5A37"/>
    <w:rsid w:val="008D61CB"/>
    <w:rsid w:val="008D6AA2"/>
    <w:rsid w:val="008D7E8C"/>
    <w:rsid w:val="008E032A"/>
    <w:rsid w:val="008E4EC7"/>
    <w:rsid w:val="008E79B5"/>
    <w:rsid w:val="008F1BB0"/>
    <w:rsid w:val="008F1CA2"/>
    <w:rsid w:val="008F4B36"/>
    <w:rsid w:val="008F5621"/>
    <w:rsid w:val="00902E83"/>
    <w:rsid w:val="00906031"/>
    <w:rsid w:val="00906B28"/>
    <w:rsid w:val="009104B8"/>
    <w:rsid w:val="009108EF"/>
    <w:rsid w:val="0091104E"/>
    <w:rsid w:val="0091154E"/>
    <w:rsid w:val="009116AB"/>
    <w:rsid w:val="009153E3"/>
    <w:rsid w:val="00920E33"/>
    <w:rsid w:val="00932615"/>
    <w:rsid w:val="00933209"/>
    <w:rsid w:val="00935C0B"/>
    <w:rsid w:val="009370C4"/>
    <w:rsid w:val="00940E68"/>
    <w:rsid w:val="00941F51"/>
    <w:rsid w:val="00951442"/>
    <w:rsid w:val="00955767"/>
    <w:rsid w:val="00961F6C"/>
    <w:rsid w:val="0096312D"/>
    <w:rsid w:val="00963514"/>
    <w:rsid w:val="00963FFF"/>
    <w:rsid w:val="009646E7"/>
    <w:rsid w:val="00965429"/>
    <w:rsid w:val="00965A35"/>
    <w:rsid w:val="00967565"/>
    <w:rsid w:val="00970866"/>
    <w:rsid w:val="00970FA1"/>
    <w:rsid w:val="00971A18"/>
    <w:rsid w:val="00975EBD"/>
    <w:rsid w:val="00982929"/>
    <w:rsid w:val="009829A7"/>
    <w:rsid w:val="00984EB8"/>
    <w:rsid w:val="00987ACF"/>
    <w:rsid w:val="0099200A"/>
    <w:rsid w:val="00993762"/>
    <w:rsid w:val="00994776"/>
    <w:rsid w:val="00995EC2"/>
    <w:rsid w:val="009A39B4"/>
    <w:rsid w:val="009A588A"/>
    <w:rsid w:val="009B15E8"/>
    <w:rsid w:val="009B26C9"/>
    <w:rsid w:val="009B5248"/>
    <w:rsid w:val="009B5B7B"/>
    <w:rsid w:val="009B5E29"/>
    <w:rsid w:val="009B6489"/>
    <w:rsid w:val="009B785F"/>
    <w:rsid w:val="009C1028"/>
    <w:rsid w:val="009C3389"/>
    <w:rsid w:val="009C36B7"/>
    <w:rsid w:val="009C59A8"/>
    <w:rsid w:val="009C5F5E"/>
    <w:rsid w:val="009C6FA5"/>
    <w:rsid w:val="009D0D8C"/>
    <w:rsid w:val="009D25D7"/>
    <w:rsid w:val="009D5620"/>
    <w:rsid w:val="009E0D1E"/>
    <w:rsid w:val="009E2CBB"/>
    <w:rsid w:val="009E3B69"/>
    <w:rsid w:val="009E5CE4"/>
    <w:rsid w:val="009E777F"/>
    <w:rsid w:val="009E7D76"/>
    <w:rsid w:val="009F1228"/>
    <w:rsid w:val="009F381C"/>
    <w:rsid w:val="009F4EF6"/>
    <w:rsid w:val="009F791C"/>
    <w:rsid w:val="00A01A64"/>
    <w:rsid w:val="00A0287B"/>
    <w:rsid w:val="00A06856"/>
    <w:rsid w:val="00A1184E"/>
    <w:rsid w:val="00A14D78"/>
    <w:rsid w:val="00A15776"/>
    <w:rsid w:val="00A1593D"/>
    <w:rsid w:val="00A1593F"/>
    <w:rsid w:val="00A21B4B"/>
    <w:rsid w:val="00A220B1"/>
    <w:rsid w:val="00A3306F"/>
    <w:rsid w:val="00A34D92"/>
    <w:rsid w:val="00A35379"/>
    <w:rsid w:val="00A3633D"/>
    <w:rsid w:val="00A37B61"/>
    <w:rsid w:val="00A403EF"/>
    <w:rsid w:val="00A42E02"/>
    <w:rsid w:val="00A4417E"/>
    <w:rsid w:val="00A45A19"/>
    <w:rsid w:val="00A46B40"/>
    <w:rsid w:val="00A47039"/>
    <w:rsid w:val="00A514B7"/>
    <w:rsid w:val="00A5282A"/>
    <w:rsid w:val="00A54EB7"/>
    <w:rsid w:val="00A57735"/>
    <w:rsid w:val="00A60874"/>
    <w:rsid w:val="00A61154"/>
    <w:rsid w:val="00A61A9D"/>
    <w:rsid w:val="00A61E8A"/>
    <w:rsid w:val="00A64039"/>
    <w:rsid w:val="00A67E93"/>
    <w:rsid w:val="00A71D41"/>
    <w:rsid w:val="00A75A28"/>
    <w:rsid w:val="00A764E0"/>
    <w:rsid w:val="00A81B69"/>
    <w:rsid w:val="00A83ACA"/>
    <w:rsid w:val="00A8693F"/>
    <w:rsid w:val="00A869C3"/>
    <w:rsid w:val="00A947B0"/>
    <w:rsid w:val="00A95801"/>
    <w:rsid w:val="00A96318"/>
    <w:rsid w:val="00A9727A"/>
    <w:rsid w:val="00AA028E"/>
    <w:rsid w:val="00AA09DA"/>
    <w:rsid w:val="00AA1034"/>
    <w:rsid w:val="00AA2185"/>
    <w:rsid w:val="00AA414D"/>
    <w:rsid w:val="00AA7B5A"/>
    <w:rsid w:val="00AB14D3"/>
    <w:rsid w:val="00AB2F10"/>
    <w:rsid w:val="00AC0F30"/>
    <w:rsid w:val="00AC1625"/>
    <w:rsid w:val="00AC2190"/>
    <w:rsid w:val="00AC59DC"/>
    <w:rsid w:val="00AC7E9E"/>
    <w:rsid w:val="00AD198F"/>
    <w:rsid w:val="00AE49E5"/>
    <w:rsid w:val="00AF1D9A"/>
    <w:rsid w:val="00AF290B"/>
    <w:rsid w:val="00AF4098"/>
    <w:rsid w:val="00AF4E06"/>
    <w:rsid w:val="00AF7116"/>
    <w:rsid w:val="00B04678"/>
    <w:rsid w:val="00B07240"/>
    <w:rsid w:val="00B07FF5"/>
    <w:rsid w:val="00B10348"/>
    <w:rsid w:val="00B1216A"/>
    <w:rsid w:val="00B15EAC"/>
    <w:rsid w:val="00B16758"/>
    <w:rsid w:val="00B17978"/>
    <w:rsid w:val="00B211DE"/>
    <w:rsid w:val="00B2297F"/>
    <w:rsid w:val="00B24107"/>
    <w:rsid w:val="00B24A4A"/>
    <w:rsid w:val="00B278B2"/>
    <w:rsid w:val="00B30B29"/>
    <w:rsid w:val="00B31E26"/>
    <w:rsid w:val="00B32097"/>
    <w:rsid w:val="00B36F8B"/>
    <w:rsid w:val="00B4032F"/>
    <w:rsid w:val="00B41672"/>
    <w:rsid w:val="00B42782"/>
    <w:rsid w:val="00B43068"/>
    <w:rsid w:val="00B53D52"/>
    <w:rsid w:val="00B63E22"/>
    <w:rsid w:val="00B7774E"/>
    <w:rsid w:val="00B819E6"/>
    <w:rsid w:val="00B82B7D"/>
    <w:rsid w:val="00B866B0"/>
    <w:rsid w:val="00B90BB6"/>
    <w:rsid w:val="00B90DAC"/>
    <w:rsid w:val="00B92E6F"/>
    <w:rsid w:val="00B93509"/>
    <w:rsid w:val="00B94036"/>
    <w:rsid w:val="00B94AAC"/>
    <w:rsid w:val="00B94E0B"/>
    <w:rsid w:val="00B9563C"/>
    <w:rsid w:val="00BA7816"/>
    <w:rsid w:val="00BA789D"/>
    <w:rsid w:val="00BB2DDF"/>
    <w:rsid w:val="00BB2FC4"/>
    <w:rsid w:val="00BB369C"/>
    <w:rsid w:val="00BB5DB7"/>
    <w:rsid w:val="00BC03DD"/>
    <w:rsid w:val="00BC27FE"/>
    <w:rsid w:val="00BC68F2"/>
    <w:rsid w:val="00BC6DD7"/>
    <w:rsid w:val="00BD206A"/>
    <w:rsid w:val="00BD28EB"/>
    <w:rsid w:val="00BD3C3F"/>
    <w:rsid w:val="00BD6FC1"/>
    <w:rsid w:val="00BE183A"/>
    <w:rsid w:val="00BE6112"/>
    <w:rsid w:val="00BE7C34"/>
    <w:rsid w:val="00BF29AC"/>
    <w:rsid w:val="00BF2A01"/>
    <w:rsid w:val="00BF6EE2"/>
    <w:rsid w:val="00C005E2"/>
    <w:rsid w:val="00C00EC2"/>
    <w:rsid w:val="00C0215C"/>
    <w:rsid w:val="00C0255C"/>
    <w:rsid w:val="00C10B6C"/>
    <w:rsid w:val="00C20EAA"/>
    <w:rsid w:val="00C22B21"/>
    <w:rsid w:val="00C25CE8"/>
    <w:rsid w:val="00C2604B"/>
    <w:rsid w:val="00C267DF"/>
    <w:rsid w:val="00C27787"/>
    <w:rsid w:val="00C33662"/>
    <w:rsid w:val="00C344E7"/>
    <w:rsid w:val="00C34BC8"/>
    <w:rsid w:val="00C355AB"/>
    <w:rsid w:val="00C35871"/>
    <w:rsid w:val="00C371F3"/>
    <w:rsid w:val="00C37370"/>
    <w:rsid w:val="00C41362"/>
    <w:rsid w:val="00C41418"/>
    <w:rsid w:val="00C43C69"/>
    <w:rsid w:val="00C45095"/>
    <w:rsid w:val="00C53DD5"/>
    <w:rsid w:val="00C62C27"/>
    <w:rsid w:val="00C632A9"/>
    <w:rsid w:val="00C646D8"/>
    <w:rsid w:val="00C736B8"/>
    <w:rsid w:val="00C76C80"/>
    <w:rsid w:val="00C76D67"/>
    <w:rsid w:val="00C7710A"/>
    <w:rsid w:val="00C83014"/>
    <w:rsid w:val="00C907DE"/>
    <w:rsid w:val="00C92370"/>
    <w:rsid w:val="00C92975"/>
    <w:rsid w:val="00C95133"/>
    <w:rsid w:val="00C9582C"/>
    <w:rsid w:val="00CA1A33"/>
    <w:rsid w:val="00CA61CA"/>
    <w:rsid w:val="00CB16C8"/>
    <w:rsid w:val="00CB1A3E"/>
    <w:rsid w:val="00CB393B"/>
    <w:rsid w:val="00CB4A30"/>
    <w:rsid w:val="00CB6D9C"/>
    <w:rsid w:val="00CC2BBD"/>
    <w:rsid w:val="00CC4BD5"/>
    <w:rsid w:val="00CC4D17"/>
    <w:rsid w:val="00CD1060"/>
    <w:rsid w:val="00CD2B18"/>
    <w:rsid w:val="00CD56C4"/>
    <w:rsid w:val="00CD626B"/>
    <w:rsid w:val="00CD78C3"/>
    <w:rsid w:val="00CE5743"/>
    <w:rsid w:val="00CF27FD"/>
    <w:rsid w:val="00CF2B5C"/>
    <w:rsid w:val="00CF52A1"/>
    <w:rsid w:val="00CF53BA"/>
    <w:rsid w:val="00CF578F"/>
    <w:rsid w:val="00CF5853"/>
    <w:rsid w:val="00CF62C7"/>
    <w:rsid w:val="00D01AF5"/>
    <w:rsid w:val="00D03B09"/>
    <w:rsid w:val="00D04A23"/>
    <w:rsid w:val="00D058AF"/>
    <w:rsid w:val="00D128F1"/>
    <w:rsid w:val="00D202EF"/>
    <w:rsid w:val="00D22388"/>
    <w:rsid w:val="00D306FF"/>
    <w:rsid w:val="00D31CC9"/>
    <w:rsid w:val="00D3511B"/>
    <w:rsid w:val="00D353D8"/>
    <w:rsid w:val="00D357D8"/>
    <w:rsid w:val="00D36563"/>
    <w:rsid w:val="00D366D3"/>
    <w:rsid w:val="00D42DD9"/>
    <w:rsid w:val="00D44B1B"/>
    <w:rsid w:val="00D467A9"/>
    <w:rsid w:val="00D47A2B"/>
    <w:rsid w:val="00D503F4"/>
    <w:rsid w:val="00D54E6B"/>
    <w:rsid w:val="00D56191"/>
    <w:rsid w:val="00D5720F"/>
    <w:rsid w:val="00D57AA0"/>
    <w:rsid w:val="00D60FA1"/>
    <w:rsid w:val="00D619EF"/>
    <w:rsid w:val="00D63A26"/>
    <w:rsid w:val="00D655D0"/>
    <w:rsid w:val="00D677AA"/>
    <w:rsid w:val="00D74E40"/>
    <w:rsid w:val="00D814A8"/>
    <w:rsid w:val="00D81C71"/>
    <w:rsid w:val="00D8234F"/>
    <w:rsid w:val="00D82C42"/>
    <w:rsid w:val="00D83979"/>
    <w:rsid w:val="00D8661A"/>
    <w:rsid w:val="00D87D7C"/>
    <w:rsid w:val="00D90CDB"/>
    <w:rsid w:val="00D91583"/>
    <w:rsid w:val="00D9300B"/>
    <w:rsid w:val="00D966B2"/>
    <w:rsid w:val="00DA42CC"/>
    <w:rsid w:val="00DB5203"/>
    <w:rsid w:val="00DC1DE6"/>
    <w:rsid w:val="00DC236C"/>
    <w:rsid w:val="00DC277F"/>
    <w:rsid w:val="00DC29E8"/>
    <w:rsid w:val="00DC53EF"/>
    <w:rsid w:val="00DD10AE"/>
    <w:rsid w:val="00DD1D97"/>
    <w:rsid w:val="00DD5DAE"/>
    <w:rsid w:val="00DD5E84"/>
    <w:rsid w:val="00DE0284"/>
    <w:rsid w:val="00DE0DEE"/>
    <w:rsid w:val="00DE2C86"/>
    <w:rsid w:val="00DE33FF"/>
    <w:rsid w:val="00DF325B"/>
    <w:rsid w:val="00DF65D8"/>
    <w:rsid w:val="00E00B9C"/>
    <w:rsid w:val="00E01CF4"/>
    <w:rsid w:val="00E02178"/>
    <w:rsid w:val="00E02B5A"/>
    <w:rsid w:val="00E06B0E"/>
    <w:rsid w:val="00E07833"/>
    <w:rsid w:val="00E115E5"/>
    <w:rsid w:val="00E11CA1"/>
    <w:rsid w:val="00E15638"/>
    <w:rsid w:val="00E15BF6"/>
    <w:rsid w:val="00E166E4"/>
    <w:rsid w:val="00E20B35"/>
    <w:rsid w:val="00E23B1E"/>
    <w:rsid w:val="00E26601"/>
    <w:rsid w:val="00E268CB"/>
    <w:rsid w:val="00E31730"/>
    <w:rsid w:val="00E318E9"/>
    <w:rsid w:val="00E318F3"/>
    <w:rsid w:val="00E35258"/>
    <w:rsid w:val="00E368F3"/>
    <w:rsid w:val="00E3772F"/>
    <w:rsid w:val="00E414A3"/>
    <w:rsid w:val="00E41E64"/>
    <w:rsid w:val="00E42757"/>
    <w:rsid w:val="00E439E6"/>
    <w:rsid w:val="00E44191"/>
    <w:rsid w:val="00E44BC6"/>
    <w:rsid w:val="00E44F68"/>
    <w:rsid w:val="00E47149"/>
    <w:rsid w:val="00E511CA"/>
    <w:rsid w:val="00E519F6"/>
    <w:rsid w:val="00E54957"/>
    <w:rsid w:val="00E61216"/>
    <w:rsid w:val="00E62C34"/>
    <w:rsid w:val="00E630F7"/>
    <w:rsid w:val="00E74247"/>
    <w:rsid w:val="00E778F3"/>
    <w:rsid w:val="00E808BD"/>
    <w:rsid w:val="00E8579B"/>
    <w:rsid w:val="00E86851"/>
    <w:rsid w:val="00E86BF0"/>
    <w:rsid w:val="00E8703C"/>
    <w:rsid w:val="00E87217"/>
    <w:rsid w:val="00E91C25"/>
    <w:rsid w:val="00E92A3D"/>
    <w:rsid w:val="00E9402B"/>
    <w:rsid w:val="00E95DD0"/>
    <w:rsid w:val="00EA1555"/>
    <w:rsid w:val="00EA1A52"/>
    <w:rsid w:val="00EA5CD2"/>
    <w:rsid w:val="00EA62A9"/>
    <w:rsid w:val="00EB3EA7"/>
    <w:rsid w:val="00EC0B9D"/>
    <w:rsid w:val="00EC25B9"/>
    <w:rsid w:val="00EC30D2"/>
    <w:rsid w:val="00EC32B0"/>
    <w:rsid w:val="00EC5B6F"/>
    <w:rsid w:val="00EC5C0F"/>
    <w:rsid w:val="00EC69A6"/>
    <w:rsid w:val="00ED144A"/>
    <w:rsid w:val="00ED217D"/>
    <w:rsid w:val="00EE0B4E"/>
    <w:rsid w:val="00EE1852"/>
    <w:rsid w:val="00EF10E3"/>
    <w:rsid w:val="00EF1B1C"/>
    <w:rsid w:val="00EF2B3B"/>
    <w:rsid w:val="00EF4E5D"/>
    <w:rsid w:val="00EF5752"/>
    <w:rsid w:val="00EF7C51"/>
    <w:rsid w:val="00F156E3"/>
    <w:rsid w:val="00F16A1E"/>
    <w:rsid w:val="00F16E11"/>
    <w:rsid w:val="00F225ED"/>
    <w:rsid w:val="00F247D6"/>
    <w:rsid w:val="00F24C2C"/>
    <w:rsid w:val="00F3421A"/>
    <w:rsid w:val="00F35F71"/>
    <w:rsid w:val="00F3705E"/>
    <w:rsid w:val="00F37127"/>
    <w:rsid w:val="00F4615B"/>
    <w:rsid w:val="00F50E75"/>
    <w:rsid w:val="00F5149A"/>
    <w:rsid w:val="00F51925"/>
    <w:rsid w:val="00F5740A"/>
    <w:rsid w:val="00F578B6"/>
    <w:rsid w:val="00F62BBB"/>
    <w:rsid w:val="00F6495A"/>
    <w:rsid w:val="00F66378"/>
    <w:rsid w:val="00F7007C"/>
    <w:rsid w:val="00F74FA2"/>
    <w:rsid w:val="00F76471"/>
    <w:rsid w:val="00F76934"/>
    <w:rsid w:val="00F83F10"/>
    <w:rsid w:val="00F856B9"/>
    <w:rsid w:val="00F91AC8"/>
    <w:rsid w:val="00F96F56"/>
    <w:rsid w:val="00F97611"/>
    <w:rsid w:val="00FA04E3"/>
    <w:rsid w:val="00FA37FA"/>
    <w:rsid w:val="00FA740D"/>
    <w:rsid w:val="00FB08DB"/>
    <w:rsid w:val="00FB2D9E"/>
    <w:rsid w:val="00FB7995"/>
    <w:rsid w:val="00FC10F4"/>
    <w:rsid w:val="00FC2185"/>
    <w:rsid w:val="00FC28A3"/>
    <w:rsid w:val="00FC2AD2"/>
    <w:rsid w:val="00FC2B6F"/>
    <w:rsid w:val="00FC2F07"/>
    <w:rsid w:val="00FC47B8"/>
    <w:rsid w:val="00FC67FE"/>
    <w:rsid w:val="00FC7B40"/>
    <w:rsid w:val="00FD3F68"/>
    <w:rsid w:val="00FD44ED"/>
    <w:rsid w:val="00FD664E"/>
    <w:rsid w:val="00FD7FD2"/>
    <w:rsid w:val="00FE174F"/>
    <w:rsid w:val="00FE17AF"/>
    <w:rsid w:val="00FE3A5E"/>
    <w:rsid w:val="00FE75E8"/>
    <w:rsid w:val="00FF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5:chartTrackingRefBased/>
  <w15:docId w15:val="{395B4232-0D71-4D28-99E1-9323944F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eading B"/>
    <w:basedOn w:val="Normal"/>
    <w:next w:val="Normal"/>
    <w:link w:val="Heading1Char"/>
    <w:qFormat/>
    <w:rsid w:val="007905AB"/>
    <w:pPr>
      <w:keepNext/>
      <w:keepLines/>
      <w:spacing w:afterLines="120" w:after="200" w:line="240" w:lineRule="auto"/>
      <w:jc w:val="center"/>
      <w:outlineLvl w:val="0"/>
    </w:pPr>
    <w:rPr>
      <w:rFonts w:ascii="Cordia New" w:eastAsiaTheme="majorEastAsia" w:hAnsi="Cordia New" w:cs="Cordia New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6C2F02"/>
    <w:pPr>
      <w:keepNext/>
      <w:spacing w:after="0" w:line="240" w:lineRule="auto"/>
      <w:jc w:val="center"/>
      <w:outlineLvl w:val="1"/>
    </w:pPr>
    <w:rPr>
      <w:rFonts w:ascii="Angsana New" w:eastAsia="Times New Roman" w:hAnsi="Angsana New" w:cs="Angsana New"/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6C2F02"/>
    <w:pPr>
      <w:keepNext/>
      <w:spacing w:after="0" w:line="240" w:lineRule="auto"/>
      <w:jc w:val="center"/>
      <w:outlineLvl w:val="2"/>
    </w:pPr>
    <w:rPr>
      <w:rFonts w:ascii="Angsana New" w:eastAsia="Times New Roman" w:hAnsi="Angsana New" w:cs="Angsana New"/>
      <w:sz w:val="30"/>
      <w:szCs w:val="30"/>
    </w:rPr>
  </w:style>
  <w:style w:type="paragraph" w:styleId="Heading4">
    <w:name w:val="heading 4"/>
    <w:aliases w:val="Heading 1 (A)"/>
    <w:basedOn w:val="Heading1"/>
    <w:next w:val="Normal"/>
    <w:link w:val="Heading4Char"/>
    <w:uiPriority w:val="9"/>
    <w:unhideWhenUsed/>
    <w:qFormat/>
    <w:rsid w:val="007905AB"/>
    <w:pPr>
      <w:spacing w:afterLines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6C2F02"/>
    <w:pPr>
      <w:keepNext/>
      <w:tabs>
        <w:tab w:val="left" w:pos="540"/>
      </w:tabs>
      <w:spacing w:before="120" w:after="0" w:line="240" w:lineRule="auto"/>
      <w:ind w:left="794"/>
      <w:outlineLvl w:val="4"/>
    </w:pPr>
    <w:rPr>
      <w:rFonts w:ascii="Angsana New" w:eastAsia="Times New Roman" w:hAnsi="Angsana New" w:cs="Angsana New"/>
      <w:color w:val="000000"/>
      <w:sz w:val="30"/>
      <w:szCs w:val="30"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6C2F02"/>
    <w:pPr>
      <w:keepNext/>
      <w:tabs>
        <w:tab w:val="left" w:pos="540"/>
      </w:tabs>
      <w:spacing w:after="0" w:line="240" w:lineRule="auto"/>
      <w:ind w:left="792"/>
      <w:outlineLvl w:val="5"/>
    </w:pPr>
    <w:rPr>
      <w:rFonts w:ascii="Angsana New" w:eastAsia="Times New Roman" w:hAnsi="Angsana New" w:cs="Angsana New"/>
      <w:sz w:val="30"/>
      <w:szCs w:val="30"/>
    </w:rPr>
  </w:style>
  <w:style w:type="paragraph" w:styleId="Heading7">
    <w:name w:val="heading 7"/>
    <w:basedOn w:val="Normal"/>
    <w:next w:val="Normal"/>
    <w:link w:val="Heading7Char"/>
    <w:uiPriority w:val="9"/>
    <w:qFormat/>
    <w:rsid w:val="006C2F02"/>
    <w:pPr>
      <w:keepNext/>
      <w:spacing w:before="120" w:after="0" w:line="240" w:lineRule="auto"/>
      <w:ind w:left="794"/>
      <w:outlineLvl w:val="6"/>
    </w:pPr>
    <w:rPr>
      <w:rFonts w:ascii="Times New Roman" w:eastAsia="Times New Roman" w:hAnsi="Times New Roman" w:cs="Angsana New"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6C2F02"/>
    <w:pPr>
      <w:keepNext/>
      <w:spacing w:after="0" w:line="240" w:lineRule="auto"/>
      <w:ind w:left="794"/>
      <w:outlineLvl w:val="7"/>
    </w:pPr>
    <w:rPr>
      <w:rFonts w:ascii="Times New Roman" w:eastAsia="Times New Roman" w:hAnsi="Times New Roman" w:cs="Angsana New"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6C2F02"/>
    <w:pPr>
      <w:keepNext/>
      <w:spacing w:before="120" w:after="0" w:line="240" w:lineRule="auto"/>
      <w:ind w:left="794"/>
      <w:outlineLvl w:val="8"/>
    </w:pPr>
    <w:rPr>
      <w:rFonts w:ascii="Times New Roman" w:eastAsia="Times New Roman" w:hAnsi="Times New Roman" w:cs="Angsana New"/>
      <w:sz w:val="30"/>
      <w:szCs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Guideline"/>
    <w:basedOn w:val="Normal"/>
    <w:link w:val="HeaderChar"/>
    <w:uiPriority w:val="99"/>
    <w:unhideWhenUsed/>
    <w:rsid w:val="00D4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Guideline Char"/>
    <w:basedOn w:val="DefaultParagraphFont"/>
    <w:link w:val="Header"/>
    <w:uiPriority w:val="99"/>
    <w:rsid w:val="00D467A9"/>
  </w:style>
  <w:style w:type="paragraph" w:styleId="Footer">
    <w:name w:val="footer"/>
    <w:basedOn w:val="Normal"/>
    <w:link w:val="FooterChar"/>
    <w:uiPriority w:val="99"/>
    <w:unhideWhenUsed/>
    <w:rsid w:val="00D4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A9"/>
  </w:style>
  <w:style w:type="character" w:customStyle="1" w:styleId="Heading1Char">
    <w:name w:val="Heading 1 Char"/>
    <w:aliases w:val="Heading B Char"/>
    <w:basedOn w:val="DefaultParagraphFont"/>
    <w:link w:val="Heading1"/>
    <w:rsid w:val="007905AB"/>
    <w:rPr>
      <w:rFonts w:ascii="Cordia New" w:eastAsiaTheme="majorEastAsia" w:hAnsi="Cordia New" w:cs="Cordia New"/>
      <w:b/>
      <w:bCs/>
      <w:sz w:val="48"/>
      <w:szCs w:val="48"/>
    </w:rPr>
  </w:style>
  <w:style w:type="character" w:customStyle="1" w:styleId="Heading4Char">
    <w:name w:val="Heading 4 Char"/>
    <w:aliases w:val="Heading 1 (A) Char"/>
    <w:basedOn w:val="DefaultParagraphFont"/>
    <w:link w:val="Heading4"/>
    <w:uiPriority w:val="9"/>
    <w:rsid w:val="007905AB"/>
    <w:rPr>
      <w:rFonts w:ascii="Cordia New" w:eastAsiaTheme="majorEastAsia" w:hAnsi="Cordia New" w:cs="Cordia New"/>
      <w:b/>
      <w:bCs/>
      <w:sz w:val="48"/>
      <w:szCs w:val="48"/>
    </w:rPr>
  </w:style>
  <w:style w:type="paragraph" w:styleId="Title">
    <w:name w:val="Title"/>
    <w:aliases w:val="Heading 2 (A)"/>
    <w:basedOn w:val="Normal"/>
    <w:next w:val="Normal"/>
    <w:link w:val="TitleChar"/>
    <w:qFormat/>
    <w:rsid w:val="007905AB"/>
    <w:pPr>
      <w:spacing w:afterLines="120" w:after="200" w:line="240" w:lineRule="auto"/>
      <w:contextualSpacing/>
      <w:jc w:val="center"/>
    </w:pPr>
    <w:rPr>
      <w:rFonts w:ascii="Cordia New" w:eastAsia="Times New Roman" w:hAnsi="Cordia New" w:cs="Cordia New"/>
      <w:b/>
      <w:bCs/>
      <w:spacing w:val="5"/>
      <w:kern w:val="28"/>
      <w:sz w:val="28"/>
    </w:rPr>
  </w:style>
  <w:style w:type="character" w:customStyle="1" w:styleId="TitleChar">
    <w:name w:val="Title Char"/>
    <w:aliases w:val="Heading 2 (A) Char"/>
    <w:basedOn w:val="DefaultParagraphFont"/>
    <w:link w:val="Title"/>
    <w:rsid w:val="007905AB"/>
    <w:rPr>
      <w:rFonts w:ascii="Cordia New" w:eastAsia="Times New Roman" w:hAnsi="Cordia New" w:cs="Cordia New"/>
      <w:b/>
      <w:bCs/>
      <w:spacing w:val="5"/>
      <w:kern w:val="28"/>
      <w:sz w:val="28"/>
    </w:rPr>
  </w:style>
  <w:style w:type="table" w:styleId="TableGrid">
    <w:name w:val="Table Grid"/>
    <w:basedOn w:val="TableNormal"/>
    <w:uiPriority w:val="59"/>
    <w:rsid w:val="007905AB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F285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C2F02"/>
    <w:rPr>
      <w:rFonts w:ascii="Angsana New" w:eastAsia="Times New Roman" w:hAnsi="Angsana New" w:cs="Angsana New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6C2F02"/>
    <w:rPr>
      <w:rFonts w:ascii="Angsana New" w:eastAsia="Times New Roman" w:hAnsi="Angsana New" w:cs="Angsana New"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6C2F02"/>
    <w:rPr>
      <w:rFonts w:ascii="Angsana New" w:eastAsia="Times New Roman" w:hAnsi="Angsana New" w:cs="Angsana New"/>
      <w:color w:val="000000"/>
      <w:sz w:val="30"/>
      <w:szCs w:val="3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6C2F02"/>
    <w:rPr>
      <w:rFonts w:ascii="Angsana New" w:eastAsia="Times New Roman" w:hAnsi="Angsana New" w:cs="Angsana New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6C2F02"/>
    <w:rPr>
      <w:rFonts w:ascii="Times New Roman" w:eastAsia="Times New Roman" w:hAnsi="Times New Roman" w:cs="Angsana New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C2F02"/>
    <w:rPr>
      <w:rFonts w:ascii="Times New Roman" w:eastAsia="Times New Roman" w:hAnsi="Times New Roman" w:cs="Angsana New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C2F02"/>
    <w:rPr>
      <w:rFonts w:ascii="Times New Roman" w:eastAsia="Times New Roman" w:hAnsi="Times New Roman" w:cs="Angsana New"/>
      <w:sz w:val="30"/>
      <w:szCs w:val="30"/>
      <w:u w:val="single"/>
    </w:rPr>
  </w:style>
  <w:style w:type="paragraph" w:styleId="Subtitle">
    <w:name w:val="Subtitle"/>
    <w:basedOn w:val="Normal"/>
    <w:link w:val="SubtitleChar"/>
    <w:qFormat/>
    <w:rsid w:val="006C2F02"/>
    <w:pPr>
      <w:spacing w:after="0" w:line="240" w:lineRule="auto"/>
    </w:pPr>
    <w:rPr>
      <w:rFonts w:ascii="Times New Roman" w:eastAsia="Times New Roman" w:hAnsi="Times New Roman" w:cs="Angsana New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6C2F02"/>
    <w:rPr>
      <w:rFonts w:ascii="Times New Roman" w:eastAsia="Times New Roman" w:hAnsi="Times New Roman" w:cs="Angsana New"/>
      <w:sz w:val="30"/>
      <w:szCs w:val="30"/>
    </w:rPr>
  </w:style>
  <w:style w:type="character" w:styleId="Hyperlink">
    <w:name w:val="Hyperlink"/>
    <w:basedOn w:val="DefaultParagraphFont"/>
    <w:rsid w:val="006C2F02"/>
    <w:rPr>
      <w:rFonts w:ascii="MS Sans Serif" w:hAnsi="MS Sans Serif" w:hint="default"/>
      <w:i w:val="0"/>
      <w:iCs w:val="0"/>
      <w:strike w:val="0"/>
      <w:dstrike w:val="0"/>
      <w:color w:val="999999"/>
      <w:sz w:val="16"/>
      <w:szCs w:val="16"/>
      <w:u w:val="none"/>
      <w:effect w:val="none"/>
    </w:rPr>
  </w:style>
  <w:style w:type="character" w:styleId="FollowedHyperlink">
    <w:name w:val="FollowedHyperlink"/>
    <w:basedOn w:val="DefaultParagraphFont"/>
    <w:rsid w:val="006C2F02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6C2F02"/>
    <w:pPr>
      <w:tabs>
        <w:tab w:val="left" w:pos="540"/>
      </w:tabs>
      <w:spacing w:after="0" w:line="240" w:lineRule="auto"/>
      <w:ind w:left="792"/>
    </w:pPr>
    <w:rPr>
      <w:rFonts w:ascii="Angsana New" w:eastAsia="Times New Roman" w:hAnsi="Angsana New" w:cs="Angsana New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rsid w:val="006C2F02"/>
    <w:rPr>
      <w:rFonts w:ascii="Angsana New" w:eastAsia="Times New Roman" w:hAnsi="Angsana New" w:cs="Angsana New"/>
      <w:sz w:val="30"/>
      <w:szCs w:val="30"/>
    </w:rPr>
  </w:style>
  <w:style w:type="paragraph" w:styleId="BodyText">
    <w:name w:val="Body Text"/>
    <w:basedOn w:val="Normal"/>
    <w:link w:val="BodyTextChar"/>
    <w:rsid w:val="006C2F02"/>
    <w:pPr>
      <w:tabs>
        <w:tab w:val="left" w:pos="1701"/>
        <w:tab w:val="left" w:pos="2694"/>
      </w:tabs>
      <w:spacing w:before="120" w:after="0" w:line="240" w:lineRule="auto"/>
      <w:ind w:firstLine="994"/>
      <w:jc w:val="thaiDistribute"/>
    </w:pPr>
    <w:rPr>
      <w:rFonts w:ascii="Cordia New" w:eastAsia="Cordia New" w:hAnsi="Cordia New" w:cs="BrowalliaUPC"/>
      <w:sz w:val="28"/>
    </w:rPr>
  </w:style>
  <w:style w:type="character" w:customStyle="1" w:styleId="BodyTextChar">
    <w:name w:val="Body Text Char"/>
    <w:basedOn w:val="DefaultParagraphFont"/>
    <w:link w:val="BodyText"/>
    <w:rsid w:val="006C2F02"/>
    <w:rPr>
      <w:rFonts w:ascii="Cordia New" w:eastAsia="Cordia New" w:hAnsi="Cordia New" w:cs="BrowalliaUPC"/>
      <w:sz w:val="28"/>
    </w:rPr>
  </w:style>
  <w:style w:type="character" w:styleId="PageNumber">
    <w:name w:val="page number"/>
    <w:basedOn w:val="DefaultParagraphFont"/>
    <w:rsid w:val="006C2F02"/>
    <w:rPr>
      <w:rFonts w:cs="Cordia New"/>
      <w:noProof w:val="0"/>
      <w:lang w:val="en-US"/>
    </w:rPr>
  </w:style>
  <w:style w:type="paragraph" w:styleId="BodyText3">
    <w:name w:val="Body Text 3"/>
    <w:basedOn w:val="Normal"/>
    <w:link w:val="BodyText3Char"/>
    <w:rsid w:val="006C2F02"/>
    <w:pPr>
      <w:tabs>
        <w:tab w:val="left" w:pos="993"/>
      </w:tabs>
      <w:spacing w:after="0" w:line="240" w:lineRule="auto"/>
      <w:ind w:right="-473"/>
      <w:jc w:val="both"/>
    </w:pPr>
    <w:rPr>
      <w:rFonts w:ascii="Cordia New" w:eastAsia="Cordia New" w:hAnsi="Cordia New" w:cs="BrowalliaUPC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6C2F02"/>
    <w:rPr>
      <w:rFonts w:ascii="Cordia New" w:eastAsia="Cordia New" w:hAnsi="Cordia New" w:cs="BrowalliaUPC"/>
      <w:sz w:val="32"/>
      <w:szCs w:val="32"/>
    </w:rPr>
  </w:style>
  <w:style w:type="paragraph" w:styleId="BodyTextIndent2">
    <w:name w:val="Body Text Indent 2"/>
    <w:basedOn w:val="Normal"/>
    <w:link w:val="BodyTextIndent2Char"/>
    <w:rsid w:val="006C2F02"/>
    <w:pPr>
      <w:tabs>
        <w:tab w:val="left" w:pos="540"/>
      </w:tabs>
      <w:spacing w:after="0" w:line="240" w:lineRule="auto"/>
      <w:ind w:left="792"/>
    </w:pPr>
    <w:rPr>
      <w:rFonts w:ascii="Angsana New" w:eastAsia="Times New Roman" w:hAnsi="Angsana New" w:cs="Angsana New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6C2F02"/>
    <w:rPr>
      <w:rFonts w:ascii="Angsana New" w:eastAsia="Times New Roman" w:hAnsi="Angsana New" w:cs="Angsana New"/>
      <w:sz w:val="28"/>
    </w:rPr>
  </w:style>
  <w:style w:type="paragraph" w:styleId="BlockText">
    <w:name w:val="Block Text"/>
    <w:basedOn w:val="Normal"/>
    <w:rsid w:val="006C2F02"/>
    <w:pPr>
      <w:tabs>
        <w:tab w:val="left" w:pos="9090"/>
      </w:tabs>
      <w:spacing w:after="0" w:line="240" w:lineRule="auto"/>
      <w:ind w:left="2520" w:right="29"/>
      <w:jc w:val="thaiDistribute"/>
    </w:pPr>
    <w:rPr>
      <w:rFonts w:ascii="Cordia New" w:eastAsia="Times New Roman" w:hAnsi="Cordia New" w:cs="BrowalliaUPC"/>
      <w:sz w:val="28"/>
    </w:rPr>
  </w:style>
  <w:style w:type="paragraph" w:styleId="BodyTextIndent3">
    <w:name w:val="Body Text Indent 3"/>
    <w:basedOn w:val="Normal"/>
    <w:link w:val="BodyTextIndent3Char"/>
    <w:rsid w:val="006C2F02"/>
    <w:pPr>
      <w:tabs>
        <w:tab w:val="left" w:pos="540"/>
      </w:tabs>
      <w:spacing w:after="0" w:line="240" w:lineRule="auto"/>
      <w:ind w:left="1512"/>
    </w:pPr>
    <w:rPr>
      <w:rFonts w:ascii="Angsana New" w:eastAsia="Times New Roman" w:hAnsi="Angsana New" w:cs="Angsana New"/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6C2F02"/>
    <w:rPr>
      <w:rFonts w:ascii="Angsana New" w:eastAsia="Times New Roman" w:hAnsi="Angsana New" w:cs="Angsana New"/>
      <w:sz w:val="28"/>
    </w:rPr>
  </w:style>
  <w:style w:type="paragraph" w:styleId="BodyText2">
    <w:name w:val="Body Text 2"/>
    <w:basedOn w:val="Normal"/>
    <w:link w:val="BodyText2Char"/>
    <w:rsid w:val="006C2F02"/>
    <w:pPr>
      <w:tabs>
        <w:tab w:val="left" w:pos="540"/>
      </w:tabs>
      <w:spacing w:after="0" w:line="240" w:lineRule="auto"/>
      <w:jc w:val="both"/>
    </w:pPr>
    <w:rPr>
      <w:rFonts w:ascii="Angsana New" w:eastAsia="Times New Roman" w:hAnsi="Angsana New" w:cs="Angsana New"/>
      <w:sz w:val="28"/>
    </w:rPr>
  </w:style>
  <w:style w:type="character" w:customStyle="1" w:styleId="BodyText2Char">
    <w:name w:val="Body Text 2 Char"/>
    <w:basedOn w:val="DefaultParagraphFont"/>
    <w:link w:val="BodyText2"/>
    <w:rsid w:val="006C2F02"/>
    <w:rPr>
      <w:rFonts w:ascii="Angsana New" w:eastAsia="Times New Roman" w:hAnsi="Angsana New" w:cs="Angsana New"/>
      <w:sz w:val="28"/>
    </w:rPr>
  </w:style>
  <w:style w:type="paragraph" w:customStyle="1" w:styleId="Text">
    <w:name w:val="Text"/>
    <w:basedOn w:val="Normal"/>
    <w:rsid w:val="006C2F02"/>
    <w:pPr>
      <w:overflowPunct w:val="0"/>
      <w:autoSpaceDE w:val="0"/>
      <w:autoSpaceDN w:val="0"/>
      <w:adjustRightInd w:val="0"/>
      <w:spacing w:after="240" w:line="240" w:lineRule="auto"/>
      <w:ind w:firstLine="1440"/>
      <w:textAlignment w:val="baseline"/>
    </w:pPr>
    <w:rPr>
      <w:rFonts w:ascii="Times New Roman" w:eastAsia="Times New Roman" w:hAnsi="Times New Roman" w:cs="Angsana New"/>
      <w:sz w:val="24"/>
      <w:szCs w:val="24"/>
    </w:rPr>
  </w:style>
  <w:style w:type="paragraph" w:styleId="BalloonText">
    <w:name w:val="Balloon Text"/>
    <w:basedOn w:val="Normal"/>
    <w:link w:val="BalloonTextChar"/>
    <w:rsid w:val="006C2F02"/>
    <w:pPr>
      <w:spacing w:after="0" w:line="240" w:lineRule="auto"/>
    </w:pPr>
    <w:rPr>
      <w:rFonts w:ascii="Tahoma" w:eastAsia="Times New Roman" w:hAnsi="Tahoma" w:cs="Angsana New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6C2F02"/>
    <w:rPr>
      <w:rFonts w:ascii="Tahoma" w:eastAsia="Times New Roman" w:hAnsi="Tahoma" w:cs="Angsana New"/>
      <w:sz w:val="16"/>
      <w:szCs w:val="18"/>
    </w:rPr>
  </w:style>
  <w:style w:type="paragraph" w:styleId="Caption">
    <w:name w:val="caption"/>
    <w:basedOn w:val="Normal"/>
    <w:next w:val="Normal"/>
    <w:qFormat/>
    <w:rsid w:val="006C2F02"/>
    <w:pPr>
      <w:tabs>
        <w:tab w:val="left" w:pos="540"/>
      </w:tabs>
      <w:spacing w:after="0" w:line="240" w:lineRule="auto"/>
      <w:ind w:left="900" w:right="638"/>
    </w:pPr>
    <w:rPr>
      <w:rFonts w:ascii="Angsana New" w:eastAsia="Times New Roman" w:hAnsi="Angsana New" w:cs="Angsana New"/>
      <w:sz w:val="28"/>
    </w:rPr>
  </w:style>
  <w:style w:type="paragraph" w:styleId="NormalWeb">
    <w:name w:val="Normal (Web)"/>
    <w:basedOn w:val="Normal"/>
    <w:rsid w:val="006C2F02"/>
    <w:pPr>
      <w:spacing w:before="100" w:beforeAutospacing="1" w:after="100" w:afterAutospacing="1" w:line="336" w:lineRule="auto"/>
    </w:pPr>
    <w:rPr>
      <w:rFonts w:ascii="Verdana" w:eastAsia="Times New Roman" w:hAnsi="Verdana" w:cs="Arial Unicode MS"/>
      <w:color w:val="000000"/>
      <w:sz w:val="12"/>
      <w:szCs w:val="12"/>
    </w:rPr>
  </w:style>
  <w:style w:type="character" w:styleId="Strong">
    <w:name w:val="Strong"/>
    <w:basedOn w:val="DefaultParagraphFont"/>
    <w:uiPriority w:val="22"/>
    <w:qFormat/>
    <w:rsid w:val="006C2F02"/>
    <w:rPr>
      <w:b/>
      <w:bCs/>
    </w:rPr>
  </w:style>
  <w:style w:type="character" w:customStyle="1" w:styleId="darkbluetitle1">
    <w:name w:val="darkblue_title1"/>
    <w:basedOn w:val="DefaultParagraphFont"/>
    <w:rsid w:val="006C2F02"/>
    <w:rPr>
      <w:rFonts w:ascii="Verdana" w:hAnsi="Verdana" w:hint="default"/>
      <w:b/>
      <w:bCs/>
      <w:color w:val="003399"/>
      <w:sz w:val="24"/>
      <w:szCs w:val="24"/>
    </w:rPr>
  </w:style>
  <w:style w:type="character" w:customStyle="1" w:styleId="textdarkblue1">
    <w:name w:val="text_darkblue1"/>
    <w:basedOn w:val="DefaultParagraphFont"/>
    <w:rsid w:val="006C2F02"/>
    <w:rPr>
      <w:rFonts w:ascii="Verdana" w:hAnsi="Verdana" w:hint="default"/>
      <w:b w:val="0"/>
      <w:bCs w:val="0"/>
      <w:color w:val="003399"/>
      <w:sz w:val="16"/>
      <w:szCs w:val="16"/>
    </w:rPr>
  </w:style>
  <w:style w:type="character" w:styleId="HTMLTypewriter">
    <w:name w:val="HTML Typewriter"/>
    <w:basedOn w:val="DefaultParagraphFont"/>
    <w:rsid w:val="006C2F02"/>
    <w:rPr>
      <w:rFonts w:ascii="Arial Unicode MS" w:eastAsia="Courier New" w:hAnsi="Courier New" w:cs="Arial Unicode MS"/>
      <w:sz w:val="20"/>
      <w:szCs w:val="20"/>
    </w:rPr>
  </w:style>
  <w:style w:type="character" w:customStyle="1" w:styleId="small">
    <w:name w:val="small"/>
    <w:basedOn w:val="DefaultParagraphFont"/>
    <w:rsid w:val="006C2F02"/>
  </w:style>
  <w:style w:type="character" w:styleId="HTMLCite">
    <w:name w:val="HTML Cite"/>
    <w:basedOn w:val="DefaultParagraphFont"/>
    <w:rsid w:val="006C2F02"/>
    <w:rPr>
      <w:i/>
      <w:iCs/>
    </w:rPr>
  </w:style>
  <w:style w:type="paragraph" w:customStyle="1" w:styleId="a">
    <w:name w:val="หัวข้อความเสี่ยง"/>
    <w:basedOn w:val="Normal"/>
    <w:rsid w:val="006C2F02"/>
    <w:pPr>
      <w:spacing w:after="0" w:line="240" w:lineRule="auto"/>
      <w:ind w:left="1276"/>
    </w:pPr>
    <w:rPr>
      <w:rFonts w:ascii="Cordia New" w:eastAsia="Cordia New" w:hAnsi="Cordia New" w:cs="Cordia New"/>
      <w:b/>
      <w:bCs/>
      <w:color w:val="000000"/>
      <w:sz w:val="28"/>
      <w:u w:val="single"/>
    </w:rPr>
  </w:style>
  <w:style w:type="paragraph" w:customStyle="1" w:styleId="a0">
    <w:name w:val="ข้อความของความเสี่ยง"/>
    <w:basedOn w:val="Normal"/>
    <w:rsid w:val="006C2F02"/>
    <w:pPr>
      <w:tabs>
        <w:tab w:val="left" w:pos="142"/>
      </w:tabs>
      <w:spacing w:before="200" w:after="0" w:line="240" w:lineRule="auto"/>
      <w:ind w:left="1276"/>
      <w:jc w:val="thaiDistribute"/>
    </w:pPr>
    <w:rPr>
      <w:rFonts w:ascii="Cordia New" w:eastAsia="Cordia New" w:hAnsi="Cordia New" w:cs="Cordia New"/>
      <w:color w:val="000000"/>
      <w:sz w:val="28"/>
    </w:rPr>
  </w:style>
  <w:style w:type="paragraph" w:customStyle="1" w:styleId="21">
    <w:name w:val="ข้อ 2.1"/>
    <w:basedOn w:val="Normal"/>
    <w:rsid w:val="006C2F02"/>
    <w:pPr>
      <w:numPr>
        <w:ilvl w:val="1"/>
        <w:numId w:val="3"/>
      </w:numPr>
      <w:spacing w:before="240" w:after="0" w:line="240" w:lineRule="auto"/>
      <w:jc w:val="both"/>
    </w:pPr>
    <w:rPr>
      <w:rFonts w:ascii="Cordia New" w:eastAsia="Cordia New" w:hAnsi="Cordia New" w:cs="Cordia New"/>
      <w:b/>
      <w:bCs/>
      <w:sz w:val="28"/>
    </w:rPr>
  </w:style>
  <w:style w:type="character" w:customStyle="1" w:styleId="text1">
    <w:name w:val="text1"/>
    <w:basedOn w:val="DefaultParagraphFont"/>
    <w:rsid w:val="006C2F02"/>
    <w:rPr>
      <w:rFonts w:ascii="Arial" w:hAnsi="Arial" w:hint="default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6C2F02"/>
    <w:pPr>
      <w:shd w:val="clear" w:color="auto" w:fill="000080"/>
      <w:spacing w:after="0" w:line="240" w:lineRule="auto"/>
    </w:pPr>
    <w:rPr>
      <w:rFonts w:ascii="Tahoma" w:eastAsia="Times New Roman" w:hAnsi="Tahoma" w:cs="Angsana New"/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6C2F02"/>
    <w:rPr>
      <w:rFonts w:ascii="Tahoma" w:eastAsia="Times New Roman" w:hAnsi="Tahoma" w:cs="Angsana New"/>
      <w:sz w:val="24"/>
      <w:shd w:val="clear" w:color="auto" w:fill="000080"/>
    </w:rPr>
  </w:style>
  <w:style w:type="character" w:styleId="CommentReference">
    <w:name w:val="annotation reference"/>
    <w:basedOn w:val="DefaultParagraphFont"/>
    <w:uiPriority w:val="99"/>
    <w:semiHidden/>
    <w:rsid w:val="006C2F02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6C2F02"/>
    <w:pPr>
      <w:spacing w:after="0" w:line="240" w:lineRule="auto"/>
    </w:pPr>
    <w:rPr>
      <w:rFonts w:ascii="Times New Roman" w:eastAsia="Times New Roman" w:hAnsi="Times New Roman" w:cs="Angsana New"/>
      <w:sz w:val="20"/>
      <w:szCs w:val="23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F02"/>
    <w:rPr>
      <w:rFonts w:ascii="Times New Roman" w:eastAsia="Times New Roman" w:hAnsi="Times New Roman" w:cs="Angsana New"/>
      <w:sz w:val="20"/>
      <w:szCs w:val="2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2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F02"/>
    <w:rPr>
      <w:rFonts w:ascii="Times New Roman" w:eastAsia="Times New Roman" w:hAnsi="Times New Roman" w:cs="Angsana New"/>
      <w:b/>
      <w:bCs/>
      <w:sz w:val="20"/>
      <w:szCs w:val="23"/>
    </w:rPr>
  </w:style>
  <w:style w:type="paragraph" w:styleId="Revision">
    <w:name w:val="Revision"/>
    <w:hidden/>
    <w:rsid w:val="006C2F0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PlainText">
    <w:name w:val="Plain Text"/>
    <w:basedOn w:val="Normal"/>
    <w:link w:val="PlainTextChar"/>
    <w:rsid w:val="006C2F02"/>
    <w:pPr>
      <w:spacing w:after="0" w:line="240" w:lineRule="auto"/>
    </w:pPr>
    <w:rPr>
      <w:rFonts w:ascii="Tms Rmn" w:eastAsia="Times New Roman" w:hAnsi="Tms Rmn" w:cs="Angsana New"/>
      <w:sz w:val="28"/>
      <w:lang w:val="th-TH"/>
    </w:rPr>
  </w:style>
  <w:style w:type="character" w:customStyle="1" w:styleId="PlainTextChar">
    <w:name w:val="Plain Text Char"/>
    <w:basedOn w:val="DefaultParagraphFont"/>
    <w:link w:val="PlainText"/>
    <w:rsid w:val="006C2F02"/>
    <w:rPr>
      <w:rFonts w:ascii="Tms Rmn" w:eastAsia="Times New Roman" w:hAnsi="Tms Rmn" w:cs="Angsana New"/>
      <w:sz w:val="28"/>
      <w:lang w:val="th-TH"/>
    </w:rPr>
  </w:style>
  <w:style w:type="paragraph" w:styleId="FootnoteText">
    <w:name w:val="footnote text"/>
    <w:basedOn w:val="Normal"/>
    <w:link w:val="FootnoteTextChar"/>
    <w:rsid w:val="006C2F02"/>
    <w:pPr>
      <w:spacing w:after="0" w:line="240" w:lineRule="auto"/>
    </w:pPr>
    <w:rPr>
      <w:rFonts w:ascii="Times New Roman" w:eastAsia="Times New Roman" w:hAnsi="Times New Roman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rsid w:val="006C2F02"/>
    <w:rPr>
      <w:rFonts w:ascii="Times New Roman" w:eastAsia="Times New Roman" w:hAnsi="Times New Roman" w:cs="Angsana New"/>
      <w:sz w:val="20"/>
      <w:szCs w:val="23"/>
    </w:rPr>
  </w:style>
  <w:style w:type="character" w:styleId="FootnoteReference">
    <w:name w:val="footnote reference"/>
    <w:aliases w:val="อ้างอิงเชิงอรรถ"/>
    <w:basedOn w:val="DefaultParagraphFont"/>
    <w:rsid w:val="006C2F02"/>
    <w:rPr>
      <w:sz w:val="32"/>
      <w:szCs w:val="32"/>
      <w:vertAlign w:val="superscript"/>
    </w:rPr>
  </w:style>
  <w:style w:type="paragraph" w:customStyle="1" w:styleId="a1">
    <w:name w:val="เลขหน้า"/>
    <w:rsid w:val="006C2F02"/>
    <w:pPr>
      <w:widowControl w:val="0"/>
      <w:spacing w:after="0" w:line="240" w:lineRule="auto"/>
    </w:pPr>
    <w:rPr>
      <w:rFonts w:ascii="Times New Roman" w:eastAsia="Cordia New" w:hAnsi="Times New Roman" w:cs="Angsana New"/>
      <w:b/>
      <w:bCs/>
      <w:snapToGrid w:val="0"/>
      <w:spacing w:val="-1"/>
      <w:kern w:val="65535"/>
      <w:position w:val="-1"/>
      <w:sz w:val="24"/>
      <w:szCs w:val="24"/>
      <w:lang w:eastAsia="th-TH"/>
    </w:rPr>
  </w:style>
  <w:style w:type="paragraph" w:customStyle="1" w:styleId="CharCharCharChar">
    <w:name w:val="Char Char Char Char"/>
    <w:basedOn w:val="Normal"/>
    <w:rsid w:val="006C2F02"/>
    <w:pPr>
      <w:spacing w:line="240" w:lineRule="exact"/>
    </w:pPr>
    <w:rPr>
      <w:rFonts w:ascii="Verdana" w:eastAsia="PMingLiU" w:hAnsi="Verdana" w:cs="Times New Roman"/>
      <w:sz w:val="20"/>
      <w:szCs w:val="20"/>
      <w:lang w:bidi="ar-SA"/>
    </w:rPr>
  </w:style>
  <w:style w:type="paragraph" w:customStyle="1" w:styleId="Char1CharCharCharCharCharCharCharChar">
    <w:name w:val="Char1 Char Char Char Char Char Char Char Char"/>
    <w:basedOn w:val="Normal"/>
    <w:rsid w:val="006C2F02"/>
    <w:pPr>
      <w:spacing w:line="240" w:lineRule="exact"/>
    </w:pPr>
    <w:rPr>
      <w:rFonts w:ascii="Verdana" w:eastAsia="PMingLiU" w:hAnsi="Verdana" w:cs="Times New Roman"/>
      <w:sz w:val="20"/>
      <w:szCs w:val="20"/>
      <w:lang w:bidi="ar-SA"/>
    </w:rPr>
  </w:style>
  <w:style w:type="paragraph" w:customStyle="1" w:styleId="Char1CharCharCharCharCharCharCharCharChar">
    <w:name w:val="Char1 Char Char Char Char Char Char Char Char Char"/>
    <w:basedOn w:val="Normal"/>
    <w:rsid w:val="006C2F02"/>
    <w:pPr>
      <w:spacing w:line="240" w:lineRule="exact"/>
    </w:pPr>
    <w:rPr>
      <w:rFonts w:ascii="Verdana" w:eastAsia="PMingLiU" w:hAnsi="Verdana" w:cs="Times New Roman"/>
      <w:sz w:val="20"/>
      <w:szCs w:val="20"/>
      <w:lang w:bidi="ar-SA"/>
    </w:rPr>
  </w:style>
  <w:style w:type="paragraph" w:styleId="Date">
    <w:name w:val="Date"/>
    <w:basedOn w:val="Normal"/>
    <w:next w:val="Normal"/>
    <w:link w:val="DateChar"/>
    <w:rsid w:val="006C2F02"/>
    <w:pPr>
      <w:spacing w:after="0" w:line="240" w:lineRule="auto"/>
    </w:pPr>
    <w:rPr>
      <w:rFonts w:ascii="Times New Roman" w:eastAsia="PMingLiU" w:hAnsi="Times New Roman" w:cs="Angsana New"/>
      <w:sz w:val="24"/>
    </w:rPr>
  </w:style>
  <w:style w:type="character" w:customStyle="1" w:styleId="DateChar">
    <w:name w:val="Date Char"/>
    <w:basedOn w:val="DefaultParagraphFont"/>
    <w:link w:val="Date"/>
    <w:rsid w:val="006C2F02"/>
    <w:rPr>
      <w:rFonts w:ascii="Times New Roman" w:eastAsia="PMingLiU" w:hAnsi="Times New Roman" w:cs="Angsana New"/>
      <w:sz w:val="24"/>
    </w:rPr>
  </w:style>
  <w:style w:type="paragraph" w:customStyle="1" w:styleId="Head2">
    <w:name w:val="Head2"/>
    <w:rsid w:val="006C2F02"/>
    <w:pPr>
      <w:keepNext/>
      <w:spacing w:after="240" w:line="240" w:lineRule="auto"/>
      <w:ind w:left="360"/>
    </w:pPr>
    <w:rPr>
      <w:rFonts w:ascii="Times New Roman" w:eastAsia="SimSun" w:hAnsi="Times New Roman" w:cs="Angsana New"/>
      <w:b/>
      <w:i/>
      <w:sz w:val="20"/>
      <w:szCs w:val="22"/>
      <w:lang w:val="en-GB" w:bidi="ar-SA"/>
    </w:rPr>
  </w:style>
  <w:style w:type="paragraph" w:customStyle="1" w:styleId="AODocTxt">
    <w:name w:val="AODocTxt"/>
    <w:basedOn w:val="Normal"/>
    <w:link w:val="AODocTxtChar"/>
    <w:rsid w:val="006C2F02"/>
    <w:pPr>
      <w:numPr>
        <w:numId w:val="8"/>
      </w:numPr>
      <w:spacing w:before="240" w:after="0" w:line="260" w:lineRule="atLeast"/>
      <w:jc w:val="both"/>
    </w:pPr>
    <w:rPr>
      <w:rFonts w:ascii="Times New Roman" w:eastAsia="SimSun" w:hAnsi="Times New Roman" w:cs="Angsana New"/>
      <w:szCs w:val="22"/>
      <w:lang w:bidi="ar-SA"/>
    </w:rPr>
  </w:style>
  <w:style w:type="paragraph" w:customStyle="1" w:styleId="AODocTxtL1">
    <w:name w:val="AODocTxtL1"/>
    <w:basedOn w:val="AODocTxt"/>
    <w:rsid w:val="006C2F02"/>
    <w:pPr>
      <w:numPr>
        <w:ilvl w:val="1"/>
      </w:numPr>
      <w:ind w:left="567" w:hanging="567"/>
    </w:pPr>
  </w:style>
  <w:style w:type="paragraph" w:customStyle="1" w:styleId="AODocTxtL2">
    <w:name w:val="AODocTxtL2"/>
    <w:basedOn w:val="AODocTxt"/>
    <w:rsid w:val="006C2F02"/>
    <w:pPr>
      <w:numPr>
        <w:ilvl w:val="2"/>
      </w:numPr>
      <w:ind w:left="567" w:hanging="567"/>
    </w:pPr>
  </w:style>
  <w:style w:type="paragraph" w:customStyle="1" w:styleId="AODocTxtL3">
    <w:name w:val="AODocTxtL3"/>
    <w:basedOn w:val="AODocTxt"/>
    <w:rsid w:val="006C2F02"/>
    <w:pPr>
      <w:numPr>
        <w:ilvl w:val="3"/>
      </w:numPr>
      <w:ind w:left="567" w:hanging="567"/>
    </w:pPr>
  </w:style>
  <w:style w:type="paragraph" w:customStyle="1" w:styleId="AODocTxtL4">
    <w:name w:val="AODocTxtL4"/>
    <w:basedOn w:val="AODocTxt"/>
    <w:rsid w:val="006C2F02"/>
    <w:pPr>
      <w:numPr>
        <w:ilvl w:val="4"/>
      </w:numPr>
      <w:ind w:left="3600" w:hanging="360"/>
    </w:pPr>
  </w:style>
  <w:style w:type="paragraph" w:customStyle="1" w:styleId="AODocTxtL5">
    <w:name w:val="AODocTxtL5"/>
    <w:basedOn w:val="AODocTxt"/>
    <w:rsid w:val="006C2F02"/>
    <w:pPr>
      <w:numPr>
        <w:ilvl w:val="5"/>
      </w:numPr>
      <w:ind w:left="4320" w:hanging="180"/>
    </w:pPr>
  </w:style>
  <w:style w:type="paragraph" w:customStyle="1" w:styleId="AODocTxtL6">
    <w:name w:val="AODocTxtL6"/>
    <w:basedOn w:val="AODocTxt"/>
    <w:rsid w:val="006C2F02"/>
    <w:pPr>
      <w:numPr>
        <w:ilvl w:val="6"/>
      </w:numPr>
      <w:ind w:left="5040" w:hanging="360"/>
    </w:pPr>
  </w:style>
  <w:style w:type="paragraph" w:customStyle="1" w:styleId="AODocTxtL7">
    <w:name w:val="AODocTxtL7"/>
    <w:basedOn w:val="AODocTxt"/>
    <w:rsid w:val="006C2F02"/>
    <w:pPr>
      <w:numPr>
        <w:ilvl w:val="7"/>
      </w:numPr>
      <w:ind w:left="5760" w:hanging="360"/>
    </w:pPr>
  </w:style>
  <w:style w:type="paragraph" w:customStyle="1" w:styleId="AODocTxtL8">
    <w:name w:val="AODocTxtL8"/>
    <w:basedOn w:val="AODocTxt"/>
    <w:rsid w:val="006C2F02"/>
    <w:pPr>
      <w:numPr>
        <w:ilvl w:val="8"/>
      </w:numPr>
      <w:ind w:left="6480" w:hanging="180"/>
    </w:pPr>
  </w:style>
  <w:style w:type="paragraph" w:customStyle="1" w:styleId="AOBullet4">
    <w:name w:val="AOBullet4"/>
    <w:basedOn w:val="Normal"/>
    <w:rsid w:val="006C2F02"/>
    <w:pPr>
      <w:numPr>
        <w:numId w:val="9"/>
      </w:numPr>
      <w:spacing w:before="120" w:after="0" w:line="260" w:lineRule="atLeast"/>
      <w:jc w:val="both"/>
    </w:pPr>
    <w:rPr>
      <w:rFonts w:ascii="Times New Roman" w:eastAsia="SimSun" w:hAnsi="Times New Roman" w:cs="Angsana New"/>
      <w:szCs w:val="22"/>
      <w:lang w:val="en-GB" w:bidi="ar-SA"/>
    </w:rPr>
  </w:style>
  <w:style w:type="character" w:customStyle="1" w:styleId="AODocTxtChar">
    <w:name w:val="AODocTxt Char"/>
    <w:link w:val="AODocTxt"/>
    <w:rsid w:val="006C2F02"/>
    <w:rPr>
      <w:rFonts w:ascii="Times New Roman" w:eastAsia="SimSun" w:hAnsi="Times New Roman" w:cs="Angsana New"/>
      <w:szCs w:val="22"/>
      <w:lang w:bidi="ar-SA"/>
    </w:rPr>
  </w:style>
  <w:style w:type="paragraph" w:customStyle="1" w:styleId="AOHead1">
    <w:name w:val="AOHead1"/>
    <w:basedOn w:val="Normal"/>
    <w:next w:val="AODocTxtL1"/>
    <w:rsid w:val="006C2F02"/>
    <w:pPr>
      <w:keepNext/>
      <w:numPr>
        <w:numId w:val="11"/>
      </w:numPr>
      <w:spacing w:before="240" w:after="0" w:line="260" w:lineRule="atLeast"/>
      <w:jc w:val="both"/>
      <w:outlineLvl w:val="0"/>
    </w:pPr>
    <w:rPr>
      <w:rFonts w:ascii="Times New Roman" w:eastAsia="SimSun" w:hAnsi="Times New Roman" w:cs="Angsana New"/>
      <w:b/>
      <w:caps/>
      <w:kern w:val="28"/>
      <w:szCs w:val="22"/>
      <w:lang w:val="en-GB" w:bidi="ar-SA"/>
    </w:rPr>
  </w:style>
  <w:style w:type="paragraph" w:customStyle="1" w:styleId="AOHead2">
    <w:name w:val="AOHead2"/>
    <w:basedOn w:val="Normal"/>
    <w:next w:val="AODocTxtL1"/>
    <w:rsid w:val="006C2F02"/>
    <w:pPr>
      <w:keepNext/>
      <w:numPr>
        <w:ilvl w:val="1"/>
        <w:numId w:val="11"/>
      </w:numPr>
      <w:spacing w:before="240" w:after="0" w:line="260" w:lineRule="atLeast"/>
      <w:jc w:val="both"/>
      <w:outlineLvl w:val="1"/>
    </w:pPr>
    <w:rPr>
      <w:rFonts w:ascii="Times New Roman" w:eastAsia="SimSun" w:hAnsi="Times New Roman" w:cs="Angsana New"/>
      <w:b/>
      <w:szCs w:val="22"/>
      <w:lang w:val="en-GB" w:bidi="ar-SA"/>
    </w:rPr>
  </w:style>
  <w:style w:type="paragraph" w:customStyle="1" w:styleId="AOHead3">
    <w:name w:val="AOHead3"/>
    <w:basedOn w:val="Normal"/>
    <w:next w:val="AODocTxtL2"/>
    <w:rsid w:val="006C2F02"/>
    <w:pPr>
      <w:numPr>
        <w:ilvl w:val="2"/>
        <w:numId w:val="11"/>
      </w:numPr>
      <w:spacing w:before="240" w:after="0" w:line="260" w:lineRule="atLeast"/>
      <w:jc w:val="both"/>
      <w:outlineLvl w:val="2"/>
    </w:pPr>
    <w:rPr>
      <w:rFonts w:ascii="Times New Roman" w:eastAsia="SimSun" w:hAnsi="Times New Roman" w:cs="Angsana New"/>
      <w:szCs w:val="22"/>
      <w:lang w:val="en-GB" w:bidi="ar-SA"/>
    </w:rPr>
  </w:style>
  <w:style w:type="paragraph" w:customStyle="1" w:styleId="AOHead4">
    <w:name w:val="AOHead4"/>
    <w:basedOn w:val="Normal"/>
    <w:next w:val="AODocTxtL3"/>
    <w:rsid w:val="006C2F02"/>
    <w:pPr>
      <w:numPr>
        <w:ilvl w:val="3"/>
        <w:numId w:val="11"/>
      </w:numPr>
      <w:spacing w:before="240" w:after="0" w:line="260" w:lineRule="atLeast"/>
      <w:jc w:val="both"/>
      <w:outlineLvl w:val="3"/>
    </w:pPr>
    <w:rPr>
      <w:rFonts w:ascii="Times New Roman" w:eastAsia="SimSun" w:hAnsi="Times New Roman" w:cs="Angsana New"/>
      <w:szCs w:val="22"/>
      <w:lang w:val="en-GB" w:bidi="ar-SA"/>
    </w:rPr>
  </w:style>
  <w:style w:type="paragraph" w:customStyle="1" w:styleId="AOAltHead4">
    <w:name w:val="AOAltHead4"/>
    <w:basedOn w:val="AOHead4"/>
    <w:next w:val="AODocTxtL2"/>
    <w:rsid w:val="006C2F02"/>
    <w:pPr>
      <w:tabs>
        <w:tab w:val="clear" w:pos="2160"/>
      </w:tabs>
      <w:ind w:left="1440"/>
    </w:pPr>
  </w:style>
  <w:style w:type="paragraph" w:customStyle="1" w:styleId="AOHead5">
    <w:name w:val="AOHead5"/>
    <w:basedOn w:val="Normal"/>
    <w:next w:val="AODocTxtL4"/>
    <w:rsid w:val="006C2F02"/>
    <w:pPr>
      <w:numPr>
        <w:ilvl w:val="4"/>
        <w:numId w:val="11"/>
      </w:numPr>
      <w:spacing w:before="240" w:after="0" w:line="260" w:lineRule="atLeast"/>
      <w:jc w:val="both"/>
      <w:outlineLvl w:val="4"/>
    </w:pPr>
    <w:rPr>
      <w:rFonts w:ascii="Times New Roman" w:eastAsia="SimSun" w:hAnsi="Times New Roman" w:cs="Angsana New"/>
      <w:szCs w:val="22"/>
      <w:lang w:val="en-GB" w:bidi="ar-SA"/>
    </w:rPr>
  </w:style>
  <w:style w:type="paragraph" w:customStyle="1" w:styleId="AOHead6">
    <w:name w:val="AOHead6"/>
    <w:basedOn w:val="Normal"/>
    <w:next w:val="AODocTxtL5"/>
    <w:rsid w:val="006C2F02"/>
    <w:pPr>
      <w:numPr>
        <w:ilvl w:val="5"/>
        <w:numId w:val="11"/>
      </w:numPr>
      <w:spacing w:before="240" w:after="0" w:line="260" w:lineRule="atLeast"/>
      <w:jc w:val="both"/>
      <w:outlineLvl w:val="5"/>
    </w:pPr>
    <w:rPr>
      <w:rFonts w:ascii="Times New Roman" w:eastAsia="SimSun" w:hAnsi="Times New Roman" w:cs="Angsana New"/>
      <w:szCs w:val="22"/>
      <w:lang w:val="en-GB" w:bidi="ar-SA"/>
    </w:rPr>
  </w:style>
  <w:style w:type="paragraph" w:customStyle="1" w:styleId="Char">
    <w:name w:val="Char"/>
    <w:basedOn w:val="Normal"/>
    <w:rsid w:val="006C2F02"/>
    <w:pPr>
      <w:spacing w:line="240" w:lineRule="exact"/>
    </w:pPr>
    <w:rPr>
      <w:rFonts w:ascii="Verdana" w:eastAsia="PMingLiU" w:hAnsi="Verdana" w:cs="Angsana New"/>
      <w:sz w:val="20"/>
      <w:szCs w:val="20"/>
      <w:lang w:bidi="ar-SA"/>
    </w:rPr>
  </w:style>
  <w:style w:type="paragraph" w:customStyle="1" w:styleId="CharChar2Char">
    <w:name w:val="Char Char2 Char"/>
    <w:basedOn w:val="Normal"/>
    <w:rsid w:val="006C2F02"/>
    <w:pPr>
      <w:spacing w:line="240" w:lineRule="exact"/>
    </w:pPr>
    <w:rPr>
      <w:rFonts w:ascii="Verdana" w:eastAsia="Batang" w:hAnsi="Verdana" w:cs="Angsana New"/>
      <w:sz w:val="20"/>
      <w:szCs w:val="20"/>
      <w:lang w:bidi="ar-SA"/>
    </w:rPr>
  </w:style>
  <w:style w:type="paragraph" w:customStyle="1" w:styleId="AOAltHead2">
    <w:name w:val="AOAltHead2"/>
    <w:basedOn w:val="AOHead2"/>
    <w:next w:val="AODocTxtL1"/>
    <w:link w:val="AOAltHead2Char"/>
    <w:rsid w:val="006C2F02"/>
    <w:pPr>
      <w:keepNext w:val="0"/>
      <w:numPr>
        <w:numId w:val="10"/>
      </w:numPr>
    </w:pPr>
    <w:rPr>
      <w:b w:val="0"/>
    </w:rPr>
  </w:style>
  <w:style w:type="character" w:customStyle="1" w:styleId="AOAltHead2Char">
    <w:name w:val="AOAltHead2 Char"/>
    <w:link w:val="AOAltHead2"/>
    <w:rsid w:val="006C2F02"/>
    <w:rPr>
      <w:rFonts w:ascii="Times New Roman" w:eastAsia="SimSun" w:hAnsi="Times New Roman" w:cs="Angsana New"/>
      <w:szCs w:val="22"/>
      <w:lang w:val="en-GB" w:bidi="ar-SA"/>
    </w:rPr>
  </w:style>
  <w:style w:type="paragraph" w:customStyle="1" w:styleId="AOA">
    <w:name w:val="AO(A)"/>
    <w:basedOn w:val="Normal"/>
    <w:next w:val="AODocTxt"/>
    <w:rsid w:val="006C2F02"/>
    <w:pPr>
      <w:numPr>
        <w:numId w:val="12"/>
      </w:numPr>
      <w:spacing w:before="240" w:after="0" w:line="260" w:lineRule="atLeast"/>
      <w:jc w:val="both"/>
    </w:pPr>
    <w:rPr>
      <w:rFonts w:ascii="Cordia New" w:eastAsia="SimSun" w:hAnsi="Cordia New" w:cs="Cordia New"/>
      <w:sz w:val="30"/>
      <w:szCs w:val="30"/>
      <w:lang w:val="en-GB" w:bidi="ar-SA"/>
    </w:rPr>
  </w:style>
  <w:style w:type="numbering" w:customStyle="1" w:styleId="NoList1">
    <w:name w:val="No List1"/>
    <w:next w:val="NoList"/>
    <w:semiHidden/>
    <w:unhideWhenUsed/>
    <w:rsid w:val="006C2F02"/>
  </w:style>
  <w:style w:type="paragraph" w:customStyle="1" w:styleId="AONormal">
    <w:name w:val="AONormal"/>
    <w:rsid w:val="006C2F02"/>
    <w:pPr>
      <w:spacing w:after="0" w:line="260" w:lineRule="atLeast"/>
    </w:pPr>
    <w:rPr>
      <w:rFonts w:ascii="Times New Roman" w:eastAsia="Calibri" w:hAnsi="Times New Roman" w:cs="Times New Roman"/>
      <w:szCs w:val="22"/>
      <w:lang w:val="en-GB" w:bidi="ar-SA"/>
    </w:rPr>
  </w:style>
  <w:style w:type="paragraph" w:customStyle="1" w:styleId="AOBodyTxt">
    <w:name w:val="AOBodyTxt"/>
    <w:basedOn w:val="AONormal"/>
    <w:next w:val="AODocTxt"/>
    <w:rsid w:val="006C2F02"/>
    <w:pPr>
      <w:spacing w:before="240"/>
      <w:jc w:val="both"/>
    </w:pPr>
  </w:style>
  <w:style w:type="paragraph" w:customStyle="1" w:styleId="AO1">
    <w:name w:val="AO(1)"/>
    <w:basedOn w:val="AOBodyTxt"/>
    <w:next w:val="AODocTxt"/>
    <w:rsid w:val="006C2F02"/>
    <w:pPr>
      <w:numPr>
        <w:numId w:val="13"/>
      </w:numPr>
      <w:tabs>
        <w:tab w:val="clear" w:pos="720"/>
      </w:tabs>
    </w:pPr>
  </w:style>
  <w:style w:type="paragraph" w:customStyle="1" w:styleId="AOHeadings">
    <w:name w:val="AOHeadings"/>
    <w:basedOn w:val="AOBodyTxt"/>
    <w:next w:val="AODocTxt"/>
    <w:rsid w:val="006C2F02"/>
  </w:style>
  <w:style w:type="paragraph" w:customStyle="1" w:styleId="AOAltHead1">
    <w:name w:val="AOAltHead1"/>
    <w:basedOn w:val="AOHead1"/>
    <w:next w:val="AODocTxtL1"/>
    <w:rsid w:val="006C2F02"/>
    <w:pPr>
      <w:keepNext w:val="0"/>
      <w:numPr>
        <w:numId w:val="0"/>
      </w:numPr>
      <w:tabs>
        <w:tab w:val="num" w:pos="570"/>
      </w:tabs>
      <w:ind w:left="570" w:hanging="570"/>
    </w:pPr>
    <w:rPr>
      <w:rFonts w:eastAsia="Calibri" w:cs="Times New Roman"/>
      <w:b w:val="0"/>
      <w:caps w:val="0"/>
    </w:rPr>
  </w:style>
  <w:style w:type="paragraph" w:customStyle="1" w:styleId="AOAltHead3">
    <w:name w:val="AOAltHead3"/>
    <w:basedOn w:val="AOHead3"/>
    <w:next w:val="AODocTxtL1"/>
    <w:rsid w:val="006C2F02"/>
    <w:pPr>
      <w:numPr>
        <w:ilvl w:val="0"/>
        <w:numId w:val="0"/>
      </w:numPr>
      <w:tabs>
        <w:tab w:val="num" w:pos="720"/>
      </w:tabs>
      <w:ind w:left="720" w:hanging="720"/>
    </w:pPr>
    <w:rPr>
      <w:rFonts w:eastAsia="Calibri" w:cs="Times New Roman"/>
    </w:rPr>
  </w:style>
  <w:style w:type="paragraph" w:customStyle="1" w:styleId="AOAltHead5">
    <w:name w:val="AOAltHead5"/>
    <w:basedOn w:val="AOHead5"/>
    <w:next w:val="AODocTxtL3"/>
    <w:rsid w:val="006C2F02"/>
    <w:pPr>
      <w:numPr>
        <w:ilvl w:val="0"/>
        <w:numId w:val="0"/>
      </w:numPr>
      <w:tabs>
        <w:tab w:val="num" w:pos="720"/>
      </w:tabs>
      <w:ind w:left="2160" w:hanging="720"/>
    </w:pPr>
    <w:rPr>
      <w:rFonts w:eastAsia="Calibri" w:cs="Times New Roman"/>
    </w:rPr>
  </w:style>
  <w:style w:type="paragraph" w:customStyle="1" w:styleId="AOAltHead6">
    <w:name w:val="AOAltHead6"/>
    <w:basedOn w:val="AOHead6"/>
    <w:next w:val="AODocTxtL4"/>
    <w:rsid w:val="006C2F02"/>
    <w:pPr>
      <w:numPr>
        <w:ilvl w:val="0"/>
        <w:numId w:val="0"/>
      </w:numPr>
      <w:tabs>
        <w:tab w:val="num" w:pos="1080"/>
      </w:tabs>
      <w:ind w:left="2880" w:hanging="1080"/>
    </w:pPr>
    <w:rPr>
      <w:rFonts w:eastAsia="Calibri" w:cs="Times New Roman"/>
    </w:rPr>
  </w:style>
  <w:style w:type="paragraph" w:customStyle="1" w:styleId="AOHeading1">
    <w:name w:val="AOHeading1"/>
    <w:basedOn w:val="AOHeadings"/>
    <w:next w:val="AODocTxt"/>
    <w:rsid w:val="006C2F02"/>
    <w:pPr>
      <w:keepNext/>
      <w:outlineLvl w:val="0"/>
    </w:pPr>
    <w:rPr>
      <w:b/>
      <w:caps/>
      <w:kern w:val="28"/>
    </w:rPr>
  </w:style>
  <w:style w:type="paragraph" w:customStyle="1" w:styleId="AOHeading2">
    <w:name w:val="AOHeading2"/>
    <w:basedOn w:val="AOHeadings"/>
    <w:next w:val="AODocTxt"/>
    <w:rsid w:val="006C2F02"/>
    <w:pPr>
      <w:keepNext/>
      <w:outlineLvl w:val="1"/>
    </w:pPr>
    <w:rPr>
      <w:b/>
    </w:rPr>
  </w:style>
  <w:style w:type="paragraph" w:customStyle="1" w:styleId="AOHeading3">
    <w:name w:val="AOHeading3"/>
    <w:basedOn w:val="AOHeadings"/>
    <w:next w:val="AODocTxtL1"/>
    <w:rsid w:val="006C2F02"/>
    <w:pPr>
      <w:keepNext/>
      <w:ind w:left="720"/>
      <w:outlineLvl w:val="2"/>
    </w:pPr>
    <w:rPr>
      <w:b/>
    </w:rPr>
  </w:style>
  <w:style w:type="paragraph" w:customStyle="1" w:styleId="AOHeading4">
    <w:name w:val="AOHeading4"/>
    <w:basedOn w:val="AOHeadings"/>
    <w:next w:val="AODocTxt"/>
    <w:rsid w:val="006C2F02"/>
    <w:pPr>
      <w:keepNext/>
      <w:outlineLvl w:val="3"/>
    </w:pPr>
    <w:rPr>
      <w:i/>
    </w:rPr>
  </w:style>
  <w:style w:type="paragraph" w:customStyle="1" w:styleId="AOAttachments">
    <w:name w:val="AOAttachments"/>
    <w:basedOn w:val="AOBodyTxt"/>
    <w:next w:val="AODocTxt"/>
    <w:rsid w:val="006C2F02"/>
    <w:pPr>
      <w:jc w:val="center"/>
    </w:pPr>
    <w:rPr>
      <w:caps/>
    </w:rPr>
  </w:style>
  <w:style w:type="paragraph" w:customStyle="1" w:styleId="AOAppTitle">
    <w:name w:val="AOAppTitle"/>
    <w:basedOn w:val="AOAttachments"/>
    <w:next w:val="AODocTxt"/>
    <w:rsid w:val="006C2F02"/>
    <w:pPr>
      <w:outlineLvl w:val="1"/>
    </w:pPr>
    <w:rPr>
      <w:b/>
    </w:rPr>
  </w:style>
  <w:style w:type="paragraph" w:customStyle="1" w:styleId="AOAppPartTitle">
    <w:name w:val="AOAppPartTitle"/>
    <w:basedOn w:val="AOAppTitle"/>
    <w:next w:val="AODocTxt"/>
    <w:rsid w:val="006C2F02"/>
  </w:style>
  <w:style w:type="paragraph" w:customStyle="1" w:styleId="AOAppHead">
    <w:name w:val="AOAppHead"/>
    <w:basedOn w:val="AOAttachments"/>
    <w:next w:val="AOAppTitle"/>
    <w:rsid w:val="006C2F02"/>
    <w:pPr>
      <w:pageBreakBefore/>
      <w:numPr>
        <w:numId w:val="18"/>
      </w:numPr>
      <w:tabs>
        <w:tab w:val="clear" w:pos="0"/>
      </w:tabs>
      <w:outlineLvl w:val="0"/>
    </w:pPr>
  </w:style>
  <w:style w:type="paragraph" w:customStyle="1" w:styleId="AOAppPartHead">
    <w:name w:val="AOAppPartHead"/>
    <w:basedOn w:val="AOAppHead"/>
    <w:next w:val="AOAppPartTitle"/>
    <w:rsid w:val="006C2F02"/>
    <w:pPr>
      <w:pageBreakBefore w:val="0"/>
      <w:numPr>
        <w:ilvl w:val="1"/>
      </w:numPr>
      <w:tabs>
        <w:tab w:val="clear" w:pos="0"/>
      </w:tabs>
    </w:pPr>
  </w:style>
  <w:style w:type="paragraph" w:customStyle="1" w:styleId="AOAnxTitle">
    <w:name w:val="AOAnxTitle"/>
    <w:basedOn w:val="AOAttachments"/>
    <w:next w:val="AODocTxt"/>
    <w:rsid w:val="006C2F02"/>
    <w:pPr>
      <w:outlineLvl w:val="1"/>
    </w:pPr>
    <w:rPr>
      <w:b/>
    </w:rPr>
  </w:style>
  <w:style w:type="paragraph" w:customStyle="1" w:styleId="AOAnxPartTitle">
    <w:name w:val="AOAnxPartTitle"/>
    <w:basedOn w:val="AOAnxTitle"/>
    <w:next w:val="AODocTxt"/>
    <w:rsid w:val="006C2F02"/>
  </w:style>
  <w:style w:type="paragraph" w:customStyle="1" w:styleId="AOAnxHead">
    <w:name w:val="AOAnxHead"/>
    <w:basedOn w:val="AOAttachments"/>
    <w:next w:val="AOAnxTitle"/>
    <w:rsid w:val="006C2F02"/>
    <w:pPr>
      <w:pageBreakBefore/>
      <w:numPr>
        <w:numId w:val="19"/>
      </w:numPr>
      <w:tabs>
        <w:tab w:val="clear" w:pos="0"/>
      </w:tabs>
      <w:outlineLvl w:val="0"/>
    </w:pPr>
  </w:style>
  <w:style w:type="paragraph" w:customStyle="1" w:styleId="AOAnxPartHead">
    <w:name w:val="AOAnxPartHead"/>
    <w:basedOn w:val="AOAnxHead"/>
    <w:next w:val="AOAnxPartTitle"/>
    <w:rsid w:val="006C2F02"/>
    <w:pPr>
      <w:pageBreakBefore w:val="0"/>
      <w:numPr>
        <w:ilvl w:val="1"/>
      </w:numPr>
      <w:tabs>
        <w:tab w:val="clear" w:pos="0"/>
      </w:tabs>
    </w:pPr>
  </w:style>
  <w:style w:type="paragraph" w:customStyle="1" w:styleId="AOSchTitle">
    <w:name w:val="AOSchTitle"/>
    <w:basedOn w:val="AOAttachments"/>
    <w:next w:val="AODocTxt"/>
    <w:rsid w:val="006C2F02"/>
    <w:pPr>
      <w:outlineLvl w:val="1"/>
    </w:pPr>
    <w:rPr>
      <w:b/>
    </w:rPr>
  </w:style>
  <w:style w:type="paragraph" w:customStyle="1" w:styleId="AOSchPartTitle">
    <w:name w:val="AOSchPartTitle"/>
    <w:basedOn w:val="AOSchTitle"/>
    <w:next w:val="AODocTxt"/>
    <w:rsid w:val="006C2F02"/>
  </w:style>
  <w:style w:type="paragraph" w:customStyle="1" w:styleId="AOSchHead">
    <w:name w:val="AOSchHead"/>
    <w:basedOn w:val="AOAttachments"/>
    <w:next w:val="AOSchTitle"/>
    <w:rsid w:val="006C2F02"/>
    <w:pPr>
      <w:pageBreakBefore/>
      <w:numPr>
        <w:numId w:val="20"/>
      </w:numPr>
      <w:tabs>
        <w:tab w:val="clear" w:pos="0"/>
      </w:tabs>
      <w:outlineLvl w:val="0"/>
    </w:pPr>
  </w:style>
  <w:style w:type="paragraph" w:customStyle="1" w:styleId="AOSchPartHead">
    <w:name w:val="AOSchPartHead"/>
    <w:basedOn w:val="AOSchHead"/>
    <w:next w:val="AOSchPartTitle"/>
    <w:rsid w:val="006C2F02"/>
    <w:pPr>
      <w:pageBreakBefore w:val="0"/>
      <w:numPr>
        <w:ilvl w:val="1"/>
      </w:numPr>
      <w:tabs>
        <w:tab w:val="clear" w:pos="0"/>
      </w:tabs>
    </w:pPr>
  </w:style>
  <w:style w:type="paragraph" w:customStyle="1" w:styleId="AODefHead">
    <w:name w:val="AODefHead"/>
    <w:basedOn w:val="AOBodyTxt"/>
    <w:next w:val="AODefPara"/>
    <w:rsid w:val="006C2F02"/>
    <w:pPr>
      <w:numPr>
        <w:numId w:val="17"/>
      </w:numPr>
      <w:tabs>
        <w:tab w:val="clear" w:pos="720"/>
      </w:tabs>
      <w:outlineLvl w:val="5"/>
    </w:pPr>
  </w:style>
  <w:style w:type="paragraph" w:customStyle="1" w:styleId="AODefPara">
    <w:name w:val="AODefPara"/>
    <w:basedOn w:val="AODefHead"/>
    <w:rsid w:val="006C2F02"/>
    <w:pPr>
      <w:numPr>
        <w:ilvl w:val="1"/>
      </w:numPr>
      <w:tabs>
        <w:tab w:val="clear" w:pos="720"/>
      </w:tabs>
      <w:outlineLvl w:val="6"/>
    </w:pPr>
  </w:style>
  <w:style w:type="paragraph" w:customStyle="1" w:styleId="AOBullet">
    <w:name w:val="AOBullet"/>
    <w:basedOn w:val="AOBodyTxt"/>
    <w:rsid w:val="006C2F02"/>
    <w:pPr>
      <w:numPr>
        <w:numId w:val="21"/>
      </w:numPr>
      <w:tabs>
        <w:tab w:val="clear" w:pos="720"/>
      </w:tabs>
    </w:pPr>
  </w:style>
  <w:style w:type="paragraph" w:customStyle="1" w:styleId="AOBullet2">
    <w:name w:val="AOBullet2"/>
    <w:basedOn w:val="AOBullet"/>
    <w:rsid w:val="006C2F02"/>
    <w:pPr>
      <w:numPr>
        <w:numId w:val="22"/>
      </w:numPr>
      <w:tabs>
        <w:tab w:val="clear" w:pos="720"/>
      </w:tabs>
      <w:spacing w:before="120"/>
    </w:pPr>
  </w:style>
  <w:style w:type="paragraph" w:customStyle="1" w:styleId="AOBullet3">
    <w:name w:val="AOBullet3"/>
    <w:basedOn w:val="AOBodyTxt"/>
    <w:rsid w:val="006C2F02"/>
    <w:pPr>
      <w:numPr>
        <w:numId w:val="23"/>
      </w:numPr>
      <w:tabs>
        <w:tab w:val="clear" w:pos="720"/>
      </w:tabs>
      <w:spacing w:before="120"/>
    </w:pPr>
  </w:style>
  <w:style w:type="paragraph" w:customStyle="1" w:styleId="AOGenNum1">
    <w:name w:val="AOGenNum1"/>
    <w:basedOn w:val="AOBodyTxt"/>
    <w:next w:val="AOGenNum1Para"/>
    <w:rsid w:val="006C2F02"/>
    <w:pPr>
      <w:keepNext/>
      <w:numPr>
        <w:numId w:val="14"/>
      </w:numPr>
    </w:pPr>
    <w:rPr>
      <w:b/>
      <w:caps/>
    </w:rPr>
  </w:style>
  <w:style w:type="paragraph" w:customStyle="1" w:styleId="AOGenNum1List">
    <w:name w:val="AOGenNum1List"/>
    <w:basedOn w:val="AOGenNum1"/>
    <w:rsid w:val="006C2F02"/>
    <w:pPr>
      <w:keepNext w:val="0"/>
      <w:numPr>
        <w:ilvl w:val="2"/>
      </w:numPr>
    </w:pPr>
    <w:rPr>
      <w:b w:val="0"/>
      <w:caps w:val="0"/>
    </w:rPr>
  </w:style>
  <w:style w:type="paragraph" w:customStyle="1" w:styleId="AOGenNum1Para">
    <w:name w:val="AOGenNum1Para"/>
    <w:basedOn w:val="AOGenNum1"/>
    <w:next w:val="AOGenNum1List"/>
    <w:rsid w:val="006C2F02"/>
    <w:pPr>
      <w:numPr>
        <w:ilvl w:val="1"/>
      </w:numPr>
    </w:pPr>
    <w:rPr>
      <w:caps w:val="0"/>
    </w:rPr>
  </w:style>
  <w:style w:type="paragraph" w:customStyle="1" w:styleId="AOGenNum2">
    <w:name w:val="AOGenNum2"/>
    <w:basedOn w:val="AOBodyTxt"/>
    <w:next w:val="AOGenNum2Para"/>
    <w:rsid w:val="006C2F02"/>
    <w:pPr>
      <w:keepNext/>
      <w:numPr>
        <w:numId w:val="15"/>
      </w:numPr>
    </w:pPr>
    <w:rPr>
      <w:b/>
    </w:rPr>
  </w:style>
  <w:style w:type="paragraph" w:customStyle="1" w:styleId="AOGenNum2List">
    <w:name w:val="AOGenNum2List"/>
    <w:basedOn w:val="AOGenNum2"/>
    <w:rsid w:val="006C2F02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6C2F02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AOBodyTxt"/>
    <w:next w:val="AOGenNum3List"/>
    <w:rsid w:val="006C2F02"/>
    <w:pPr>
      <w:numPr>
        <w:numId w:val="16"/>
      </w:numPr>
    </w:pPr>
  </w:style>
  <w:style w:type="paragraph" w:customStyle="1" w:styleId="AOGenNum3List">
    <w:name w:val="AOGenNum3List"/>
    <w:basedOn w:val="AOGenNum3"/>
    <w:rsid w:val="006C2F02"/>
    <w:pPr>
      <w:numPr>
        <w:ilvl w:val="1"/>
      </w:numPr>
    </w:pPr>
  </w:style>
  <w:style w:type="paragraph" w:customStyle="1" w:styleId="AOTitle">
    <w:name w:val="AOTitle"/>
    <w:basedOn w:val="AOHeadings"/>
    <w:next w:val="AODocTxt"/>
    <w:rsid w:val="006C2F02"/>
    <w:pPr>
      <w:jc w:val="center"/>
    </w:pPr>
    <w:rPr>
      <w:b/>
      <w:caps/>
    </w:rPr>
  </w:style>
  <w:style w:type="paragraph" w:customStyle="1" w:styleId="AOTOCHeading">
    <w:name w:val="AOTOCHeading"/>
    <w:basedOn w:val="AOHeadings"/>
    <w:next w:val="AODocTxt"/>
    <w:rsid w:val="006C2F02"/>
    <w:pPr>
      <w:tabs>
        <w:tab w:val="right" w:pos="9609"/>
      </w:tabs>
      <w:spacing w:after="240"/>
    </w:pPr>
    <w:rPr>
      <w:b/>
    </w:rPr>
  </w:style>
  <w:style w:type="paragraph" w:customStyle="1" w:styleId="AOTOCs">
    <w:name w:val="AOTOCs"/>
    <w:basedOn w:val="AONormal"/>
    <w:next w:val="TOC1"/>
    <w:rsid w:val="006C2F02"/>
    <w:pPr>
      <w:tabs>
        <w:tab w:val="right" w:leader="dot" w:pos="9638"/>
      </w:tabs>
      <w:jc w:val="both"/>
    </w:pPr>
  </w:style>
  <w:style w:type="paragraph" w:styleId="TOC1">
    <w:name w:val="toc 1"/>
    <w:basedOn w:val="AOTOCs"/>
    <w:next w:val="AONormal"/>
    <w:autoRedefine/>
    <w:uiPriority w:val="39"/>
    <w:unhideWhenUsed/>
    <w:rsid w:val="006C2F02"/>
    <w:pPr>
      <w:tabs>
        <w:tab w:val="left" w:pos="720"/>
      </w:tabs>
      <w:ind w:left="720" w:hanging="720"/>
    </w:pPr>
  </w:style>
  <w:style w:type="paragraph" w:customStyle="1" w:styleId="AOTOC1">
    <w:name w:val="AOTOC1"/>
    <w:basedOn w:val="AOTOCs"/>
    <w:rsid w:val="006C2F02"/>
    <w:pPr>
      <w:tabs>
        <w:tab w:val="left" w:pos="720"/>
      </w:tabs>
    </w:pPr>
    <w:rPr>
      <w:b/>
      <w:caps/>
    </w:rPr>
  </w:style>
  <w:style w:type="paragraph" w:customStyle="1" w:styleId="AOTOC2">
    <w:name w:val="AOTOC2"/>
    <w:basedOn w:val="AOTOCs"/>
    <w:rsid w:val="006C2F02"/>
    <w:pPr>
      <w:tabs>
        <w:tab w:val="left" w:pos="720"/>
      </w:tabs>
    </w:pPr>
  </w:style>
  <w:style w:type="paragraph" w:customStyle="1" w:styleId="AOTOC3">
    <w:name w:val="AOTOC3"/>
    <w:basedOn w:val="AOTOCs"/>
    <w:rsid w:val="006C2F02"/>
    <w:pPr>
      <w:ind w:left="720"/>
    </w:pPr>
    <w:rPr>
      <w:b/>
    </w:rPr>
  </w:style>
  <w:style w:type="paragraph" w:customStyle="1" w:styleId="AOTOC4">
    <w:name w:val="AOTOC4"/>
    <w:basedOn w:val="AOTOCs"/>
    <w:rsid w:val="006C2F02"/>
    <w:pPr>
      <w:ind w:left="720"/>
    </w:pPr>
  </w:style>
  <w:style w:type="paragraph" w:customStyle="1" w:styleId="AOTOC5">
    <w:name w:val="AOTOC5"/>
    <w:basedOn w:val="AOTOCs"/>
    <w:rsid w:val="006C2F02"/>
    <w:pPr>
      <w:ind w:left="720"/>
    </w:pPr>
    <w:rPr>
      <w:i/>
    </w:rPr>
  </w:style>
  <w:style w:type="paragraph" w:styleId="TOC2">
    <w:name w:val="toc 2"/>
    <w:basedOn w:val="AOTOCs"/>
    <w:next w:val="AONormal"/>
    <w:autoRedefine/>
    <w:uiPriority w:val="39"/>
    <w:unhideWhenUsed/>
    <w:rsid w:val="006C2F02"/>
    <w:pPr>
      <w:tabs>
        <w:tab w:val="left" w:pos="1797"/>
      </w:tabs>
      <w:ind w:left="1797" w:right="720" w:hanging="1077"/>
    </w:pPr>
  </w:style>
  <w:style w:type="paragraph" w:styleId="TOC3">
    <w:name w:val="toc 3"/>
    <w:basedOn w:val="AOTOCs"/>
    <w:next w:val="AONormal"/>
    <w:autoRedefine/>
    <w:uiPriority w:val="39"/>
    <w:unhideWhenUsed/>
    <w:rsid w:val="006C2F02"/>
    <w:pPr>
      <w:numPr>
        <w:numId w:val="24"/>
      </w:numPr>
      <w:ind w:right="720"/>
    </w:pPr>
  </w:style>
  <w:style w:type="paragraph" w:styleId="TOC4">
    <w:name w:val="toc 4"/>
    <w:basedOn w:val="AOTOCs"/>
    <w:next w:val="AONormal"/>
    <w:autoRedefine/>
    <w:uiPriority w:val="39"/>
    <w:unhideWhenUsed/>
    <w:rsid w:val="006C2F02"/>
    <w:pPr>
      <w:numPr>
        <w:ilvl w:val="1"/>
        <w:numId w:val="24"/>
      </w:numPr>
      <w:tabs>
        <w:tab w:val="left" w:pos="1797"/>
      </w:tabs>
      <w:ind w:right="720"/>
    </w:pPr>
  </w:style>
  <w:style w:type="paragraph" w:styleId="TOC5">
    <w:name w:val="toc 5"/>
    <w:basedOn w:val="AOTOCs"/>
    <w:next w:val="AONormal"/>
    <w:autoRedefine/>
    <w:uiPriority w:val="39"/>
    <w:unhideWhenUsed/>
    <w:rsid w:val="006C2F02"/>
    <w:pPr>
      <w:spacing w:before="240"/>
    </w:pPr>
  </w:style>
  <w:style w:type="paragraph" w:styleId="TOC6">
    <w:name w:val="toc 6"/>
    <w:basedOn w:val="AOTOCs"/>
    <w:next w:val="AONormal"/>
    <w:autoRedefine/>
    <w:uiPriority w:val="39"/>
    <w:unhideWhenUsed/>
    <w:rsid w:val="006C2F02"/>
    <w:pPr>
      <w:numPr>
        <w:numId w:val="25"/>
      </w:numPr>
      <w:ind w:right="720"/>
    </w:pPr>
  </w:style>
  <w:style w:type="paragraph" w:styleId="TOC7">
    <w:name w:val="toc 7"/>
    <w:basedOn w:val="AOTOCs"/>
    <w:next w:val="AONormal"/>
    <w:autoRedefine/>
    <w:uiPriority w:val="39"/>
    <w:unhideWhenUsed/>
    <w:rsid w:val="006C2F02"/>
    <w:pPr>
      <w:numPr>
        <w:ilvl w:val="1"/>
        <w:numId w:val="25"/>
      </w:numPr>
      <w:tabs>
        <w:tab w:val="left" w:pos="1797"/>
      </w:tabs>
      <w:ind w:right="720"/>
    </w:pPr>
  </w:style>
  <w:style w:type="paragraph" w:styleId="TOC8">
    <w:name w:val="toc 8"/>
    <w:basedOn w:val="AOTOCs"/>
    <w:next w:val="AONormal"/>
    <w:autoRedefine/>
    <w:uiPriority w:val="39"/>
    <w:unhideWhenUsed/>
    <w:rsid w:val="006C2F02"/>
    <w:pPr>
      <w:numPr>
        <w:numId w:val="26"/>
      </w:numPr>
      <w:ind w:right="720"/>
    </w:pPr>
  </w:style>
  <w:style w:type="paragraph" w:styleId="TOC9">
    <w:name w:val="toc 9"/>
    <w:basedOn w:val="AOTOCs"/>
    <w:next w:val="AONormal"/>
    <w:autoRedefine/>
    <w:uiPriority w:val="39"/>
    <w:unhideWhenUsed/>
    <w:rsid w:val="006C2F02"/>
    <w:pPr>
      <w:numPr>
        <w:ilvl w:val="1"/>
        <w:numId w:val="26"/>
      </w:numPr>
      <w:tabs>
        <w:tab w:val="left" w:pos="1797"/>
      </w:tabs>
      <w:ind w:right="720"/>
    </w:pPr>
  </w:style>
  <w:style w:type="paragraph" w:customStyle="1" w:styleId="AOFPBP">
    <w:name w:val="AOFPBP"/>
    <w:basedOn w:val="AONormal"/>
    <w:next w:val="AOFPTxt"/>
    <w:rsid w:val="006C2F02"/>
    <w:pPr>
      <w:jc w:val="center"/>
    </w:pPr>
  </w:style>
  <w:style w:type="paragraph" w:customStyle="1" w:styleId="AOFPTxt">
    <w:name w:val="AOFPTxt"/>
    <w:basedOn w:val="AOFPBP"/>
    <w:rsid w:val="006C2F02"/>
    <w:rPr>
      <w:b/>
    </w:rPr>
  </w:style>
  <w:style w:type="paragraph" w:customStyle="1" w:styleId="AOBPTitle">
    <w:name w:val="AOBPTitle"/>
    <w:basedOn w:val="AOFPBP"/>
    <w:rsid w:val="006C2F02"/>
    <w:rPr>
      <w:b/>
      <w:caps/>
    </w:rPr>
  </w:style>
  <w:style w:type="paragraph" w:customStyle="1" w:styleId="AOBPTxtC">
    <w:name w:val="AOBPTxtC"/>
    <w:basedOn w:val="AOFPBP"/>
    <w:rsid w:val="006C2F02"/>
  </w:style>
  <w:style w:type="paragraph" w:customStyle="1" w:styleId="AOBPTxtL">
    <w:name w:val="AOBPTxtL"/>
    <w:basedOn w:val="AOFPBP"/>
    <w:rsid w:val="006C2F02"/>
    <w:pPr>
      <w:jc w:val="left"/>
    </w:pPr>
  </w:style>
  <w:style w:type="paragraph" w:customStyle="1" w:styleId="AOBPTxtR">
    <w:name w:val="AOBPTxtR"/>
    <w:basedOn w:val="AOFPBP"/>
    <w:rsid w:val="006C2F02"/>
    <w:pPr>
      <w:jc w:val="right"/>
    </w:pPr>
  </w:style>
  <w:style w:type="paragraph" w:customStyle="1" w:styleId="AOLocation">
    <w:name w:val="AOLocation"/>
    <w:basedOn w:val="AOFPBP"/>
    <w:rsid w:val="006C2F02"/>
    <w:pPr>
      <w:spacing w:before="160"/>
    </w:pPr>
    <w:rPr>
      <w:b/>
      <w:caps/>
    </w:rPr>
  </w:style>
  <w:style w:type="paragraph" w:customStyle="1" w:styleId="AOFPTxtCaps">
    <w:name w:val="AOFPTxtCaps"/>
    <w:basedOn w:val="AOFPTxt"/>
    <w:rsid w:val="006C2F02"/>
    <w:rPr>
      <w:caps/>
    </w:rPr>
  </w:style>
  <w:style w:type="paragraph" w:customStyle="1" w:styleId="AOFPTitle">
    <w:name w:val="AOFPTitle"/>
    <w:basedOn w:val="AOFPTxt"/>
    <w:rsid w:val="006C2F02"/>
    <w:rPr>
      <w:caps/>
      <w:sz w:val="32"/>
    </w:rPr>
  </w:style>
  <w:style w:type="paragraph" w:customStyle="1" w:styleId="AOFPDate">
    <w:name w:val="AOFPDate"/>
    <w:basedOn w:val="AOFPTxt"/>
    <w:rsid w:val="006C2F02"/>
    <w:rPr>
      <w:caps/>
    </w:rPr>
  </w:style>
  <w:style w:type="paragraph" w:customStyle="1" w:styleId="AOFPCopyright">
    <w:name w:val="AOFPCopyright"/>
    <w:basedOn w:val="AOFPTxt"/>
    <w:rsid w:val="006C2F02"/>
    <w:pPr>
      <w:jc w:val="left"/>
    </w:pPr>
    <w:rPr>
      <w:caps/>
    </w:rPr>
  </w:style>
  <w:style w:type="paragraph" w:customStyle="1" w:styleId="AOHeading5">
    <w:name w:val="AOHeading5"/>
    <w:basedOn w:val="AOHeadings"/>
    <w:next w:val="AODocTxtL1"/>
    <w:rsid w:val="006C2F02"/>
    <w:pPr>
      <w:keepNext/>
      <w:ind w:left="720"/>
      <w:outlineLvl w:val="4"/>
    </w:pPr>
    <w:rPr>
      <w:i/>
    </w:rPr>
  </w:style>
  <w:style w:type="paragraph" w:customStyle="1" w:styleId="AOHeading6">
    <w:name w:val="AOHeading6"/>
    <w:basedOn w:val="AOHeadings"/>
    <w:next w:val="AODocTxt"/>
    <w:rsid w:val="006C2F02"/>
    <w:pPr>
      <w:keepNext/>
      <w:outlineLvl w:val="5"/>
    </w:pPr>
    <w:rPr>
      <w:b/>
      <w:i/>
    </w:rPr>
  </w:style>
  <w:style w:type="paragraph" w:customStyle="1" w:styleId="AOHeading7">
    <w:name w:val="AOHeading7"/>
    <w:basedOn w:val="AOHeadings"/>
    <w:next w:val="AODocTxtL1"/>
    <w:rsid w:val="006C2F02"/>
    <w:pPr>
      <w:keepNext/>
      <w:ind w:left="720"/>
      <w:outlineLvl w:val="6"/>
    </w:pPr>
    <w:rPr>
      <w:b/>
      <w:i/>
    </w:rPr>
  </w:style>
  <w:style w:type="paragraph" w:customStyle="1" w:styleId="AONormal10">
    <w:name w:val="AONormal10"/>
    <w:basedOn w:val="AONormal"/>
    <w:rsid w:val="006C2F02"/>
    <w:rPr>
      <w:sz w:val="20"/>
    </w:rPr>
  </w:style>
  <w:style w:type="paragraph" w:customStyle="1" w:styleId="AONormal8L">
    <w:name w:val="AONormal8L"/>
    <w:basedOn w:val="AONormal"/>
    <w:rsid w:val="006C2F02"/>
    <w:pPr>
      <w:spacing w:line="220" w:lineRule="atLeast"/>
    </w:pPr>
    <w:rPr>
      <w:rFonts w:ascii="Arial" w:hAnsi="Arial" w:cs="Arial"/>
      <w:sz w:val="16"/>
    </w:rPr>
  </w:style>
  <w:style w:type="paragraph" w:customStyle="1" w:styleId="AONormal8LBold">
    <w:name w:val="AONormal8LBold"/>
    <w:basedOn w:val="AONormal8L"/>
    <w:rsid w:val="006C2F02"/>
    <w:rPr>
      <w:b/>
    </w:rPr>
  </w:style>
  <w:style w:type="paragraph" w:customStyle="1" w:styleId="AONormal8C">
    <w:name w:val="AONormal8C"/>
    <w:basedOn w:val="AONormal8L"/>
    <w:rsid w:val="006C2F02"/>
    <w:pPr>
      <w:jc w:val="center"/>
    </w:pPr>
  </w:style>
  <w:style w:type="paragraph" w:customStyle="1" w:styleId="AONormal8R">
    <w:name w:val="AONormal8R"/>
    <w:basedOn w:val="AONormal8L"/>
    <w:rsid w:val="006C2F02"/>
    <w:pPr>
      <w:jc w:val="right"/>
    </w:pPr>
  </w:style>
  <w:style w:type="paragraph" w:customStyle="1" w:styleId="AONormalBold">
    <w:name w:val="AONormalBold"/>
    <w:basedOn w:val="AONormal"/>
    <w:rsid w:val="006C2F02"/>
    <w:rPr>
      <w:b/>
    </w:rPr>
  </w:style>
  <w:style w:type="paragraph" w:customStyle="1" w:styleId="AONormal6L">
    <w:name w:val="AONormal6L"/>
    <w:basedOn w:val="AONormal8L"/>
    <w:rsid w:val="006C2F02"/>
    <w:pPr>
      <w:spacing w:line="160" w:lineRule="atLeast"/>
      <w:jc w:val="both"/>
    </w:pPr>
    <w:rPr>
      <w:sz w:val="12"/>
    </w:rPr>
  </w:style>
  <w:style w:type="paragraph" w:customStyle="1" w:styleId="AONormal6C">
    <w:name w:val="AONormal6C"/>
    <w:basedOn w:val="AONormal6L"/>
    <w:rsid w:val="006C2F02"/>
    <w:pPr>
      <w:jc w:val="center"/>
    </w:pPr>
  </w:style>
  <w:style w:type="paragraph" w:customStyle="1" w:styleId="AONormal6R">
    <w:name w:val="AONormal6R"/>
    <w:basedOn w:val="AONormal6L"/>
    <w:rsid w:val="006C2F02"/>
    <w:pPr>
      <w:jc w:val="right"/>
    </w:pPr>
  </w:style>
  <w:style w:type="paragraph" w:customStyle="1" w:styleId="AOTitle18">
    <w:name w:val="AOTitle18"/>
    <w:basedOn w:val="AONormal"/>
    <w:rsid w:val="006C2F02"/>
    <w:rPr>
      <w:b/>
      <w:sz w:val="36"/>
    </w:rPr>
  </w:style>
  <w:style w:type="paragraph" w:customStyle="1" w:styleId="AOSignatory">
    <w:name w:val="AOSignatory"/>
    <w:basedOn w:val="AOBodyTxt"/>
    <w:next w:val="AODocTxt"/>
    <w:rsid w:val="006C2F02"/>
    <w:pPr>
      <w:pageBreakBefore/>
      <w:spacing w:after="240"/>
      <w:jc w:val="center"/>
    </w:pPr>
    <w:rPr>
      <w:b/>
      <w:caps/>
    </w:rPr>
  </w:style>
  <w:style w:type="paragraph" w:customStyle="1" w:styleId="AOTOCTitle">
    <w:name w:val="AOTOCTitle"/>
    <w:basedOn w:val="AOHeadings"/>
    <w:next w:val="AOTOCHeading"/>
    <w:rsid w:val="006C2F02"/>
    <w:pPr>
      <w:jc w:val="center"/>
    </w:pPr>
    <w:rPr>
      <w:b/>
      <w:caps/>
    </w:rPr>
  </w:style>
  <w:style w:type="paragraph" w:customStyle="1" w:styleId="AOHidden">
    <w:name w:val="AOHidden"/>
    <w:basedOn w:val="AONormal"/>
    <w:rsid w:val="006C2F02"/>
    <w:pPr>
      <w:spacing w:before="240"/>
      <w:jc w:val="both"/>
    </w:pPr>
    <w:rPr>
      <w:vanish/>
    </w:rPr>
  </w:style>
  <w:style w:type="paragraph" w:styleId="EndnoteText">
    <w:name w:val="endnote text"/>
    <w:basedOn w:val="AONormal"/>
    <w:link w:val="EndnoteTextChar"/>
    <w:unhideWhenUsed/>
    <w:rsid w:val="006C2F02"/>
    <w:pPr>
      <w:spacing w:line="240" w:lineRule="auto"/>
      <w:ind w:left="720" w:hanging="720"/>
      <w:jc w:val="both"/>
    </w:pPr>
    <w:rPr>
      <w:rFonts w:cs="Angsana New"/>
      <w:sz w:val="16"/>
      <w:szCs w:val="20"/>
      <w:lang w:bidi="th-TH"/>
    </w:rPr>
  </w:style>
  <w:style w:type="character" w:customStyle="1" w:styleId="EndnoteTextChar">
    <w:name w:val="Endnote Text Char"/>
    <w:basedOn w:val="DefaultParagraphFont"/>
    <w:link w:val="EndnoteText"/>
    <w:rsid w:val="006C2F02"/>
    <w:rPr>
      <w:rFonts w:ascii="Times New Roman" w:eastAsia="Calibri" w:hAnsi="Times New Roman" w:cs="Angsana New"/>
      <w:sz w:val="16"/>
      <w:szCs w:val="20"/>
      <w:lang w:val="en-GB"/>
    </w:rPr>
  </w:style>
  <w:style w:type="paragraph" w:styleId="TOAHeading">
    <w:name w:val="toa heading"/>
    <w:basedOn w:val="AONormal"/>
    <w:next w:val="TableofAuthorities"/>
    <w:uiPriority w:val="99"/>
    <w:unhideWhenUsed/>
    <w:rsid w:val="006C2F02"/>
    <w:pPr>
      <w:tabs>
        <w:tab w:val="right" w:leader="dot" w:pos="9490"/>
      </w:tabs>
      <w:spacing w:before="240" w:after="120" w:line="240" w:lineRule="auto"/>
    </w:pPr>
    <w:rPr>
      <w:rFonts w:eastAsia="Times New Roman"/>
      <w:b/>
      <w:bCs/>
      <w:szCs w:val="24"/>
    </w:rPr>
  </w:style>
  <w:style w:type="paragraph" w:styleId="TableofAuthorities">
    <w:name w:val="table of authorities"/>
    <w:basedOn w:val="AONormal"/>
    <w:uiPriority w:val="99"/>
    <w:unhideWhenUsed/>
    <w:rsid w:val="006C2F02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EnvelopeAddress">
    <w:name w:val="envelope address"/>
    <w:basedOn w:val="Normal"/>
    <w:rsid w:val="006C2F02"/>
    <w:pPr>
      <w:spacing w:after="0" w:line="240" w:lineRule="auto"/>
      <w:ind w:left="2880"/>
    </w:pPr>
    <w:rPr>
      <w:rFonts w:ascii="Times New Roman" w:eastAsia="Times New Roman" w:hAnsi="Times New Roman" w:cs="Times New Roman"/>
      <w:szCs w:val="24"/>
      <w:lang w:val="en-GB" w:bidi="ar-SA"/>
    </w:rPr>
  </w:style>
  <w:style w:type="paragraph" w:styleId="EnvelopeReturn">
    <w:name w:val="envelope return"/>
    <w:basedOn w:val="Normal"/>
    <w:uiPriority w:val="99"/>
    <w:unhideWhenUsed/>
    <w:rsid w:val="006C2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customStyle="1" w:styleId="AOListNumber">
    <w:name w:val="AOListNumber"/>
    <w:basedOn w:val="AOBodyTxt"/>
    <w:rsid w:val="006C2F02"/>
    <w:pPr>
      <w:numPr>
        <w:numId w:val="27"/>
      </w:numPr>
      <w:tabs>
        <w:tab w:val="clear" w:pos="720"/>
      </w:tabs>
    </w:pPr>
  </w:style>
  <w:style w:type="character" w:styleId="PlaceholderText">
    <w:name w:val="Placeholder Text"/>
    <w:uiPriority w:val="99"/>
    <w:semiHidden/>
    <w:rsid w:val="006C2F02"/>
    <w:rPr>
      <w:color w:val="808080"/>
    </w:rPr>
  </w:style>
  <w:style w:type="table" w:customStyle="1" w:styleId="TableGrid1">
    <w:name w:val="Table Grid1"/>
    <w:basedOn w:val="TableNormal"/>
    <w:next w:val="TableGrid"/>
    <w:rsid w:val="006C2F02"/>
    <w:pPr>
      <w:spacing w:after="0" w:line="240" w:lineRule="auto"/>
    </w:pPr>
    <w:rPr>
      <w:rFonts w:ascii="Times New Roman" w:eastAsia="Calibri" w:hAnsi="Times New Roman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6C2F02"/>
    <w:rPr>
      <w:b/>
      <w:bCs/>
      <w:i w:val="0"/>
      <w:iCs w:val="0"/>
    </w:rPr>
  </w:style>
  <w:style w:type="character" w:customStyle="1" w:styleId="st">
    <w:name w:val="st"/>
    <w:rsid w:val="006C2F02"/>
  </w:style>
  <w:style w:type="character" w:styleId="EndnoteReference">
    <w:name w:val="endnote reference"/>
    <w:rsid w:val="006C2F02"/>
    <w:rPr>
      <w:sz w:val="32"/>
      <w:szCs w:val="32"/>
      <w:vertAlign w:val="superscript"/>
    </w:rPr>
  </w:style>
  <w:style w:type="table" w:styleId="Table3Deffects3">
    <w:name w:val="Table 3D effects 3"/>
    <w:basedOn w:val="TableNormal"/>
    <w:rsid w:val="006C2F02"/>
    <w:pPr>
      <w:spacing w:after="0" w:line="240" w:lineRule="auto"/>
    </w:pPr>
    <w:rPr>
      <w:rFonts w:ascii="Calibri" w:eastAsia="Times New Roman" w:hAnsi="Calibri" w:cs="Angsana New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C2F02"/>
    <w:pPr>
      <w:spacing w:after="0" w:line="240" w:lineRule="auto"/>
    </w:pPr>
    <w:rPr>
      <w:rFonts w:ascii="Calibri" w:eastAsia="Times New Roman" w:hAnsi="Calibri" w:cs="Angsana New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gnature">
    <w:name w:val="Signature"/>
    <w:basedOn w:val="Normal"/>
    <w:link w:val="SignatureChar"/>
    <w:rsid w:val="006C2F02"/>
    <w:pPr>
      <w:keepNext/>
      <w:spacing w:after="200" w:line="276" w:lineRule="auto"/>
    </w:pPr>
    <w:rPr>
      <w:rFonts w:ascii="Calibri" w:eastAsia="Calibri" w:hAnsi="Calibri" w:cs="Angsana New"/>
      <w:noProof/>
      <w:szCs w:val="20"/>
    </w:rPr>
  </w:style>
  <w:style w:type="character" w:customStyle="1" w:styleId="SignatureChar">
    <w:name w:val="Signature Char"/>
    <w:basedOn w:val="DefaultParagraphFont"/>
    <w:link w:val="Signature"/>
    <w:rsid w:val="006C2F02"/>
    <w:rPr>
      <w:rFonts w:ascii="Calibri" w:eastAsia="Calibri" w:hAnsi="Calibri" w:cs="Angsana New"/>
      <w:noProof/>
      <w:szCs w:val="20"/>
    </w:rPr>
  </w:style>
  <w:style w:type="paragraph" w:styleId="Salutation">
    <w:name w:val="Salutation"/>
    <w:basedOn w:val="Normal"/>
    <w:next w:val="Normal"/>
    <w:link w:val="SalutationChar"/>
    <w:rsid w:val="006C2F02"/>
    <w:pPr>
      <w:spacing w:before="480" w:after="240" w:line="276" w:lineRule="auto"/>
    </w:pPr>
    <w:rPr>
      <w:rFonts w:ascii="Calibri" w:eastAsia="Calibri" w:hAnsi="Calibri" w:cs="Angsana New"/>
      <w:noProof/>
      <w:szCs w:val="20"/>
    </w:rPr>
  </w:style>
  <w:style w:type="character" w:customStyle="1" w:styleId="SalutationChar">
    <w:name w:val="Salutation Char"/>
    <w:basedOn w:val="DefaultParagraphFont"/>
    <w:link w:val="Salutation"/>
    <w:rsid w:val="006C2F02"/>
    <w:rPr>
      <w:rFonts w:ascii="Calibri" w:eastAsia="Calibri" w:hAnsi="Calibri" w:cs="Angsana New"/>
      <w:noProof/>
      <w:szCs w:val="20"/>
    </w:rPr>
  </w:style>
  <w:style w:type="paragraph" w:customStyle="1" w:styleId="ReLine">
    <w:name w:val="Re Line"/>
    <w:basedOn w:val="Normal"/>
    <w:next w:val="Normal"/>
    <w:rsid w:val="006C2F02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Calibri" w:hAnsi="Calibri" w:cs="Angsana New"/>
      <w:szCs w:val="20"/>
    </w:rPr>
  </w:style>
  <w:style w:type="paragraph" w:customStyle="1" w:styleId="ccs">
    <w:name w:val="cc's"/>
    <w:basedOn w:val="Normal"/>
    <w:next w:val="Normal"/>
    <w:rsid w:val="006C2F02"/>
    <w:pPr>
      <w:spacing w:before="240" w:after="200" w:line="276" w:lineRule="auto"/>
      <w:ind w:left="516" w:hanging="516"/>
    </w:pPr>
    <w:rPr>
      <w:rFonts w:ascii="Calibri" w:eastAsia="Calibri" w:hAnsi="Calibri" w:cs="Angsana New"/>
      <w:szCs w:val="20"/>
    </w:rPr>
  </w:style>
  <w:style w:type="paragraph" w:customStyle="1" w:styleId="Address">
    <w:name w:val="Address"/>
    <w:basedOn w:val="Normal"/>
    <w:next w:val="Normal"/>
    <w:rsid w:val="006C2F02"/>
    <w:pPr>
      <w:keepLines/>
      <w:spacing w:after="240" w:line="276" w:lineRule="auto"/>
    </w:pPr>
    <w:rPr>
      <w:rFonts w:ascii="Calibri" w:eastAsia="Calibri" w:hAnsi="Calibri" w:cs="Angsana New"/>
      <w:noProof/>
      <w:szCs w:val="20"/>
    </w:rPr>
  </w:style>
  <w:style w:type="paragraph" w:customStyle="1" w:styleId="Addressee">
    <w:name w:val="Addressee"/>
    <w:basedOn w:val="Normal"/>
    <w:next w:val="Normal"/>
    <w:rsid w:val="006C2F02"/>
    <w:pPr>
      <w:keepNext/>
      <w:spacing w:after="200" w:line="276" w:lineRule="auto"/>
    </w:pPr>
    <w:rPr>
      <w:rFonts w:ascii="Calibri" w:eastAsia="Calibri" w:hAnsi="Calibri" w:cs="Angsana New"/>
      <w:noProof/>
      <w:szCs w:val="20"/>
    </w:rPr>
  </w:style>
  <w:style w:type="paragraph" w:customStyle="1" w:styleId="bccs">
    <w:name w:val="bcc's"/>
    <w:basedOn w:val="ccs"/>
    <w:rsid w:val="006C2F02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6C2F02"/>
    <w:pPr>
      <w:spacing w:after="240" w:line="276" w:lineRule="auto"/>
    </w:pPr>
    <w:rPr>
      <w:rFonts w:ascii="Calibri" w:eastAsia="Calibri" w:hAnsi="Calibri" w:cs="Angsana New"/>
      <w:noProof/>
      <w:szCs w:val="20"/>
      <w:u w:val="single"/>
    </w:rPr>
  </w:style>
  <w:style w:type="paragraph" w:customStyle="1" w:styleId="Enclosures">
    <w:name w:val="Enclosures"/>
    <w:basedOn w:val="Normal"/>
    <w:rsid w:val="006C2F02"/>
    <w:pPr>
      <w:spacing w:before="240" w:after="200" w:line="276" w:lineRule="auto"/>
    </w:pPr>
    <w:rPr>
      <w:rFonts w:ascii="Calibri" w:eastAsia="Calibri" w:hAnsi="Calibri" w:cs="Angsana New"/>
      <w:noProof/>
      <w:szCs w:val="20"/>
      <w:u w:val="single"/>
    </w:rPr>
  </w:style>
  <w:style w:type="paragraph" w:customStyle="1" w:styleId="LetterClosing">
    <w:name w:val="Letter Closing"/>
    <w:basedOn w:val="Normal"/>
    <w:rsid w:val="006C2F02"/>
    <w:pPr>
      <w:keepNext/>
      <w:widowControl w:val="0"/>
      <w:spacing w:after="960" w:line="276" w:lineRule="auto"/>
    </w:pPr>
    <w:rPr>
      <w:rFonts w:ascii="Calibri" w:eastAsia="Calibri" w:hAnsi="Calibri" w:cs="Angsana New"/>
      <w:szCs w:val="20"/>
    </w:rPr>
  </w:style>
  <w:style w:type="paragraph" w:customStyle="1" w:styleId="Initials">
    <w:name w:val="Initials"/>
    <w:basedOn w:val="Normal"/>
    <w:next w:val="Normal"/>
    <w:rsid w:val="006C2F02"/>
    <w:pPr>
      <w:keepNext/>
      <w:spacing w:before="240" w:after="200" w:line="276" w:lineRule="auto"/>
      <w:ind w:right="5040"/>
    </w:pPr>
    <w:rPr>
      <w:rFonts w:ascii="Calibri" w:eastAsia="Calibri" w:hAnsi="Calibri" w:cs="Angsana New"/>
      <w:noProof/>
      <w:szCs w:val="20"/>
    </w:rPr>
  </w:style>
  <w:style w:type="paragraph" w:customStyle="1" w:styleId="WCPageNumber">
    <w:name w:val="WCPageNumber"/>
    <w:rsid w:val="006C2F02"/>
    <w:pPr>
      <w:spacing w:after="0" w:line="240" w:lineRule="auto"/>
      <w:jc w:val="center"/>
    </w:pPr>
    <w:rPr>
      <w:rFonts w:ascii="Times New Roman" w:eastAsia="Times New Roman" w:hAnsi="Times New Roman" w:cs="Angsana New"/>
      <w:sz w:val="24"/>
      <w:szCs w:val="20"/>
      <w:lang w:bidi="ar-SA"/>
    </w:rPr>
  </w:style>
  <w:style w:type="character" w:customStyle="1" w:styleId="Style11pt">
    <w:name w:val="Style 11 pt"/>
    <w:rsid w:val="006C2F02"/>
    <w:rPr>
      <w:rFonts w:ascii="Times New Roman" w:hAnsi="Times New Roman" w:cs="Times New Roman"/>
      <w:sz w:val="22"/>
      <w:szCs w:val="22"/>
      <w:lang w:val="en-US"/>
    </w:rPr>
  </w:style>
  <w:style w:type="paragraph" w:customStyle="1" w:styleId="CharChar1CharCharCharCharCharChar">
    <w:name w:val="อักขระ อักขระ Char Char อักขระ อักขระ1 Char Char อักขระ อักขระ Char Char อักขระ อักขระ Char Char อักขระ อักขระ"/>
    <w:basedOn w:val="Normal"/>
    <w:rsid w:val="006C2F02"/>
    <w:pPr>
      <w:spacing w:line="240" w:lineRule="exact"/>
    </w:pPr>
    <w:rPr>
      <w:rFonts w:ascii="Verdana" w:eastAsia="Times New Roman" w:hAnsi="Verdana" w:cs="Angsana New"/>
      <w:sz w:val="20"/>
      <w:szCs w:val="20"/>
      <w:lang w:bidi="ar-SA"/>
    </w:rPr>
  </w:style>
  <w:style w:type="numbering" w:customStyle="1" w:styleId="NoList2">
    <w:name w:val="No List2"/>
    <w:next w:val="NoList"/>
    <w:uiPriority w:val="99"/>
    <w:semiHidden/>
    <w:unhideWhenUsed/>
    <w:rsid w:val="006C2F02"/>
  </w:style>
  <w:style w:type="table" w:customStyle="1" w:styleId="TableGrid2">
    <w:name w:val="Table Grid2"/>
    <w:basedOn w:val="TableNormal"/>
    <w:next w:val="TableGrid"/>
    <w:uiPriority w:val="59"/>
    <w:rsid w:val="006C2F02"/>
    <w:pPr>
      <w:spacing w:after="0" w:line="240" w:lineRule="auto"/>
    </w:pPr>
    <w:rPr>
      <w:rFonts w:ascii="Calibri" w:eastAsia="Times New Roman" w:hAnsi="Calibri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Deffects31">
    <w:name w:val="Table 3D effects 31"/>
    <w:basedOn w:val="TableNormal"/>
    <w:next w:val="Table3Deffects3"/>
    <w:rsid w:val="006C2F02"/>
    <w:pPr>
      <w:spacing w:after="0" w:line="240" w:lineRule="auto"/>
    </w:pPr>
    <w:rPr>
      <w:rFonts w:ascii="Calibri" w:eastAsia="Times New Roman" w:hAnsi="Calibri" w:cs="Angsana New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6C2F02"/>
    <w:pPr>
      <w:spacing w:after="0" w:line="240" w:lineRule="auto"/>
    </w:pPr>
    <w:rPr>
      <w:rFonts w:ascii="Calibri" w:eastAsia="Times New Roman" w:hAnsi="Calibri" w:cs="Angsana New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">
    <w:name w:val="No List11"/>
    <w:next w:val="NoList"/>
    <w:semiHidden/>
    <w:rsid w:val="006C2F02"/>
  </w:style>
  <w:style w:type="table" w:customStyle="1" w:styleId="TableGrid11">
    <w:name w:val="Table Grid11"/>
    <w:basedOn w:val="TableNormal"/>
    <w:next w:val="TableGrid"/>
    <w:rsid w:val="006C2F02"/>
    <w:pPr>
      <w:spacing w:after="0" w:line="240" w:lineRule="auto"/>
    </w:pPr>
    <w:rPr>
      <w:rFonts w:ascii="Calibri" w:eastAsia="Times New Roman" w:hAnsi="Calibri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z0">
    <w:name w:val="WW8Num3z0"/>
    <w:rsid w:val="006C2F02"/>
    <w:rPr>
      <w:rFonts w:ascii="Symbol" w:hAnsi="Symbol" w:cs="OpenSymbol"/>
    </w:rPr>
  </w:style>
  <w:style w:type="character" w:customStyle="1" w:styleId="Absatz-Standardschriftart">
    <w:name w:val="Absatz-Standardschriftart"/>
    <w:rsid w:val="006C2F02"/>
  </w:style>
  <w:style w:type="character" w:customStyle="1" w:styleId="FootnoteCharacters">
    <w:name w:val="Footnote Characters"/>
    <w:rsid w:val="006C2F02"/>
    <w:rPr>
      <w:rFonts w:cs="Cordia New"/>
      <w:vertAlign w:val="superscript"/>
    </w:rPr>
  </w:style>
  <w:style w:type="character" w:customStyle="1" w:styleId="EndnoteCharacters">
    <w:name w:val="Endnote Characters"/>
    <w:rsid w:val="006C2F02"/>
    <w:rPr>
      <w:sz w:val="32"/>
      <w:szCs w:val="32"/>
      <w:vertAlign w:val="superscript"/>
    </w:rPr>
  </w:style>
  <w:style w:type="character" w:customStyle="1" w:styleId="Bullets">
    <w:name w:val="Bullets"/>
    <w:rsid w:val="006C2F02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6C2F02"/>
    <w:pPr>
      <w:keepNext/>
      <w:suppressAutoHyphens/>
      <w:spacing w:before="240" w:after="120" w:line="276" w:lineRule="auto"/>
    </w:pPr>
    <w:rPr>
      <w:rFonts w:ascii="Arial" w:eastAsia="SimSun" w:hAnsi="Arial" w:cs="Angsana New"/>
      <w:sz w:val="28"/>
      <w:szCs w:val="37"/>
      <w:lang w:eastAsia="th-TH"/>
    </w:rPr>
  </w:style>
  <w:style w:type="paragraph" w:styleId="List">
    <w:name w:val="List"/>
    <w:basedOn w:val="BodyText"/>
    <w:rsid w:val="006C2F02"/>
    <w:pPr>
      <w:tabs>
        <w:tab w:val="clear" w:pos="1701"/>
        <w:tab w:val="clear" w:pos="2694"/>
        <w:tab w:val="left" w:pos="1440"/>
        <w:tab w:val="left" w:pos="1800"/>
        <w:tab w:val="left" w:pos="2160"/>
        <w:tab w:val="left" w:pos="2520"/>
      </w:tabs>
      <w:suppressAutoHyphens/>
      <w:spacing w:before="0"/>
      <w:ind w:firstLine="0"/>
      <w:jc w:val="left"/>
    </w:pPr>
    <w:rPr>
      <w:rFonts w:cs="Angsana New"/>
      <w:sz w:val="30"/>
      <w:szCs w:val="30"/>
      <w:lang w:val="th-TH" w:eastAsia="th-TH"/>
    </w:rPr>
  </w:style>
  <w:style w:type="paragraph" w:customStyle="1" w:styleId="Index">
    <w:name w:val="Index"/>
    <w:basedOn w:val="Normal"/>
    <w:rsid w:val="006C2F02"/>
    <w:pPr>
      <w:suppressLineNumbers/>
      <w:suppressAutoHyphens/>
      <w:spacing w:after="200" w:line="276" w:lineRule="auto"/>
    </w:pPr>
    <w:rPr>
      <w:rFonts w:ascii="Calibri" w:eastAsia="Calibri" w:hAnsi="Calibri" w:cs="Angsana New"/>
      <w:lang w:eastAsia="th-TH"/>
    </w:rPr>
  </w:style>
  <w:style w:type="paragraph" w:customStyle="1" w:styleId="Body">
    <w:name w:val="Body"/>
    <w:basedOn w:val="Normal"/>
    <w:rsid w:val="006C2F02"/>
    <w:pPr>
      <w:spacing w:before="40" w:after="140" w:line="216" w:lineRule="auto"/>
      <w:jc w:val="thaiDistribute"/>
    </w:pPr>
    <w:rPr>
      <w:rFonts w:ascii="Arial" w:eastAsia="Times New Roman" w:hAnsi="Arial" w:cs="Cordia New"/>
      <w:kern w:val="20"/>
      <w:sz w:val="20"/>
      <w:lang w:val="en-GB" w:bidi="ar-SA"/>
    </w:rPr>
  </w:style>
  <w:style w:type="paragraph" w:customStyle="1" w:styleId="CharCharCharChar0">
    <w:name w:val="Char Char Char Char"/>
    <w:basedOn w:val="Normal"/>
    <w:rsid w:val="00902E83"/>
    <w:pPr>
      <w:spacing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paragraph" w:customStyle="1" w:styleId="CharCharCharChar1">
    <w:name w:val="Char Char Char Char"/>
    <w:basedOn w:val="Normal"/>
    <w:rsid w:val="00EE1852"/>
    <w:pPr>
      <w:spacing w:line="240" w:lineRule="exact"/>
    </w:pPr>
    <w:rPr>
      <w:rFonts w:ascii="Verdana" w:eastAsia="Times New Roman" w:hAnsi="Verdana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.or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E3F9F-89CF-4FF2-8E58-9E4DA131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9104</Words>
  <Characters>51898</Characters>
  <Application>Microsoft Office Word</Application>
  <DocSecurity>0</DocSecurity>
  <Lines>432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Kamolporn Sa-ngobpun</dc:creator>
  <cp:keywords/>
  <dc:description/>
  <cp:lastModifiedBy>KS</cp:lastModifiedBy>
  <cp:revision>2</cp:revision>
  <cp:lastPrinted>2016-11-15T12:42:00Z</cp:lastPrinted>
  <dcterms:created xsi:type="dcterms:W3CDTF">2016-11-18T04:37:00Z</dcterms:created>
  <dcterms:modified xsi:type="dcterms:W3CDTF">2016-11-18T04:37:00Z</dcterms:modified>
</cp:coreProperties>
</file>