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4C1" w:rsidRPr="00681F0A" w:rsidRDefault="001764C1" w:rsidP="001764C1">
      <w:pPr>
        <w:shd w:val="clear" w:color="auto" w:fill="002060"/>
        <w:rPr>
          <w:rFonts w:asciiTheme="minorBidi" w:hAnsiTheme="minorBidi"/>
          <w:b/>
          <w:bCs/>
          <w:sz w:val="28"/>
        </w:rPr>
      </w:pPr>
      <w:bookmarkStart w:id="0" w:name="_GoBack"/>
      <w:bookmarkEnd w:id="0"/>
      <w:r w:rsidRPr="002C201C">
        <w:rPr>
          <w:rFonts w:asciiTheme="minorBidi" w:hAnsiTheme="minorBidi"/>
          <w:b/>
          <w:bCs/>
          <w:sz w:val="28"/>
        </w:rPr>
        <w:t>9</w:t>
      </w:r>
      <w:r w:rsidRPr="00681F0A">
        <w:rPr>
          <w:rFonts w:asciiTheme="minorBidi" w:hAnsiTheme="minorBidi"/>
          <w:b/>
          <w:bCs/>
          <w:sz w:val="28"/>
          <w:cs/>
        </w:rPr>
        <w:t>.</w:t>
      </w:r>
      <w:r w:rsidRPr="00681F0A">
        <w:rPr>
          <w:rFonts w:asciiTheme="minorBidi" w:hAnsiTheme="minorBidi"/>
          <w:b/>
          <w:bCs/>
          <w:sz w:val="28"/>
          <w:cs/>
        </w:rPr>
        <w:tab/>
        <w:t>ข้อมูลหลักทรัพย์และผู้ถือหุ้น</w:t>
      </w:r>
    </w:p>
    <w:p w:rsidR="00FA740D" w:rsidRPr="00681F0A" w:rsidRDefault="00FA740D" w:rsidP="00FA740D">
      <w:pPr>
        <w:rPr>
          <w:rFonts w:asciiTheme="minorBidi" w:hAnsiTheme="minorBidi"/>
          <w:sz w:val="28"/>
        </w:rPr>
      </w:pPr>
    </w:p>
    <w:p w:rsidR="001764C1" w:rsidRPr="00681F0A" w:rsidRDefault="001764C1" w:rsidP="001764C1">
      <w:pPr>
        <w:shd w:val="clear" w:color="auto" w:fill="D9D9D9" w:themeFill="background1" w:themeFillShade="D9"/>
        <w:spacing w:after="120"/>
        <w:ind w:left="709" w:hanging="709"/>
        <w:jc w:val="thaiDistribute"/>
        <w:outlineLvl w:val="3"/>
        <w:rPr>
          <w:rFonts w:asciiTheme="minorBidi" w:hAnsiTheme="minorBidi"/>
          <w:b/>
          <w:bCs/>
          <w:sz w:val="28"/>
          <w:lang w:eastAsia="ru-RU"/>
        </w:rPr>
      </w:pPr>
      <w:bookmarkStart w:id="1" w:name="_Toc413834133"/>
      <w:r w:rsidRPr="002C201C">
        <w:rPr>
          <w:rFonts w:asciiTheme="minorBidi" w:hAnsiTheme="minorBidi"/>
          <w:b/>
          <w:bCs/>
          <w:sz w:val="28"/>
          <w:lang w:eastAsia="ru-RU"/>
        </w:rPr>
        <w:t>9</w:t>
      </w:r>
      <w:r w:rsidRPr="00681F0A">
        <w:rPr>
          <w:rFonts w:asciiTheme="minorBidi" w:hAnsiTheme="minorBidi"/>
          <w:b/>
          <w:bCs/>
          <w:sz w:val="28"/>
          <w:lang w:val="ru-RU" w:eastAsia="ru-RU"/>
        </w:rPr>
        <w:t>.</w:t>
      </w:r>
      <w:r w:rsidRPr="002C201C">
        <w:rPr>
          <w:rFonts w:asciiTheme="minorBidi" w:hAnsiTheme="minorBidi"/>
          <w:b/>
          <w:bCs/>
          <w:sz w:val="28"/>
          <w:lang w:eastAsia="ru-RU"/>
        </w:rPr>
        <w:t>1</w:t>
      </w:r>
      <w:r w:rsidRPr="00681F0A">
        <w:rPr>
          <w:rFonts w:asciiTheme="minorBidi" w:hAnsiTheme="minorBidi"/>
          <w:b/>
          <w:bCs/>
          <w:sz w:val="28"/>
          <w:cs/>
          <w:lang w:val="ru-RU" w:eastAsia="ru-RU"/>
        </w:rPr>
        <w:tab/>
        <w:t>จำนวนทุนจดทะเบียนและทุนชำระแล้วของบริษัทฯ</w:t>
      </w:r>
      <w:bookmarkEnd w:id="1"/>
    </w:p>
    <w:p w:rsidR="001764C1" w:rsidRPr="00681F0A" w:rsidRDefault="00320218" w:rsidP="00133E97">
      <w:pPr>
        <w:spacing w:after="120" w:line="240" w:lineRule="auto"/>
        <w:jc w:val="thaiDistribute"/>
        <w:rPr>
          <w:rFonts w:asciiTheme="minorBidi" w:hAnsiTheme="minorBidi"/>
          <w:sz w:val="28"/>
        </w:rPr>
      </w:pPr>
      <w:r w:rsidRPr="00681F0A">
        <w:rPr>
          <w:rFonts w:asciiTheme="minorBidi" w:hAnsiTheme="minorBidi"/>
          <w:sz w:val="28"/>
          <w:cs/>
        </w:rPr>
        <w:tab/>
        <w:t xml:space="preserve">ณ </w:t>
      </w:r>
      <w:r w:rsidRPr="00112C11">
        <w:rPr>
          <w:rFonts w:asciiTheme="minorBidi" w:hAnsiTheme="minorBidi"/>
          <w:sz w:val="28"/>
          <w:cs/>
        </w:rPr>
        <w:t xml:space="preserve">วันที่ </w:t>
      </w:r>
      <w:r w:rsidR="00112C11" w:rsidRPr="002C201C">
        <w:rPr>
          <w:rFonts w:asciiTheme="minorBidi" w:hAnsiTheme="minorBidi"/>
          <w:sz w:val="28"/>
        </w:rPr>
        <w:t>5</w:t>
      </w:r>
      <w:r w:rsidR="00420279" w:rsidRPr="00112C11">
        <w:rPr>
          <w:rFonts w:asciiTheme="minorBidi" w:hAnsiTheme="minorBidi"/>
          <w:sz w:val="28"/>
          <w:cs/>
        </w:rPr>
        <w:t xml:space="preserve"> กรกฎาคม </w:t>
      </w:r>
      <w:r w:rsidR="00420279" w:rsidRPr="002C201C">
        <w:rPr>
          <w:rFonts w:asciiTheme="minorBidi" w:hAnsiTheme="minorBidi"/>
          <w:sz w:val="28"/>
        </w:rPr>
        <w:t>2559</w:t>
      </w:r>
      <w:r w:rsidRPr="00112C11">
        <w:rPr>
          <w:rFonts w:asciiTheme="minorBidi" w:hAnsiTheme="minorBidi"/>
          <w:sz w:val="28"/>
        </w:rPr>
        <w:t xml:space="preserve"> </w:t>
      </w:r>
      <w:r w:rsidRPr="00112C11">
        <w:rPr>
          <w:rFonts w:asciiTheme="minorBidi" w:hAnsiTheme="minorBidi"/>
          <w:sz w:val="28"/>
          <w:cs/>
        </w:rPr>
        <w:t xml:space="preserve">บริษัทฯ มีทุนจดทะเบียนจำนวน </w:t>
      </w:r>
      <w:r w:rsidR="00420279" w:rsidRPr="002C201C">
        <w:rPr>
          <w:rFonts w:asciiTheme="minorBidi" w:hAnsiTheme="minorBidi" w:hint="cs"/>
          <w:sz w:val="28"/>
        </w:rPr>
        <w:t>300</w:t>
      </w:r>
      <w:r w:rsidR="00420279" w:rsidRPr="00112C11">
        <w:rPr>
          <w:rFonts w:asciiTheme="minorBidi" w:hAnsiTheme="minorBidi" w:hint="cs"/>
          <w:sz w:val="28"/>
          <w:cs/>
        </w:rPr>
        <w:t>.</w:t>
      </w:r>
      <w:r w:rsidR="00420279" w:rsidRPr="002C201C">
        <w:rPr>
          <w:rFonts w:asciiTheme="minorBidi" w:hAnsiTheme="minorBidi" w:hint="cs"/>
          <w:sz w:val="28"/>
        </w:rPr>
        <w:t>0</w:t>
      </w:r>
      <w:r w:rsidRPr="00112C11">
        <w:rPr>
          <w:rFonts w:asciiTheme="minorBidi" w:hAnsiTheme="minorBidi"/>
          <w:sz w:val="28"/>
        </w:rPr>
        <w:t xml:space="preserve"> </w:t>
      </w:r>
      <w:r w:rsidRPr="00112C11">
        <w:rPr>
          <w:rFonts w:asciiTheme="minorBidi" w:hAnsiTheme="minorBidi"/>
          <w:sz w:val="28"/>
          <w:cs/>
        </w:rPr>
        <w:t xml:space="preserve">ล้านบาท แบ่งเป็นหุ้นสามัญจำนวน </w:t>
      </w:r>
      <w:r w:rsidR="00420279" w:rsidRPr="002C201C">
        <w:rPr>
          <w:rFonts w:asciiTheme="minorBidi" w:hAnsiTheme="minorBidi" w:hint="cs"/>
          <w:sz w:val="28"/>
        </w:rPr>
        <w:t>300</w:t>
      </w:r>
      <w:r w:rsidR="00420279" w:rsidRPr="00112C11">
        <w:rPr>
          <w:rFonts w:asciiTheme="minorBidi" w:hAnsiTheme="minorBidi" w:hint="cs"/>
          <w:sz w:val="28"/>
          <w:cs/>
        </w:rPr>
        <w:t>.</w:t>
      </w:r>
      <w:r w:rsidR="00420279" w:rsidRPr="002C201C">
        <w:rPr>
          <w:rFonts w:asciiTheme="minorBidi" w:hAnsiTheme="minorBidi" w:hint="cs"/>
          <w:sz w:val="28"/>
        </w:rPr>
        <w:t>0</w:t>
      </w:r>
      <w:r w:rsidRPr="00112C11">
        <w:rPr>
          <w:rFonts w:asciiTheme="minorBidi" w:hAnsiTheme="minorBidi"/>
          <w:sz w:val="28"/>
        </w:rPr>
        <w:t xml:space="preserve"> </w:t>
      </w:r>
      <w:r w:rsidRPr="00112C11">
        <w:rPr>
          <w:rFonts w:asciiTheme="minorBidi" w:hAnsiTheme="minorBidi"/>
          <w:sz w:val="28"/>
          <w:cs/>
        </w:rPr>
        <w:t xml:space="preserve">ล้านหุ้น มูลค่าหุ้นที่ตราไว้หุ้นละ </w:t>
      </w:r>
      <w:r w:rsidR="00420279" w:rsidRPr="002C201C">
        <w:rPr>
          <w:rFonts w:asciiTheme="minorBidi" w:hAnsiTheme="minorBidi" w:hint="cs"/>
          <w:sz w:val="28"/>
        </w:rPr>
        <w:t>1</w:t>
      </w:r>
      <w:r w:rsidRPr="00112C11">
        <w:rPr>
          <w:rFonts w:asciiTheme="minorBidi" w:hAnsiTheme="minorBidi"/>
          <w:sz w:val="28"/>
        </w:rPr>
        <w:t xml:space="preserve"> </w:t>
      </w:r>
      <w:r w:rsidRPr="00112C11">
        <w:rPr>
          <w:rFonts w:asciiTheme="minorBidi" w:hAnsiTheme="minorBidi"/>
          <w:sz w:val="28"/>
          <w:cs/>
        </w:rPr>
        <w:t xml:space="preserve">บาท โดยเป็นทุนชำระแล้วจำนวน </w:t>
      </w:r>
      <w:r w:rsidR="00420279" w:rsidRPr="002C201C">
        <w:rPr>
          <w:rFonts w:asciiTheme="minorBidi" w:hAnsiTheme="minorBidi" w:hint="cs"/>
          <w:sz w:val="28"/>
        </w:rPr>
        <w:t>262</w:t>
      </w:r>
      <w:r w:rsidR="00420279" w:rsidRPr="00112C11">
        <w:rPr>
          <w:rFonts w:asciiTheme="minorBidi" w:hAnsiTheme="minorBidi" w:hint="cs"/>
          <w:sz w:val="28"/>
          <w:cs/>
        </w:rPr>
        <w:t>.</w:t>
      </w:r>
      <w:r w:rsidR="00420279" w:rsidRPr="002C201C">
        <w:rPr>
          <w:rFonts w:asciiTheme="minorBidi" w:hAnsiTheme="minorBidi" w:hint="cs"/>
          <w:sz w:val="28"/>
        </w:rPr>
        <w:t>5</w:t>
      </w:r>
      <w:r w:rsidRPr="00112C11">
        <w:rPr>
          <w:rFonts w:asciiTheme="minorBidi" w:hAnsiTheme="minorBidi"/>
          <w:sz w:val="28"/>
        </w:rPr>
        <w:t xml:space="preserve"> </w:t>
      </w:r>
      <w:r w:rsidRPr="00112C11">
        <w:rPr>
          <w:rFonts w:asciiTheme="minorBidi" w:hAnsiTheme="minorBidi"/>
          <w:sz w:val="28"/>
          <w:cs/>
        </w:rPr>
        <w:t xml:space="preserve">ล้านบาท แบ่งเป็นหุ้นสามัญจำนวน </w:t>
      </w:r>
      <w:r w:rsidR="00420279" w:rsidRPr="002C201C">
        <w:rPr>
          <w:rFonts w:asciiTheme="minorBidi" w:hAnsiTheme="minorBidi" w:hint="cs"/>
          <w:sz w:val="28"/>
        </w:rPr>
        <w:t>262</w:t>
      </w:r>
      <w:r w:rsidR="00420279" w:rsidRPr="00112C11">
        <w:rPr>
          <w:rFonts w:asciiTheme="minorBidi" w:hAnsiTheme="minorBidi" w:hint="cs"/>
          <w:sz w:val="28"/>
          <w:cs/>
        </w:rPr>
        <w:t>.</w:t>
      </w:r>
      <w:r w:rsidR="00420279" w:rsidRPr="002C201C">
        <w:rPr>
          <w:rFonts w:asciiTheme="minorBidi" w:hAnsiTheme="minorBidi" w:hint="cs"/>
          <w:sz w:val="28"/>
        </w:rPr>
        <w:t>5</w:t>
      </w:r>
      <w:r w:rsidRPr="00112C11">
        <w:rPr>
          <w:rFonts w:asciiTheme="minorBidi" w:hAnsiTheme="minorBidi"/>
          <w:sz w:val="28"/>
          <w:cs/>
        </w:rPr>
        <w:t xml:space="preserve"> ล้านหุ้น มูลค่าหุ้นที่ตราไว้หุ้นละ </w:t>
      </w:r>
      <w:r w:rsidRPr="002C201C">
        <w:rPr>
          <w:rFonts w:asciiTheme="minorBidi" w:hAnsiTheme="minorBidi"/>
          <w:sz w:val="28"/>
        </w:rPr>
        <w:t>1</w:t>
      </w:r>
      <w:r w:rsidRPr="00112C11">
        <w:rPr>
          <w:rFonts w:asciiTheme="minorBidi" w:hAnsiTheme="minorBidi"/>
          <w:sz w:val="28"/>
          <w:cs/>
        </w:rPr>
        <w:t xml:space="preserve"> บาท ทั้งนี้ ที่ประชุม</w:t>
      </w:r>
      <w:r w:rsidRPr="00681F0A">
        <w:rPr>
          <w:rFonts w:asciiTheme="minorBidi" w:hAnsiTheme="minorBidi"/>
          <w:sz w:val="28"/>
          <w:cs/>
        </w:rPr>
        <w:t xml:space="preserve">วิสามัญผู้ถือหุ้นของบริษัทฯ ครั้งที่ </w:t>
      </w:r>
      <w:r w:rsidR="00420279" w:rsidRPr="002C201C">
        <w:rPr>
          <w:rFonts w:asciiTheme="minorBidi" w:hAnsiTheme="minorBidi" w:hint="cs"/>
          <w:sz w:val="28"/>
        </w:rPr>
        <w:t>1</w:t>
      </w:r>
      <w:r w:rsidR="00420279">
        <w:rPr>
          <w:rFonts w:asciiTheme="minorBidi" w:hAnsiTheme="minorBidi" w:hint="cs"/>
          <w:sz w:val="28"/>
          <w:cs/>
        </w:rPr>
        <w:t>/</w:t>
      </w:r>
      <w:r w:rsidR="00420279" w:rsidRPr="002C201C">
        <w:rPr>
          <w:rFonts w:asciiTheme="minorBidi" w:hAnsiTheme="minorBidi" w:hint="cs"/>
          <w:sz w:val="28"/>
        </w:rPr>
        <w:t>2559</w:t>
      </w:r>
      <w:r w:rsidRPr="00681F0A">
        <w:rPr>
          <w:rFonts w:asciiTheme="minorBidi" w:hAnsiTheme="minorBidi"/>
          <w:sz w:val="28"/>
        </w:rPr>
        <w:t xml:space="preserve"> </w:t>
      </w:r>
      <w:r w:rsidR="00BB0018">
        <w:rPr>
          <w:rFonts w:asciiTheme="minorBidi" w:hAnsiTheme="minorBidi"/>
          <w:sz w:val="28"/>
        </w:rPr>
        <w:t>(</w:t>
      </w:r>
      <w:r w:rsidR="00BB0018">
        <w:rPr>
          <w:rFonts w:asciiTheme="minorBidi" w:hAnsiTheme="minorBidi" w:hint="cs"/>
          <w:sz w:val="28"/>
          <w:cs/>
        </w:rPr>
        <w:t xml:space="preserve">หลังแปรสภาพ) </w:t>
      </w:r>
      <w:r w:rsidR="008C421D" w:rsidRPr="00681F0A">
        <w:rPr>
          <w:rFonts w:asciiTheme="minorBidi" w:hAnsiTheme="minorBidi"/>
          <w:sz w:val="28"/>
          <w:cs/>
        </w:rPr>
        <w:t xml:space="preserve">เมื่อวันที่ </w:t>
      </w:r>
      <w:r w:rsidR="00420279" w:rsidRPr="002C201C">
        <w:rPr>
          <w:rFonts w:asciiTheme="minorBidi" w:hAnsiTheme="minorBidi" w:hint="cs"/>
          <w:sz w:val="28"/>
        </w:rPr>
        <w:t>24</w:t>
      </w:r>
      <w:r w:rsidR="00420279">
        <w:rPr>
          <w:rFonts w:asciiTheme="minorBidi" w:hAnsiTheme="minorBidi" w:hint="cs"/>
          <w:sz w:val="28"/>
          <w:cs/>
        </w:rPr>
        <w:t xml:space="preserve"> มิถุนายน </w:t>
      </w:r>
      <w:r w:rsidR="00420279" w:rsidRPr="002C201C">
        <w:rPr>
          <w:rFonts w:asciiTheme="minorBidi" w:hAnsiTheme="minorBidi" w:hint="cs"/>
          <w:sz w:val="28"/>
        </w:rPr>
        <w:t>2559</w:t>
      </w:r>
      <w:r w:rsidR="008C421D" w:rsidRPr="00681F0A">
        <w:rPr>
          <w:rFonts w:asciiTheme="minorBidi" w:hAnsiTheme="minorBidi"/>
          <w:sz w:val="28"/>
        </w:rPr>
        <w:t xml:space="preserve"> </w:t>
      </w:r>
      <w:r w:rsidR="008C421D" w:rsidRPr="00681F0A">
        <w:rPr>
          <w:rFonts w:asciiTheme="minorBidi" w:hAnsiTheme="minorBidi"/>
          <w:sz w:val="28"/>
          <w:cs/>
        </w:rPr>
        <w:t>ได้มีมติเกี่ยวกับการเพิ่มทุนจดทะเบียนของบริษัทฯ ดังนี้</w:t>
      </w:r>
    </w:p>
    <w:p w:rsidR="00420279" w:rsidRPr="00252FF3" w:rsidRDefault="00420279" w:rsidP="00133E97">
      <w:pPr>
        <w:pStyle w:val="ListParagraph"/>
        <w:numPr>
          <w:ilvl w:val="0"/>
          <w:numId w:val="3"/>
        </w:numPr>
        <w:spacing w:after="120"/>
        <w:ind w:left="1134" w:hanging="420"/>
        <w:contextualSpacing w:val="0"/>
        <w:jc w:val="thaiDistribute"/>
        <w:rPr>
          <w:rFonts w:asciiTheme="minorBidi" w:hAnsiTheme="minorBidi" w:cstheme="minorBidi"/>
          <w:sz w:val="28"/>
        </w:rPr>
      </w:pPr>
      <w:r w:rsidRPr="00252FF3">
        <w:rPr>
          <w:rFonts w:asciiTheme="minorBidi" w:hAnsiTheme="minorBidi" w:cstheme="minorBidi"/>
          <w:sz w:val="28"/>
          <w:cs/>
        </w:rPr>
        <w:t xml:space="preserve">เปลี่ยนแปลงมูลค่าที่ตราไว้ต่อหุ้นสามัญของบริษัทฯ จากเดิมหุ้นละ </w:t>
      </w:r>
      <w:r w:rsidRPr="002C201C">
        <w:rPr>
          <w:rFonts w:asciiTheme="minorBidi" w:hAnsiTheme="minorBidi" w:cstheme="minorBidi"/>
          <w:sz w:val="28"/>
        </w:rPr>
        <w:t>100</w:t>
      </w:r>
      <w:r w:rsidRPr="00252FF3">
        <w:rPr>
          <w:rFonts w:asciiTheme="minorBidi" w:hAnsiTheme="minorBidi" w:cstheme="minorBidi"/>
          <w:sz w:val="28"/>
        </w:rPr>
        <w:t>.</w:t>
      </w:r>
      <w:r w:rsidRPr="002C201C">
        <w:rPr>
          <w:rFonts w:asciiTheme="minorBidi" w:hAnsiTheme="minorBidi" w:cstheme="minorBidi"/>
          <w:sz w:val="28"/>
        </w:rPr>
        <w:t>0</w:t>
      </w:r>
      <w:r w:rsidRPr="00252FF3">
        <w:rPr>
          <w:rFonts w:asciiTheme="minorBidi" w:hAnsiTheme="minorBidi" w:cstheme="minorBidi"/>
          <w:sz w:val="28"/>
        </w:rPr>
        <w:t xml:space="preserve"> </w:t>
      </w:r>
      <w:r w:rsidRPr="00252FF3">
        <w:rPr>
          <w:rFonts w:asciiTheme="minorBidi" w:hAnsiTheme="minorBidi" w:cstheme="minorBidi"/>
          <w:sz w:val="28"/>
          <w:cs/>
        </w:rPr>
        <w:t xml:space="preserve">บาท เป็นหุ้นละ </w:t>
      </w:r>
      <w:r w:rsidRPr="002C201C">
        <w:rPr>
          <w:rFonts w:asciiTheme="minorBidi" w:hAnsiTheme="minorBidi" w:cstheme="minorBidi"/>
          <w:sz w:val="28"/>
        </w:rPr>
        <w:t>1</w:t>
      </w:r>
      <w:r w:rsidRPr="00252FF3">
        <w:rPr>
          <w:rFonts w:asciiTheme="minorBidi" w:hAnsiTheme="minorBidi" w:cstheme="minorBidi"/>
          <w:sz w:val="28"/>
        </w:rPr>
        <w:t>.</w:t>
      </w:r>
      <w:r w:rsidRPr="002C201C">
        <w:rPr>
          <w:rFonts w:asciiTheme="minorBidi" w:hAnsiTheme="minorBidi" w:cstheme="minorBidi"/>
          <w:sz w:val="28"/>
        </w:rPr>
        <w:t>0</w:t>
      </w:r>
      <w:r w:rsidRPr="00252FF3">
        <w:rPr>
          <w:rFonts w:asciiTheme="minorBidi" w:hAnsiTheme="minorBidi" w:cstheme="minorBidi"/>
          <w:sz w:val="28"/>
          <w:cs/>
        </w:rPr>
        <w:t xml:space="preserve"> บาท  ส่งผลให้จำนวนหุ้นสามัญของบริษัทฯ เพิ่มจากเดิม </w:t>
      </w:r>
      <w:r w:rsidRPr="002C201C">
        <w:rPr>
          <w:rFonts w:asciiTheme="minorBidi" w:hAnsiTheme="minorBidi" w:cstheme="minorBidi" w:hint="cs"/>
          <w:sz w:val="28"/>
        </w:rPr>
        <w:t>1</w:t>
      </w:r>
      <w:r>
        <w:rPr>
          <w:rFonts w:asciiTheme="minorBidi" w:hAnsiTheme="minorBidi" w:cstheme="minorBidi" w:hint="cs"/>
          <w:sz w:val="28"/>
          <w:cs/>
        </w:rPr>
        <w:t>.</w:t>
      </w:r>
      <w:r w:rsidRPr="002C201C">
        <w:rPr>
          <w:rFonts w:asciiTheme="minorBidi" w:hAnsiTheme="minorBidi" w:cstheme="minorBidi" w:hint="cs"/>
          <w:sz w:val="28"/>
        </w:rPr>
        <w:t>92</w:t>
      </w:r>
      <w:r w:rsidRPr="00252FF3">
        <w:rPr>
          <w:rFonts w:asciiTheme="minorBidi" w:hAnsiTheme="minorBidi" w:cstheme="minorBidi"/>
          <w:sz w:val="28"/>
        </w:rPr>
        <w:t xml:space="preserve"> </w:t>
      </w:r>
      <w:r w:rsidRPr="00252FF3">
        <w:rPr>
          <w:rFonts w:asciiTheme="minorBidi" w:hAnsiTheme="minorBidi" w:cstheme="minorBidi"/>
          <w:sz w:val="28"/>
          <w:cs/>
        </w:rPr>
        <w:t xml:space="preserve">ล้านหุ้น เป็น </w:t>
      </w:r>
      <w:r w:rsidRPr="002C201C">
        <w:rPr>
          <w:rFonts w:asciiTheme="minorBidi" w:hAnsiTheme="minorBidi" w:cstheme="minorBidi" w:hint="cs"/>
          <w:sz w:val="28"/>
        </w:rPr>
        <w:t>192</w:t>
      </w:r>
      <w:r w:rsidRPr="00252FF3">
        <w:rPr>
          <w:rFonts w:asciiTheme="minorBidi" w:hAnsiTheme="minorBidi" w:cstheme="minorBidi"/>
          <w:sz w:val="28"/>
        </w:rPr>
        <w:t>.</w:t>
      </w:r>
      <w:r w:rsidRPr="002C201C">
        <w:rPr>
          <w:rFonts w:asciiTheme="minorBidi" w:hAnsiTheme="minorBidi" w:cstheme="minorBidi"/>
          <w:sz w:val="28"/>
        </w:rPr>
        <w:t>0</w:t>
      </w:r>
      <w:r w:rsidRPr="00252FF3">
        <w:rPr>
          <w:rFonts w:asciiTheme="minorBidi" w:hAnsiTheme="minorBidi" w:cstheme="minorBidi"/>
          <w:sz w:val="28"/>
        </w:rPr>
        <w:t xml:space="preserve"> </w:t>
      </w:r>
      <w:r w:rsidRPr="00252FF3">
        <w:rPr>
          <w:rFonts w:asciiTheme="minorBidi" w:hAnsiTheme="minorBidi" w:cstheme="minorBidi"/>
          <w:sz w:val="28"/>
          <w:cs/>
        </w:rPr>
        <w:t>ล้านหุ้น</w:t>
      </w:r>
    </w:p>
    <w:p w:rsidR="006855AD" w:rsidRPr="00133E97" w:rsidRDefault="00420279" w:rsidP="00133E97">
      <w:pPr>
        <w:pStyle w:val="ListParagraph"/>
        <w:numPr>
          <w:ilvl w:val="0"/>
          <w:numId w:val="3"/>
        </w:numPr>
        <w:spacing w:after="120"/>
        <w:ind w:left="1134" w:hanging="420"/>
        <w:contextualSpacing w:val="0"/>
        <w:jc w:val="thaiDistribute"/>
        <w:rPr>
          <w:rFonts w:asciiTheme="minorBidi" w:hAnsiTheme="minorBidi" w:cstheme="minorBidi"/>
          <w:sz w:val="28"/>
        </w:rPr>
      </w:pPr>
      <w:r w:rsidRPr="00252FF3">
        <w:rPr>
          <w:rFonts w:asciiTheme="minorBidi" w:hAnsiTheme="minorBidi" w:cstheme="minorBidi"/>
          <w:sz w:val="28"/>
          <w:cs/>
        </w:rPr>
        <w:t xml:space="preserve">เพิ่มทุนจดทะเบียนจำนวน </w:t>
      </w:r>
      <w:r w:rsidRPr="002C201C">
        <w:rPr>
          <w:rFonts w:asciiTheme="minorBidi" w:hAnsiTheme="minorBidi" w:cstheme="minorBidi" w:hint="cs"/>
          <w:sz w:val="28"/>
        </w:rPr>
        <w:t>108</w:t>
      </w:r>
      <w:r>
        <w:rPr>
          <w:rFonts w:asciiTheme="minorBidi" w:hAnsiTheme="minorBidi" w:cstheme="minorBidi" w:hint="cs"/>
          <w:sz w:val="28"/>
          <w:cs/>
        </w:rPr>
        <w:t>.</w:t>
      </w:r>
      <w:r w:rsidRPr="002C201C">
        <w:rPr>
          <w:rFonts w:asciiTheme="minorBidi" w:hAnsiTheme="minorBidi" w:cstheme="minorBidi"/>
          <w:sz w:val="28"/>
        </w:rPr>
        <w:t>0</w:t>
      </w:r>
      <w:r w:rsidRPr="00252FF3">
        <w:rPr>
          <w:rFonts w:asciiTheme="minorBidi" w:hAnsiTheme="minorBidi" w:cstheme="minorBidi"/>
          <w:sz w:val="28"/>
        </w:rPr>
        <w:t xml:space="preserve"> </w:t>
      </w:r>
      <w:r w:rsidRPr="00252FF3">
        <w:rPr>
          <w:rFonts w:asciiTheme="minorBidi" w:hAnsiTheme="minorBidi" w:cstheme="minorBidi"/>
          <w:sz w:val="28"/>
          <w:cs/>
        </w:rPr>
        <w:t>ล้านบาท โดยอ</w:t>
      </w:r>
      <w:r w:rsidRPr="00252FF3">
        <w:rPr>
          <w:rFonts w:asciiTheme="minorBidi" w:hAnsiTheme="minorBidi" w:cstheme="minorBidi"/>
          <w:spacing w:val="-4"/>
          <w:sz w:val="28"/>
          <w:cs/>
        </w:rPr>
        <w:t xml:space="preserve">อกหุ้นสามัญเพิ่มทุนจำนวน </w:t>
      </w:r>
      <w:r w:rsidRPr="002C201C">
        <w:rPr>
          <w:rFonts w:asciiTheme="minorBidi" w:hAnsiTheme="minorBidi" w:cstheme="minorBidi" w:hint="cs"/>
          <w:spacing w:val="-4"/>
          <w:sz w:val="28"/>
        </w:rPr>
        <w:t>108</w:t>
      </w:r>
      <w:r>
        <w:rPr>
          <w:rFonts w:asciiTheme="minorBidi" w:hAnsiTheme="minorBidi" w:cstheme="minorBidi" w:hint="cs"/>
          <w:spacing w:val="-4"/>
          <w:sz w:val="28"/>
          <w:cs/>
        </w:rPr>
        <w:t>.</w:t>
      </w:r>
      <w:r w:rsidRPr="002C201C">
        <w:rPr>
          <w:rFonts w:asciiTheme="minorBidi" w:hAnsiTheme="minorBidi" w:cstheme="minorBidi" w:hint="cs"/>
          <w:spacing w:val="-4"/>
          <w:sz w:val="28"/>
        </w:rPr>
        <w:t>0</w:t>
      </w:r>
      <w:r w:rsidRPr="00252FF3">
        <w:rPr>
          <w:rFonts w:asciiTheme="minorBidi" w:hAnsiTheme="minorBidi" w:cstheme="minorBidi"/>
          <w:spacing w:val="-4"/>
          <w:sz w:val="28"/>
          <w:cs/>
        </w:rPr>
        <w:t xml:space="preserve"> ล้านหุ้น มูลค่าที่ตราไว้หุ้นละ </w:t>
      </w:r>
      <w:r w:rsidRPr="002C201C">
        <w:rPr>
          <w:rFonts w:asciiTheme="minorBidi" w:hAnsiTheme="minorBidi" w:cstheme="minorBidi"/>
          <w:spacing w:val="-4"/>
          <w:sz w:val="28"/>
        </w:rPr>
        <w:t>1</w:t>
      </w:r>
      <w:r w:rsidRPr="00252FF3">
        <w:rPr>
          <w:rFonts w:asciiTheme="minorBidi" w:hAnsiTheme="minorBidi" w:cstheme="minorBidi"/>
          <w:spacing w:val="-4"/>
          <w:sz w:val="28"/>
        </w:rPr>
        <w:t>.</w:t>
      </w:r>
      <w:r w:rsidRPr="002C201C">
        <w:rPr>
          <w:rFonts w:asciiTheme="minorBidi" w:hAnsiTheme="minorBidi" w:cstheme="minorBidi"/>
          <w:spacing w:val="-4"/>
          <w:sz w:val="28"/>
        </w:rPr>
        <w:t>0</w:t>
      </w:r>
      <w:r w:rsidRPr="00252FF3">
        <w:rPr>
          <w:rFonts w:asciiTheme="minorBidi" w:hAnsiTheme="minorBidi" w:cstheme="minorBidi"/>
          <w:spacing w:val="-4"/>
          <w:sz w:val="28"/>
          <w:cs/>
        </w:rPr>
        <w:t xml:space="preserve"> บาท </w:t>
      </w:r>
      <w:r w:rsidR="006855AD">
        <w:rPr>
          <w:rFonts w:asciiTheme="minorBidi" w:hAnsiTheme="minorBidi" w:cstheme="minorBidi" w:hint="cs"/>
          <w:spacing w:val="-4"/>
          <w:sz w:val="28"/>
          <w:cs/>
        </w:rPr>
        <w:t xml:space="preserve">โดยมีวัตถุประสงค์ ดังนี้ </w:t>
      </w:r>
    </w:p>
    <w:p w:rsidR="006855AD" w:rsidRPr="00133E97" w:rsidRDefault="00420279" w:rsidP="00133E97">
      <w:pPr>
        <w:pStyle w:val="ListParagraph"/>
        <w:numPr>
          <w:ilvl w:val="1"/>
          <w:numId w:val="3"/>
        </w:numPr>
        <w:spacing w:after="120"/>
        <w:contextualSpacing w:val="0"/>
        <w:jc w:val="thaiDistribute"/>
        <w:rPr>
          <w:rFonts w:asciiTheme="minorBidi" w:hAnsiTheme="minorBidi" w:cstheme="minorBidi"/>
          <w:sz w:val="28"/>
        </w:rPr>
      </w:pPr>
      <w:r w:rsidRPr="00252FF3">
        <w:rPr>
          <w:rFonts w:asciiTheme="minorBidi" w:hAnsiTheme="minorBidi" w:cstheme="minorBidi"/>
          <w:spacing w:val="-4"/>
          <w:sz w:val="28"/>
          <w:cs/>
        </w:rPr>
        <w:t>เพื่อ</w:t>
      </w:r>
      <w:r w:rsidRPr="00730FB7">
        <w:rPr>
          <w:rFonts w:asciiTheme="minorBidi" w:hAnsiTheme="minorBidi" w:cstheme="minorBidi"/>
          <w:spacing w:val="-2"/>
          <w:sz w:val="28"/>
          <w:cs/>
        </w:rPr>
        <w:t xml:space="preserve">เสนอขายหุ้นสามัญเพิ่มทุนให้กับผู้ถือหุ้นเดิมตามสัดส่วน </w:t>
      </w:r>
      <w:r w:rsidRPr="00730FB7">
        <w:rPr>
          <w:rFonts w:asciiTheme="minorBidi" w:hAnsiTheme="minorBidi" w:cstheme="minorBidi"/>
          <w:spacing w:val="-2"/>
          <w:sz w:val="28"/>
        </w:rPr>
        <w:t>(Right</w:t>
      </w:r>
      <w:r>
        <w:rPr>
          <w:rFonts w:asciiTheme="minorBidi" w:hAnsiTheme="minorBidi" w:cstheme="minorBidi"/>
          <w:spacing w:val="-2"/>
          <w:sz w:val="28"/>
        </w:rPr>
        <w:t xml:space="preserve">s </w:t>
      </w:r>
      <w:r w:rsidRPr="00730FB7">
        <w:rPr>
          <w:rFonts w:asciiTheme="minorBidi" w:hAnsiTheme="minorBidi" w:cstheme="minorBidi"/>
          <w:spacing w:val="-2"/>
          <w:sz w:val="28"/>
        </w:rPr>
        <w:t>Offering)</w:t>
      </w:r>
      <w:r w:rsidR="006855AD">
        <w:rPr>
          <w:rFonts w:asciiTheme="minorBidi" w:hAnsiTheme="minorBidi" w:cstheme="minorBidi" w:hint="cs"/>
          <w:spacing w:val="-2"/>
          <w:sz w:val="28"/>
          <w:cs/>
        </w:rPr>
        <w:t xml:space="preserve"> จำนวน </w:t>
      </w:r>
      <w:r w:rsidR="006855AD" w:rsidRPr="002C201C">
        <w:rPr>
          <w:rFonts w:asciiTheme="minorBidi" w:hAnsiTheme="minorBidi" w:cstheme="minorBidi" w:hint="cs"/>
          <w:spacing w:val="-2"/>
          <w:sz w:val="28"/>
        </w:rPr>
        <w:t>70</w:t>
      </w:r>
      <w:r w:rsidR="006855AD">
        <w:rPr>
          <w:rFonts w:asciiTheme="minorBidi" w:hAnsiTheme="minorBidi" w:cstheme="minorBidi" w:hint="cs"/>
          <w:spacing w:val="-2"/>
          <w:sz w:val="28"/>
          <w:cs/>
        </w:rPr>
        <w:t>.</w:t>
      </w:r>
      <w:r w:rsidR="006855AD" w:rsidRPr="002C201C">
        <w:rPr>
          <w:rFonts w:asciiTheme="minorBidi" w:hAnsiTheme="minorBidi" w:cstheme="minorBidi" w:hint="cs"/>
          <w:spacing w:val="-2"/>
          <w:sz w:val="28"/>
        </w:rPr>
        <w:t>5</w:t>
      </w:r>
      <w:r w:rsidR="006855AD">
        <w:rPr>
          <w:rFonts w:asciiTheme="minorBidi" w:hAnsiTheme="minorBidi" w:cstheme="minorBidi" w:hint="cs"/>
          <w:spacing w:val="-2"/>
          <w:sz w:val="28"/>
          <w:cs/>
        </w:rPr>
        <w:t xml:space="preserve"> ล้านหุ้น</w:t>
      </w:r>
      <w:r w:rsidRPr="00730FB7">
        <w:rPr>
          <w:rFonts w:asciiTheme="minorBidi" w:hAnsiTheme="minorBidi" w:cstheme="minorBidi"/>
          <w:spacing w:val="-2"/>
          <w:sz w:val="28"/>
        </w:rPr>
        <w:t xml:space="preserve"> </w:t>
      </w:r>
    </w:p>
    <w:p w:rsidR="006855AD" w:rsidRPr="00133E97" w:rsidRDefault="006855AD" w:rsidP="00133E97">
      <w:pPr>
        <w:pStyle w:val="ListParagraph"/>
        <w:numPr>
          <w:ilvl w:val="1"/>
          <w:numId w:val="3"/>
        </w:numPr>
        <w:spacing w:after="120"/>
        <w:contextualSpacing w:val="0"/>
        <w:jc w:val="thaiDistribute"/>
        <w:rPr>
          <w:rFonts w:asciiTheme="minorBidi" w:hAnsiTheme="minorBidi" w:cstheme="minorBidi"/>
          <w:sz w:val="28"/>
        </w:rPr>
      </w:pPr>
      <w:r w:rsidRPr="00252FF3">
        <w:rPr>
          <w:rFonts w:asciiTheme="minorBidi" w:hAnsiTheme="minorBidi" w:cstheme="minorBidi"/>
          <w:spacing w:val="-4"/>
          <w:sz w:val="28"/>
          <w:cs/>
        </w:rPr>
        <w:t>เพื่อ</w:t>
      </w:r>
      <w:r w:rsidRPr="00730FB7">
        <w:rPr>
          <w:rFonts w:asciiTheme="minorBidi" w:hAnsiTheme="minorBidi" w:cstheme="minorBidi"/>
          <w:spacing w:val="-2"/>
          <w:sz w:val="28"/>
          <w:cs/>
        </w:rPr>
        <w:t>เสนอขายหุ้นสามัญเพิ่มทุน</w:t>
      </w:r>
      <w:r>
        <w:rPr>
          <w:rFonts w:asciiTheme="minorBidi" w:hAnsiTheme="minorBidi" w:cstheme="minorBidi"/>
          <w:spacing w:val="-2"/>
          <w:sz w:val="28"/>
          <w:cs/>
        </w:rPr>
        <w:t>ให้แก่</w:t>
      </w:r>
      <w:r w:rsidR="00420279" w:rsidRPr="00730FB7">
        <w:rPr>
          <w:rFonts w:asciiTheme="minorBidi" w:hAnsiTheme="minorBidi" w:cstheme="minorBidi"/>
          <w:spacing w:val="-2"/>
          <w:sz w:val="28"/>
          <w:cs/>
        </w:rPr>
        <w:t>ประชาชนโดยทั่วไปเป็นครั้งแรก (</w:t>
      </w:r>
      <w:r w:rsidR="00420279" w:rsidRPr="00730FB7">
        <w:rPr>
          <w:rFonts w:asciiTheme="minorBidi" w:hAnsiTheme="minorBidi" w:cstheme="minorBidi"/>
          <w:spacing w:val="-2"/>
          <w:sz w:val="28"/>
        </w:rPr>
        <w:t>Initial Public Offering</w:t>
      </w:r>
      <w:r w:rsidR="00420279" w:rsidRPr="00730FB7">
        <w:rPr>
          <w:rFonts w:asciiTheme="minorBidi" w:hAnsiTheme="minorBidi" w:cstheme="minorBidi"/>
          <w:spacing w:val="-2"/>
          <w:sz w:val="28"/>
          <w:cs/>
        </w:rPr>
        <w:t>)</w:t>
      </w:r>
      <w:r w:rsidR="00420279">
        <w:rPr>
          <w:rFonts w:asciiTheme="minorBidi" w:hAnsiTheme="minorBidi" w:cstheme="minorBidi" w:hint="cs"/>
          <w:spacing w:val="-2"/>
          <w:sz w:val="28"/>
          <w:cs/>
        </w:rPr>
        <w:t xml:space="preserve"> </w:t>
      </w:r>
      <w:r>
        <w:rPr>
          <w:rFonts w:asciiTheme="minorBidi" w:hAnsiTheme="minorBidi" w:cstheme="minorBidi" w:hint="cs"/>
          <w:spacing w:val="-2"/>
          <w:sz w:val="28"/>
          <w:cs/>
        </w:rPr>
        <w:t xml:space="preserve">จำนวน </w:t>
      </w:r>
      <w:r w:rsidRPr="002C201C">
        <w:rPr>
          <w:rFonts w:asciiTheme="minorBidi" w:hAnsiTheme="minorBidi" w:cstheme="minorBidi" w:hint="cs"/>
          <w:spacing w:val="-2"/>
          <w:sz w:val="28"/>
        </w:rPr>
        <w:t>37</w:t>
      </w:r>
      <w:r>
        <w:rPr>
          <w:rFonts w:asciiTheme="minorBidi" w:hAnsiTheme="minorBidi" w:cstheme="minorBidi" w:hint="cs"/>
          <w:spacing w:val="-2"/>
          <w:sz w:val="28"/>
          <w:cs/>
        </w:rPr>
        <w:t>.</w:t>
      </w:r>
      <w:r w:rsidRPr="002C201C">
        <w:rPr>
          <w:rFonts w:asciiTheme="minorBidi" w:hAnsiTheme="minorBidi" w:cstheme="minorBidi" w:hint="cs"/>
          <w:spacing w:val="-2"/>
          <w:sz w:val="28"/>
        </w:rPr>
        <w:t>5</w:t>
      </w:r>
      <w:r>
        <w:rPr>
          <w:rFonts w:asciiTheme="minorBidi" w:hAnsiTheme="minorBidi" w:cstheme="minorBidi" w:hint="cs"/>
          <w:spacing w:val="-2"/>
          <w:sz w:val="28"/>
          <w:cs/>
        </w:rPr>
        <w:t xml:space="preserve"> ล้านหุ้น </w:t>
      </w:r>
      <w:r w:rsidR="00420279">
        <w:rPr>
          <w:rFonts w:asciiTheme="minorBidi" w:hAnsiTheme="minorBidi" w:cstheme="minorBidi" w:hint="cs"/>
          <w:spacing w:val="-2"/>
          <w:sz w:val="28"/>
          <w:cs/>
        </w:rPr>
        <w:t xml:space="preserve"> </w:t>
      </w:r>
    </w:p>
    <w:p w:rsidR="008C421D" w:rsidRPr="00133E97" w:rsidRDefault="006855AD" w:rsidP="00133E97">
      <w:pPr>
        <w:spacing w:after="120"/>
        <w:ind w:firstLine="709"/>
        <w:jc w:val="thaiDistribute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</w:rPr>
        <w:t>ดังนั้น ปัจจุบัน บริษัทฯ จึงมี</w:t>
      </w:r>
      <w:r w:rsidRPr="00252FF3">
        <w:rPr>
          <w:rFonts w:asciiTheme="minorBidi" w:hAnsiTheme="minorBidi"/>
          <w:sz w:val="28"/>
          <w:cs/>
        </w:rPr>
        <w:t xml:space="preserve">ทุนจดทะเบียน </w:t>
      </w:r>
      <w:r w:rsidRPr="002C201C">
        <w:rPr>
          <w:rFonts w:asciiTheme="minorBidi" w:hAnsiTheme="minorBidi" w:hint="cs"/>
          <w:sz w:val="28"/>
        </w:rPr>
        <w:t>3</w:t>
      </w:r>
      <w:r w:rsidRPr="002C201C">
        <w:rPr>
          <w:rFonts w:asciiTheme="minorBidi" w:hAnsiTheme="minorBidi"/>
          <w:sz w:val="28"/>
        </w:rPr>
        <w:t>00</w:t>
      </w:r>
      <w:r w:rsidRPr="00252FF3">
        <w:rPr>
          <w:rFonts w:asciiTheme="minorBidi" w:hAnsiTheme="minorBidi"/>
          <w:sz w:val="28"/>
          <w:cs/>
        </w:rPr>
        <w:t>.</w:t>
      </w:r>
      <w:r w:rsidRPr="002C201C">
        <w:rPr>
          <w:rFonts w:asciiTheme="minorBidi" w:hAnsiTheme="minorBidi"/>
          <w:sz w:val="28"/>
        </w:rPr>
        <w:t>0</w:t>
      </w:r>
      <w:r w:rsidRPr="00252FF3">
        <w:rPr>
          <w:rFonts w:asciiTheme="minorBidi" w:hAnsiTheme="minorBidi"/>
          <w:sz w:val="28"/>
          <w:cs/>
        </w:rPr>
        <w:t xml:space="preserve"> ล้านบาท แบ่งออกเป็นหุ้นสามัญจำนวน </w:t>
      </w:r>
      <w:r w:rsidRPr="002C201C">
        <w:rPr>
          <w:rFonts w:asciiTheme="minorBidi" w:hAnsiTheme="minorBidi" w:hint="cs"/>
          <w:sz w:val="28"/>
        </w:rPr>
        <w:t>3</w:t>
      </w:r>
      <w:r w:rsidRPr="002C201C">
        <w:rPr>
          <w:rFonts w:asciiTheme="minorBidi" w:hAnsiTheme="minorBidi"/>
          <w:sz w:val="28"/>
        </w:rPr>
        <w:t>00</w:t>
      </w:r>
      <w:r w:rsidRPr="00252FF3">
        <w:rPr>
          <w:rFonts w:asciiTheme="minorBidi" w:hAnsiTheme="minorBidi"/>
          <w:sz w:val="28"/>
        </w:rPr>
        <w:t>.</w:t>
      </w:r>
      <w:r w:rsidRPr="002C201C">
        <w:rPr>
          <w:rFonts w:asciiTheme="minorBidi" w:hAnsiTheme="minorBidi"/>
          <w:sz w:val="28"/>
        </w:rPr>
        <w:t>0</w:t>
      </w:r>
      <w:r w:rsidRPr="00252FF3" w:rsidDel="004A7321">
        <w:rPr>
          <w:rFonts w:asciiTheme="minorBidi" w:hAnsiTheme="minorBidi"/>
          <w:sz w:val="28"/>
        </w:rPr>
        <w:t xml:space="preserve"> </w:t>
      </w:r>
      <w:r w:rsidRPr="00252FF3">
        <w:rPr>
          <w:rFonts w:asciiTheme="minorBidi" w:hAnsiTheme="minorBidi"/>
          <w:sz w:val="28"/>
          <w:cs/>
        </w:rPr>
        <w:t xml:space="preserve">ล้านหุ้น มูลค่าที่ตราไว้หุ้นละ </w:t>
      </w:r>
      <w:r w:rsidRPr="002C201C">
        <w:rPr>
          <w:rFonts w:asciiTheme="minorBidi" w:hAnsiTheme="minorBidi"/>
          <w:sz w:val="28"/>
        </w:rPr>
        <w:t>1</w:t>
      </w:r>
      <w:r w:rsidRPr="00252FF3">
        <w:rPr>
          <w:rFonts w:asciiTheme="minorBidi" w:hAnsiTheme="minorBidi"/>
          <w:sz w:val="28"/>
        </w:rPr>
        <w:t>.</w:t>
      </w:r>
      <w:r w:rsidRPr="002C201C">
        <w:rPr>
          <w:rFonts w:asciiTheme="minorBidi" w:hAnsiTheme="minorBidi"/>
          <w:sz w:val="28"/>
        </w:rPr>
        <w:t>0</w:t>
      </w:r>
      <w:r w:rsidRPr="00252FF3">
        <w:rPr>
          <w:rFonts w:asciiTheme="minorBidi" w:hAnsiTheme="minorBidi"/>
          <w:sz w:val="28"/>
          <w:cs/>
        </w:rPr>
        <w:t xml:space="preserve"> บาท และมีทุนจดทะเบียนชำระแล้ว </w:t>
      </w:r>
      <w:r w:rsidRPr="002C201C">
        <w:rPr>
          <w:rFonts w:asciiTheme="minorBidi" w:hAnsiTheme="minorBidi" w:hint="cs"/>
          <w:sz w:val="28"/>
        </w:rPr>
        <w:t>262</w:t>
      </w:r>
      <w:r>
        <w:rPr>
          <w:rFonts w:asciiTheme="minorBidi" w:hAnsiTheme="minorBidi" w:hint="cs"/>
          <w:sz w:val="28"/>
          <w:cs/>
        </w:rPr>
        <w:t>.</w:t>
      </w:r>
      <w:r w:rsidRPr="002C201C">
        <w:rPr>
          <w:rFonts w:asciiTheme="minorBidi" w:hAnsiTheme="minorBidi" w:hint="cs"/>
          <w:sz w:val="28"/>
        </w:rPr>
        <w:t>5</w:t>
      </w:r>
      <w:r w:rsidRPr="00252FF3">
        <w:rPr>
          <w:rFonts w:asciiTheme="minorBidi" w:hAnsiTheme="minorBidi"/>
          <w:sz w:val="28"/>
        </w:rPr>
        <w:t xml:space="preserve"> </w:t>
      </w:r>
      <w:r w:rsidRPr="00252FF3">
        <w:rPr>
          <w:rFonts w:asciiTheme="minorBidi" w:hAnsiTheme="minorBidi"/>
          <w:sz w:val="28"/>
          <w:cs/>
        </w:rPr>
        <w:t xml:space="preserve">ล้านบาท แบ่งออกเป็นหุ้นสามัญจำนวน </w:t>
      </w:r>
      <w:r w:rsidRPr="002C201C">
        <w:rPr>
          <w:rFonts w:asciiTheme="minorBidi" w:hAnsiTheme="minorBidi" w:hint="cs"/>
          <w:sz w:val="28"/>
        </w:rPr>
        <w:t>262</w:t>
      </w:r>
      <w:r>
        <w:rPr>
          <w:rFonts w:asciiTheme="minorBidi" w:hAnsiTheme="minorBidi" w:hint="cs"/>
          <w:sz w:val="28"/>
          <w:cs/>
        </w:rPr>
        <w:t>.</w:t>
      </w:r>
      <w:r w:rsidRPr="002C201C">
        <w:rPr>
          <w:rFonts w:asciiTheme="minorBidi" w:hAnsiTheme="minorBidi" w:hint="cs"/>
          <w:sz w:val="28"/>
        </w:rPr>
        <w:t>5</w:t>
      </w:r>
      <w:r w:rsidRPr="00252FF3" w:rsidDel="004A7321">
        <w:rPr>
          <w:rFonts w:asciiTheme="minorBidi" w:hAnsiTheme="minorBidi"/>
          <w:sz w:val="28"/>
        </w:rPr>
        <w:t xml:space="preserve"> </w:t>
      </w:r>
      <w:r w:rsidRPr="00252FF3">
        <w:rPr>
          <w:rFonts w:asciiTheme="minorBidi" w:hAnsiTheme="minorBidi"/>
          <w:sz w:val="28"/>
          <w:cs/>
        </w:rPr>
        <w:t xml:space="preserve">ล้านหุ้น มูลค่าที่ตราไว้หุ้นละ </w:t>
      </w:r>
      <w:r w:rsidRPr="002C201C">
        <w:rPr>
          <w:rFonts w:asciiTheme="minorBidi" w:hAnsiTheme="minorBidi"/>
          <w:sz w:val="28"/>
        </w:rPr>
        <w:t>1</w:t>
      </w:r>
      <w:r w:rsidRPr="00252FF3">
        <w:rPr>
          <w:rFonts w:asciiTheme="minorBidi" w:hAnsiTheme="minorBidi"/>
          <w:sz w:val="28"/>
        </w:rPr>
        <w:t>.</w:t>
      </w:r>
      <w:r w:rsidRPr="002C201C">
        <w:rPr>
          <w:rFonts w:asciiTheme="minorBidi" w:hAnsiTheme="minorBidi"/>
          <w:sz w:val="28"/>
        </w:rPr>
        <w:t>0</w:t>
      </w:r>
      <w:r w:rsidRPr="00252FF3">
        <w:rPr>
          <w:rFonts w:asciiTheme="minorBidi" w:hAnsiTheme="minorBidi"/>
          <w:sz w:val="28"/>
        </w:rPr>
        <w:t xml:space="preserve"> </w:t>
      </w:r>
      <w:r w:rsidRPr="00252FF3">
        <w:rPr>
          <w:rFonts w:asciiTheme="minorBidi" w:hAnsiTheme="minorBidi"/>
          <w:sz w:val="28"/>
          <w:cs/>
        </w:rPr>
        <w:t>บาท</w:t>
      </w:r>
      <w:r>
        <w:rPr>
          <w:rFonts w:asciiTheme="minorBidi" w:hAnsiTheme="minorBidi" w:hint="cs"/>
          <w:sz w:val="28"/>
          <w:cs/>
        </w:rPr>
        <w:t xml:space="preserve"> </w:t>
      </w:r>
    </w:p>
    <w:p w:rsidR="008C421D" w:rsidRPr="00681F0A" w:rsidRDefault="008C421D" w:rsidP="00133E97">
      <w:pPr>
        <w:spacing w:after="120" w:line="240" w:lineRule="auto"/>
        <w:ind w:firstLine="720"/>
        <w:jc w:val="thaiDistribute"/>
        <w:rPr>
          <w:rFonts w:asciiTheme="minorBidi" w:hAnsiTheme="minorBidi"/>
          <w:sz w:val="28"/>
          <w:cs/>
        </w:rPr>
      </w:pPr>
      <w:r w:rsidRPr="00681F0A">
        <w:rPr>
          <w:rFonts w:asciiTheme="minorBidi" w:hAnsiTheme="minorBidi"/>
          <w:sz w:val="28"/>
          <w:cs/>
        </w:rPr>
        <w:t>ภายหลังจากการเสนอขายหุ้นสามัญเพิ่มทุน</w:t>
      </w:r>
      <w:r w:rsidR="00391507" w:rsidRPr="00681F0A">
        <w:rPr>
          <w:rFonts w:asciiTheme="minorBidi" w:hAnsiTheme="minorBidi"/>
          <w:sz w:val="28"/>
          <w:cs/>
        </w:rPr>
        <w:t xml:space="preserve">ให้แก่ประชาชนจำนวน </w:t>
      </w:r>
      <w:r w:rsidR="006855AD" w:rsidRPr="002C201C">
        <w:rPr>
          <w:rFonts w:asciiTheme="minorBidi" w:hAnsiTheme="minorBidi" w:hint="cs"/>
          <w:sz w:val="28"/>
        </w:rPr>
        <w:t>37</w:t>
      </w:r>
      <w:r w:rsidR="006855AD">
        <w:rPr>
          <w:rFonts w:asciiTheme="minorBidi" w:hAnsiTheme="minorBidi" w:hint="cs"/>
          <w:sz w:val="28"/>
          <w:cs/>
        </w:rPr>
        <w:t>.</w:t>
      </w:r>
      <w:r w:rsidR="006855AD" w:rsidRPr="002C201C">
        <w:rPr>
          <w:rFonts w:asciiTheme="minorBidi" w:hAnsiTheme="minorBidi" w:hint="cs"/>
          <w:sz w:val="28"/>
        </w:rPr>
        <w:t>5</w:t>
      </w:r>
      <w:r w:rsidR="00391507" w:rsidRPr="00681F0A">
        <w:rPr>
          <w:rFonts w:asciiTheme="minorBidi" w:hAnsiTheme="minorBidi"/>
          <w:sz w:val="28"/>
        </w:rPr>
        <w:t xml:space="preserve"> </w:t>
      </w:r>
      <w:r w:rsidR="00391507" w:rsidRPr="00681F0A">
        <w:rPr>
          <w:rFonts w:asciiTheme="minorBidi" w:hAnsiTheme="minorBidi"/>
          <w:sz w:val="28"/>
          <w:cs/>
        </w:rPr>
        <w:t xml:space="preserve">ล้านหุ้นในครั้งนี้แล้ว บริษัทฯ จะมีทุนจดทะเบียนและทุนจดทะเบียนเรียกชำระแล้วทั้งสิ้นจำนวน </w:t>
      </w:r>
      <w:r w:rsidR="006855AD" w:rsidRPr="002C201C">
        <w:rPr>
          <w:rFonts w:asciiTheme="minorBidi" w:hAnsiTheme="minorBidi" w:hint="cs"/>
          <w:sz w:val="28"/>
        </w:rPr>
        <w:t>300</w:t>
      </w:r>
      <w:r w:rsidR="006855AD">
        <w:rPr>
          <w:rFonts w:asciiTheme="minorBidi" w:hAnsiTheme="minorBidi" w:hint="cs"/>
          <w:sz w:val="28"/>
          <w:cs/>
        </w:rPr>
        <w:t>.</w:t>
      </w:r>
      <w:r w:rsidR="006855AD" w:rsidRPr="002C201C">
        <w:rPr>
          <w:rFonts w:asciiTheme="minorBidi" w:hAnsiTheme="minorBidi" w:hint="cs"/>
          <w:sz w:val="28"/>
        </w:rPr>
        <w:t>0</w:t>
      </w:r>
      <w:r w:rsidR="00391507" w:rsidRPr="00681F0A">
        <w:rPr>
          <w:rFonts w:asciiTheme="minorBidi" w:hAnsiTheme="minorBidi"/>
          <w:sz w:val="28"/>
        </w:rPr>
        <w:t xml:space="preserve"> </w:t>
      </w:r>
      <w:r w:rsidR="00391507" w:rsidRPr="00681F0A">
        <w:rPr>
          <w:rFonts w:asciiTheme="minorBidi" w:hAnsiTheme="minorBidi"/>
          <w:sz w:val="28"/>
          <w:cs/>
        </w:rPr>
        <w:t xml:space="preserve">ล้านบาท แบ่งออกเป็นหุ้นที่ชำระแล้วจำนวน </w:t>
      </w:r>
      <w:r w:rsidR="006855AD" w:rsidRPr="002C201C">
        <w:rPr>
          <w:rFonts w:asciiTheme="minorBidi" w:hAnsiTheme="minorBidi" w:hint="cs"/>
          <w:sz w:val="28"/>
        </w:rPr>
        <w:t>300</w:t>
      </w:r>
      <w:r w:rsidR="006855AD">
        <w:rPr>
          <w:rFonts w:asciiTheme="minorBidi" w:hAnsiTheme="minorBidi" w:hint="cs"/>
          <w:sz w:val="28"/>
          <w:cs/>
        </w:rPr>
        <w:t>.</w:t>
      </w:r>
      <w:r w:rsidR="006855AD" w:rsidRPr="002C201C">
        <w:rPr>
          <w:rFonts w:asciiTheme="minorBidi" w:hAnsiTheme="minorBidi" w:hint="cs"/>
          <w:sz w:val="28"/>
        </w:rPr>
        <w:t>0</w:t>
      </w:r>
      <w:r w:rsidR="00391507" w:rsidRPr="00681F0A">
        <w:rPr>
          <w:rFonts w:asciiTheme="minorBidi" w:hAnsiTheme="minorBidi"/>
          <w:sz w:val="28"/>
        </w:rPr>
        <w:t xml:space="preserve"> </w:t>
      </w:r>
      <w:r w:rsidR="00391507" w:rsidRPr="00681F0A">
        <w:rPr>
          <w:rFonts w:asciiTheme="minorBidi" w:hAnsiTheme="minorBidi"/>
          <w:sz w:val="28"/>
          <w:cs/>
        </w:rPr>
        <w:t xml:space="preserve">ล้านหุ้น มูลค่าหุ้นที่ตราไว้หุ้นละ </w:t>
      </w:r>
      <w:r w:rsidR="006855AD" w:rsidRPr="002C201C">
        <w:rPr>
          <w:rFonts w:asciiTheme="minorBidi" w:hAnsiTheme="minorBidi" w:hint="cs"/>
          <w:sz w:val="28"/>
        </w:rPr>
        <w:t>1</w:t>
      </w:r>
      <w:r w:rsidR="00391507" w:rsidRPr="00681F0A">
        <w:rPr>
          <w:rFonts w:asciiTheme="minorBidi" w:hAnsiTheme="minorBidi"/>
          <w:sz w:val="28"/>
        </w:rPr>
        <w:t xml:space="preserve"> </w:t>
      </w:r>
      <w:r w:rsidR="00391507" w:rsidRPr="00681F0A">
        <w:rPr>
          <w:rFonts w:asciiTheme="minorBidi" w:hAnsiTheme="minorBidi"/>
          <w:sz w:val="28"/>
          <w:cs/>
        </w:rPr>
        <w:t>บาท</w:t>
      </w:r>
    </w:p>
    <w:p w:rsidR="001764C1" w:rsidRPr="00681F0A" w:rsidRDefault="001764C1" w:rsidP="001764C1">
      <w:pPr>
        <w:shd w:val="clear" w:color="auto" w:fill="D9D9D9" w:themeFill="background1" w:themeFillShade="D9"/>
        <w:spacing w:after="120"/>
        <w:jc w:val="thaiDistribute"/>
        <w:outlineLvl w:val="3"/>
        <w:rPr>
          <w:rFonts w:asciiTheme="minorBidi" w:hAnsiTheme="minorBidi"/>
          <w:b/>
          <w:bCs/>
          <w:sz w:val="28"/>
          <w:lang w:val="ru-RU" w:eastAsia="ru-RU"/>
        </w:rPr>
      </w:pPr>
      <w:bookmarkStart w:id="2" w:name="_Toc413834134"/>
      <w:r w:rsidRPr="002C201C">
        <w:rPr>
          <w:rFonts w:asciiTheme="minorBidi" w:hAnsiTheme="minorBidi"/>
          <w:b/>
          <w:bCs/>
          <w:sz w:val="28"/>
          <w:lang w:eastAsia="ru-RU"/>
        </w:rPr>
        <w:t>9</w:t>
      </w:r>
      <w:r w:rsidRPr="00681F0A">
        <w:rPr>
          <w:rFonts w:asciiTheme="minorBidi" w:hAnsiTheme="minorBidi"/>
          <w:b/>
          <w:bCs/>
          <w:sz w:val="28"/>
          <w:lang w:val="ru-RU" w:eastAsia="ru-RU"/>
        </w:rPr>
        <w:t>.</w:t>
      </w:r>
      <w:r w:rsidRPr="002C201C">
        <w:rPr>
          <w:rFonts w:asciiTheme="minorBidi" w:hAnsiTheme="minorBidi"/>
          <w:b/>
          <w:bCs/>
          <w:sz w:val="28"/>
          <w:lang w:eastAsia="ru-RU"/>
        </w:rPr>
        <w:t>2</w:t>
      </w:r>
      <w:r w:rsidRPr="00681F0A">
        <w:rPr>
          <w:rFonts w:asciiTheme="minorBidi" w:hAnsiTheme="minorBidi"/>
          <w:b/>
          <w:bCs/>
          <w:sz w:val="28"/>
          <w:cs/>
          <w:lang w:val="ru-RU" w:eastAsia="ru-RU"/>
        </w:rPr>
        <w:tab/>
        <w:t>ผู้ถือหุ้น</w:t>
      </w:r>
      <w:bookmarkEnd w:id="2"/>
    </w:p>
    <w:p w:rsidR="001764C1" w:rsidRPr="00681F0A" w:rsidRDefault="00391507" w:rsidP="00133E97">
      <w:pPr>
        <w:ind w:firstLine="720"/>
        <w:jc w:val="thaiDistribute"/>
        <w:rPr>
          <w:rFonts w:asciiTheme="minorBidi" w:hAnsiTheme="minorBidi"/>
          <w:sz w:val="28"/>
        </w:rPr>
      </w:pPr>
      <w:r w:rsidRPr="00681F0A">
        <w:rPr>
          <w:rFonts w:asciiTheme="minorBidi" w:hAnsiTheme="minorBidi"/>
          <w:sz w:val="28"/>
          <w:cs/>
        </w:rPr>
        <w:t xml:space="preserve">โครงสร้างผู้ถือหุ้นของบริษัทฯ ณ </w:t>
      </w:r>
      <w:r w:rsidRPr="00112C11">
        <w:rPr>
          <w:rFonts w:asciiTheme="minorBidi" w:hAnsiTheme="minorBidi"/>
          <w:sz w:val="28"/>
          <w:cs/>
        </w:rPr>
        <w:t xml:space="preserve">วันที่ </w:t>
      </w:r>
      <w:r w:rsidR="00112C11" w:rsidRPr="002C201C">
        <w:rPr>
          <w:rFonts w:asciiTheme="minorBidi" w:hAnsiTheme="minorBidi"/>
          <w:sz w:val="28"/>
        </w:rPr>
        <w:t>5</w:t>
      </w:r>
      <w:r w:rsidR="006855AD" w:rsidRPr="00112C11">
        <w:rPr>
          <w:rFonts w:asciiTheme="minorBidi" w:hAnsiTheme="minorBidi"/>
          <w:sz w:val="28"/>
          <w:cs/>
        </w:rPr>
        <w:t xml:space="preserve"> กรกฎาคม </w:t>
      </w:r>
      <w:r w:rsidR="006855AD" w:rsidRPr="002C201C">
        <w:rPr>
          <w:rFonts w:asciiTheme="minorBidi" w:hAnsiTheme="minorBidi"/>
          <w:sz w:val="28"/>
        </w:rPr>
        <w:t>2559</w:t>
      </w:r>
      <w:r w:rsidRPr="00112C11">
        <w:rPr>
          <w:rFonts w:asciiTheme="minorBidi" w:hAnsiTheme="minorBidi"/>
          <w:sz w:val="28"/>
        </w:rPr>
        <w:t xml:space="preserve"> </w:t>
      </w:r>
      <w:r w:rsidRPr="00112C11">
        <w:rPr>
          <w:rFonts w:asciiTheme="minorBidi" w:hAnsiTheme="minorBidi"/>
          <w:sz w:val="28"/>
          <w:cs/>
        </w:rPr>
        <w:t>และภายหลัง</w:t>
      </w:r>
      <w:r w:rsidRPr="00681F0A">
        <w:rPr>
          <w:rFonts w:asciiTheme="minorBidi" w:hAnsiTheme="minorBidi"/>
          <w:sz w:val="28"/>
          <w:cs/>
        </w:rPr>
        <w:t>การเสนอขายหุ้นสามัญเพิ่มทุนให้แก่ประชาชนในครั้งนี้ สรุปได้ดังนี้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1427"/>
        <w:gridCol w:w="1427"/>
        <w:gridCol w:w="1427"/>
        <w:gridCol w:w="1427"/>
      </w:tblGrid>
      <w:tr w:rsidR="00E33DAD" w:rsidRPr="00681F0A" w:rsidTr="00133E97">
        <w:trPr>
          <w:tblHeader/>
        </w:trPr>
        <w:tc>
          <w:tcPr>
            <w:tcW w:w="3505" w:type="dxa"/>
            <w:vMerge w:val="restart"/>
            <w:shd w:val="clear" w:color="auto" w:fill="D9D9D9" w:themeFill="background1" w:themeFillShade="D9"/>
            <w:vAlign w:val="center"/>
          </w:tcPr>
          <w:p w:rsidR="00E33DAD" w:rsidRPr="00133E97" w:rsidRDefault="00E33DAD" w:rsidP="00E33DAD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  <w:r w:rsidRPr="00133E97">
              <w:rPr>
                <w:rFonts w:ascii="Cordia New" w:hAnsi="Cordia New" w:cs="Cordia New"/>
                <w:b/>
                <w:bCs/>
                <w:sz w:val="28"/>
                <w:cs/>
              </w:rPr>
              <w:t>รายชื่อผู้ถือหุ้น</w:t>
            </w:r>
          </w:p>
        </w:tc>
        <w:tc>
          <w:tcPr>
            <w:tcW w:w="2854" w:type="dxa"/>
            <w:gridSpan w:val="2"/>
            <w:shd w:val="clear" w:color="auto" w:fill="D9D9D9" w:themeFill="background1" w:themeFillShade="D9"/>
            <w:vAlign w:val="center"/>
          </w:tcPr>
          <w:p w:rsidR="00E33DAD" w:rsidRPr="00133E97" w:rsidRDefault="00E33DAD" w:rsidP="00E33DAD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  <w:r w:rsidRPr="00133E97">
              <w:rPr>
                <w:rFonts w:ascii="Cordia New" w:hAnsi="Cordia New" w:cs="Cordia New"/>
                <w:b/>
                <w:bCs/>
                <w:sz w:val="28"/>
                <w:cs/>
              </w:rPr>
              <w:t>ก่อนการเสนอขายหุ้นสามัญ</w:t>
            </w:r>
          </w:p>
        </w:tc>
        <w:tc>
          <w:tcPr>
            <w:tcW w:w="2854" w:type="dxa"/>
            <w:gridSpan w:val="2"/>
            <w:shd w:val="clear" w:color="auto" w:fill="D9D9D9" w:themeFill="background1" w:themeFillShade="D9"/>
            <w:vAlign w:val="center"/>
          </w:tcPr>
          <w:p w:rsidR="00E33DAD" w:rsidRPr="00133E97" w:rsidRDefault="00E33DAD" w:rsidP="00E33DAD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  <w:r w:rsidRPr="00133E97">
              <w:rPr>
                <w:rFonts w:ascii="Cordia New" w:hAnsi="Cordia New" w:cs="Cordia New"/>
                <w:b/>
                <w:bCs/>
                <w:sz w:val="28"/>
                <w:cs/>
              </w:rPr>
              <w:t>ภายหลังการเสนอขายหุ้นสามัญ</w:t>
            </w:r>
          </w:p>
        </w:tc>
      </w:tr>
      <w:tr w:rsidR="00E33DAD" w:rsidRPr="00681F0A" w:rsidTr="00FA2F36">
        <w:trPr>
          <w:tblHeader/>
        </w:trPr>
        <w:tc>
          <w:tcPr>
            <w:tcW w:w="350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3DAD" w:rsidRPr="00133E97" w:rsidRDefault="00E33DAD" w:rsidP="00E33DAD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3DAD" w:rsidRPr="00133E97" w:rsidRDefault="00E33DAD" w:rsidP="00E33DAD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  <w:r w:rsidRPr="00133E97">
              <w:rPr>
                <w:rFonts w:ascii="Cordia New" w:hAnsi="Cordia New" w:cs="Cordia New"/>
                <w:b/>
                <w:bCs/>
                <w:sz w:val="28"/>
                <w:cs/>
              </w:rPr>
              <w:t>จำนวนหุ้น (หุ้น)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3DAD" w:rsidRPr="00133E97" w:rsidRDefault="00E33DAD" w:rsidP="00E33DAD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  <w:r w:rsidRPr="00133E97">
              <w:rPr>
                <w:rFonts w:ascii="Cordia New" w:hAnsi="Cordia New" w:cs="Cordia New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3DAD" w:rsidRPr="00133E97" w:rsidRDefault="00E33DAD" w:rsidP="00E33DAD">
            <w:pPr>
              <w:jc w:val="center"/>
              <w:rPr>
                <w:rFonts w:ascii="Cordia New" w:hAnsi="Cordia New" w:cs="Cordia New"/>
                <w:b/>
                <w:bCs/>
                <w:sz w:val="28"/>
                <w:cs/>
              </w:rPr>
            </w:pPr>
            <w:r w:rsidRPr="00133E97">
              <w:rPr>
                <w:rFonts w:ascii="Cordia New" w:hAnsi="Cordia New" w:cs="Cordia New"/>
                <w:b/>
                <w:bCs/>
                <w:sz w:val="28"/>
                <w:cs/>
              </w:rPr>
              <w:t>จำนวนหุ้น (หุ้น)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3DAD" w:rsidRPr="00133E97" w:rsidRDefault="00E33DAD" w:rsidP="00E33DAD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  <w:r w:rsidRPr="00133E97">
              <w:rPr>
                <w:rFonts w:ascii="Cordia New" w:hAnsi="Cordia New" w:cs="Cordia New"/>
                <w:b/>
                <w:bCs/>
                <w:sz w:val="28"/>
                <w:cs/>
              </w:rPr>
              <w:t>ร้อยละ</w:t>
            </w:r>
          </w:p>
        </w:tc>
      </w:tr>
      <w:tr w:rsidR="00255668" w:rsidRPr="00681F0A" w:rsidTr="00FA2F36">
        <w:tc>
          <w:tcPr>
            <w:tcW w:w="3505" w:type="dxa"/>
            <w:tcBorders>
              <w:bottom w:val="nil"/>
              <w:right w:val="single" w:sz="4" w:space="0" w:color="auto"/>
            </w:tcBorders>
          </w:tcPr>
          <w:p w:rsidR="00255668" w:rsidRPr="005258AA" w:rsidRDefault="00255668" w:rsidP="003E55AB">
            <w:pPr>
              <w:rPr>
                <w:rFonts w:ascii="Cordia New" w:eastAsia="Times New Roman" w:hAnsi="Cordia New" w:cs="Cordia New"/>
                <w:sz w:val="28"/>
              </w:rPr>
            </w:pPr>
            <w:r>
              <w:rPr>
                <w:rFonts w:ascii="Cordia New" w:eastAsia="Times New Roman" w:hAnsi="Cordia New" w:cs="Cordia New" w:hint="cs"/>
                <w:sz w:val="28"/>
                <w:cs/>
              </w:rPr>
              <w:t>1. กลุ่มครอบครัว</w:t>
            </w:r>
            <w:r w:rsidRPr="00F11A17">
              <w:rPr>
                <w:rFonts w:ascii="Cordia New" w:eastAsia="Times New Roman" w:hAnsi="Cordia New" w:cs="Cordia New"/>
                <w:sz w:val="28"/>
                <w:cs/>
              </w:rPr>
              <w:t>ดารารัตนโรจน์</w:t>
            </w:r>
            <w:r w:rsidR="00EB33F0">
              <w:rPr>
                <w:rFonts w:ascii="Cordia New" w:eastAsia="Times New Roman" w:hAnsi="Cordia New" w:cs="Cordia New"/>
                <w:sz w:val="28"/>
              </w:rPr>
              <w:t xml:space="preserve"> </w:t>
            </w:r>
            <w:r w:rsidR="00EB33F0" w:rsidRPr="002C201C">
              <w:rPr>
                <w:rFonts w:ascii="Cordia New" w:eastAsia="Times New Roman" w:hAnsi="Cordia New" w:cs="Cordia New"/>
                <w:sz w:val="28"/>
                <w:vertAlign w:val="superscript"/>
              </w:rPr>
              <w:t>1</w:t>
            </w:r>
          </w:p>
        </w:tc>
        <w:tc>
          <w:tcPr>
            <w:tcW w:w="14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55668" w:rsidRPr="005258AA" w:rsidRDefault="00255668" w:rsidP="00133E97">
            <w:pPr>
              <w:jc w:val="right"/>
              <w:rPr>
                <w:rFonts w:ascii="Cordia New" w:eastAsia="Times New Roman" w:hAnsi="Cordia New" w:cs="Cordia New"/>
                <w:color w:val="000000"/>
                <w:sz w:val="28"/>
              </w:rPr>
            </w:pPr>
          </w:p>
        </w:tc>
        <w:tc>
          <w:tcPr>
            <w:tcW w:w="14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55668" w:rsidRPr="005258AA" w:rsidRDefault="00255668" w:rsidP="00133E97">
            <w:pPr>
              <w:jc w:val="right"/>
              <w:rPr>
                <w:rFonts w:ascii="Cordia New" w:eastAsia="Times New Roman" w:hAnsi="Cordia New" w:cs="Cordia New"/>
                <w:color w:val="000000"/>
                <w:sz w:val="28"/>
              </w:rPr>
            </w:pPr>
          </w:p>
        </w:tc>
        <w:tc>
          <w:tcPr>
            <w:tcW w:w="14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55668" w:rsidRPr="005258AA" w:rsidRDefault="00255668" w:rsidP="00133E97">
            <w:pPr>
              <w:jc w:val="right"/>
              <w:rPr>
                <w:rFonts w:ascii="Cordia New" w:eastAsia="Times New Roman" w:hAnsi="Cordia New" w:cs="Cordia New"/>
                <w:color w:val="000000"/>
                <w:sz w:val="28"/>
              </w:rPr>
            </w:pPr>
          </w:p>
        </w:tc>
        <w:tc>
          <w:tcPr>
            <w:tcW w:w="1427" w:type="dxa"/>
            <w:tcBorders>
              <w:left w:val="single" w:sz="4" w:space="0" w:color="auto"/>
              <w:bottom w:val="nil"/>
            </w:tcBorders>
          </w:tcPr>
          <w:p w:rsidR="00255668" w:rsidRPr="005258AA" w:rsidRDefault="00255668" w:rsidP="00133E97">
            <w:pPr>
              <w:jc w:val="right"/>
              <w:rPr>
                <w:rFonts w:ascii="Cordia New" w:eastAsia="Times New Roman" w:hAnsi="Cordia New" w:cs="Cordia New"/>
                <w:color w:val="000000"/>
                <w:sz w:val="28"/>
              </w:rPr>
            </w:pPr>
          </w:p>
        </w:tc>
      </w:tr>
      <w:tr w:rsidR="003E55AB" w:rsidRPr="00681F0A" w:rsidTr="00FA2F36">
        <w:tc>
          <w:tcPr>
            <w:tcW w:w="3505" w:type="dxa"/>
            <w:tcBorders>
              <w:top w:val="nil"/>
              <w:bottom w:val="nil"/>
            </w:tcBorders>
          </w:tcPr>
          <w:p w:rsidR="003E55AB" w:rsidRPr="00F11A17" w:rsidRDefault="003E55AB" w:rsidP="00EB33F0">
            <w:pPr>
              <w:pStyle w:val="ListParagraph"/>
              <w:numPr>
                <w:ilvl w:val="0"/>
                <w:numId w:val="5"/>
              </w:numPr>
              <w:ind w:left="596"/>
              <w:rPr>
                <w:rFonts w:ascii="Cordia New" w:hAnsi="Cordia New" w:cs="Cordia New"/>
                <w:sz w:val="28"/>
              </w:rPr>
            </w:pPr>
            <w:r w:rsidRPr="00F11A17">
              <w:rPr>
                <w:rFonts w:ascii="Cordia New" w:hAnsi="Cordia New" w:cs="Cordia New"/>
                <w:sz w:val="28"/>
                <w:cs/>
              </w:rPr>
              <w:t>บริษัท เจริญอักษร โฮลดิ้ง กรุ๊พ จำกัด</w:t>
            </w:r>
            <w:r w:rsidR="009F6F86" w:rsidRPr="00F11A17">
              <w:rPr>
                <w:rFonts w:ascii="Cordia New" w:hAnsi="Cordia New" w:cs="Cordia New"/>
                <w:sz w:val="28"/>
              </w:rPr>
              <w:t xml:space="preserve"> </w:t>
            </w:r>
            <w:r w:rsidR="00EB33F0" w:rsidRPr="002C201C">
              <w:rPr>
                <w:rFonts w:ascii="Cordia New" w:hAnsi="Cordia New" w:cs="Cordia New"/>
                <w:sz w:val="28"/>
                <w:vertAlign w:val="superscript"/>
              </w:rPr>
              <w:t>2</w:t>
            </w:r>
          </w:p>
        </w:tc>
        <w:tc>
          <w:tcPr>
            <w:tcW w:w="1427" w:type="dxa"/>
            <w:tcBorders>
              <w:top w:val="nil"/>
              <w:bottom w:val="nil"/>
            </w:tcBorders>
          </w:tcPr>
          <w:p w:rsidR="003E55AB" w:rsidRPr="00133E97" w:rsidRDefault="003E55AB" w:rsidP="00133E97">
            <w:pPr>
              <w:jc w:val="right"/>
              <w:rPr>
                <w:rFonts w:ascii="Cordia New" w:hAnsi="Cordia New" w:cs="Cordia New"/>
                <w:sz w:val="28"/>
              </w:rPr>
            </w:pPr>
            <w:r w:rsidRPr="002C201C">
              <w:rPr>
                <w:rFonts w:ascii="Cordia New" w:eastAsia="Times New Roman" w:hAnsi="Cordia New" w:cs="Cordia New"/>
                <w:color w:val="000000"/>
                <w:sz w:val="28"/>
              </w:rPr>
              <w:t>78</w:t>
            </w:r>
            <w:r w:rsidRPr="00133E97">
              <w:rPr>
                <w:rFonts w:ascii="Cordia New" w:eastAsia="Times New Roman" w:hAnsi="Cordia New" w:cs="Cordia New"/>
                <w:color w:val="000000"/>
                <w:sz w:val="28"/>
              </w:rPr>
              <w:t>,</w:t>
            </w:r>
            <w:r w:rsidRPr="002C201C">
              <w:rPr>
                <w:rFonts w:ascii="Cordia New" w:eastAsia="Times New Roman" w:hAnsi="Cordia New" w:cs="Cordia New"/>
                <w:color w:val="000000"/>
                <w:sz w:val="28"/>
              </w:rPr>
              <w:t>750</w:t>
            </w:r>
            <w:r w:rsidRPr="00133E97">
              <w:rPr>
                <w:rFonts w:ascii="Cordia New" w:eastAsia="Times New Roman" w:hAnsi="Cordia New" w:cs="Cordia New"/>
                <w:color w:val="000000"/>
                <w:sz w:val="28"/>
              </w:rPr>
              <w:t>,</w:t>
            </w:r>
            <w:r w:rsidRPr="002C201C">
              <w:rPr>
                <w:rFonts w:ascii="Cordia New" w:eastAsia="Times New Roman" w:hAnsi="Cordia New" w:cs="Cordia New"/>
                <w:color w:val="000000"/>
                <w:sz w:val="28"/>
              </w:rPr>
              <w:t>000</w:t>
            </w:r>
            <w:r w:rsidRPr="00133E97">
              <w:rPr>
                <w:rFonts w:ascii="Cordia New" w:eastAsia="Times New Roman" w:hAnsi="Cordia New" w:cs="Cordia New"/>
                <w:color w:val="000000"/>
                <w:sz w:val="28"/>
              </w:rPr>
              <w:t>.</w:t>
            </w:r>
            <w:r w:rsidRPr="002C201C">
              <w:rPr>
                <w:rFonts w:ascii="Cordia New" w:eastAsia="Times New Roman" w:hAnsi="Cordia New" w:cs="Cordia New"/>
                <w:color w:val="000000"/>
                <w:sz w:val="28"/>
              </w:rPr>
              <w:t>0</w:t>
            </w:r>
          </w:p>
        </w:tc>
        <w:tc>
          <w:tcPr>
            <w:tcW w:w="1427" w:type="dxa"/>
            <w:tcBorders>
              <w:top w:val="nil"/>
              <w:bottom w:val="nil"/>
            </w:tcBorders>
          </w:tcPr>
          <w:p w:rsidR="003E55AB" w:rsidRPr="00133E97" w:rsidRDefault="003E55AB" w:rsidP="00133E97">
            <w:pPr>
              <w:jc w:val="right"/>
              <w:rPr>
                <w:rFonts w:ascii="Cordia New" w:hAnsi="Cordia New" w:cs="Cordia New"/>
                <w:sz w:val="28"/>
              </w:rPr>
            </w:pPr>
            <w:r w:rsidRPr="002C201C">
              <w:rPr>
                <w:rFonts w:ascii="Cordia New" w:eastAsia="Times New Roman" w:hAnsi="Cordia New" w:cs="Cordia New"/>
                <w:color w:val="000000"/>
                <w:sz w:val="28"/>
              </w:rPr>
              <w:t>30</w:t>
            </w:r>
            <w:r w:rsidRPr="00133E97">
              <w:rPr>
                <w:rFonts w:ascii="Cordia New" w:eastAsia="Times New Roman" w:hAnsi="Cordia New" w:cs="Cordia New"/>
                <w:color w:val="000000"/>
                <w:sz w:val="28"/>
              </w:rPr>
              <w:t>.</w:t>
            </w:r>
            <w:r w:rsidRPr="002C201C">
              <w:rPr>
                <w:rFonts w:ascii="Cordia New" w:eastAsia="Times New Roman" w:hAnsi="Cordia New" w:cs="Cordia New"/>
                <w:color w:val="000000"/>
                <w:sz w:val="28"/>
              </w:rPr>
              <w:t>0</w:t>
            </w:r>
          </w:p>
        </w:tc>
        <w:tc>
          <w:tcPr>
            <w:tcW w:w="1427" w:type="dxa"/>
            <w:tcBorders>
              <w:top w:val="nil"/>
              <w:bottom w:val="nil"/>
            </w:tcBorders>
          </w:tcPr>
          <w:p w:rsidR="003E55AB" w:rsidRPr="00133E97" w:rsidRDefault="003E55AB" w:rsidP="00133E97">
            <w:pPr>
              <w:jc w:val="right"/>
              <w:rPr>
                <w:rFonts w:ascii="Cordia New" w:hAnsi="Cordia New" w:cs="Cordia New"/>
                <w:sz w:val="28"/>
              </w:rPr>
            </w:pPr>
            <w:r w:rsidRPr="002C201C">
              <w:rPr>
                <w:rFonts w:ascii="Cordia New" w:eastAsia="Times New Roman" w:hAnsi="Cordia New" w:cs="Cordia New"/>
                <w:color w:val="000000"/>
                <w:sz w:val="28"/>
              </w:rPr>
              <w:t>78</w:t>
            </w:r>
            <w:r w:rsidRPr="00133E97">
              <w:rPr>
                <w:rFonts w:ascii="Cordia New" w:eastAsia="Times New Roman" w:hAnsi="Cordia New" w:cs="Cordia New"/>
                <w:color w:val="000000"/>
                <w:sz w:val="28"/>
              </w:rPr>
              <w:t>,</w:t>
            </w:r>
            <w:r w:rsidRPr="002C201C">
              <w:rPr>
                <w:rFonts w:ascii="Cordia New" w:eastAsia="Times New Roman" w:hAnsi="Cordia New" w:cs="Cordia New"/>
                <w:color w:val="000000"/>
                <w:sz w:val="28"/>
              </w:rPr>
              <w:t>750</w:t>
            </w:r>
            <w:r w:rsidRPr="00133E97">
              <w:rPr>
                <w:rFonts w:ascii="Cordia New" w:eastAsia="Times New Roman" w:hAnsi="Cordia New" w:cs="Cordia New"/>
                <w:color w:val="000000"/>
                <w:sz w:val="28"/>
              </w:rPr>
              <w:t>,</w:t>
            </w:r>
            <w:r w:rsidRPr="002C201C">
              <w:rPr>
                <w:rFonts w:ascii="Cordia New" w:eastAsia="Times New Roman" w:hAnsi="Cordia New" w:cs="Cordia New"/>
                <w:color w:val="000000"/>
                <w:sz w:val="28"/>
              </w:rPr>
              <w:t>000</w:t>
            </w:r>
            <w:r w:rsidRPr="00133E97">
              <w:rPr>
                <w:rFonts w:ascii="Cordia New" w:eastAsia="Times New Roman" w:hAnsi="Cordia New" w:cs="Cordia New"/>
                <w:color w:val="000000"/>
                <w:sz w:val="28"/>
              </w:rPr>
              <w:t>.</w:t>
            </w:r>
            <w:r w:rsidRPr="002C201C">
              <w:rPr>
                <w:rFonts w:ascii="Cordia New" w:eastAsia="Times New Roman" w:hAnsi="Cordia New" w:cs="Cordia New"/>
                <w:color w:val="000000"/>
                <w:sz w:val="28"/>
              </w:rPr>
              <w:t>0</w:t>
            </w:r>
          </w:p>
        </w:tc>
        <w:tc>
          <w:tcPr>
            <w:tcW w:w="1427" w:type="dxa"/>
            <w:tcBorders>
              <w:top w:val="nil"/>
              <w:bottom w:val="nil"/>
            </w:tcBorders>
          </w:tcPr>
          <w:p w:rsidR="003E55AB" w:rsidRPr="00133E97" w:rsidRDefault="003E55AB" w:rsidP="00133E97">
            <w:pPr>
              <w:jc w:val="right"/>
              <w:rPr>
                <w:rFonts w:ascii="Cordia New" w:hAnsi="Cordia New" w:cs="Cordia New"/>
                <w:sz w:val="28"/>
              </w:rPr>
            </w:pPr>
            <w:r w:rsidRPr="002C201C">
              <w:rPr>
                <w:rFonts w:ascii="Cordia New" w:eastAsia="Times New Roman" w:hAnsi="Cordia New" w:cs="Cordia New"/>
                <w:color w:val="000000"/>
                <w:sz w:val="28"/>
              </w:rPr>
              <w:t>26</w:t>
            </w:r>
            <w:r w:rsidRPr="00133E97">
              <w:rPr>
                <w:rFonts w:ascii="Cordia New" w:eastAsia="Times New Roman" w:hAnsi="Cordia New" w:cs="Cordia New"/>
                <w:color w:val="000000"/>
                <w:sz w:val="28"/>
              </w:rPr>
              <w:t>.</w:t>
            </w:r>
            <w:r w:rsidRPr="002C201C">
              <w:rPr>
                <w:rFonts w:ascii="Cordia New" w:eastAsia="Times New Roman" w:hAnsi="Cordia New" w:cs="Cordia New"/>
                <w:color w:val="000000"/>
                <w:sz w:val="28"/>
              </w:rPr>
              <w:t>2</w:t>
            </w:r>
          </w:p>
        </w:tc>
      </w:tr>
      <w:tr w:rsidR="009F6F86" w:rsidRPr="00681F0A" w:rsidTr="00FA2F36">
        <w:tc>
          <w:tcPr>
            <w:tcW w:w="3505" w:type="dxa"/>
            <w:tcBorders>
              <w:top w:val="nil"/>
              <w:bottom w:val="nil"/>
            </w:tcBorders>
          </w:tcPr>
          <w:p w:rsidR="009F6F86" w:rsidRPr="00F11A17" w:rsidRDefault="009F6F86" w:rsidP="00EB33F0">
            <w:pPr>
              <w:pStyle w:val="ListParagraph"/>
              <w:numPr>
                <w:ilvl w:val="0"/>
                <w:numId w:val="5"/>
              </w:numPr>
              <w:ind w:left="596"/>
              <w:rPr>
                <w:rFonts w:ascii="Cordia New" w:hAnsi="Cordia New" w:cs="Cordia New"/>
                <w:sz w:val="28"/>
              </w:rPr>
            </w:pPr>
            <w:r w:rsidRPr="00F11A17">
              <w:rPr>
                <w:rFonts w:ascii="Cordia New" w:hAnsi="Cordia New" w:cs="Cordia New"/>
                <w:sz w:val="28"/>
              </w:rPr>
              <w:lastRenderedPageBreak/>
              <w:t xml:space="preserve">THK Investment Company Limited </w:t>
            </w:r>
            <w:r w:rsidR="00EB33F0" w:rsidRPr="002C201C">
              <w:rPr>
                <w:rFonts w:ascii="Cordia New" w:hAnsi="Cordia New" w:cs="Cordia New"/>
                <w:sz w:val="28"/>
                <w:vertAlign w:val="superscript"/>
              </w:rPr>
              <w:t>3</w:t>
            </w:r>
          </w:p>
        </w:tc>
        <w:tc>
          <w:tcPr>
            <w:tcW w:w="1427" w:type="dxa"/>
            <w:tcBorders>
              <w:top w:val="nil"/>
              <w:bottom w:val="nil"/>
            </w:tcBorders>
          </w:tcPr>
          <w:p w:rsidR="009F6F86" w:rsidRPr="009F6F86" w:rsidRDefault="009F6F86" w:rsidP="009F6F86">
            <w:pPr>
              <w:jc w:val="right"/>
              <w:rPr>
                <w:rFonts w:ascii="Cordia New" w:eastAsia="Times New Roman" w:hAnsi="Cordia New" w:cs="Cordia New"/>
                <w:color w:val="000000"/>
                <w:sz w:val="28"/>
              </w:rPr>
            </w:pPr>
            <w:r w:rsidRPr="002C201C">
              <w:rPr>
                <w:rFonts w:ascii="Cordia New" w:eastAsia="Times New Roman" w:hAnsi="Cordia New" w:cs="Cordia New"/>
                <w:color w:val="000000"/>
                <w:sz w:val="28"/>
              </w:rPr>
              <w:t>78</w:t>
            </w:r>
            <w:r w:rsidRPr="00970F7E">
              <w:rPr>
                <w:rFonts w:ascii="Cordia New" w:eastAsia="Times New Roman" w:hAnsi="Cordia New" w:cs="Cordia New"/>
                <w:color w:val="000000"/>
                <w:sz w:val="28"/>
              </w:rPr>
              <w:t>,</w:t>
            </w:r>
            <w:r w:rsidRPr="002C201C">
              <w:rPr>
                <w:rFonts w:ascii="Cordia New" w:eastAsia="Times New Roman" w:hAnsi="Cordia New" w:cs="Cordia New"/>
                <w:color w:val="000000"/>
                <w:sz w:val="28"/>
              </w:rPr>
              <w:t>750</w:t>
            </w:r>
            <w:r w:rsidRPr="00970F7E">
              <w:rPr>
                <w:rFonts w:ascii="Cordia New" w:eastAsia="Times New Roman" w:hAnsi="Cordia New" w:cs="Cordia New"/>
                <w:color w:val="000000"/>
                <w:sz w:val="28"/>
              </w:rPr>
              <w:t>,</w:t>
            </w:r>
            <w:r w:rsidRPr="002C201C">
              <w:rPr>
                <w:rFonts w:ascii="Cordia New" w:eastAsia="Times New Roman" w:hAnsi="Cordia New" w:cs="Cordia New"/>
                <w:color w:val="000000"/>
                <w:sz w:val="28"/>
              </w:rPr>
              <w:t>000</w:t>
            </w:r>
            <w:r w:rsidRPr="00970F7E">
              <w:rPr>
                <w:rFonts w:ascii="Cordia New" w:eastAsia="Times New Roman" w:hAnsi="Cordia New" w:cs="Cordia New"/>
                <w:color w:val="000000"/>
                <w:sz w:val="28"/>
              </w:rPr>
              <w:t>.</w:t>
            </w:r>
            <w:r w:rsidRPr="002C201C">
              <w:rPr>
                <w:rFonts w:ascii="Cordia New" w:eastAsia="Times New Roman" w:hAnsi="Cordia New" w:cs="Cordia New"/>
                <w:color w:val="000000"/>
                <w:sz w:val="28"/>
              </w:rPr>
              <w:t>0</w:t>
            </w:r>
          </w:p>
        </w:tc>
        <w:tc>
          <w:tcPr>
            <w:tcW w:w="1427" w:type="dxa"/>
            <w:tcBorders>
              <w:top w:val="nil"/>
              <w:bottom w:val="nil"/>
            </w:tcBorders>
          </w:tcPr>
          <w:p w:rsidR="009F6F86" w:rsidRPr="009F6F86" w:rsidRDefault="009F6F86" w:rsidP="009F6F86">
            <w:pPr>
              <w:jc w:val="right"/>
              <w:rPr>
                <w:rFonts w:ascii="Cordia New" w:eastAsia="Times New Roman" w:hAnsi="Cordia New" w:cs="Cordia New"/>
                <w:color w:val="000000"/>
                <w:sz w:val="28"/>
              </w:rPr>
            </w:pPr>
            <w:r w:rsidRPr="002C201C">
              <w:rPr>
                <w:rFonts w:ascii="Cordia New" w:eastAsia="Times New Roman" w:hAnsi="Cordia New" w:cs="Cordia New"/>
                <w:color w:val="000000"/>
                <w:sz w:val="28"/>
              </w:rPr>
              <w:t>30</w:t>
            </w:r>
            <w:r w:rsidRPr="00970F7E">
              <w:rPr>
                <w:rFonts w:ascii="Cordia New" w:eastAsia="Times New Roman" w:hAnsi="Cordia New" w:cs="Cordia New"/>
                <w:color w:val="000000"/>
                <w:sz w:val="28"/>
              </w:rPr>
              <w:t>.</w:t>
            </w:r>
            <w:r w:rsidRPr="002C201C">
              <w:rPr>
                <w:rFonts w:ascii="Cordia New" w:eastAsia="Times New Roman" w:hAnsi="Cordia New" w:cs="Cordia New"/>
                <w:color w:val="000000"/>
                <w:sz w:val="28"/>
              </w:rPr>
              <w:t>0</w:t>
            </w:r>
          </w:p>
        </w:tc>
        <w:tc>
          <w:tcPr>
            <w:tcW w:w="1427" w:type="dxa"/>
            <w:tcBorders>
              <w:top w:val="nil"/>
              <w:bottom w:val="nil"/>
            </w:tcBorders>
          </w:tcPr>
          <w:p w:rsidR="009F6F86" w:rsidRPr="009F6F86" w:rsidRDefault="009F6F86" w:rsidP="009F6F86">
            <w:pPr>
              <w:jc w:val="right"/>
              <w:rPr>
                <w:rFonts w:ascii="Cordia New" w:eastAsia="Times New Roman" w:hAnsi="Cordia New" w:cs="Cordia New"/>
                <w:color w:val="000000"/>
                <w:sz w:val="28"/>
              </w:rPr>
            </w:pPr>
            <w:r w:rsidRPr="002C201C">
              <w:rPr>
                <w:rFonts w:ascii="Cordia New" w:eastAsia="Times New Roman" w:hAnsi="Cordia New" w:cs="Cordia New"/>
                <w:color w:val="000000"/>
                <w:sz w:val="28"/>
              </w:rPr>
              <w:t>41</w:t>
            </w:r>
            <w:r w:rsidRPr="00970F7E">
              <w:rPr>
                <w:rFonts w:ascii="Cordia New" w:eastAsia="Times New Roman" w:hAnsi="Cordia New" w:cs="Cordia New"/>
                <w:color w:val="000000"/>
                <w:sz w:val="28"/>
              </w:rPr>
              <w:t>,</w:t>
            </w:r>
            <w:r w:rsidRPr="002C201C">
              <w:rPr>
                <w:rFonts w:ascii="Cordia New" w:eastAsia="Times New Roman" w:hAnsi="Cordia New" w:cs="Cordia New"/>
                <w:color w:val="000000"/>
                <w:sz w:val="28"/>
              </w:rPr>
              <w:t>250</w:t>
            </w:r>
            <w:r w:rsidRPr="00970F7E">
              <w:rPr>
                <w:rFonts w:ascii="Cordia New" w:eastAsia="Times New Roman" w:hAnsi="Cordia New" w:cs="Cordia New"/>
                <w:color w:val="000000"/>
                <w:sz w:val="28"/>
              </w:rPr>
              <w:t>,</w:t>
            </w:r>
            <w:r w:rsidRPr="002C201C">
              <w:rPr>
                <w:rFonts w:ascii="Cordia New" w:eastAsia="Times New Roman" w:hAnsi="Cordia New" w:cs="Cordia New"/>
                <w:color w:val="000000"/>
                <w:sz w:val="28"/>
              </w:rPr>
              <w:t>000</w:t>
            </w:r>
            <w:r w:rsidRPr="00970F7E">
              <w:rPr>
                <w:rFonts w:ascii="Cordia New" w:eastAsia="Times New Roman" w:hAnsi="Cordia New" w:cs="Cordia New"/>
                <w:color w:val="000000"/>
                <w:sz w:val="28"/>
              </w:rPr>
              <w:t>.</w:t>
            </w:r>
            <w:r w:rsidRPr="002C201C">
              <w:rPr>
                <w:rFonts w:ascii="Cordia New" w:eastAsia="Times New Roman" w:hAnsi="Cordia New" w:cs="Cordia New"/>
                <w:color w:val="000000"/>
                <w:sz w:val="28"/>
              </w:rPr>
              <w:t>0</w:t>
            </w:r>
          </w:p>
        </w:tc>
        <w:tc>
          <w:tcPr>
            <w:tcW w:w="1427" w:type="dxa"/>
            <w:tcBorders>
              <w:top w:val="nil"/>
              <w:bottom w:val="nil"/>
            </w:tcBorders>
          </w:tcPr>
          <w:p w:rsidR="009F6F86" w:rsidRPr="009F6F86" w:rsidRDefault="009F6F86" w:rsidP="009F6F86">
            <w:pPr>
              <w:jc w:val="right"/>
              <w:rPr>
                <w:rFonts w:ascii="Cordia New" w:eastAsia="Times New Roman" w:hAnsi="Cordia New" w:cs="Cordia New"/>
                <w:color w:val="000000"/>
                <w:sz w:val="28"/>
              </w:rPr>
            </w:pPr>
            <w:r w:rsidRPr="002C201C">
              <w:rPr>
                <w:rFonts w:ascii="Cordia New" w:eastAsia="Times New Roman" w:hAnsi="Cordia New" w:cs="Cordia New"/>
                <w:color w:val="000000"/>
                <w:sz w:val="28"/>
              </w:rPr>
              <w:t>13</w:t>
            </w:r>
            <w:r w:rsidRPr="00970F7E">
              <w:rPr>
                <w:rFonts w:ascii="Cordia New" w:eastAsia="Times New Roman" w:hAnsi="Cordia New" w:cs="Cordia New"/>
                <w:color w:val="000000"/>
                <w:sz w:val="28"/>
              </w:rPr>
              <w:t>.</w:t>
            </w:r>
            <w:r w:rsidRPr="002C201C">
              <w:rPr>
                <w:rFonts w:ascii="Cordia New" w:eastAsia="Times New Roman" w:hAnsi="Cordia New" w:cs="Cordia New"/>
                <w:color w:val="000000"/>
                <w:sz w:val="28"/>
              </w:rPr>
              <w:t>8</w:t>
            </w:r>
          </w:p>
        </w:tc>
      </w:tr>
      <w:tr w:rsidR="003E55AB" w:rsidRPr="00681F0A" w:rsidTr="00FA2F36">
        <w:tc>
          <w:tcPr>
            <w:tcW w:w="3505" w:type="dxa"/>
            <w:tcBorders>
              <w:top w:val="nil"/>
              <w:bottom w:val="nil"/>
            </w:tcBorders>
          </w:tcPr>
          <w:p w:rsidR="003E55AB" w:rsidRPr="00F11A17" w:rsidRDefault="003E55AB" w:rsidP="00F11A17">
            <w:pPr>
              <w:pStyle w:val="ListParagraph"/>
              <w:numPr>
                <w:ilvl w:val="0"/>
                <w:numId w:val="5"/>
              </w:numPr>
              <w:ind w:left="596"/>
              <w:rPr>
                <w:rFonts w:ascii="Cordia New" w:hAnsi="Cordia New" w:cs="Cordia New"/>
                <w:sz w:val="28"/>
              </w:rPr>
            </w:pPr>
            <w:r w:rsidRPr="00F11A17">
              <w:rPr>
                <w:rFonts w:ascii="Cordia New" w:hAnsi="Cordia New" w:cs="Cordia New"/>
                <w:sz w:val="28"/>
                <w:cs/>
              </w:rPr>
              <w:t>นายสมศักดิ์ ดารารัตนโรจน์</w:t>
            </w:r>
          </w:p>
        </w:tc>
        <w:tc>
          <w:tcPr>
            <w:tcW w:w="1427" w:type="dxa"/>
            <w:tcBorders>
              <w:top w:val="nil"/>
              <w:bottom w:val="nil"/>
            </w:tcBorders>
          </w:tcPr>
          <w:p w:rsidR="003E55AB" w:rsidRPr="00133E97" w:rsidRDefault="003E55AB" w:rsidP="00133E97">
            <w:pPr>
              <w:jc w:val="right"/>
              <w:rPr>
                <w:rFonts w:ascii="Cordia New" w:hAnsi="Cordia New" w:cs="Cordia New"/>
                <w:sz w:val="28"/>
              </w:rPr>
            </w:pPr>
            <w:r w:rsidRPr="002C201C">
              <w:rPr>
                <w:rFonts w:ascii="Cordia New" w:eastAsia="Times New Roman" w:hAnsi="Cordia New" w:cs="Cordia New"/>
                <w:color w:val="000000"/>
                <w:sz w:val="28"/>
              </w:rPr>
              <w:t>26</w:t>
            </w:r>
            <w:r w:rsidRPr="00133E97">
              <w:rPr>
                <w:rFonts w:ascii="Cordia New" w:eastAsia="Times New Roman" w:hAnsi="Cordia New" w:cs="Cordia New"/>
                <w:color w:val="000000"/>
                <w:sz w:val="28"/>
              </w:rPr>
              <w:t>,</w:t>
            </w:r>
            <w:r w:rsidRPr="002C201C">
              <w:rPr>
                <w:rFonts w:ascii="Cordia New" w:eastAsia="Times New Roman" w:hAnsi="Cordia New" w:cs="Cordia New"/>
                <w:color w:val="000000"/>
                <w:sz w:val="28"/>
              </w:rPr>
              <w:t>250</w:t>
            </w:r>
            <w:r w:rsidRPr="00133E97">
              <w:rPr>
                <w:rFonts w:ascii="Cordia New" w:eastAsia="Times New Roman" w:hAnsi="Cordia New" w:cs="Cordia New"/>
                <w:color w:val="000000"/>
                <w:sz w:val="28"/>
              </w:rPr>
              <w:t>,</w:t>
            </w:r>
            <w:r w:rsidRPr="002C201C">
              <w:rPr>
                <w:rFonts w:ascii="Cordia New" w:eastAsia="Times New Roman" w:hAnsi="Cordia New" w:cs="Cordia New"/>
                <w:color w:val="000000"/>
                <w:sz w:val="28"/>
              </w:rPr>
              <w:t>000</w:t>
            </w:r>
            <w:r w:rsidRPr="00133E97">
              <w:rPr>
                <w:rFonts w:ascii="Cordia New" w:eastAsia="Times New Roman" w:hAnsi="Cordia New" w:cs="Cordia New"/>
                <w:color w:val="000000"/>
                <w:sz w:val="28"/>
              </w:rPr>
              <w:t>.</w:t>
            </w:r>
            <w:r w:rsidRPr="002C201C">
              <w:rPr>
                <w:rFonts w:ascii="Cordia New" w:eastAsia="Times New Roman" w:hAnsi="Cordia New" w:cs="Cordia New"/>
                <w:color w:val="000000"/>
                <w:sz w:val="28"/>
              </w:rPr>
              <w:t>0</w:t>
            </w:r>
          </w:p>
        </w:tc>
        <w:tc>
          <w:tcPr>
            <w:tcW w:w="1427" w:type="dxa"/>
            <w:tcBorders>
              <w:top w:val="nil"/>
              <w:bottom w:val="nil"/>
            </w:tcBorders>
          </w:tcPr>
          <w:p w:rsidR="003E55AB" w:rsidRPr="00133E97" w:rsidRDefault="003E55AB" w:rsidP="00133E97">
            <w:pPr>
              <w:jc w:val="right"/>
              <w:rPr>
                <w:rFonts w:ascii="Cordia New" w:hAnsi="Cordia New" w:cs="Cordia New"/>
                <w:sz w:val="28"/>
              </w:rPr>
            </w:pPr>
            <w:r w:rsidRPr="002C201C">
              <w:rPr>
                <w:rFonts w:ascii="Cordia New" w:eastAsia="Times New Roman" w:hAnsi="Cordia New" w:cs="Cordia New"/>
                <w:color w:val="000000"/>
                <w:sz w:val="28"/>
              </w:rPr>
              <w:t>10</w:t>
            </w:r>
            <w:r w:rsidRPr="00133E97">
              <w:rPr>
                <w:rFonts w:ascii="Cordia New" w:eastAsia="Times New Roman" w:hAnsi="Cordia New" w:cs="Cordia New"/>
                <w:color w:val="000000"/>
                <w:sz w:val="28"/>
              </w:rPr>
              <w:t>.</w:t>
            </w:r>
            <w:r w:rsidRPr="002C201C">
              <w:rPr>
                <w:rFonts w:ascii="Cordia New" w:eastAsia="Times New Roman" w:hAnsi="Cordia New" w:cs="Cordia New"/>
                <w:color w:val="000000"/>
                <w:sz w:val="28"/>
              </w:rPr>
              <w:t>0</w:t>
            </w:r>
          </w:p>
        </w:tc>
        <w:tc>
          <w:tcPr>
            <w:tcW w:w="1427" w:type="dxa"/>
            <w:tcBorders>
              <w:top w:val="nil"/>
              <w:bottom w:val="nil"/>
            </w:tcBorders>
          </w:tcPr>
          <w:p w:rsidR="003E55AB" w:rsidRPr="00133E97" w:rsidRDefault="003E55AB" w:rsidP="00133E97">
            <w:pPr>
              <w:jc w:val="right"/>
              <w:rPr>
                <w:rFonts w:ascii="Cordia New" w:hAnsi="Cordia New" w:cs="Cordia New"/>
                <w:sz w:val="28"/>
              </w:rPr>
            </w:pPr>
            <w:r w:rsidRPr="002C201C">
              <w:rPr>
                <w:rFonts w:ascii="Cordia New" w:eastAsia="Times New Roman" w:hAnsi="Cordia New" w:cs="Cordia New"/>
                <w:color w:val="000000"/>
                <w:sz w:val="28"/>
              </w:rPr>
              <w:t>26</w:t>
            </w:r>
            <w:r w:rsidRPr="00133E97">
              <w:rPr>
                <w:rFonts w:ascii="Cordia New" w:eastAsia="Times New Roman" w:hAnsi="Cordia New" w:cs="Cordia New"/>
                <w:color w:val="000000"/>
                <w:sz w:val="28"/>
              </w:rPr>
              <w:t>,</w:t>
            </w:r>
            <w:r w:rsidRPr="002C201C">
              <w:rPr>
                <w:rFonts w:ascii="Cordia New" w:eastAsia="Times New Roman" w:hAnsi="Cordia New" w:cs="Cordia New"/>
                <w:color w:val="000000"/>
                <w:sz w:val="28"/>
              </w:rPr>
              <w:t>250</w:t>
            </w:r>
            <w:r w:rsidRPr="00133E97">
              <w:rPr>
                <w:rFonts w:ascii="Cordia New" w:eastAsia="Times New Roman" w:hAnsi="Cordia New" w:cs="Cordia New"/>
                <w:color w:val="000000"/>
                <w:sz w:val="28"/>
              </w:rPr>
              <w:t>,</w:t>
            </w:r>
            <w:r w:rsidRPr="002C201C">
              <w:rPr>
                <w:rFonts w:ascii="Cordia New" w:eastAsia="Times New Roman" w:hAnsi="Cordia New" w:cs="Cordia New"/>
                <w:color w:val="000000"/>
                <w:sz w:val="28"/>
              </w:rPr>
              <w:t>000</w:t>
            </w:r>
            <w:r w:rsidRPr="00133E97">
              <w:rPr>
                <w:rFonts w:ascii="Cordia New" w:eastAsia="Times New Roman" w:hAnsi="Cordia New" w:cs="Cordia New"/>
                <w:color w:val="000000"/>
                <w:sz w:val="28"/>
              </w:rPr>
              <w:t>.</w:t>
            </w:r>
            <w:r w:rsidRPr="002C201C">
              <w:rPr>
                <w:rFonts w:ascii="Cordia New" w:eastAsia="Times New Roman" w:hAnsi="Cordia New" w:cs="Cordia New"/>
                <w:color w:val="000000"/>
                <w:sz w:val="28"/>
              </w:rPr>
              <w:t>0</w:t>
            </w:r>
          </w:p>
        </w:tc>
        <w:tc>
          <w:tcPr>
            <w:tcW w:w="1427" w:type="dxa"/>
            <w:tcBorders>
              <w:top w:val="nil"/>
              <w:bottom w:val="nil"/>
            </w:tcBorders>
          </w:tcPr>
          <w:p w:rsidR="003E55AB" w:rsidRPr="00133E97" w:rsidRDefault="003E55AB" w:rsidP="00133E97">
            <w:pPr>
              <w:jc w:val="right"/>
              <w:rPr>
                <w:rFonts w:ascii="Cordia New" w:hAnsi="Cordia New" w:cs="Cordia New"/>
                <w:sz w:val="28"/>
              </w:rPr>
            </w:pPr>
            <w:r w:rsidRPr="002C201C">
              <w:rPr>
                <w:rFonts w:ascii="Cordia New" w:eastAsia="Times New Roman" w:hAnsi="Cordia New" w:cs="Cordia New"/>
                <w:color w:val="000000"/>
                <w:sz w:val="28"/>
              </w:rPr>
              <w:t>8</w:t>
            </w:r>
            <w:r w:rsidRPr="00133E97">
              <w:rPr>
                <w:rFonts w:ascii="Cordia New" w:eastAsia="Times New Roman" w:hAnsi="Cordia New" w:cs="Cordia New"/>
                <w:color w:val="000000"/>
                <w:sz w:val="28"/>
              </w:rPr>
              <w:t>.</w:t>
            </w:r>
            <w:r w:rsidRPr="002C201C">
              <w:rPr>
                <w:rFonts w:ascii="Cordia New" w:eastAsia="Times New Roman" w:hAnsi="Cordia New" w:cs="Cordia New"/>
                <w:color w:val="000000"/>
                <w:sz w:val="28"/>
              </w:rPr>
              <w:t>7</w:t>
            </w:r>
          </w:p>
        </w:tc>
      </w:tr>
      <w:tr w:rsidR="003E55AB" w:rsidRPr="00681F0A" w:rsidTr="00FA2F36">
        <w:tc>
          <w:tcPr>
            <w:tcW w:w="3505" w:type="dxa"/>
            <w:tcBorders>
              <w:top w:val="nil"/>
              <w:bottom w:val="nil"/>
            </w:tcBorders>
          </w:tcPr>
          <w:p w:rsidR="003E55AB" w:rsidRPr="00F11A17" w:rsidRDefault="003E55AB" w:rsidP="00F11A17">
            <w:pPr>
              <w:pStyle w:val="ListParagraph"/>
              <w:numPr>
                <w:ilvl w:val="0"/>
                <w:numId w:val="5"/>
              </w:numPr>
              <w:ind w:left="596"/>
              <w:rPr>
                <w:rFonts w:ascii="Cordia New" w:hAnsi="Cordia New" w:cs="Cordia New"/>
                <w:sz w:val="28"/>
              </w:rPr>
            </w:pPr>
            <w:r w:rsidRPr="00F11A17">
              <w:rPr>
                <w:rFonts w:ascii="Cordia New" w:hAnsi="Cordia New" w:cs="Cordia New"/>
                <w:sz w:val="28"/>
                <w:cs/>
              </w:rPr>
              <w:t>นายสุรพล ดารารัตนโรจน์</w:t>
            </w:r>
          </w:p>
        </w:tc>
        <w:tc>
          <w:tcPr>
            <w:tcW w:w="1427" w:type="dxa"/>
            <w:tcBorders>
              <w:top w:val="nil"/>
              <w:bottom w:val="nil"/>
            </w:tcBorders>
          </w:tcPr>
          <w:p w:rsidR="003E55AB" w:rsidRPr="00133E97" w:rsidRDefault="003E55AB" w:rsidP="00133E97">
            <w:pPr>
              <w:jc w:val="right"/>
              <w:rPr>
                <w:rFonts w:ascii="Cordia New" w:hAnsi="Cordia New" w:cs="Cordia New"/>
                <w:sz w:val="28"/>
              </w:rPr>
            </w:pPr>
            <w:r w:rsidRPr="002C201C">
              <w:rPr>
                <w:rFonts w:ascii="Cordia New" w:eastAsia="Times New Roman" w:hAnsi="Cordia New" w:cs="Cordia New"/>
                <w:color w:val="000000"/>
                <w:sz w:val="28"/>
              </w:rPr>
              <w:t>26</w:t>
            </w:r>
            <w:r w:rsidRPr="00133E97">
              <w:rPr>
                <w:rFonts w:ascii="Cordia New" w:eastAsia="Times New Roman" w:hAnsi="Cordia New" w:cs="Cordia New"/>
                <w:color w:val="000000"/>
                <w:sz w:val="28"/>
              </w:rPr>
              <w:t>,</w:t>
            </w:r>
            <w:r w:rsidRPr="002C201C">
              <w:rPr>
                <w:rFonts w:ascii="Cordia New" w:eastAsia="Times New Roman" w:hAnsi="Cordia New" w:cs="Cordia New"/>
                <w:color w:val="000000"/>
                <w:sz w:val="28"/>
              </w:rPr>
              <w:t>250</w:t>
            </w:r>
            <w:r w:rsidRPr="00133E97">
              <w:rPr>
                <w:rFonts w:ascii="Cordia New" w:eastAsia="Times New Roman" w:hAnsi="Cordia New" w:cs="Cordia New"/>
                <w:color w:val="000000"/>
                <w:sz w:val="28"/>
              </w:rPr>
              <w:t>,</w:t>
            </w:r>
            <w:r w:rsidRPr="002C201C">
              <w:rPr>
                <w:rFonts w:ascii="Cordia New" w:eastAsia="Times New Roman" w:hAnsi="Cordia New" w:cs="Cordia New"/>
                <w:color w:val="000000"/>
                <w:sz w:val="28"/>
              </w:rPr>
              <w:t>000</w:t>
            </w:r>
            <w:r w:rsidRPr="00133E97">
              <w:rPr>
                <w:rFonts w:ascii="Cordia New" w:eastAsia="Times New Roman" w:hAnsi="Cordia New" w:cs="Cordia New"/>
                <w:color w:val="000000"/>
                <w:sz w:val="28"/>
              </w:rPr>
              <w:t>.</w:t>
            </w:r>
            <w:r w:rsidRPr="002C201C">
              <w:rPr>
                <w:rFonts w:ascii="Cordia New" w:eastAsia="Times New Roman" w:hAnsi="Cordia New" w:cs="Cordia New"/>
                <w:color w:val="000000"/>
                <w:sz w:val="28"/>
              </w:rPr>
              <w:t>0</w:t>
            </w:r>
          </w:p>
        </w:tc>
        <w:tc>
          <w:tcPr>
            <w:tcW w:w="1427" w:type="dxa"/>
            <w:tcBorders>
              <w:top w:val="nil"/>
              <w:bottom w:val="nil"/>
            </w:tcBorders>
          </w:tcPr>
          <w:p w:rsidR="003E55AB" w:rsidRPr="00133E97" w:rsidRDefault="003E55AB" w:rsidP="00133E97">
            <w:pPr>
              <w:jc w:val="right"/>
              <w:rPr>
                <w:rFonts w:ascii="Cordia New" w:hAnsi="Cordia New" w:cs="Cordia New"/>
                <w:sz w:val="28"/>
              </w:rPr>
            </w:pPr>
            <w:r w:rsidRPr="002C201C">
              <w:rPr>
                <w:rFonts w:ascii="Cordia New" w:eastAsia="Times New Roman" w:hAnsi="Cordia New" w:cs="Cordia New"/>
                <w:color w:val="000000"/>
                <w:sz w:val="28"/>
              </w:rPr>
              <w:t>10</w:t>
            </w:r>
            <w:r w:rsidRPr="00133E97">
              <w:rPr>
                <w:rFonts w:ascii="Cordia New" w:eastAsia="Times New Roman" w:hAnsi="Cordia New" w:cs="Cordia New"/>
                <w:color w:val="000000"/>
                <w:sz w:val="28"/>
              </w:rPr>
              <w:t>.</w:t>
            </w:r>
            <w:r w:rsidRPr="002C201C">
              <w:rPr>
                <w:rFonts w:ascii="Cordia New" w:eastAsia="Times New Roman" w:hAnsi="Cordia New" w:cs="Cordia New"/>
                <w:color w:val="000000"/>
                <w:sz w:val="28"/>
              </w:rPr>
              <w:t>0</w:t>
            </w:r>
          </w:p>
        </w:tc>
        <w:tc>
          <w:tcPr>
            <w:tcW w:w="1427" w:type="dxa"/>
            <w:tcBorders>
              <w:top w:val="nil"/>
              <w:bottom w:val="nil"/>
            </w:tcBorders>
          </w:tcPr>
          <w:p w:rsidR="003E55AB" w:rsidRPr="00133E97" w:rsidRDefault="003E55AB" w:rsidP="00133E97">
            <w:pPr>
              <w:jc w:val="right"/>
              <w:rPr>
                <w:rFonts w:ascii="Cordia New" w:hAnsi="Cordia New" w:cs="Cordia New"/>
                <w:sz w:val="28"/>
              </w:rPr>
            </w:pPr>
            <w:r w:rsidRPr="002C201C">
              <w:rPr>
                <w:rFonts w:ascii="Cordia New" w:eastAsia="Times New Roman" w:hAnsi="Cordia New" w:cs="Cordia New"/>
                <w:color w:val="000000"/>
                <w:sz w:val="28"/>
              </w:rPr>
              <w:t>26</w:t>
            </w:r>
            <w:r w:rsidRPr="00133E97">
              <w:rPr>
                <w:rFonts w:ascii="Cordia New" w:eastAsia="Times New Roman" w:hAnsi="Cordia New" w:cs="Cordia New"/>
                <w:color w:val="000000"/>
                <w:sz w:val="28"/>
              </w:rPr>
              <w:t>,</w:t>
            </w:r>
            <w:r w:rsidRPr="002C201C">
              <w:rPr>
                <w:rFonts w:ascii="Cordia New" w:eastAsia="Times New Roman" w:hAnsi="Cordia New" w:cs="Cordia New"/>
                <w:color w:val="000000"/>
                <w:sz w:val="28"/>
              </w:rPr>
              <w:t>250</w:t>
            </w:r>
            <w:r w:rsidRPr="00133E97">
              <w:rPr>
                <w:rFonts w:ascii="Cordia New" w:eastAsia="Times New Roman" w:hAnsi="Cordia New" w:cs="Cordia New"/>
                <w:color w:val="000000"/>
                <w:sz w:val="28"/>
              </w:rPr>
              <w:t>,</w:t>
            </w:r>
            <w:r w:rsidRPr="002C201C">
              <w:rPr>
                <w:rFonts w:ascii="Cordia New" w:eastAsia="Times New Roman" w:hAnsi="Cordia New" w:cs="Cordia New"/>
                <w:color w:val="000000"/>
                <w:sz w:val="28"/>
              </w:rPr>
              <w:t>000</w:t>
            </w:r>
            <w:r w:rsidRPr="00133E97">
              <w:rPr>
                <w:rFonts w:ascii="Cordia New" w:eastAsia="Times New Roman" w:hAnsi="Cordia New" w:cs="Cordia New"/>
                <w:color w:val="000000"/>
                <w:sz w:val="28"/>
              </w:rPr>
              <w:t>.</w:t>
            </w:r>
            <w:r w:rsidRPr="002C201C">
              <w:rPr>
                <w:rFonts w:ascii="Cordia New" w:eastAsia="Times New Roman" w:hAnsi="Cordia New" w:cs="Cordia New"/>
                <w:color w:val="000000"/>
                <w:sz w:val="28"/>
              </w:rPr>
              <w:t>0</w:t>
            </w:r>
          </w:p>
        </w:tc>
        <w:tc>
          <w:tcPr>
            <w:tcW w:w="1427" w:type="dxa"/>
            <w:tcBorders>
              <w:top w:val="nil"/>
              <w:bottom w:val="nil"/>
            </w:tcBorders>
          </w:tcPr>
          <w:p w:rsidR="003E55AB" w:rsidRPr="00133E97" w:rsidRDefault="003E55AB" w:rsidP="00133E97">
            <w:pPr>
              <w:jc w:val="right"/>
              <w:rPr>
                <w:rFonts w:ascii="Cordia New" w:hAnsi="Cordia New" w:cs="Cordia New"/>
                <w:sz w:val="28"/>
              </w:rPr>
            </w:pPr>
            <w:r w:rsidRPr="002C201C">
              <w:rPr>
                <w:rFonts w:ascii="Cordia New" w:eastAsia="Times New Roman" w:hAnsi="Cordia New" w:cs="Cordia New"/>
                <w:color w:val="000000"/>
                <w:sz w:val="28"/>
              </w:rPr>
              <w:t>8</w:t>
            </w:r>
            <w:r w:rsidRPr="00133E97">
              <w:rPr>
                <w:rFonts w:ascii="Cordia New" w:eastAsia="Times New Roman" w:hAnsi="Cordia New" w:cs="Cordia New"/>
                <w:color w:val="000000"/>
                <w:sz w:val="28"/>
              </w:rPr>
              <w:t>.</w:t>
            </w:r>
            <w:r w:rsidRPr="002C201C">
              <w:rPr>
                <w:rFonts w:ascii="Cordia New" w:eastAsia="Times New Roman" w:hAnsi="Cordia New" w:cs="Cordia New"/>
                <w:color w:val="000000"/>
                <w:sz w:val="28"/>
              </w:rPr>
              <w:t>7</w:t>
            </w:r>
          </w:p>
        </w:tc>
      </w:tr>
      <w:tr w:rsidR="003E55AB" w:rsidRPr="00681F0A" w:rsidTr="00FA2F36">
        <w:tc>
          <w:tcPr>
            <w:tcW w:w="3505" w:type="dxa"/>
            <w:tcBorders>
              <w:top w:val="nil"/>
              <w:bottom w:val="nil"/>
            </w:tcBorders>
          </w:tcPr>
          <w:p w:rsidR="003E55AB" w:rsidRPr="00F11A17" w:rsidRDefault="003E55AB" w:rsidP="00F11A17">
            <w:pPr>
              <w:pStyle w:val="ListParagraph"/>
              <w:numPr>
                <w:ilvl w:val="0"/>
                <w:numId w:val="5"/>
              </w:numPr>
              <w:ind w:left="596"/>
              <w:rPr>
                <w:rFonts w:ascii="Cordia New" w:hAnsi="Cordia New" w:cs="Cordia New"/>
                <w:sz w:val="28"/>
              </w:rPr>
            </w:pPr>
            <w:r w:rsidRPr="00F11A17">
              <w:rPr>
                <w:rFonts w:ascii="Cordia New" w:hAnsi="Cordia New" w:cs="Cordia New"/>
                <w:sz w:val="28"/>
                <w:cs/>
              </w:rPr>
              <w:t>นายอมร ดารารัตนโรจน์</w:t>
            </w:r>
          </w:p>
        </w:tc>
        <w:tc>
          <w:tcPr>
            <w:tcW w:w="1427" w:type="dxa"/>
            <w:tcBorders>
              <w:top w:val="nil"/>
              <w:bottom w:val="nil"/>
            </w:tcBorders>
          </w:tcPr>
          <w:p w:rsidR="003E55AB" w:rsidRPr="00133E97" w:rsidRDefault="003E55AB" w:rsidP="00133E97">
            <w:pPr>
              <w:jc w:val="right"/>
              <w:rPr>
                <w:rFonts w:ascii="Cordia New" w:hAnsi="Cordia New" w:cs="Cordia New"/>
                <w:sz w:val="28"/>
              </w:rPr>
            </w:pPr>
            <w:r w:rsidRPr="002C201C">
              <w:rPr>
                <w:rFonts w:ascii="Cordia New" w:eastAsia="Times New Roman" w:hAnsi="Cordia New" w:cs="Cordia New"/>
                <w:color w:val="000000"/>
                <w:sz w:val="28"/>
              </w:rPr>
              <w:t>26</w:t>
            </w:r>
            <w:r w:rsidRPr="00133E97">
              <w:rPr>
                <w:rFonts w:ascii="Cordia New" w:eastAsia="Times New Roman" w:hAnsi="Cordia New" w:cs="Cordia New"/>
                <w:color w:val="000000"/>
                <w:sz w:val="28"/>
              </w:rPr>
              <w:t>,</w:t>
            </w:r>
            <w:r w:rsidRPr="002C201C">
              <w:rPr>
                <w:rFonts w:ascii="Cordia New" w:eastAsia="Times New Roman" w:hAnsi="Cordia New" w:cs="Cordia New"/>
                <w:color w:val="000000"/>
                <w:sz w:val="28"/>
              </w:rPr>
              <w:t>250</w:t>
            </w:r>
            <w:r w:rsidRPr="00133E97">
              <w:rPr>
                <w:rFonts w:ascii="Cordia New" w:eastAsia="Times New Roman" w:hAnsi="Cordia New" w:cs="Cordia New"/>
                <w:color w:val="000000"/>
                <w:sz w:val="28"/>
              </w:rPr>
              <w:t>,</w:t>
            </w:r>
            <w:r w:rsidRPr="002C201C">
              <w:rPr>
                <w:rFonts w:ascii="Cordia New" w:eastAsia="Times New Roman" w:hAnsi="Cordia New" w:cs="Cordia New"/>
                <w:color w:val="000000"/>
                <w:sz w:val="28"/>
              </w:rPr>
              <w:t>000</w:t>
            </w:r>
            <w:r w:rsidRPr="00133E97">
              <w:rPr>
                <w:rFonts w:ascii="Cordia New" w:eastAsia="Times New Roman" w:hAnsi="Cordia New" w:cs="Cordia New"/>
                <w:color w:val="000000"/>
                <w:sz w:val="28"/>
              </w:rPr>
              <w:t>.</w:t>
            </w:r>
            <w:r w:rsidRPr="002C201C">
              <w:rPr>
                <w:rFonts w:ascii="Cordia New" w:eastAsia="Times New Roman" w:hAnsi="Cordia New" w:cs="Cordia New"/>
                <w:color w:val="000000"/>
                <w:sz w:val="28"/>
              </w:rPr>
              <w:t>0</w:t>
            </w:r>
          </w:p>
        </w:tc>
        <w:tc>
          <w:tcPr>
            <w:tcW w:w="1427" w:type="dxa"/>
            <w:tcBorders>
              <w:top w:val="nil"/>
              <w:bottom w:val="nil"/>
            </w:tcBorders>
          </w:tcPr>
          <w:p w:rsidR="003E55AB" w:rsidRPr="00133E97" w:rsidRDefault="003E55AB" w:rsidP="00133E97">
            <w:pPr>
              <w:jc w:val="right"/>
              <w:rPr>
                <w:rFonts w:ascii="Cordia New" w:hAnsi="Cordia New" w:cs="Cordia New"/>
                <w:sz w:val="28"/>
              </w:rPr>
            </w:pPr>
            <w:r w:rsidRPr="002C201C">
              <w:rPr>
                <w:rFonts w:ascii="Cordia New" w:eastAsia="Times New Roman" w:hAnsi="Cordia New" w:cs="Cordia New"/>
                <w:color w:val="000000"/>
                <w:sz w:val="28"/>
              </w:rPr>
              <w:t>10</w:t>
            </w:r>
            <w:r w:rsidRPr="00133E97">
              <w:rPr>
                <w:rFonts w:ascii="Cordia New" w:eastAsia="Times New Roman" w:hAnsi="Cordia New" w:cs="Cordia New"/>
                <w:color w:val="000000"/>
                <w:sz w:val="28"/>
              </w:rPr>
              <w:t>.</w:t>
            </w:r>
            <w:r w:rsidRPr="002C201C">
              <w:rPr>
                <w:rFonts w:ascii="Cordia New" w:eastAsia="Times New Roman" w:hAnsi="Cordia New" w:cs="Cordia New"/>
                <w:color w:val="000000"/>
                <w:sz w:val="28"/>
              </w:rPr>
              <w:t>0</w:t>
            </w:r>
          </w:p>
        </w:tc>
        <w:tc>
          <w:tcPr>
            <w:tcW w:w="1427" w:type="dxa"/>
            <w:tcBorders>
              <w:top w:val="nil"/>
              <w:bottom w:val="nil"/>
            </w:tcBorders>
          </w:tcPr>
          <w:p w:rsidR="003E55AB" w:rsidRPr="00133E97" w:rsidRDefault="003E55AB" w:rsidP="00133E97">
            <w:pPr>
              <w:jc w:val="right"/>
              <w:rPr>
                <w:rFonts w:ascii="Cordia New" w:hAnsi="Cordia New" w:cs="Cordia New"/>
                <w:sz w:val="28"/>
              </w:rPr>
            </w:pPr>
            <w:r w:rsidRPr="002C201C">
              <w:rPr>
                <w:rFonts w:ascii="Cordia New" w:eastAsia="Times New Roman" w:hAnsi="Cordia New" w:cs="Cordia New"/>
                <w:color w:val="000000"/>
                <w:sz w:val="28"/>
              </w:rPr>
              <w:t>26</w:t>
            </w:r>
            <w:r w:rsidRPr="00133E97">
              <w:rPr>
                <w:rFonts w:ascii="Cordia New" w:eastAsia="Times New Roman" w:hAnsi="Cordia New" w:cs="Cordia New"/>
                <w:color w:val="000000"/>
                <w:sz w:val="28"/>
              </w:rPr>
              <w:t>,</w:t>
            </w:r>
            <w:r w:rsidRPr="002C201C">
              <w:rPr>
                <w:rFonts w:ascii="Cordia New" w:eastAsia="Times New Roman" w:hAnsi="Cordia New" w:cs="Cordia New"/>
                <w:color w:val="000000"/>
                <w:sz w:val="28"/>
              </w:rPr>
              <w:t>250</w:t>
            </w:r>
            <w:r w:rsidRPr="00133E97">
              <w:rPr>
                <w:rFonts w:ascii="Cordia New" w:eastAsia="Times New Roman" w:hAnsi="Cordia New" w:cs="Cordia New"/>
                <w:color w:val="000000"/>
                <w:sz w:val="28"/>
              </w:rPr>
              <w:t>,</w:t>
            </w:r>
            <w:r w:rsidRPr="002C201C">
              <w:rPr>
                <w:rFonts w:ascii="Cordia New" w:eastAsia="Times New Roman" w:hAnsi="Cordia New" w:cs="Cordia New"/>
                <w:color w:val="000000"/>
                <w:sz w:val="28"/>
              </w:rPr>
              <w:t>000</w:t>
            </w:r>
            <w:r w:rsidRPr="00133E97">
              <w:rPr>
                <w:rFonts w:ascii="Cordia New" w:eastAsia="Times New Roman" w:hAnsi="Cordia New" w:cs="Cordia New"/>
                <w:color w:val="000000"/>
                <w:sz w:val="28"/>
              </w:rPr>
              <w:t>.</w:t>
            </w:r>
            <w:r w:rsidRPr="002C201C">
              <w:rPr>
                <w:rFonts w:ascii="Cordia New" w:eastAsia="Times New Roman" w:hAnsi="Cordia New" w:cs="Cordia New"/>
                <w:color w:val="000000"/>
                <w:sz w:val="28"/>
              </w:rPr>
              <w:t>0</w:t>
            </w:r>
          </w:p>
        </w:tc>
        <w:tc>
          <w:tcPr>
            <w:tcW w:w="1427" w:type="dxa"/>
            <w:tcBorders>
              <w:top w:val="nil"/>
              <w:bottom w:val="nil"/>
            </w:tcBorders>
          </w:tcPr>
          <w:p w:rsidR="003E55AB" w:rsidRPr="00133E97" w:rsidRDefault="003E55AB" w:rsidP="00133E97">
            <w:pPr>
              <w:jc w:val="right"/>
              <w:rPr>
                <w:rFonts w:ascii="Cordia New" w:hAnsi="Cordia New" w:cs="Cordia New"/>
                <w:sz w:val="28"/>
              </w:rPr>
            </w:pPr>
            <w:r w:rsidRPr="002C201C">
              <w:rPr>
                <w:rFonts w:ascii="Cordia New" w:eastAsia="Times New Roman" w:hAnsi="Cordia New" w:cs="Cordia New"/>
                <w:color w:val="000000"/>
                <w:sz w:val="28"/>
              </w:rPr>
              <w:t>8</w:t>
            </w:r>
            <w:r w:rsidRPr="00133E97">
              <w:rPr>
                <w:rFonts w:ascii="Cordia New" w:eastAsia="Times New Roman" w:hAnsi="Cordia New" w:cs="Cordia New"/>
                <w:color w:val="000000"/>
                <w:sz w:val="28"/>
              </w:rPr>
              <w:t>.</w:t>
            </w:r>
            <w:r w:rsidRPr="002C201C">
              <w:rPr>
                <w:rFonts w:ascii="Cordia New" w:eastAsia="Times New Roman" w:hAnsi="Cordia New" w:cs="Cordia New"/>
                <w:color w:val="000000"/>
                <w:sz w:val="28"/>
              </w:rPr>
              <w:t>7</w:t>
            </w:r>
          </w:p>
        </w:tc>
      </w:tr>
      <w:tr w:rsidR="003E55AB" w:rsidRPr="00681F0A" w:rsidTr="00FA2F36">
        <w:tc>
          <w:tcPr>
            <w:tcW w:w="3505" w:type="dxa"/>
            <w:tcBorders>
              <w:top w:val="nil"/>
            </w:tcBorders>
          </w:tcPr>
          <w:p w:rsidR="003E55AB" w:rsidRPr="00F11A17" w:rsidRDefault="003E55AB" w:rsidP="00F11A17">
            <w:pPr>
              <w:pStyle w:val="ListParagraph"/>
              <w:numPr>
                <w:ilvl w:val="0"/>
                <w:numId w:val="5"/>
              </w:numPr>
              <w:ind w:left="596"/>
              <w:rPr>
                <w:rFonts w:ascii="Cordia New" w:hAnsi="Cordia New" w:cs="Cordia New"/>
                <w:sz w:val="28"/>
              </w:rPr>
            </w:pPr>
            <w:r w:rsidRPr="00F11A17">
              <w:rPr>
                <w:rFonts w:ascii="Cordia New" w:hAnsi="Cordia New" w:cs="Cordia New"/>
                <w:sz w:val="28"/>
                <w:cs/>
              </w:rPr>
              <w:t>นางสาวศิรินันท์ ดารารัตนโรจน์</w:t>
            </w:r>
          </w:p>
        </w:tc>
        <w:tc>
          <w:tcPr>
            <w:tcW w:w="1427" w:type="dxa"/>
            <w:tcBorders>
              <w:top w:val="nil"/>
            </w:tcBorders>
          </w:tcPr>
          <w:p w:rsidR="003E55AB" w:rsidRPr="00133E97" w:rsidRDefault="003E55AB" w:rsidP="00133E97">
            <w:pPr>
              <w:jc w:val="right"/>
              <w:rPr>
                <w:rFonts w:ascii="Cordia New" w:hAnsi="Cordia New" w:cs="Cordia New"/>
                <w:sz w:val="28"/>
              </w:rPr>
            </w:pPr>
            <w:r w:rsidRPr="002C201C">
              <w:rPr>
                <w:rFonts w:ascii="Cordia New" w:eastAsia="Times New Roman" w:hAnsi="Cordia New" w:cs="Cordia New"/>
                <w:color w:val="000000"/>
                <w:sz w:val="28"/>
              </w:rPr>
              <w:t>26</w:t>
            </w:r>
            <w:r w:rsidRPr="00133E97">
              <w:rPr>
                <w:rFonts w:ascii="Cordia New" w:eastAsia="Times New Roman" w:hAnsi="Cordia New" w:cs="Cordia New"/>
                <w:color w:val="000000"/>
                <w:sz w:val="28"/>
              </w:rPr>
              <w:t>,</w:t>
            </w:r>
            <w:r w:rsidRPr="002C201C">
              <w:rPr>
                <w:rFonts w:ascii="Cordia New" w:eastAsia="Times New Roman" w:hAnsi="Cordia New" w:cs="Cordia New"/>
                <w:color w:val="000000"/>
                <w:sz w:val="28"/>
              </w:rPr>
              <w:t>250</w:t>
            </w:r>
            <w:r w:rsidRPr="00133E97">
              <w:rPr>
                <w:rFonts w:ascii="Cordia New" w:eastAsia="Times New Roman" w:hAnsi="Cordia New" w:cs="Cordia New"/>
                <w:color w:val="000000"/>
                <w:sz w:val="28"/>
              </w:rPr>
              <w:t>,</w:t>
            </w:r>
            <w:r w:rsidRPr="002C201C">
              <w:rPr>
                <w:rFonts w:ascii="Cordia New" w:eastAsia="Times New Roman" w:hAnsi="Cordia New" w:cs="Cordia New"/>
                <w:color w:val="000000"/>
                <w:sz w:val="28"/>
              </w:rPr>
              <w:t>000</w:t>
            </w:r>
            <w:r w:rsidRPr="00133E97">
              <w:rPr>
                <w:rFonts w:ascii="Cordia New" w:eastAsia="Times New Roman" w:hAnsi="Cordia New" w:cs="Cordia New"/>
                <w:color w:val="000000"/>
                <w:sz w:val="28"/>
              </w:rPr>
              <w:t>.</w:t>
            </w:r>
            <w:r w:rsidRPr="002C201C">
              <w:rPr>
                <w:rFonts w:ascii="Cordia New" w:eastAsia="Times New Roman" w:hAnsi="Cordia New" w:cs="Cordia New"/>
                <w:color w:val="000000"/>
                <w:sz w:val="28"/>
              </w:rPr>
              <w:t>0</w:t>
            </w:r>
          </w:p>
        </w:tc>
        <w:tc>
          <w:tcPr>
            <w:tcW w:w="1427" w:type="dxa"/>
            <w:tcBorders>
              <w:top w:val="nil"/>
            </w:tcBorders>
          </w:tcPr>
          <w:p w:rsidR="003E55AB" w:rsidRPr="00133E97" w:rsidRDefault="003E55AB" w:rsidP="00133E97">
            <w:pPr>
              <w:jc w:val="right"/>
              <w:rPr>
                <w:rFonts w:ascii="Cordia New" w:hAnsi="Cordia New" w:cs="Cordia New"/>
                <w:sz w:val="28"/>
              </w:rPr>
            </w:pPr>
            <w:r w:rsidRPr="002C201C">
              <w:rPr>
                <w:rFonts w:ascii="Cordia New" w:eastAsia="Times New Roman" w:hAnsi="Cordia New" w:cs="Cordia New"/>
                <w:color w:val="000000"/>
                <w:sz w:val="28"/>
              </w:rPr>
              <w:t>10</w:t>
            </w:r>
            <w:r w:rsidRPr="00133E97">
              <w:rPr>
                <w:rFonts w:ascii="Cordia New" w:eastAsia="Times New Roman" w:hAnsi="Cordia New" w:cs="Cordia New"/>
                <w:color w:val="000000"/>
                <w:sz w:val="28"/>
              </w:rPr>
              <w:t>.</w:t>
            </w:r>
            <w:r w:rsidRPr="002C201C">
              <w:rPr>
                <w:rFonts w:ascii="Cordia New" w:eastAsia="Times New Roman" w:hAnsi="Cordia New" w:cs="Cordia New"/>
                <w:color w:val="000000"/>
                <w:sz w:val="28"/>
              </w:rPr>
              <w:t>0</w:t>
            </w:r>
          </w:p>
        </w:tc>
        <w:tc>
          <w:tcPr>
            <w:tcW w:w="1427" w:type="dxa"/>
            <w:tcBorders>
              <w:top w:val="nil"/>
            </w:tcBorders>
          </w:tcPr>
          <w:p w:rsidR="003E55AB" w:rsidRPr="00133E97" w:rsidRDefault="003E55AB" w:rsidP="00133E97">
            <w:pPr>
              <w:jc w:val="right"/>
              <w:rPr>
                <w:rFonts w:ascii="Cordia New" w:hAnsi="Cordia New" w:cs="Cordia New"/>
                <w:sz w:val="28"/>
              </w:rPr>
            </w:pPr>
            <w:r w:rsidRPr="002C201C">
              <w:rPr>
                <w:rFonts w:ascii="Cordia New" w:eastAsia="Times New Roman" w:hAnsi="Cordia New" w:cs="Cordia New"/>
                <w:color w:val="000000"/>
                <w:sz w:val="28"/>
              </w:rPr>
              <w:t>26</w:t>
            </w:r>
            <w:r w:rsidRPr="00133E97">
              <w:rPr>
                <w:rFonts w:ascii="Cordia New" w:eastAsia="Times New Roman" w:hAnsi="Cordia New" w:cs="Cordia New"/>
                <w:color w:val="000000"/>
                <w:sz w:val="28"/>
              </w:rPr>
              <w:t>,</w:t>
            </w:r>
            <w:r w:rsidRPr="002C201C">
              <w:rPr>
                <w:rFonts w:ascii="Cordia New" w:eastAsia="Times New Roman" w:hAnsi="Cordia New" w:cs="Cordia New"/>
                <w:color w:val="000000"/>
                <w:sz w:val="28"/>
              </w:rPr>
              <w:t>250</w:t>
            </w:r>
            <w:r w:rsidRPr="00133E97">
              <w:rPr>
                <w:rFonts w:ascii="Cordia New" w:eastAsia="Times New Roman" w:hAnsi="Cordia New" w:cs="Cordia New"/>
                <w:color w:val="000000"/>
                <w:sz w:val="28"/>
              </w:rPr>
              <w:t>,</w:t>
            </w:r>
            <w:r w:rsidRPr="002C201C">
              <w:rPr>
                <w:rFonts w:ascii="Cordia New" w:eastAsia="Times New Roman" w:hAnsi="Cordia New" w:cs="Cordia New"/>
                <w:color w:val="000000"/>
                <w:sz w:val="28"/>
              </w:rPr>
              <w:t>000</w:t>
            </w:r>
            <w:r w:rsidRPr="00133E97">
              <w:rPr>
                <w:rFonts w:ascii="Cordia New" w:eastAsia="Times New Roman" w:hAnsi="Cordia New" w:cs="Cordia New"/>
                <w:color w:val="000000"/>
                <w:sz w:val="28"/>
              </w:rPr>
              <w:t>.</w:t>
            </w:r>
            <w:r w:rsidRPr="002C201C">
              <w:rPr>
                <w:rFonts w:ascii="Cordia New" w:eastAsia="Times New Roman" w:hAnsi="Cordia New" w:cs="Cordia New"/>
                <w:color w:val="000000"/>
                <w:sz w:val="28"/>
              </w:rPr>
              <w:t>0</w:t>
            </w:r>
          </w:p>
        </w:tc>
        <w:tc>
          <w:tcPr>
            <w:tcW w:w="1427" w:type="dxa"/>
            <w:tcBorders>
              <w:top w:val="nil"/>
            </w:tcBorders>
          </w:tcPr>
          <w:p w:rsidR="003E55AB" w:rsidRPr="00133E97" w:rsidRDefault="003E55AB" w:rsidP="00133E97">
            <w:pPr>
              <w:jc w:val="right"/>
              <w:rPr>
                <w:rFonts w:ascii="Cordia New" w:hAnsi="Cordia New" w:cs="Cordia New"/>
                <w:sz w:val="28"/>
              </w:rPr>
            </w:pPr>
            <w:r w:rsidRPr="002C201C">
              <w:rPr>
                <w:rFonts w:ascii="Cordia New" w:eastAsia="Times New Roman" w:hAnsi="Cordia New" w:cs="Cordia New"/>
                <w:color w:val="000000"/>
                <w:sz w:val="28"/>
              </w:rPr>
              <w:t>8</w:t>
            </w:r>
            <w:r w:rsidRPr="00133E97">
              <w:rPr>
                <w:rFonts w:ascii="Cordia New" w:eastAsia="Times New Roman" w:hAnsi="Cordia New" w:cs="Cordia New"/>
                <w:color w:val="000000"/>
                <w:sz w:val="28"/>
              </w:rPr>
              <w:t>.</w:t>
            </w:r>
            <w:r w:rsidRPr="002C201C">
              <w:rPr>
                <w:rFonts w:ascii="Cordia New" w:eastAsia="Times New Roman" w:hAnsi="Cordia New" w:cs="Cordia New"/>
                <w:color w:val="000000"/>
                <w:sz w:val="28"/>
              </w:rPr>
              <w:t>7</w:t>
            </w:r>
          </w:p>
        </w:tc>
      </w:tr>
      <w:tr w:rsidR="003E55AB" w:rsidRPr="00681F0A" w:rsidTr="00173439">
        <w:tc>
          <w:tcPr>
            <w:tcW w:w="3505" w:type="dxa"/>
          </w:tcPr>
          <w:p w:rsidR="003E55AB" w:rsidRPr="00133E97" w:rsidRDefault="00255668" w:rsidP="003E55AB">
            <w:pPr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eastAsia="Times New Roman" w:hAnsi="Cordia New" w:cs="Cordia New" w:hint="cs"/>
                <w:sz w:val="28"/>
                <w:cs/>
              </w:rPr>
              <w:t>2</w:t>
            </w:r>
            <w:r w:rsidR="003E55AB" w:rsidRPr="00133E97">
              <w:rPr>
                <w:rFonts w:ascii="Cordia New" w:eastAsia="Times New Roman" w:hAnsi="Cordia New" w:cs="Cordia New"/>
                <w:sz w:val="28"/>
              </w:rPr>
              <w:t xml:space="preserve">. </w:t>
            </w:r>
            <w:r w:rsidR="003E55AB" w:rsidRPr="00133E97">
              <w:rPr>
                <w:rFonts w:ascii="Cordia New" w:eastAsia="Times New Roman" w:hAnsi="Cordia New" w:cs="Cordia New"/>
                <w:sz w:val="28"/>
                <w:cs/>
              </w:rPr>
              <w:t>ประชาชน</w:t>
            </w:r>
          </w:p>
        </w:tc>
        <w:tc>
          <w:tcPr>
            <w:tcW w:w="1427" w:type="dxa"/>
          </w:tcPr>
          <w:p w:rsidR="003E55AB" w:rsidRPr="00133E97" w:rsidRDefault="003E55AB" w:rsidP="00133E97">
            <w:pPr>
              <w:jc w:val="right"/>
              <w:rPr>
                <w:rFonts w:ascii="Cordia New" w:hAnsi="Cordia New" w:cs="Cordia New"/>
                <w:sz w:val="28"/>
              </w:rPr>
            </w:pPr>
            <w:r w:rsidRPr="00133E97">
              <w:rPr>
                <w:rFonts w:ascii="Cordia New" w:eastAsia="Times New Roman" w:hAnsi="Cordia New" w:cs="Cordia New"/>
                <w:color w:val="000000"/>
                <w:sz w:val="28"/>
              </w:rPr>
              <w:t>-</w:t>
            </w:r>
          </w:p>
        </w:tc>
        <w:tc>
          <w:tcPr>
            <w:tcW w:w="1427" w:type="dxa"/>
          </w:tcPr>
          <w:p w:rsidR="003E55AB" w:rsidRPr="00133E97" w:rsidRDefault="003E55AB" w:rsidP="00133E97">
            <w:pPr>
              <w:jc w:val="right"/>
              <w:rPr>
                <w:rFonts w:ascii="Cordia New" w:hAnsi="Cordia New" w:cs="Cordia New"/>
                <w:sz w:val="28"/>
              </w:rPr>
            </w:pPr>
            <w:r w:rsidRPr="00133E97">
              <w:rPr>
                <w:rFonts w:ascii="Cordia New" w:eastAsia="Times New Roman" w:hAnsi="Cordia New" w:cs="Cordia New"/>
                <w:color w:val="000000"/>
                <w:sz w:val="28"/>
              </w:rPr>
              <w:t>-</w:t>
            </w:r>
          </w:p>
        </w:tc>
        <w:tc>
          <w:tcPr>
            <w:tcW w:w="1427" w:type="dxa"/>
          </w:tcPr>
          <w:p w:rsidR="003E55AB" w:rsidRPr="00133E97" w:rsidRDefault="003E55AB" w:rsidP="00133E97">
            <w:pPr>
              <w:jc w:val="right"/>
              <w:rPr>
                <w:rFonts w:ascii="Cordia New" w:hAnsi="Cordia New" w:cs="Cordia New"/>
                <w:sz w:val="28"/>
              </w:rPr>
            </w:pPr>
            <w:r w:rsidRPr="002C201C">
              <w:rPr>
                <w:rFonts w:ascii="Cordia New" w:eastAsia="Times New Roman" w:hAnsi="Cordia New" w:cs="Cordia New"/>
                <w:color w:val="000000"/>
                <w:sz w:val="28"/>
              </w:rPr>
              <w:t>75</w:t>
            </w:r>
            <w:r w:rsidRPr="00133E97">
              <w:rPr>
                <w:rFonts w:ascii="Cordia New" w:eastAsia="Times New Roman" w:hAnsi="Cordia New" w:cs="Cordia New"/>
                <w:color w:val="000000"/>
                <w:sz w:val="28"/>
              </w:rPr>
              <w:t>,</w:t>
            </w:r>
            <w:r w:rsidRPr="002C201C">
              <w:rPr>
                <w:rFonts w:ascii="Cordia New" w:eastAsia="Times New Roman" w:hAnsi="Cordia New" w:cs="Cordia New"/>
                <w:color w:val="000000"/>
                <w:sz w:val="28"/>
              </w:rPr>
              <w:t>000</w:t>
            </w:r>
            <w:r w:rsidRPr="00133E97">
              <w:rPr>
                <w:rFonts w:ascii="Cordia New" w:eastAsia="Times New Roman" w:hAnsi="Cordia New" w:cs="Cordia New"/>
                <w:color w:val="000000"/>
                <w:sz w:val="28"/>
              </w:rPr>
              <w:t>,</w:t>
            </w:r>
            <w:r w:rsidRPr="002C201C">
              <w:rPr>
                <w:rFonts w:ascii="Cordia New" w:eastAsia="Times New Roman" w:hAnsi="Cordia New" w:cs="Cordia New"/>
                <w:color w:val="000000"/>
                <w:sz w:val="28"/>
              </w:rPr>
              <w:t>000</w:t>
            </w:r>
            <w:r w:rsidRPr="00133E97">
              <w:rPr>
                <w:rFonts w:ascii="Cordia New" w:eastAsia="Times New Roman" w:hAnsi="Cordia New" w:cs="Cordia New"/>
                <w:color w:val="000000"/>
                <w:sz w:val="28"/>
              </w:rPr>
              <w:t>.</w:t>
            </w:r>
            <w:r w:rsidRPr="002C201C">
              <w:rPr>
                <w:rFonts w:ascii="Cordia New" w:eastAsia="Times New Roman" w:hAnsi="Cordia New" w:cs="Cordia New"/>
                <w:color w:val="000000"/>
                <w:sz w:val="28"/>
              </w:rPr>
              <w:t>0</w:t>
            </w:r>
          </w:p>
        </w:tc>
        <w:tc>
          <w:tcPr>
            <w:tcW w:w="1427" w:type="dxa"/>
          </w:tcPr>
          <w:p w:rsidR="003E55AB" w:rsidRPr="00133E97" w:rsidRDefault="003E55AB" w:rsidP="00133E97">
            <w:pPr>
              <w:jc w:val="right"/>
              <w:rPr>
                <w:rFonts w:ascii="Cordia New" w:hAnsi="Cordia New" w:cs="Cordia New"/>
                <w:sz w:val="28"/>
              </w:rPr>
            </w:pPr>
            <w:r w:rsidRPr="002C201C">
              <w:rPr>
                <w:rFonts w:ascii="Cordia New" w:eastAsia="Times New Roman" w:hAnsi="Cordia New" w:cs="Cordia New"/>
                <w:color w:val="000000"/>
                <w:sz w:val="28"/>
              </w:rPr>
              <w:t>25</w:t>
            </w:r>
            <w:r w:rsidRPr="00133E97">
              <w:rPr>
                <w:rFonts w:ascii="Cordia New" w:eastAsia="Times New Roman" w:hAnsi="Cordia New" w:cs="Cordia New"/>
                <w:color w:val="000000"/>
                <w:sz w:val="28"/>
              </w:rPr>
              <w:t>.</w:t>
            </w:r>
            <w:r w:rsidRPr="002C201C">
              <w:rPr>
                <w:rFonts w:ascii="Cordia New" w:eastAsia="Times New Roman" w:hAnsi="Cordia New" w:cs="Cordia New"/>
                <w:color w:val="000000"/>
                <w:sz w:val="28"/>
              </w:rPr>
              <w:t>0</w:t>
            </w:r>
          </w:p>
        </w:tc>
      </w:tr>
      <w:tr w:rsidR="003E55AB" w:rsidRPr="00681F0A" w:rsidTr="00133E97">
        <w:tc>
          <w:tcPr>
            <w:tcW w:w="3505" w:type="dxa"/>
            <w:tcBorders>
              <w:bottom w:val="single" w:sz="4" w:space="0" w:color="auto"/>
            </w:tcBorders>
          </w:tcPr>
          <w:p w:rsidR="003E55AB" w:rsidRPr="00133E97" w:rsidRDefault="003E55AB" w:rsidP="003E55AB">
            <w:pPr>
              <w:rPr>
                <w:rFonts w:ascii="Cordia New" w:hAnsi="Cordia New" w:cs="Cordia New"/>
                <w:sz w:val="28"/>
              </w:rPr>
            </w:pPr>
            <w:r w:rsidRPr="00133E97">
              <w:rPr>
                <w:rFonts w:ascii="Cordia New" w:eastAsia="Times New Roman" w:hAnsi="Cordia New" w:cs="Cordia New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vAlign w:val="center"/>
          </w:tcPr>
          <w:p w:rsidR="003E55AB" w:rsidRPr="00133E97" w:rsidRDefault="003E55AB" w:rsidP="00133E97">
            <w:pPr>
              <w:jc w:val="right"/>
              <w:rPr>
                <w:rFonts w:ascii="Cordia New" w:hAnsi="Cordia New" w:cs="Cordia New"/>
                <w:sz w:val="28"/>
              </w:rPr>
            </w:pPr>
            <w:r w:rsidRPr="002C201C">
              <w:rPr>
                <w:rFonts w:ascii="Cordia New" w:eastAsia="Times New Roman" w:hAnsi="Cordia New" w:cs="Cordia New"/>
                <w:b/>
                <w:bCs/>
                <w:color w:val="000000"/>
                <w:sz w:val="28"/>
              </w:rPr>
              <w:t>262</w:t>
            </w:r>
            <w:r w:rsidRPr="00133E97">
              <w:rPr>
                <w:rFonts w:ascii="Cordia New" w:eastAsia="Times New Roman" w:hAnsi="Cordia New" w:cs="Cordia New"/>
                <w:b/>
                <w:bCs/>
                <w:color w:val="000000"/>
                <w:sz w:val="28"/>
              </w:rPr>
              <w:t>,</w:t>
            </w:r>
            <w:r w:rsidRPr="002C201C">
              <w:rPr>
                <w:rFonts w:ascii="Cordia New" w:eastAsia="Times New Roman" w:hAnsi="Cordia New" w:cs="Cordia New"/>
                <w:b/>
                <w:bCs/>
                <w:color w:val="000000"/>
                <w:sz w:val="28"/>
              </w:rPr>
              <w:t>500</w:t>
            </w:r>
            <w:r w:rsidRPr="00133E97">
              <w:rPr>
                <w:rFonts w:ascii="Cordia New" w:eastAsia="Times New Roman" w:hAnsi="Cordia New" w:cs="Cordia New"/>
                <w:b/>
                <w:bCs/>
                <w:color w:val="000000"/>
                <w:sz w:val="28"/>
              </w:rPr>
              <w:t>,</w:t>
            </w:r>
            <w:r w:rsidRPr="002C201C">
              <w:rPr>
                <w:rFonts w:ascii="Cordia New" w:eastAsia="Times New Roman" w:hAnsi="Cordia New" w:cs="Cordia New"/>
                <w:b/>
                <w:bCs/>
                <w:color w:val="000000"/>
                <w:sz w:val="28"/>
              </w:rPr>
              <w:t>000</w:t>
            </w:r>
            <w:r w:rsidRPr="00133E97">
              <w:rPr>
                <w:rFonts w:ascii="Cordia New" w:eastAsia="Times New Roman" w:hAnsi="Cordia New" w:cs="Cordia New"/>
                <w:b/>
                <w:bCs/>
                <w:color w:val="000000"/>
                <w:sz w:val="28"/>
              </w:rPr>
              <w:t>.</w:t>
            </w:r>
            <w:r w:rsidRPr="002C201C">
              <w:rPr>
                <w:rFonts w:ascii="Cordia New" w:eastAsia="Times New Roman" w:hAnsi="Cordia New" w:cs="Cordia New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vAlign w:val="center"/>
          </w:tcPr>
          <w:p w:rsidR="003E55AB" w:rsidRPr="00133E97" w:rsidRDefault="003E55AB" w:rsidP="00133E97">
            <w:pPr>
              <w:jc w:val="right"/>
              <w:rPr>
                <w:rFonts w:ascii="Cordia New" w:hAnsi="Cordia New" w:cs="Cordia New"/>
                <w:sz w:val="28"/>
              </w:rPr>
            </w:pPr>
            <w:r w:rsidRPr="002C201C">
              <w:rPr>
                <w:rFonts w:ascii="Cordia New" w:eastAsia="Times New Roman" w:hAnsi="Cordia New" w:cs="Cordia New"/>
                <w:b/>
                <w:bCs/>
                <w:color w:val="000000"/>
                <w:sz w:val="28"/>
              </w:rPr>
              <w:t>100</w:t>
            </w:r>
            <w:r w:rsidRPr="00133E97">
              <w:rPr>
                <w:rFonts w:ascii="Cordia New" w:eastAsia="Times New Roman" w:hAnsi="Cordia New" w:cs="Cordia New"/>
                <w:b/>
                <w:bCs/>
                <w:color w:val="000000"/>
                <w:sz w:val="28"/>
              </w:rPr>
              <w:t>.</w:t>
            </w:r>
            <w:r w:rsidRPr="002C201C">
              <w:rPr>
                <w:rFonts w:ascii="Cordia New" w:eastAsia="Times New Roman" w:hAnsi="Cordia New" w:cs="Cordia New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vAlign w:val="center"/>
          </w:tcPr>
          <w:p w:rsidR="003E55AB" w:rsidRPr="00133E97" w:rsidRDefault="003E55AB" w:rsidP="00133E97">
            <w:pPr>
              <w:jc w:val="right"/>
              <w:rPr>
                <w:rFonts w:ascii="Cordia New" w:hAnsi="Cordia New" w:cs="Cordia New"/>
                <w:sz w:val="28"/>
              </w:rPr>
            </w:pPr>
            <w:r w:rsidRPr="002C201C">
              <w:rPr>
                <w:rFonts w:ascii="Cordia New" w:eastAsia="Times New Roman" w:hAnsi="Cordia New" w:cs="Cordia New"/>
                <w:b/>
                <w:bCs/>
                <w:color w:val="000000"/>
                <w:sz w:val="28"/>
              </w:rPr>
              <w:t>300</w:t>
            </w:r>
            <w:r w:rsidRPr="00133E97">
              <w:rPr>
                <w:rFonts w:ascii="Cordia New" w:eastAsia="Times New Roman" w:hAnsi="Cordia New" w:cs="Cordia New"/>
                <w:b/>
                <w:bCs/>
                <w:color w:val="000000"/>
                <w:sz w:val="28"/>
              </w:rPr>
              <w:t>,</w:t>
            </w:r>
            <w:r w:rsidRPr="002C201C">
              <w:rPr>
                <w:rFonts w:ascii="Cordia New" w:eastAsia="Times New Roman" w:hAnsi="Cordia New" w:cs="Cordia New"/>
                <w:b/>
                <w:bCs/>
                <w:color w:val="000000"/>
                <w:sz w:val="28"/>
              </w:rPr>
              <w:t>000</w:t>
            </w:r>
            <w:r w:rsidRPr="00133E97">
              <w:rPr>
                <w:rFonts w:ascii="Cordia New" w:eastAsia="Times New Roman" w:hAnsi="Cordia New" w:cs="Cordia New"/>
                <w:b/>
                <w:bCs/>
                <w:color w:val="000000"/>
                <w:sz w:val="28"/>
              </w:rPr>
              <w:t>,</w:t>
            </w:r>
            <w:r w:rsidRPr="002C201C">
              <w:rPr>
                <w:rFonts w:ascii="Cordia New" w:eastAsia="Times New Roman" w:hAnsi="Cordia New" w:cs="Cordia New"/>
                <w:b/>
                <w:bCs/>
                <w:color w:val="000000"/>
                <w:sz w:val="28"/>
              </w:rPr>
              <w:t>000</w:t>
            </w:r>
            <w:r w:rsidRPr="00133E97">
              <w:rPr>
                <w:rFonts w:ascii="Cordia New" w:eastAsia="Times New Roman" w:hAnsi="Cordia New" w:cs="Cordia New"/>
                <w:b/>
                <w:bCs/>
                <w:color w:val="000000"/>
                <w:sz w:val="28"/>
              </w:rPr>
              <w:t>.</w:t>
            </w:r>
            <w:r w:rsidRPr="002C201C">
              <w:rPr>
                <w:rFonts w:ascii="Cordia New" w:eastAsia="Times New Roman" w:hAnsi="Cordia New" w:cs="Cordia New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vAlign w:val="center"/>
          </w:tcPr>
          <w:p w:rsidR="003E55AB" w:rsidRPr="00133E97" w:rsidRDefault="003E55AB" w:rsidP="00133E97">
            <w:pPr>
              <w:jc w:val="right"/>
              <w:rPr>
                <w:rFonts w:ascii="Cordia New" w:hAnsi="Cordia New" w:cs="Cordia New"/>
                <w:sz w:val="28"/>
              </w:rPr>
            </w:pPr>
            <w:r w:rsidRPr="002C201C">
              <w:rPr>
                <w:rFonts w:ascii="Cordia New" w:eastAsia="Times New Roman" w:hAnsi="Cordia New" w:cs="Cordia New"/>
                <w:b/>
                <w:bCs/>
                <w:color w:val="000000"/>
                <w:sz w:val="28"/>
              </w:rPr>
              <w:t>100</w:t>
            </w:r>
            <w:r w:rsidRPr="00133E97">
              <w:rPr>
                <w:rFonts w:ascii="Cordia New" w:eastAsia="Times New Roman" w:hAnsi="Cordia New" w:cs="Cordia New"/>
                <w:b/>
                <w:bCs/>
                <w:color w:val="000000"/>
                <w:sz w:val="28"/>
              </w:rPr>
              <w:t>.</w:t>
            </w:r>
            <w:r w:rsidRPr="002C201C">
              <w:rPr>
                <w:rFonts w:ascii="Cordia New" w:eastAsia="Times New Roman" w:hAnsi="Cordia New" w:cs="Cordia New"/>
                <w:b/>
                <w:bCs/>
                <w:color w:val="000000"/>
                <w:sz w:val="28"/>
              </w:rPr>
              <w:t>0</w:t>
            </w:r>
          </w:p>
        </w:tc>
      </w:tr>
      <w:tr w:rsidR="009F6F86" w:rsidRPr="00681F0A" w:rsidTr="00133E97">
        <w:tc>
          <w:tcPr>
            <w:tcW w:w="9213" w:type="dxa"/>
            <w:gridSpan w:val="5"/>
            <w:tcBorders>
              <w:left w:val="nil"/>
              <w:bottom w:val="nil"/>
              <w:right w:val="nil"/>
            </w:tcBorders>
          </w:tcPr>
          <w:p w:rsidR="00EB33F0" w:rsidRDefault="009F6F86" w:rsidP="00133E97">
            <w:pPr>
              <w:spacing w:afterLines="120" w:after="288"/>
              <w:ind w:left="880" w:hanging="880"/>
              <w:contextualSpacing/>
              <w:jc w:val="thaiDistribute"/>
              <w:rPr>
                <w:rFonts w:ascii="Cordia New" w:eastAsia="Times New Roman" w:hAnsi="Cordia New" w:cs="Cordia New"/>
                <w:spacing w:val="5"/>
                <w:kern w:val="28"/>
                <w:sz w:val="24"/>
                <w:szCs w:val="24"/>
              </w:rPr>
            </w:pPr>
            <w:r w:rsidRPr="00133E97">
              <w:rPr>
                <w:rFonts w:ascii="Cordia New" w:eastAsia="Times New Roman" w:hAnsi="Cordia New" w:cs="Cordia New"/>
                <w:spacing w:val="5"/>
                <w:kern w:val="28"/>
                <w:sz w:val="24"/>
                <w:szCs w:val="24"/>
                <w:cs/>
              </w:rPr>
              <w:t>หมายเหตุ</w:t>
            </w:r>
            <w:r w:rsidRPr="00133E97">
              <w:rPr>
                <w:rFonts w:ascii="Cordia New" w:eastAsia="Times New Roman" w:hAnsi="Cordia New" w:cs="Cordia New"/>
                <w:spacing w:val="5"/>
                <w:kern w:val="28"/>
                <w:sz w:val="24"/>
                <w:szCs w:val="24"/>
                <w:lang w:val="en-GB"/>
              </w:rPr>
              <w:t>:</w:t>
            </w:r>
            <w:r w:rsidRPr="00133E97">
              <w:rPr>
                <w:rFonts w:ascii="Cordia New" w:eastAsia="Times New Roman" w:hAnsi="Cordia New" w:cs="Cordia New"/>
                <w:spacing w:val="5"/>
                <w:kern w:val="28"/>
                <w:sz w:val="24"/>
                <w:szCs w:val="24"/>
                <w:vertAlign w:val="superscript"/>
                <w:lang w:val="en-GB"/>
              </w:rPr>
              <w:t xml:space="preserve"> </w:t>
            </w:r>
            <w:r w:rsidRPr="002C201C">
              <w:rPr>
                <w:rFonts w:ascii="Cordia New" w:eastAsia="Times New Roman" w:hAnsi="Cordia New" w:cs="Cordia New"/>
                <w:spacing w:val="5"/>
                <w:kern w:val="28"/>
                <w:sz w:val="24"/>
                <w:szCs w:val="24"/>
                <w:vertAlign w:val="superscript"/>
              </w:rPr>
              <w:t>1</w:t>
            </w:r>
            <w:r w:rsidRPr="00133E97">
              <w:rPr>
                <w:rFonts w:ascii="Cordia New" w:eastAsia="Times New Roman" w:hAnsi="Cordia New" w:cs="Cordia New"/>
                <w:spacing w:val="5"/>
                <w:kern w:val="28"/>
                <w:sz w:val="24"/>
                <w:szCs w:val="24"/>
                <w:cs/>
              </w:rPr>
              <w:t xml:space="preserve"> </w:t>
            </w:r>
            <w:r w:rsidR="00EB33F0" w:rsidRPr="00EB33F0">
              <w:rPr>
                <w:rFonts w:ascii="Cordia New" w:eastAsia="Times New Roman" w:hAnsi="Cordia New" w:cs="Cordia New" w:hint="cs"/>
                <w:spacing w:val="5"/>
                <w:kern w:val="28"/>
                <w:sz w:val="24"/>
                <w:szCs w:val="24"/>
                <w:cs/>
              </w:rPr>
              <w:t>กลุ่มครอบครัว</w:t>
            </w:r>
            <w:r w:rsidR="00A53054" w:rsidRPr="00EB33F0">
              <w:rPr>
                <w:rFonts w:ascii="Cordia New" w:eastAsia="Times New Roman" w:hAnsi="Cordia New" w:cs="Cordia New" w:hint="cs"/>
                <w:spacing w:val="5"/>
                <w:kern w:val="28"/>
                <w:sz w:val="24"/>
                <w:szCs w:val="24"/>
                <w:cs/>
              </w:rPr>
              <w:t>ดารารั</w:t>
            </w:r>
            <w:r w:rsidR="00A53054">
              <w:rPr>
                <w:rFonts w:ascii="Cordia New" w:eastAsia="Times New Roman" w:hAnsi="Cordia New" w:cs="Cordia New" w:hint="cs"/>
                <w:spacing w:val="5"/>
                <w:kern w:val="28"/>
                <w:sz w:val="24"/>
                <w:szCs w:val="24"/>
                <w:cs/>
              </w:rPr>
              <w:t>ต</w:t>
            </w:r>
            <w:r w:rsidR="00A53054" w:rsidRPr="00EB33F0">
              <w:rPr>
                <w:rFonts w:ascii="Cordia New" w:eastAsia="Times New Roman" w:hAnsi="Cordia New" w:cs="Cordia New" w:hint="cs"/>
                <w:spacing w:val="5"/>
                <w:kern w:val="28"/>
                <w:sz w:val="24"/>
                <w:szCs w:val="24"/>
                <w:cs/>
              </w:rPr>
              <w:t>นโรจน์</w:t>
            </w:r>
            <w:r w:rsidR="00EB33F0" w:rsidRPr="00EB33F0">
              <w:rPr>
                <w:rFonts w:ascii="Cordia New" w:eastAsia="Times New Roman" w:hAnsi="Cordia New" w:cs="Cordia New"/>
                <w:spacing w:val="5"/>
                <w:kern w:val="28"/>
                <w:sz w:val="24"/>
                <w:szCs w:val="24"/>
                <w:cs/>
              </w:rPr>
              <w:t xml:space="preserve">เป็นการนับรวมกลุ่มครอบครัวตามความสัมพันธ์ทางสายโลหิต มิใช่การจัดกลุ่ม </w:t>
            </w:r>
            <w:r w:rsidR="00EB33F0" w:rsidRPr="00EB33F0">
              <w:rPr>
                <w:rFonts w:ascii="Cordia New" w:eastAsia="Times New Roman" w:hAnsi="Cordia New" w:cs="Cordia New"/>
                <w:spacing w:val="5"/>
                <w:kern w:val="28"/>
                <w:sz w:val="24"/>
                <w:szCs w:val="24"/>
              </w:rPr>
              <w:t xml:space="preserve">Acting in concert </w:t>
            </w:r>
            <w:r w:rsidR="00EB33F0" w:rsidRPr="00EB33F0">
              <w:rPr>
                <w:rFonts w:ascii="Cordia New" w:eastAsia="Times New Roman" w:hAnsi="Cordia New" w:cs="Cordia New"/>
                <w:spacing w:val="5"/>
                <w:kern w:val="28"/>
                <w:sz w:val="24"/>
                <w:szCs w:val="24"/>
                <w:cs/>
              </w:rPr>
              <w:t xml:space="preserve">ตามข้อ </w:t>
            </w:r>
            <w:r w:rsidR="00EB33F0" w:rsidRPr="002C201C">
              <w:rPr>
                <w:rFonts w:ascii="Cordia New" w:eastAsia="Times New Roman" w:hAnsi="Cordia New" w:cs="Cordia New"/>
                <w:spacing w:val="5"/>
                <w:kern w:val="28"/>
                <w:sz w:val="24"/>
                <w:szCs w:val="24"/>
              </w:rPr>
              <w:t>2</w:t>
            </w:r>
            <w:r w:rsidR="00EB33F0" w:rsidRPr="00EB33F0">
              <w:rPr>
                <w:rFonts w:ascii="Cordia New" w:eastAsia="Times New Roman" w:hAnsi="Cordia New" w:cs="Cordia New"/>
                <w:spacing w:val="5"/>
                <w:kern w:val="28"/>
                <w:sz w:val="24"/>
                <w:szCs w:val="24"/>
              </w:rPr>
              <w:t xml:space="preserve"> </w:t>
            </w:r>
            <w:r w:rsidR="00EB33F0" w:rsidRPr="00EB33F0">
              <w:rPr>
                <w:rFonts w:ascii="Cordia New" w:eastAsia="Times New Roman" w:hAnsi="Cordia New" w:cs="Cordia New"/>
                <w:spacing w:val="5"/>
                <w:kern w:val="28"/>
                <w:sz w:val="24"/>
                <w:szCs w:val="24"/>
                <w:cs/>
              </w:rPr>
              <w:t xml:space="preserve">ของประกาศคณะกรรมการกำกับตลาดทุนที่ ทจ. </w:t>
            </w:r>
            <w:r w:rsidR="00EB33F0" w:rsidRPr="002C201C">
              <w:rPr>
                <w:rFonts w:ascii="Cordia New" w:eastAsia="Times New Roman" w:hAnsi="Cordia New" w:cs="Cordia New"/>
                <w:spacing w:val="5"/>
                <w:kern w:val="28"/>
                <w:sz w:val="24"/>
                <w:szCs w:val="24"/>
              </w:rPr>
              <w:t>7</w:t>
            </w:r>
            <w:r w:rsidR="00EB33F0" w:rsidRPr="00EB33F0">
              <w:rPr>
                <w:rFonts w:ascii="Cordia New" w:eastAsia="Times New Roman" w:hAnsi="Cordia New" w:cs="Cordia New"/>
                <w:spacing w:val="5"/>
                <w:kern w:val="28"/>
                <w:sz w:val="24"/>
                <w:szCs w:val="24"/>
              </w:rPr>
              <w:t>/</w:t>
            </w:r>
            <w:r w:rsidR="00EB33F0" w:rsidRPr="002C201C">
              <w:rPr>
                <w:rFonts w:ascii="Cordia New" w:eastAsia="Times New Roman" w:hAnsi="Cordia New" w:cs="Cordia New"/>
                <w:spacing w:val="5"/>
                <w:kern w:val="28"/>
                <w:sz w:val="24"/>
                <w:szCs w:val="24"/>
              </w:rPr>
              <w:t>2552</w:t>
            </w:r>
            <w:r w:rsidR="00EB33F0" w:rsidRPr="00EB33F0">
              <w:rPr>
                <w:rFonts w:ascii="Cordia New" w:eastAsia="Times New Roman" w:hAnsi="Cordia New" w:cs="Cordia New"/>
                <w:spacing w:val="5"/>
                <w:kern w:val="28"/>
                <w:sz w:val="24"/>
                <w:szCs w:val="24"/>
                <w:cs/>
              </w:rPr>
              <w:t xml:space="preserve"> เรื่องการกำหนดลักษณะความสัมพันธ์ หรือพฤติกรรมที่เข้าลักษณะเป็นการกระทำร่วมกับบุคคลอื่น และการปฏิบัติตามมาตรา </w:t>
            </w:r>
            <w:r w:rsidR="00EB33F0" w:rsidRPr="002C201C">
              <w:rPr>
                <w:rFonts w:ascii="Cordia New" w:eastAsia="Times New Roman" w:hAnsi="Cordia New" w:cs="Cordia New"/>
                <w:spacing w:val="5"/>
                <w:kern w:val="28"/>
                <w:sz w:val="24"/>
                <w:szCs w:val="24"/>
              </w:rPr>
              <w:t>246</w:t>
            </w:r>
            <w:r w:rsidR="00EB33F0" w:rsidRPr="00EB33F0">
              <w:rPr>
                <w:rFonts w:ascii="Cordia New" w:eastAsia="Times New Roman" w:hAnsi="Cordia New" w:cs="Cordia New"/>
                <w:spacing w:val="5"/>
                <w:kern w:val="28"/>
                <w:sz w:val="24"/>
                <w:szCs w:val="24"/>
              </w:rPr>
              <w:t xml:space="preserve"> </w:t>
            </w:r>
            <w:r w:rsidR="00EB33F0" w:rsidRPr="00EB33F0">
              <w:rPr>
                <w:rFonts w:ascii="Cordia New" w:eastAsia="Times New Roman" w:hAnsi="Cordia New" w:cs="Cordia New"/>
                <w:spacing w:val="5"/>
                <w:kern w:val="28"/>
                <w:sz w:val="24"/>
                <w:szCs w:val="24"/>
                <w:cs/>
              </w:rPr>
              <w:t xml:space="preserve">และมาตรา </w:t>
            </w:r>
            <w:r w:rsidR="00EB33F0" w:rsidRPr="002C201C">
              <w:rPr>
                <w:rFonts w:ascii="Cordia New" w:eastAsia="Times New Roman" w:hAnsi="Cordia New" w:cs="Cordia New"/>
                <w:spacing w:val="5"/>
                <w:kern w:val="28"/>
                <w:sz w:val="24"/>
                <w:szCs w:val="24"/>
              </w:rPr>
              <w:t>247</w:t>
            </w:r>
          </w:p>
          <w:p w:rsidR="009F6F86" w:rsidRPr="00133E97" w:rsidRDefault="00EB33F0" w:rsidP="00133E97">
            <w:pPr>
              <w:spacing w:afterLines="120" w:after="288"/>
              <w:ind w:left="880" w:hanging="880"/>
              <w:contextualSpacing/>
              <w:jc w:val="thaiDistribute"/>
              <w:rPr>
                <w:rFonts w:ascii="Cordia New" w:eastAsia="Times New Roman" w:hAnsi="Cordia New" w:cs="Cordia New"/>
                <w:spacing w:val="5"/>
                <w:kern w:val="28"/>
                <w:sz w:val="24"/>
                <w:szCs w:val="24"/>
              </w:rPr>
            </w:pPr>
            <w:r>
              <w:rPr>
                <w:rFonts w:ascii="Cordia New" w:eastAsia="Times New Roman" w:hAnsi="Cordia New" w:cs="Cordia New"/>
                <w:spacing w:val="5"/>
                <w:kern w:val="28"/>
                <w:sz w:val="24"/>
                <w:szCs w:val="24"/>
                <w:vertAlign w:val="superscript"/>
              </w:rPr>
              <w:t xml:space="preserve">                       </w:t>
            </w:r>
            <w:r w:rsidRPr="002C201C">
              <w:rPr>
                <w:rFonts w:ascii="Cordia New" w:eastAsia="Times New Roman" w:hAnsi="Cordia New" w:cs="Cordia New"/>
                <w:spacing w:val="5"/>
                <w:kern w:val="28"/>
                <w:sz w:val="24"/>
                <w:szCs w:val="24"/>
                <w:vertAlign w:val="superscript"/>
              </w:rPr>
              <w:t>2</w:t>
            </w:r>
            <w:r w:rsidRPr="00133E97">
              <w:rPr>
                <w:rFonts w:ascii="Cordia New" w:eastAsia="Times New Roman" w:hAnsi="Cordia New" w:cs="Cordia New"/>
                <w:spacing w:val="5"/>
                <w:kern w:val="28"/>
                <w:sz w:val="24"/>
                <w:szCs w:val="24"/>
              </w:rPr>
              <w:t xml:space="preserve"> </w:t>
            </w:r>
            <w:r>
              <w:rPr>
                <w:rFonts w:ascii="Cordia New" w:eastAsia="Times New Roman" w:hAnsi="Cordia New" w:cs="Cordia New" w:hint="cs"/>
                <w:spacing w:val="5"/>
                <w:kern w:val="28"/>
                <w:sz w:val="24"/>
                <w:szCs w:val="24"/>
                <w:cs/>
              </w:rPr>
              <w:t xml:space="preserve"> </w:t>
            </w:r>
            <w:r w:rsidR="009F6F86" w:rsidRPr="00133E97">
              <w:rPr>
                <w:rFonts w:ascii="Cordia New" w:eastAsia="Times New Roman" w:hAnsi="Cordia New" w:cs="Cordia New"/>
                <w:spacing w:val="5"/>
                <w:kern w:val="28"/>
                <w:sz w:val="24"/>
                <w:szCs w:val="24"/>
                <w:cs/>
              </w:rPr>
              <w:t xml:space="preserve">โครงสร้างการถือหุ้นของบริษัท เจริญอักษร โฮลดิ้ง กรุ๊พ จำกัด สรุปได้ดังนี้ นางจุ๋ยม่วย แซ่สือ ถือหุ้นร้อยละ </w:t>
            </w:r>
            <w:r w:rsidR="009F6F86" w:rsidRPr="002C201C">
              <w:rPr>
                <w:rFonts w:ascii="Cordia New" w:eastAsia="Times New Roman" w:hAnsi="Cordia New" w:cs="Cordia New"/>
                <w:spacing w:val="5"/>
                <w:kern w:val="28"/>
                <w:sz w:val="24"/>
                <w:szCs w:val="24"/>
              </w:rPr>
              <w:t>16</w:t>
            </w:r>
            <w:r w:rsidR="009F6F86" w:rsidRPr="00133E97">
              <w:rPr>
                <w:rFonts w:ascii="Cordia New" w:eastAsia="Times New Roman" w:hAnsi="Cordia New" w:cs="Cordia New"/>
                <w:spacing w:val="5"/>
                <w:kern w:val="28"/>
                <w:sz w:val="24"/>
                <w:szCs w:val="24"/>
              </w:rPr>
              <w:t>.</w:t>
            </w:r>
            <w:r w:rsidR="009F6F86" w:rsidRPr="002C201C">
              <w:rPr>
                <w:rFonts w:ascii="Cordia New" w:eastAsia="Times New Roman" w:hAnsi="Cordia New" w:cs="Cordia New"/>
                <w:spacing w:val="5"/>
                <w:kern w:val="28"/>
                <w:sz w:val="24"/>
                <w:szCs w:val="24"/>
              </w:rPr>
              <w:t>9</w:t>
            </w:r>
            <w:r w:rsidR="009F6F86" w:rsidRPr="00133E97">
              <w:rPr>
                <w:rFonts w:ascii="Cordia New" w:eastAsia="Times New Roman" w:hAnsi="Cordia New" w:cs="Cordia New"/>
                <w:spacing w:val="5"/>
                <w:kern w:val="28"/>
                <w:sz w:val="24"/>
                <w:szCs w:val="24"/>
                <w:cs/>
              </w:rPr>
              <w:t xml:space="preserve"> นายสมศักดิ์ ดารารัตนโรจน์ ถือหุ้นร้อยละ </w:t>
            </w:r>
            <w:r w:rsidR="009F6F86" w:rsidRPr="002C201C">
              <w:rPr>
                <w:rFonts w:ascii="Cordia New" w:eastAsia="Times New Roman" w:hAnsi="Cordia New" w:cs="Cordia New"/>
                <w:spacing w:val="5"/>
                <w:kern w:val="28"/>
                <w:sz w:val="24"/>
                <w:szCs w:val="24"/>
              </w:rPr>
              <w:t>16</w:t>
            </w:r>
            <w:r w:rsidR="009F6F86" w:rsidRPr="00133E97">
              <w:rPr>
                <w:rFonts w:ascii="Cordia New" w:eastAsia="Times New Roman" w:hAnsi="Cordia New" w:cs="Cordia New"/>
                <w:spacing w:val="5"/>
                <w:kern w:val="28"/>
                <w:sz w:val="24"/>
                <w:szCs w:val="24"/>
              </w:rPr>
              <w:t>.</w:t>
            </w:r>
            <w:r w:rsidR="009F6F86" w:rsidRPr="002C201C">
              <w:rPr>
                <w:rFonts w:ascii="Cordia New" w:eastAsia="Times New Roman" w:hAnsi="Cordia New" w:cs="Cordia New"/>
                <w:spacing w:val="5"/>
                <w:kern w:val="28"/>
                <w:sz w:val="24"/>
                <w:szCs w:val="24"/>
              </w:rPr>
              <w:t>5</w:t>
            </w:r>
            <w:r w:rsidR="009F6F86" w:rsidRPr="00133E97">
              <w:rPr>
                <w:rFonts w:ascii="Cordia New" w:eastAsia="Times New Roman" w:hAnsi="Cordia New" w:cs="Cordia New"/>
                <w:spacing w:val="5"/>
                <w:kern w:val="28"/>
                <w:sz w:val="24"/>
                <w:szCs w:val="24"/>
                <w:cs/>
              </w:rPr>
              <w:t xml:space="preserve"> นางสาวศิรินันท์ ดารารัตนโรจน์ ถือหุ้นร้อยละ </w:t>
            </w:r>
            <w:r w:rsidR="009F6F86" w:rsidRPr="002C201C">
              <w:rPr>
                <w:rFonts w:ascii="Cordia New" w:eastAsia="Times New Roman" w:hAnsi="Cordia New" w:cs="Cordia New"/>
                <w:spacing w:val="5"/>
                <w:kern w:val="28"/>
                <w:sz w:val="24"/>
                <w:szCs w:val="24"/>
              </w:rPr>
              <w:t>11</w:t>
            </w:r>
            <w:r w:rsidR="009F6F86" w:rsidRPr="00133E97">
              <w:rPr>
                <w:rFonts w:ascii="Cordia New" w:eastAsia="Times New Roman" w:hAnsi="Cordia New" w:cs="Cordia New"/>
                <w:spacing w:val="5"/>
                <w:kern w:val="28"/>
                <w:sz w:val="24"/>
                <w:szCs w:val="24"/>
              </w:rPr>
              <w:t>.</w:t>
            </w:r>
            <w:r w:rsidR="009F6F86" w:rsidRPr="002C201C">
              <w:rPr>
                <w:rFonts w:ascii="Cordia New" w:eastAsia="Times New Roman" w:hAnsi="Cordia New" w:cs="Cordia New"/>
                <w:spacing w:val="5"/>
                <w:kern w:val="28"/>
                <w:sz w:val="24"/>
                <w:szCs w:val="24"/>
              </w:rPr>
              <w:t>5</w:t>
            </w:r>
            <w:r w:rsidR="009F6F86" w:rsidRPr="00133E97">
              <w:rPr>
                <w:rFonts w:ascii="Cordia New" w:eastAsia="Times New Roman" w:hAnsi="Cordia New" w:cs="Cordia New"/>
                <w:spacing w:val="5"/>
                <w:kern w:val="28"/>
                <w:sz w:val="24"/>
                <w:szCs w:val="24"/>
                <w:cs/>
              </w:rPr>
              <w:t xml:space="preserve"> นายอมร ดารารัตนโรจน์ ถือหุ้นร้อยละ </w:t>
            </w:r>
            <w:r w:rsidR="009F6F86" w:rsidRPr="002C201C">
              <w:rPr>
                <w:rFonts w:ascii="Cordia New" w:eastAsia="Times New Roman" w:hAnsi="Cordia New" w:cs="Cordia New"/>
                <w:spacing w:val="5"/>
                <w:kern w:val="28"/>
                <w:sz w:val="24"/>
                <w:szCs w:val="24"/>
              </w:rPr>
              <w:t>9</w:t>
            </w:r>
            <w:r w:rsidR="009F6F86" w:rsidRPr="00133E97">
              <w:rPr>
                <w:rFonts w:ascii="Cordia New" w:eastAsia="Times New Roman" w:hAnsi="Cordia New" w:cs="Cordia New"/>
                <w:spacing w:val="5"/>
                <w:kern w:val="28"/>
                <w:sz w:val="24"/>
                <w:szCs w:val="24"/>
              </w:rPr>
              <w:t>.</w:t>
            </w:r>
            <w:r w:rsidR="009F6F86" w:rsidRPr="002C201C">
              <w:rPr>
                <w:rFonts w:ascii="Cordia New" w:eastAsia="Times New Roman" w:hAnsi="Cordia New" w:cs="Cordia New"/>
                <w:spacing w:val="5"/>
                <w:kern w:val="28"/>
                <w:sz w:val="24"/>
                <w:szCs w:val="24"/>
              </w:rPr>
              <w:t>5</w:t>
            </w:r>
            <w:r w:rsidR="009F6F86" w:rsidRPr="00133E97">
              <w:rPr>
                <w:rFonts w:ascii="Cordia New" w:eastAsia="Times New Roman" w:hAnsi="Cordia New" w:cs="Cordia New"/>
                <w:spacing w:val="5"/>
                <w:kern w:val="28"/>
                <w:sz w:val="24"/>
                <w:szCs w:val="24"/>
                <w:cs/>
              </w:rPr>
              <w:t xml:space="preserve"> นายประสิทธิ์ ดารารัตนโรจน์ ถือหุ้นร้อยละ </w:t>
            </w:r>
            <w:r w:rsidR="009F6F86" w:rsidRPr="002C201C">
              <w:rPr>
                <w:rFonts w:ascii="Cordia New" w:eastAsia="Times New Roman" w:hAnsi="Cordia New" w:cs="Cordia New"/>
                <w:spacing w:val="5"/>
                <w:kern w:val="28"/>
                <w:sz w:val="24"/>
                <w:szCs w:val="24"/>
              </w:rPr>
              <w:t>4</w:t>
            </w:r>
            <w:r w:rsidR="009F6F86" w:rsidRPr="00133E97">
              <w:rPr>
                <w:rFonts w:ascii="Cordia New" w:eastAsia="Times New Roman" w:hAnsi="Cordia New" w:cs="Cordia New"/>
                <w:spacing w:val="5"/>
                <w:kern w:val="28"/>
                <w:sz w:val="24"/>
                <w:szCs w:val="24"/>
              </w:rPr>
              <w:t>.</w:t>
            </w:r>
            <w:r w:rsidR="009F6F86" w:rsidRPr="002C201C">
              <w:rPr>
                <w:rFonts w:ascii="Cordia New" w:eastAsia="Times New Roman" w:hAnsi="Cordia New" w:cs="Cordia New"/>
                <w:spacing w:val="5"/>
                <w:kern w:val="28"/>
                <w:sz w:val="24"/>
                <w:szCs w:val="24"/>
              </w:rPr>
              <w:t>4</w:t>
            </w:r>
            <w:r w:rsidR="009F6F86" w:rsidRPr="00133E97">
              <w:rPr>
                <w:rFonts w:ascii="Cordia New" w:eastAsia="Times New Roman" w:hAnsi="Cordia New" w:cs="Cordia New"/>
                <w:spacing w:val="5"/>
                <w:kern w:val="28"/>
                <w:sz w:val="24"/>
                <w:szCs w:val="24"/>
                <w:cs/>
              </w:rPr>
              <w:t xml:space="preserve"> นายสุรพล ดารารัตนโรจน์ ถือหุ้นร้อยละ </w:t>
            </w:r>
            <w:r w:rsidR="009F6F86" w:rsidRPr="002C201C">
              <w:rPr>
                <w:rFonts w:ascii="Cordia New" w:eastAsia="Times New Roman" w:hAnsi="Cordia New" w:cs="Cordia New"/>
                <w:spacing w:val="5"/>
                <w:kern w:val="28"/>
                <w:sz w:val="24"/>
                <w:szCs w:val="24"/>
              </w:rPr>
              <w:t>4</w:t>
            </w:r>
            <w:r w:rsidR="009F6F86" w:rsidRPr="00133E97">
              <w:rPr>
                <w:rFonts w:ascii="Cordia New" w:eastAsia="Times New Roman" w:hAnsi="Cordia New" w:cs="Cordia New"/>
                <w:spacing w:val="5"/>
                <w:kern w:val="28"/>
                <w:sz w:val="24"/>
                <w:szCs w:val="24"/>
              </w:rPr>
              <w:t>.</w:t>
            </w:r>
            <w:r w:rsidR="009F6F86" w:rsidRPr="002C201C">
              <w:rPr>
                <w:rFonts w:ascii="Cordia New" w:eastAsia="Times New Roman" w:hAnsi="Cordia New" w:cs="Cordia New"/>
                <w:spacing w:val="5"/>
                <w:kern w:val="28"/>
                <w:sz w:val="24"/>
                <w:szCs w:val="24"/>
              </w:rPr>
              <w:t>0</w:t>
            </w:r>
            <w:r w:rsidR="009F6F86" w:rsidRPr="00133E97">
              <w:rPr>
                <w:rFonts w:ascii="Cordia New" w:eastAsia="Times New Roman" w:hAnsi="Cordia New" w:cs="Cordia New"/>
                <w:spacing w:val="5"/>
                <w:kern w:val="28"/>
                <w:sz w:val="24"/>
                <w:szCs w:val="24"/>
                <w:cs/>
              </w:rPr>
              <w:t xml:space="preserve"> นายโกมล ดารารัตนโรจน์ ถือหุ้นร้อยละ </w:t>
            </w:r>
            <w:r w:rsidR="009F6F86" w:rsidRPr="002C201C">
              <w:rPr>
                <w:rFonts w:ascii="Cordia New" w:eastAsia="Times New Roman" w:hAnsi="Cordia New" w:cs="Cordia New"/>
                <w:spacing w:val="5"/>
                <w:kern w:val="28"/>
                <w:sz w:val="24"/>
                <w:szCs w:val="24"/>
              </w:rPr>
              <w:t>3</w:t>
            </w:r>
            <w:r w:rsidR="009F6F86" w:rsidRPr="00133E97">
              <w:rPr>
                <w:rFonts w:ascii="Cordia New" w:eastAsia="Times New Roman" w:hAnsi="Cordia New" w:cs="Cordia New"/>
                <w:spacing w:val="5"/>
                <w:kern w:val="28"/>
                <w:sz w:val="24"/>
                <w:szCs w:val="24"/>
              </w:rPr>
              <w:t>.</w:t>
            </w:r>
            <w:r w:rsidR="009F6F86" w:rsidRPr="002C201C">
              <w:rPr>
                <w:rFonts w:ascii="Cordia New" w:eastAsia="Times New Roman" w:hAnsi="Cordia New" w:cs="Cordia New"/>
                <w:spacing w:val="5"/>
                <w:kern w:val="28"/>
                <w:sz w:val="24"/>
                <w:szCs w:val="24"/>
              </w:rPr>
              <w:t>6</w:t>
            </w:r>
            <w:r w:rsidR="009F6F86" w:rsidRPr="00133E97">
              <w:rPr>
                <w:rFonts w:ascii="Cordia New" w:eastAsia="Times New Roman" w:hAnsi="Cordia New" w:cs="Cordia New"/>
                <w:spacing w:val="5"/>
                <w:kern w:val="28"/>
                <w:sz w:val="24"/>
                <w:szCs w:val="24"/>
                <w:cs/>
              </w:rPr>
              <w:t xml:space="preserve"> และบุคคลอื่นในครอบครัวดารารัตนโรจน์อีก </w:t>
            </w:r>
            <w:r w:rsidR="009F6F86" w:rsidRPr="002C201C">
              <w:rPr>
                <w:rFonts w:ascii="Cordia New" w:eastAsia="Times New Roman" w:hAnsi="Cordia New" w:cs="Cordia New"/>
                <w:spacing w:val="5"/>
                <w:kern w:val="28"/>
                <w:sz w:val="24"/>
                <w:szCs w:val="24"/>
              </w:rPr>
              <w:t>23</w:t>
            </w:r>
            <w:r w:rsidR="009F6F86" w:rsidRPr="00133E97">
              <w:rPr>
                <w:rFonts w:ascii="Cordia New" w:eastAsia="Times New Roman" w:hAnsi="Cordia New" w:cs="Cordia New"/>
                <w:spacing w:val="5"/>
                <w:kern w:val="28"/>
                <w:sz w:val="24"/>
                <w:szCs w:val="24"/>
                <w:cs/>
              </w:rPr>
              <w:t xml:space="preserve"> ท่าน ถือหุ้นรวมกันร้อยละ </w:t>
            </w:r>
            <w:r w:rsidR="009F6F86" w:rsidRPr="002C201C">
              <w:rPr>
                <w:rFonts w:ascii="Cordia New" w:eastAsia="Times New Roman" w:hAnsi="Cordia New" w:cs="Cordia New"/>
                <w:spacing w:val="5"/>
                <w:kern w:val="28"/>
                <w:sz w:val="24"/>
                <w:szCs w:val="24"/>
              </w:rPr>
              <w:t>33</w:t>
            </w:r>
            <w:r w:rsidR="009F6F86" w:rsidRPr="00133E97">
              <w:rPr>
                <w:rFonts w:ascii="Cordia New" w:eastAsia="Times New Roman" w:hAnsi="Cordia New" w:cs="Cordia New"/>
                <w:spacing w:val="5"/>
                <w:kern w:val="28"/>
                <w:sz w:val="24"/>
                <w:szCs w:val="24"/>
              </w:rPr>
              <w:t>.</w:t>
            </w:r>
            <w:r w:rsidR="009F6F86" w:rsidRPr="002C201C">
              <w:rPr>
                <w:rFonts w:ascii="Cordia New" w:eastAsia="Times New Roman" w:hAnsi="Cordia New" w:cs="Cordia New"/>
                <w:spacing w:val="5"/>
                <w:kern w:val="28"/>
                <w:sz w:val="24"/>
                <w:szCs w:val="24"/>
              </w:rPr>
              <w:t>5</w:t>
            </w:r>
            <w:r w:rsidR="009F6F86" w:rsidRPr="00133E97">
              <w:rPr>
                <w:rFonts w:ascii="Cordia New" w:eastAsia="Times New Roman" w:hAnsi="Cordia New" w:cs="Cordia New"/>
                <w:spacing w:val="5"/>
                <w:kern w:val="28"/>
                <w:sz w:val="24"/>
                <w:szCs w:val="24"/>
                <w:cs/>
              </w:rPr>
              <w:t xml:space="preserve"> ของทุนชำระแล้วทั้งหมดของบริษัท เจริญอักษร โฮลดิ้ง กรุ๊พ จำกัด  </w:t>
            </w:r>
          </w:p>
          <w:p w:rsidR="009F6F86" w:rsidRPr="00133E97" w:rsidRDefault="009F6F86" w:rsidP="00EB33F0">
            <w:pPr>
              <w:tabs>
                <w:tab w:val="left" w:pos="738"/>
              </w:tabs>
              <w:spacing w:afterLines="120" w:after="288"/>
              <w:ind w:left="880" w:hanging="880"/>
              <w:contextualSpacing/>
              <w:jc w:val="thaiDistribute"/>
              <w:rPr>
                <w:rFonts w:ascii="Cordia New" w:eastAsia="Times New Roman" w:hAnsi="Cordia New" w:cs="Cordia New"/>
                <w:spacing w:val="5"/>
                <w:kern w:val="28"/>
                <w:sz w:val="24"/>
                <w:szCs w:val="24"/>
              </w:rPr>
            </w:pPr>
            <w:r>
              <w:rPr>
                <w:rFonts w:ascii="Cordia New" w:eastAsia="Times New Roman" w:hAnsi="Cordia New" w:cs="Cordia New"/>
                <w:spacing w:val="5"/>
                <w:kern w:val="28"/>
                <w:sz w:val="24"/>
                <w:szCs w:val="24"/>
                <w:vertAlign w:val="superscript"/>
              </w:rPr>
              <w:tab/>
            </w:r>
            <w:r w:rsidR="00EB33F0" w:rsidRPr="002C201C">
              <w:rPr>
                <w:rFonts w:ascii="Cordia New" w:eastAsia="Times New Roman" w:hAnsi="Cordia New" w:cs="Cordia New"/>
                <w:spacing w:val="5"/>
                <w:kern w:val="28"/>
                <w:sz w:val="24"/>
                <w:szCs w:val="24"/>
                <w:vertAlign w:val="superscript"/>
              </w:rPr>
              <w:t>3</w:t>
            </w:r>
            <w:r w:rsidR="00EB33F0" w:rsidRPr="00133E97">
              <w:rPr>
                <w:rFonts w:ascii="Cordia New" w:eastAsia="Times New Roman" w:hAnsi="Cordia New" w:cs="Cordia New"/>
                <w:spacing w:val="5"/>
                <w:kern w:val="28"/>
                <w:sz w:val="24"/>
                <w:szCs w:val="24"/>
              </w:rPr>
              <w:t xml:space="preserve"> </w:t>
            </w:r>
            <w:r w:rsidR="00EB33F0">
              <w:rPr>
                <w:rFonts w:ascii="Cordia New" w:eastAsia="Times New Roman" w:hAnsi="Cordia New" w:cs="Cordia New" w:hint="cs"/>
                <w:spacing w:val="5"/>
                <w:kern w:val="28"/>
                <w:sz w:val="24"/>
                <w:szCs w:val="24"/>
                <w:cs/>
              </w:rPr>
              <w:t xml:space="preserve"> </w:t>
            </w:r>
            <w:r w:rsidR="00133E97" w:rsidRPr="00133E97">
              <w:rPr>
                <w:rFonts w:ascii="Cordia New" w:eastAsia="Times New Roman" w:hAnsi="Cordia New" w:cs="Cordia New"/>
                <w:spacing w:val="5"/>
                <w:kern w:val="28"/>
                <w:sz w:val="24"/>
                <w:szCs w:val="24"/>
              </w:rPr>
              <w:t xml:space="preserve">THK Investment Company Limited  </w:t>
            </w:r>
            <w:r w:rsidR="00133E97" w:rsidRPr="00133E97">
              <w:rPr>
                <w:rFonts w:ascii="Cordia New" w:eastAsia="Times New Roman" w:hAnsi="Cordia New" w:cs="Cordia New"/>
                <w:spacing w:val="5"/>
                <w:kern w:val="28"/>
                <w:sz w:val="24"/>
                <w:szCs w:val="24"/>
                <w:cs/>
              </w:rPr>
              <w:t xml:space="preserve">เป็นบริษัทที่จัดตั้งขึ้นตามกฎหมายฮ่องกง </w:t>
            </w:r>
            <w:r w:rsidR="007C37EB">
              <w:rPr>
                <w:rFonts w:asciiTheme="minorBidi" w:hAnsiTheme="minorBidi" w:hint="cs"/>
                <w:sz w:val="24"/>
                <w:szCs w:val="24"/>
                <w:cs/>
                <w:lang w:val="en-GB"/>
              </w:rPr>
              <w:t>มี</w:t>
            </w:r>
            <w:r w:rsidR="007C37EB" w:rsidRPr="00BD062E">
              <w:rPr>
                <w:rFonts w:asciiTheme="minorBidi" w:hAnsiTheme="minorBidi" w:cs="Cordia New"/>
                <w:sz w:val="24"/>
                <w:szCs w:val="24"/>
                <w:cs/>
                <w:lang w:val="en-GB"/>
              </w:rPr>
              <w:t>นายอมร ดารารัตนโรจน์</w:t>
            </w:r>
            <w:r w:rsidR="007C37EB">
              <w:rPr>
                <w:rFonts w:asciiTheme="minorBidi" w:hAnsiTheme="minorBidi" w:cs="Cordia New" w:hint="cs"/>
                <w:sz w:val="24"/>
                <w:szCs w:val="24"/>
                <w:cs/>
                <w:lang w:val="en-GB"/>
              </w:rPr>
              <w:t xml:space="preserve"> และ</w:t>
            </w:r>
            <w:r w:rsidR="007C37EB" w:rsidRPr="00BD062E">
              <w:rPr>
                <w:rFonts w:asciiTheme="minorBidi" w:hAnsiTheme="minorBidi" w:cs="Cordia New"/>
                <w:sz w:val="24"/>
                <w:szCs w:val="24"/>
                <w:cs/>
                <w:lang w:val="en-GB"/>
              </w:rPr>
              <w:t xml:space="preserve">นางสาวศิรินันท์ ดารารัตนโรจน์ </w:t>
            </w:r>
            <w:r w:rsidR="007C37EB">
              <w:rPr>
                <w:rFonts w:asciiTheme="minorBidi" w:hAnsiTheme="minorBidi" w:cs="Cordia New" w:hint="cs"/>
                <w:sz w:val="24"/>
                <w:szCs w:val="24"/>
                <w:cs/>
                <w:lang w:val="en-GB"/>
              </w:rPr>
              <w:t>เป็นผู้ถือหุ้น</w:t>
            </w:r>
            <w:r w:rsidR="007C37EB">
              <w:rPr>
                <w:rFonts w:asciiTheme="minorBidi" w:hAnsiTheme="minorBidi" w:hint="cs"/>
                <w:sz w:val="24"/>
                <w:szCs w:val="24"/>
                <w:cs/>
                <w:lang w:val="en-GB"/>
              </w:rPr>
              <w:t xml:space="preserve"> </w:t>
            </w:r>
            <w:r w:rsidR="00133E97" w:rsidRPr="00133E97">
              <w:rPr>
                <w:rFonts w:ascii="Cordia New" w:eastAsia="Times New Roman" w:hAnsi="Cordia New" w:cs="Cordia New"/>
                <w:spacing w:val="5"/>
                <w:kern w:val="28"/>
                <w:sz w:val="24"/>
                <w:szCs w:val="24"/>
                <w:cs/>
              </w:rPr>
              <w:t>และมี</w:t>
            </w:r>
            <w:r w:rsidR="007C37EB" w:rsidRPr="00C34B29">
              <w:rPr>
                <w:rFonts w:asciiTheme="minorBidi" w:hAnsiTheme="minorBidi" w:cs="Cordia New"/>
                <w:sz w:val="24"/>
                <w:szCs w:val="24"/>
                <w:cs/>
                <w:lang w:val="en-GB"/>
              </w:rPr>
              <w:t>บริษัท เจริญอักษร โฮลดิ้ง กรุ๊พ จำกัด</w:t>
            </w:r>
            <w:r w:rsidR="007C37EB">
              <w:rPr>
                <w:rFonts w:ascii="Cordia New" w:eastAsia="Times New Roman" w:hAnsi="Cordia New" w:cs="Cordia New" w:hint="cs"/>
                <w:spacing w:val="5"/>
                <w:kern w:val="28"/>
                <w:sz w:val="24"/>
                <w:szCs w:val="24"/>
                <w:cs/>
              </w:rPr>
              <w:t xml:space="preserve"> </w:t>
            </w:r>
            <w:r w:rsidR="00133E97" w:rsidRPr="00133E97">
              <w:rPr>
                <w:rFonts w:ascii="Cordia New" w:eastAsia="Times New Roman" w:hAnsi="Cordia New" w:cs="Cordia New"/>
                <w:spacing w:val="5"/>
                <w:kern w:val="28"/>
                <w:sz w:val="24"/>
                <w:szCs w:val="24"/>
                <w:cs/>
              </w:rPr>
              <w:t>เป็นผู้รับผลประโยชน์</w:t>
            </w:r>
          </w:p>
        </w:tc>
      </w:tr>
    </w:tbl>
    <w:p w:rsidR="00391507" w:rsidRPr="00681F0A" w:rsidRDefault="00391507" w:rsidP="00391507">
      <w:pPr>
        <w:rPr>
          <w:rFonts w:asciiTheme="minorBidi" w:hAnsiTheme="minorBidi"/>
          <w:sz w:val="28"/>
          <w:cs/>
        </w:rPr>
      </w:pPr>
    </w:p>
    <w:p w:rsidR="001764C1" w:rsidRPr="00681F0A" w:rsidRDefault="001764C1" w:rsidP="001764C1">
      <w:pPr>
        <w:shd w:val="clear" w:color="auto" w:fill="D9D9D9" w:themeFill="background1" w:themeFillShade="D9"/>
        <w:tabs>
          <w:tab w:val="left" w:pos="720"/>
        </w:tabs>
        <w:spacing w:after="120"/>
        <w:jc w:val="thaiDistribute"/>
        <w:outlineLvl w:val="3"/>
        <w:rPr>
          <w:rFonts w:asciiTheme="minorBidi" w:hAnsiTheme="minorBidi"/>
          <w:b/>
          <w:bCs/>
          <w:sz w:val="28"/>
          <w:cs/>
          <w:lang w:val="ru-RU" w:eastAsia="ru-RU"/>
        </w:rPr>
      </w:pPr>
      <w:r w:rsidRPr="002C201C">
        <w:rPr>
          <w:rFonts w:asciiTheme="minorBidi" w:hAnsiTheme="minorBidi"/>
          <w:b/>
          <w:bCs/>
          <w:sz w:val="28"/>
          <w:lang w:eastAsia="ru-RU"/>
        </w:rPr>
        <w:t>9</w:t>
      </w:r>
      <w:r w:rsidRPr="00681F0A">
        <w:rPr>
          <w:rFonts w:asciiTheme="minorBidi" w:hAnsiTheme="minorBidi"/>
          <w:b/>
          <w:bCs/>
          <w:sz w:val="28"/>
          <w:lang w:val="ru-RU" w:eastAsia="ru-RU"/>
        </w:rPr>
        <w:t>.</w:t>
      </w:r>
      <w:r w:rsidRPr="002C201C">
        <w:rPr>
          <w:rFonts w:asciiTheme="minorBidi" w:hAnsiTheme="minorBidi"/>
          <w:b/>
          <w:bCs/>
          <w:sz w:val="28"/>
          <w:lang w:eastAsia="ru-RU"/>
        </w:rPr>
        <w:t>3</w:t>
      </w:r>
      <w:r w:rsidRPr="00681F0A">
        <w:rPr>
          <w:rFonts w:asciiTheme="minorBidi" w:hAnsiTheme="minorBidi"/>
          <w:b/>
          <w:bCs/>
          <w:sz w:val="28"/>
          <w:cs/>
          <w:lang w:val="ru-RU" w:eastAsia="ru-RU"/>
        </w:rPr>
        <w:tab/>
        <w:t xml:space="preserve">สัญญาระหว่างผู้ถือหุ้น </w:t>
      </w:r>
    </w:p>
    <w:p w:rsidR="00391507" w:rsidRPr="00112C11" w:rsidRDefault="00DC3FBC" w:rsidP="00112C11">
      <w:pPr>
        <w:ind w:firstLine="720"/>
        <w:jc w:val="thaiDistribute"/>
        <w:rPr>
          <w:rFonts w:asciiTheme="minorBidi" w:hAnsiTheme="minorBidi"/>
          <w:sz w:val="28"/>
        </w:rPr>
      </w:pPr>
      <w:r w:rsidRPr="005258AA">
        <w:rPr>
          <w:rFonts w:asciiTheme="minorBidi" w:hAnsiTheme="minorBidi" w:hint="cs"/>
          <w:sz w:val="28"/>
          <w:cs/>
        </w:rPr>
        <w:t xml:space="preserve">บริษัทฯ </w:t>
      </w:r>
      <w:r w:rsidRPr="005258AA">
        <w:rPr>
          <w:rFonts w:asciiTheme="minorBidi" w:hAnsiTheme="minorBidi"/>
          <w:sz w:val="28"/>
          <w:cs/>
        </w:rPr>
        <w:t>ไม่มีสัญญาระหว่างผู้ถือหุ้นที่</w:t>
      </w:r>
      <w:r w:rsidR="005258AA" w:rsidRPr="005258AA">
        <w:rPr>
          <w:rFonts w:asciiTheme="minorBidi" w:hAnsiTheme="minorBidi" w:hint="cs"/>
          <w:sz w:val="28"/>
          <w:cs/>
        </w:rPr>
        <w:t>มีผลกระทบต่อการออกและเสนอขายหลักทรัพย์ หรือการบริหารงาน</w:t>
      </w:r>
      <w:r w:rsidR="005258AA" w:rsidRPr="005258AA">
        <w:rPr>
          <w:rFonts w:asciiTheme="minorBidi" w:hAnsiTheme="minorBidi" w:hint="cs"/>
          <w:spacing w:val="-10"/>
          <w:sz w:val="28"/>
          <w:cs/>
        </w:rPr>
        <w:t>ของบริษัทฯ</w:t>
      </w:r>
      <w:r w:rsidR="005258AA" w:rsidRPr="005258AA">
        <w:rPr>
          <w:rFonts w:asciiTheme="minorBidi" w:hAnsiTheme="minorBidi" w:hint="cs"/>
          <w:sz w:val="28"/>
          <w:cs/>
        </w:rPr>
        <w:t xml:space="preserve"> ที่</w:t>
      </w:r>
      <w:r w:rsidRPr="005258AA">
        <w:rPr>
          <w:rFonts w:asciiTheme="minorBidi" w:hAnsiTheme="minorBidi"/>
          <w:sz w:val="28"/>
          <w:cs/>
        </w:rPr>
        <w:t>บริษัทฯ ลงนาม</w:t>
      </w:r>
      <w:r w:rsidR="005258AA" w:rsidRPr="005258AA">
        <w:rPr>
          <w:rFonts w:asciiTheme="minorBidi" w:hAnsiTheme="minorBidi" w:hint="cs"/>
          <w:sz w:val="28"/>
          <w:cs/>
        </w:rPr>
        <w:t>ด้วย</w:t>
      </w:r>
    </w:p>
    <w:p w:rsidR="001764C1" w:rsidRPr="00681F0A" w:rsidRDefault="001764C1" w:rsidP="001764C1">
      <w:pPr>
        <w:shd w:val="clear" w:color="auto" w:fill="D9D9D9" w:themeFill="background1" w:themeFillShade="D9"/>
        <w:spacing w:after="120"/>
        <w:outlineLvl w:val="3"/>
        <w:rPr>
          <w:rFonts w:asciiTheme="minorBidi" w:hAnsiTheme="minorBidi"/>
          <w:sz w:val="28"/>
          <w:lang w:eastAsia="ru-RU"/>
        </w:rPr>
      </w:pPr>
      <w:r w:rsidRPr="002C201C">
        <w:rPr>
          <w:rFonts w:asciiTheme="minorBidi" w:hAnsiTheme="minorBidi"/>
          <w:b/>
          <w:bCs/>
          <w:sz w:val="28"/>
          <w:lang w:eastAsia="ru-RU"/>
        </w:rPr>
        <w:t>9</w:t>
      </w:r>
      <w:r w:rsidRPr="00681F0A">
        <w:rPr>
          <w:rFonts w:asciiTheme="minorBidi" w:hAnsiTheme="minorBidi"/>
          <w:b/>
          <w:bCs/>
          <w:sz w:val="28"/>
          <w:lang w:val="ru-RU" w:eastAsia="ru-RU"/>
        </w:rPr>
        <w:t>.</w:t>
      </w:r>
      <w:r w:rsidRPr="002C201C">
        <w:rPr>
          <w:rFonts w:asciiTheme="minorBidi" w:hAnsiTheme="minorBidi"/>
          <w:b/>
          <w:bCs/>
          <w:sz w:val="28"/>
          <w:lang w:eastAsia="ru-RU"/>
        </w:rPr>
        <w:t>4</w:t>
      </w:r>
      <w:r w:rsidRPr="00681F0A">
        <w:rPr>
          <w:rFonts w:asciiTheme="minorBidi" w:hAnsiTheme="minorBidi"/>
          <w:b/>
          <w:bCs/>
          <w:sz w:val="28"/>
          <w:cs/>
          <w:lang w:val="ru-RU" w:eastAsia="ru-RU"/>
        </w:rPr>
        <w:tab/>
        <w:t>ข้อจำกัดการโอนหุ้นของบริษัทฯ</w:t>
      </w:r>
    </w:p>
    <w:p w:rsidR="001764C1" w:rsidRPr="00681F0A" w:rsidRDefault="00E33DAD" w:rsidP="00DC21CC">
      <w:pPr>
        <w:jc w:val="thaiDistribute"/>
        <w:rPr>
          <w:rFonts w:asciiTheme="minorBidi" w:hAnsiTheme="minorBidi"/>
          <w:sz w:val="28"/>
        </w:rPr>
      </w:pPr>
      <w:r w:rsidRPr="00681F0A">
        <w:rPr>
          <w:rFonts w:asciiTheme="minorBidi" w:hAnsiTheme="minorBidi"/>
          <w:sz w:val="28"/>
          <w:cs/>
        </w:rPr>
        <w:tab/>
      </w:r>
      <w:r w:rsidR="009058F7">
        <w:rPr>
          <w:rFonts w:asciiTheme="minorBidi" w:hAnsiTheme="minorBidi" w:hint="cs"/>
          <w:sz w:val="28"/>
          <w:cs/>
        </w:rPr>
        <w:t xml:space="preserve">หุ้นของบริษัทฯ สามารถโอนได้โดยไม่มีข้อจำกัด เว้นแต่การโอนหุ้นนั้นเป็นเหตุให้ผู้ถือหุ้นที่มีสัญชาติต่างด้าวถือหุ้นในบริษัทฯ เกินกว่าร้อยละ </w:t>
      </w:r>
      <w:r w:rsidR="009058F7" w:rsidRPr="002C201C">
        <w:rPr>
          <w:rFonts w:asciiTheme="minorBidi" w:hAnsiTheme="minorBidi" w:hint="cs"/>
          <w:sz w:val="28"/>
        </w:rPr>
        <w:t>49</w:t>
      </w:r>
      <w:r w:rsidR="009058F7">
        <w:rPr>
          <w:rFonts w:asciiTheme="minorBidi" w:hAnsiTheme="minorBidi" w:hint="cs"/>
          <w:sz w:val="28"/>
          <w:cs/>
        </w:rPr>
        <w:t>.</w:t>
      </w:r>
      <w:r w:rsidR="009058F7" w:rsidRPr="002C201C">
        <w:rPr>
          <w:rFonts w:asciiTheme="minorBidi" w:hAnsiTheme="minorBidi" w:hint="cs"/>
          <w:sz w:val="28"/>
        </w:rPr>
        <w:t>0</w:t>
      </w:r>
      <w:r w:rsidR="009058F7">
        <w:rPr>
          <w:rFonts w:asciiTheme="minorBidi" w:hAnsiTheme="minorBidi" w:hint="cs"/>
          <w:sz w:val="28"/>
          <w:cs/>
        </w:rPr>
        <w:t xml:space="preserve"> ของจำนวนหุ้นที่จำหน่ายได้แล้วทั้งหมดของบริษัทฯ</w:t>
      </w:r>
    </w:p>
    <w:p w:rsidR="001764C1" w:rsidRPr="00681F0A" w:rsidRDefault="001764C1" w:rsidP="001764C1">
      <w:pPr>
        <w:shd w:val="clear" w:color="auto" w:fill="D9D9D9" w:themeFill="background1" w:themeFillShade="D9"/>
        <w:spacing w:after="120"/>
        <w:outlineLvl w:val="3"/>
        <w:rPr>
          <w:rFonts w:asciiTheme="minorBidi" w:hAnsiTheme="minorBidi"/>
          <w:sz w:val="28"/>
          <w:lang w:val="ru-RU" w:eastAsia="ru-RU"/>
        </w:rPr>
      </w:pPr>
      <w:r w:rsidRPr="002C201C">
        <w:rPr>
          <w:rFonts w:asciiTheme="minorBidi" w:hAnsiTheme="minorBidi"/>
          <w:b/>
          <w:bCs/>
          <w:sz w:val="28"/>
          <w:lang w:eastAsia="ru-RU"/>
        </w:rPr>
        <w:t>9</w:t>
      </w:r>
      <w:r w:rsidRPr="00681F0A">
        <w:rPr>
          <w:rFonts w:asciiTheme="minorBidi" w:hAnsiTheme="minorBidi"/>
          <w:b/>
          <w:bCs/>
          <w:sz w:val="28"/>
          <w:lang w:val="ru-RU" w:eastAsia="ru-RU"/>
        </w:rPr>
        <w:t>.</w:t>
      </w:r>
      <w:r w:rsidRPr="002C201C">
        <w:rPr>
          <w:rFonts w:asciiTheme="minorBidi" w:hAnsiTheme="minorBidi"/>
          <w:b/>
          <w:bCs/>
          <w:sz w:val="28"/>
          <w:lang w:eastAsia="ru-RU"/>
        </w:rPr>
        <w:t>5</w:t>
      </w:r>
      <w:r w:rsidRPr="00681F0A">
        <w:rPr>
          <w:rFonts w:asciiTheme="minorBidi" w:hAnsiTheme="minorBidi"/>
          <w:b/>
          <w:bCs/>
          <w:sz w:val="28"/>
          <w:cs/>
          <w:lang w:val="ru-RU" w:eastAsia="ru-RU"/>
        </w:rPr>
        <w:tab/>
        <w:t>การออกหลักทรัพย์อื่น</w:t>
      </w:r>
    </w:p>
    <w:p w:rsidR="001764C1" w:rsidRDefault="00E33DAD" w:rsidP="00FA740D">
      <w:pPr>
        <w:rPr>
          <w:rFonts w:asciiTheme="minorBidi" w:hAnsiTheme="minorBidi"/>
          <w:sz w:val="28"/>
        </w:rPr>
      </w:pPr>
      <w:r w:rsidRPr="00681F0A">
        <w:rPr>
          <w:rFonts w:asciiTheme="minorBidi" w:hAnsiTheme="minorBidi"/>
          <w:sz w:val="28"/>
          <w:cs/>
        </w:rPr>
        <w:tab/>
        <w:t>-</w:t>
      </w:r>
      <w:r w:rsidR="00D1235E">
        <w:rPr>
          <w:rFonts w:asciiTheme="minorBidi" w:hAnsiTheme="minorBidi" w:hint="cs"/>
          <w:sz w:val="28"/>
          <w:cs/>
        </w:rPr>
        <w:t xml:space="preserve"> </w:t>
      </w:r>
      <w:r w:rsidRPr="00681F0A">
        <w:rPr>
          <w:rFonts w:asciiTheme="minorBidi" w:hAnsiTheme="minorBidi"/>
          <w:sz w:val="28"/>
          <w:cs/>
        </w:rPr>
        <w:t>ไม่มี</w:t>
      </w:r>
      <w:r w:rsidR="00D1235E">
        <w:rPr>
          <w:rFonts w:asciiTheme="minorBidi" w:hAnsiTheme="minorBidi" w:hint="cs"/>
          <w:sz w:val="28"/>
          <w:cs/>
        </w:rPr>
        <w:t xml:space="preserve"> </w:t>
      </w:r>
      <w:r w:rsidR="007D70B7">
        <w:rPr>
          <w:rFonts w:asciiTheme="minorBidi" w:hAnsiTheme="minorBidi"/>
          <w:sz w:val="28"/>
        </w:rPr>
        <w:t>–</w:t>
      </w:r>
    </w:p>
    <w:p w:rsidR="007D70B7" w:rsidRPr="00681F0A" w:rsidRDefault="007D70B7" w:rsidP="00FA740D">
      <w:pPr>
        <w:rPr>
          <w:rFonts w:asciiTheme="minorBidi" w:hAnsiTheme="minorBidi"/>
          <w:sz w:val="28"/>
        </w:rPr>
      </w:pPr>
    </w:p>
    <w:p w:rsidR="001764C1" w:rsidRPr="00681F0A" w:rsidRDefault="001764C1" w:rsidP="001764C1">
      <w:pPr>
        <w:shd w:val="clear" w:color="auto" w:fill="D9D9D9" w:themeFill="background1" w:themeFillShade="D9"/>
        <w:spacing w:after="120"/>
        <w:jc w:val="thaiDistribute"/>
        <w:outlineLvl w:val="3"/>
        <w:rPr>
          <w:rFonts w:asciiTheme="minorBidi" w:hAnsiTheme="minorBidi"/>
          <w:b/>
          <w:bCs/>
          <w:sz w:val="28"/>
          <w:lang w:eastAsia="ru-RU"/>
        </w:rPr>
      </w:pPr>
      <w:r w:rsidRPr="002C201C">
        <w:rPr>
          <w:rFonts w:asciiTheme="minorBidi" w:hAnsiTheme="minorBidi"/>
          <w:b/>
          <w:bCs/>
          <w:sz w:val="28"/>
          <w:lang w:eastAsia="ru-RU"/>
        </w:rPr>
        <w:lastRenderedPageBreak/>
        <w:t>9</w:t>
      </w:r>
      <w:r w:rsidRPr="00681F0A">
        <w:rPr>
          <w:rFonts w:asciiTheme="minorBidi" w:hAnsiTheme="minorBidi"/>
          <w:b/>
          <w:bCs/>
          <w:sz w:val="28"/>
          <w:lang w:val="ru-RU" w:eastAsia="ru-RU"/>
        </w:rPr>
        <w:t>.</w:t>
      </w:r>
      <w:r w:rsidRPr="002C201C">
        <w:rPr>
          <w:rFonts w:asciiTheme="minorBidi" w:hAnsiTheme="minorBidi"/>
          <w:b/>
          <w:bCs/>
          <w:sz w:val="28"/>
          <w:lang w:eastAsia="ru-RU"/>
        </w:rPr>
        <w:t>6</w:t>
      </w:r>
      <w:r w:rsidRPr="00681F0A">
        <w:rPr>
          <w:rFonts w:asciiTheme="minorBidi" w:hAnsiTheme="minorBidi"/>
          <w:b/>
          <w:bCs/>
          <w:sz w:val="28"/>
          <w:cs/>
          <w:lang w:val="ru-RU" w:eastAsia="ru-RU"/>
        </w:rPr>
        <w:tab/>
        <w:t>นโยบายการจ่ายเงินปันผล</w:t>
      </w:r>
    </w:p>
    <w:p w:rsidR="00020E81" w:rsidRPr="00133E97" w:rsidRDefault="00020E81" w:rsidP="00133E97">
      <w:pPr>
        <w:pStyle w:val="ListParagraph"/>
        <w:numPr>
          <w:ilvl w:val="0"/>
          <w:numId w:val="4"/>
        </w:numPr>
        <w:spacing w:after="120"/>
        <w:ind w:left="426" w:hanging="426"/>
        <w:contextualSpacing w:val="0"/>
        <w:rPr>
          <w:rFonts w:ascii="Cordia New" w:hAnsi="Cordia New" w:cs="Cordia New"/>
          <w:b/>
          <w:bCs/>
          <w:spacing w:val="5"/>
          <w:kern w:val="28"/>
          <w:sz w:val="28"/>
        </w:rPr>
      </w:pPr>
      <w:r w:rsidRPr="00133E97">
        <w:rPr>
          <w:rFonts w:ascii="Cordia New" w:hAnsi="Cordia New" w:cs="Cordia New"/>
          <w:b/>
          <w:bCs/>
          <w:spacing w:val="5"/>
          <w:kern w:val="28"/>
          <w:sz w:val="28"/>
          <w:cs/>
        </w:rPr>
        <w:t>นโยบายการจ่ายปันผลของบริษัทฯ</w:t>
      </w:r>
    </w:p>
    <w:p w:rsidR="001764C1" w:rsidRDefault="00E33DAD" w:rsidP="00133E97">
      <w:pPr>
        <w:spacing w:after="120" w:line="240" w:lineRule="auto"/>
        <w:jc w:val="thaiDistribute"/>
        <w:rPr>
          <w:rFonts w:ascii="Cordia New" w:hAnsi="Cordia New" w:cs="Cordia New"/>
          <w:sz w:val="28"/>
        </w:rPr>
      </w:pPr>
      <w:r w:rsidRPr="00020E81">
        <w:rPr>
          <w:rFonts w:asciiTheme="minorBidi" w:hAnsiTheme="minorBidi"/>
          <w:sz w:val="28"/>
          <w:cs/>
        </w:rPr>
        <w:tab/>
      </w:r>
      <w:r w:rsidR="00E358F9" w:rsidRPr="004D27FA">
        <w:rPr>
          <w:rFonts w:hint="cs"/>
          <w:cs/>
        </w:rPr>
        <w:t>บริษัท</w:t>
      </w:r>
      <w:r w:rsidR="00E358F9">
        <w:rPr>
          <w:rFonts w:hint="cs"/>
          <w:cs/>
        </w:rPr>
        <w:t xml:space="preserve">ฯ มีนโยบายจ่ายเงินปันผลให้แก่ผู้ถือหุ้นในอัตราไม่น้อยกว่าร้อยละ </w:t>
      </w:r>
      <w:r w:rsidR="00E358F9" w:rsidRPr="002C201C">
        <w:rPr>
          <w:rFonts w:asciiTheme="minorBidi" w:hAnsiTheme="minorBidi"/>
          <w:sz w:val="28"/>
        </w:rPr>
        <w:t>40</w:t>
      </w:r>
      <w:r w:rsidR="00E358F9">
        <w:rPr>
          <w:rFonts w:ascii="Cordia New" w:hAnsi="Cordia New" w:cs="Cordia New"/>
          <w:sz w:val="28"/>
        </w:rPr>
        <w:t xml:space="preserve"> </w:t>
      </w:r>
      <w:r w:rsidR="00020E81">
        <w:rPr>
          <w:rFonts w:ascii="Cordia New" w:hAnsi="Cordia New" w:cs="Cordia New" w:hint="cs"/>
          <w:sz w:val="28"/>
          <w:cs/>
        </w:rPr>
        <w:t>ของกำไรสุทธิจาก</w:t>
      </w:r>
      <w:r w:rsidR="00E358F9">
        <w:rPr>
          <w:rFonts w:ascii="Cordia New" w:hAnsi="Cordia New" w:cs="Cordia New" w:hint="cs"/>
          <w:sz w:val="28"/>
          <w:cs/>
        </w:rPr>
        <w:t>งบเฉพาะกิจการภายหลังหักภาษีเงินได้นิติบุคคล และเงินสำรองต่างๆ ทุกประเภทตามที่กำหนดไว้ในกฎหมายและข้อบังคับของบริษัทฯ อย่างไรก็ตาม การจ่ายเงินปันผลดังกล่าวอาจมีการเปลี่ยนแปลงได้ขึ้นอยู่กับแผนการลงทุน เงื่อนไข และข้อจำกัดตามที่กำหนดไว้ในสัญญากู้ยืมเงินหรือสัญญาต่าง ๆ ที่เกี่ยวข้อง (ถ้ามี) ฐานะทางการเงิน ผลการดำเนินงาน และปัจจัยที่เกี่ยวข้องอื่น ๆ โดยคณะกรรมการบริษัทอาจจะพิจารณาทบทวน และแก้ไขนโยบายการจ่ายเงินปันผลเป็นครั้งคราวเพื่อให้เป็นไปตามแผนการดำเนินงานของบริษัทฯ ทั้งนี้ การจ่ายเงินปันผลประจำปีจะต้องได้รับอนุมัติจากที่ประชุมผู้ถือหุ้น เว้นแต่เป็นการจ่ายเงินปันผลระหว่างกาล ซึ่งคณะกรรมการบริษัทอาจอนุมัติให้จ่ายเงินปันผลระหว่างกาลได้เป็นครั้งคราวเมื่อเห็นว่าบริษัทมีกำไรพอที่จะทำเช่นนั้นได้ และให้รายงานการจ่ายเงินปันผลระหว่างกาลดังกล่าวให้ที่ประชุมผู้ถือหุ้นทราบในคราวถัดไป โดยการจ่ายเงินปันผลดังกล่าวจะไม่เกินกำไรสะสมตามงบการเงินเฉพาะกิจการของบริษัท และเป็นไปตามกฎหมายที่เกี่ยวข้อง</w:t>
      </w:r>
    </w:p>
    <w:p w:rsidR="00020E81" w:rsidRPr="00133E97" w:rsidRDefault="00020E81" w:rsidP="00133E97">
      <w:pPr>
        <w:pStyle w:val="ListParagraph"/>
        <w:numPr>
          <w:ilvl w:val="0"/>
          <w:numId w:val="4"/>
        </w:numPr>
        <w:spacing w:after="120"/>
        <w:ind w:left="426" w:hanging="426"/>
        <w:contextualSpacing w:val="0"/>
        <w:rPr>
          <w:rFonts w:ascii="Cordia New" w:hAnsi="Cordia New" w:cs="Cordia New"/>
          <w:b/>
          <w:bCs/>
          <w:spacing w:val="5"/>
          <w:kern w:val="28"/>
          <w:sz w:val="28"/>
        </w:rPr>
      </w:pPr>
      <w:r w:rsidRPr="00133E97">
        <w:rPr>
          <w:rFonts w:ascii="Cordia New" w:hAnsi="Cordia New" w:cs="Cordia New"/>
          <w:b/>
          <w:bCs/>
          <w:spacing w:val="5"/>
          <w:kern w:val="28"/>
          <w:sz w:val="28"/>
          <w:cs/>
        </w:rPr>
        <w:t>นโยบ</w:t>
      </w:r>
      <w:r>
        <w:rPr>
          <w:rFonts w:ascii="Cordia New" w:hAnsi="Cordia New" w:cs="Cordia New"/>
          <w:b/>
          <w:bCs/>
          <w:spacing w:val="5"/>
          <w:kern w:val="28"/>
          <w:sz w:val="28"/>
          <w:cs/>
        </w:rPr>
        <w:t>ายการจ่ายเงินปันผลของบริษัทย่อย</w:t>
      </w:r>
    </w:p>
    <w:p w:rsidR="00020E81" w:rsidRPr="00133E97" w:rsidRDefault="00020E81" w:rsidP="00133E97">
      <w:pPr>
        <w:spacing w:after="120" w:line="240" w:lineRule="auto"/>
        <w:ind w:firstLine="720"/>
        <w:jc w:val="thaiDistribute"/>
      </w:pPr>
      <w:r>
        <w:rPr>
          <w:cs/>
        </w:rPr>
        <w:t xml:space="preserve">ณ ปัจจุบันบริษัทฯ </w:t>
      </w:r>
      <w:r w:rsidRPr="00133E97">
        <w:rPr>
          <w:cs/>
        </w:rPr>
        <w:t>ไม่มีบริษัทย่อย อย่างไรก็ดี ในอนาคตหากบริษัทฯ มีบริษัทย่อย ในการพิจารณาจ่ายเงินปันผลของบริษัทย่อยนั้น จะอยู่ภายใต้อำนาจการพิจารณาอนุมัติของคณะกรรมการบริษัทและที่ประชุมผู้ถือหุ้นของบริษัทย่อยแต่ละบริษัท โดยจะต้องคำนึงถึงผลการดำเนินงาน สภาพคล่อง กระแสเงินสด และสถานะทางการเงิน ตลอดจนแผนการลงทุนของบริษัทย่อยแต่ละบริษัท รวมถึงปัจจัยอื่น ๆ ตามที่คณะกรรมการบริษัทและที่ประชุมผู้ถือหุ้นของบริษัทย่อยแต่ละบริษัทเห็นสมควร ทั้งนี้ เพื่อให้การจ่ายเงินปันผลของบริษัทย่อยเป็นไปตามหลักบรรษัทภิบาล มีความโปร่งใส และตรวจสอบได้ เมื่อบริษัทย่อยมีการจ่ายเงินปันผล คณะกรรมการบริษัทย่อยแต่ละบริษัทจะทำการรายงานให้ที่ประชุม คณะกรรมการบริษัททราบในการประชุมคราวถัดไป</w:t>
      </w:r>
    </w:p>
    <w:p w:rsidR="001764C1" w:rsidRPr="00681F0A" w:rsidRDefault="001764C1" w:rsidP="00133E97">
      <w:pPr>
        <w:spacing w:after="120" w:line="240" w:lineRule="auto"/>
        <w:rPr>
          <w:rFonts w:asciiTheme="minorBidi" w:hAnsiTheme="minorBidi"/>
          <w:sz w:val="28"/>
        </w:rPr>
      </w:pPr>
    </w:p>
    <w:p w:rsidR="00FA740D" w:rsidRPr="00681F0A" w:rsidRDefault="00FA740D" w:rsidP="00F11A17">
      <w:pPr>
        <w:tabs>
          <w:tab w:val="left" w:pos="7350"/>
        </w:tabs>
        <w:rPr>
          <w:rFonts w:asciiTheme="minorBidi" w:hAnsiTheme="minorBidi"/>
          <w:sz w:val="28"/>
        </w:rPr>
      </w:pPr>
    </w:p>
    <w:sectPr w:rsidR="00FA740D" w:rsidRPr="00681F0A" w:rsidSect="0042027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7A9" w:rsidRDefault="00D467A9" w:rsidP="00D467A9">
      <w:pPr>
        <w:spacing w:after="0" w:line="240" w:lineRule="auto"/>
      </w:pPr>
      <w:r>
        <w:separator/>
      </w:r>
    </w:p>
  </w:endnote>
  <w:endnote w:type="continuationSeparator" w:id="0">
    <w:p w:rsidR="00D467A9" w:rsidRDefault="00D467A9" w:rsidP="00D46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40D" w:rsidRPr="00681F0A" w:rsidRDefault="00FA740D" w:rsidP="00681F0A">
    <w:pPr>
      <w:pStyle w:val="Footer"/>
      <w:pBdr>
        <w:top w:val="single" w:sz="4" w:space="1" w:color="auto"/>
      </w:pBdr>
      <w:jc w:val="right"/>
      <w:rPr>
        <w:rFonts w:asciiTheme="minorBidi" w:hAnsiTheme="minorBidi"/>
        <w:sz w:val="24"/>
        <w:szCs w:val="24"/>
        <w:cs/>
      </w:rPr>
    </w:pPr>
    <w:r w:rsidRPr="00681F0A">
      <w:rPr>
        <w:rFonts w:asciiTheme="minorBidi" w:hAnsiTheme="minorBidi"/>
        <w:sz w:val="24"/>
        <w:szCs w:val="24"/>
        <w:cs/>
      </w:rPr>
      <w:t xml:space="preserve">ส่วนที่ </w:t>
    </w:r>
    <w:r w:rsidR="001764C1" w:rsidRPr="002C201C">
      <w:rPr>
        <w:rFonts w:asciiTheme="minorBidi" w:hAnsiTheme="minorBidi"/>
        <w:sz w:val="24"/>
        <w:szCs w:val="24"/>
      </w:rPr>
      <w:t>2</w:t>
    </w:r>
    <w:r w:rsidR="001764C1" w:rsidRPr="00681F0A">
      <w:rPr>
        <w:rFonts w:asciiTheme="minorBidi" w:hAnsiTheme="minorBidi"/>
        <w:sz w:val="24"/>
        <w:szCs w:val="24"/>
      </w:rPr>
      <w:t>.</w:t>
    </w:r>
    <w:r w:rsidR="001764C1" w:rsidRPr="002C201C">
      <w:rPr>
        <w:rFonts w:asciiTheme="minorBidi" w:hAnsiTheme="minorBidi"/>
        <w:sz w:val="24"/>
        <w:szCs w:val="24"/>
      </w:rPr>
      <w:t>3</w:t>
    </w:r>
    <w:r w:rsidR="00D0090E">
      <w:rPr>
        <w:rFonts w:asciiTheme="minorBidi" w:hAnsiTheme="minorBidi" w:hint="cs"/>
        <w:sz w:val="24"/>
        <w:szCs w:val="24"/>
        <w:cs/>
      </w:rPr>
      <w:t>.</w:t>
    </w:r>
    <w:r w:rsidR="00D0090E" w:rsidRPr="002C201C">
      <w:rPr>
        <w:rFonts w:asciiTheme="minorBidi" w:hAnsiTheme="minorBidi" w:hint="cs"/>
        <w:sz w:val="24"/>
        <w:szCs w:val="24"/>
      </w:rPr>
      <w:t>9</w:t>
    </w:r>
    <w:r w:rsidRPr="00681F0A">
      <w:rPr>
        <w:rFonts w:asciiTheme="minorBidi" w:hAnsiTheme="minorBidi"/>
        <w:sz w:val="24"/>
        <w:szCs w:val="24"/>
      </w:rPr>
      <w:t xml:space="preserve"> </w:t>
    </w:r>
    <w:r w:rsidRPr="00681F0A">
      <w:rPr>
        <w:rFonts w:asciiTheme="minorBidi" w:hAnsiTheme="minorBidi"/>
        <w:sz w:val="24"/>
        <w:szCs w:val="24"/>
        <w:cs/>
      </w:rPr>
      <w:t xml:space="preserve">หน้าที่ </w:t>
    </w:r>
    <w:r w:rsidRPr="00681F0A">
      <w:rPr>
        <w:rFonts w:asciiTheme="minorBidi" w:hAnsiTheme="minorBidi"/>
        <w:sz w:val="24"/>
        <w:szCs w:val="24"/>
        <w:cs/>
      </w:rPr>
      <w:fldChar w:fldCharType="begin"/>
    </w:r>
    <w:r w:rsidRPr="00681F0A">
      <w:rPr>
        <w:rFonts w:asciiTheme="minorBidi" w:hAnsiTheme="minorBidi"/>
        <w:sz w:val="24"/>
        <w:szCs w:val="24"/>
      </w:rPr>
      <w:instrText xml:space="preserve"> PAGE   \* MERGEFORMAT </w:instrText>
    </w:r>
    <w:r w:rsidRPr="00681F0A">
      <w:rPr>
        <w:rFonts w:asciiTheme="minorBidi" w:hAnsiTheme="minorBidi"/>
        <w:sz w:val="24"/>
        <w:szCs w:val="24"/>
        <w:cs/>
      </w:rPr>
      <w:fldChar w:fldCharType="separate"/>
    </w:r>
    <w:r w:rsidR="00341706">
      <w:rPr>
        <w:rFonts w:asciiTheme="minorBidi" w:hAnsiTheme="minorBidi"/>
        <w:noProof/>
        <w:sz w:val="24"/>
        <w:szCs w:val="24"/>
      </w:rPr>
      <w:t>1</w:t>
    </w:r>
    <w:r w:rsidRPr="00681F0A">
      <w:rPr>
        <w:rFonts w:asciiTheme="minorBidi" w:hAnsiTheme="minorBidi"/>
        <w:noProof/>
        <w:sz w:val="24"/>
        <w:szCs w:val="24"/>
        <w: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7A9" w:rsidRDefault="00D467A9" w:rsidP="00D467A9">
      <w:pPr>
        <w:spacing w:after="0" w:line="240" w:lineRule="auto"/>
      </w:pPr>
      <w:r>
        <w:separator/>
      </w:r>
    </w:p>
  </w:footnote>
  <w:footnote w:type="continuationSeparator" w:id="0">
    <w:p w:rsidR="00D467A9" w:rsidRDefault="00D467A9" w:rsidP="00D46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7A9" w:rsidRPr="00681F0A" w:rsidRDefault="00735A11" w:rsidP="00D467A9">
    <w:pPr>
      <w:pStyle w:val="Header"/>
      <w:pBdr>
        <w:bottom w:val="single" w:sz="4" w:space="1" w:color="auto"/>
      </w:pBdr>
      <w:rPr>
        <w:rFonts w:asciiTheme="minorBidi" w:hAnsiTheme="minorBidi"/>
        <w:sz w:val="28"/>
        <w:cs/>
      </w:rPr>
    </w:pPr>
    <w:r w:rsidRPr="00FA740D">
      <w:rPr>
        <w:rFonts w:ascii="Browallia New" w:hAnsi="Browallia New" w:cs="Browallia New"/>
        <w:noProof/>
        <w:sz w:val="28"/>
      </w:rPr>
      <w:drawing>
        <wp:anchor distT="0" distB="0" distL="114300" distR="114300" simplePos="0" relativeHeight="251659264" behindDoc="0" locked="0" layoutInCell="1" allowOverlap="1" wp14:anchorId="4F7540A6" wp14:editId="603DFF2A">
          <wp:simplePos x="0" y="0"/>
          <wp:positionH relativeFrom="column">
            <wp:posOffset>0</wp:posOffset>
          </wp:positionH>
          <wp:positionV relativeFrom="paragraph">
            <wp:posOffset>-173973</wp:posOffset>
          </wp:positionV>
          <wp:extent cx="396815" cy="364160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815" cy="364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67A9" w:rsidRPr="00681F0A">
      <w:rPr>
        <w:rFonts w:asciiTheme="minorBidi" w:hAnsiTheme="minorBidi"/>
        <w:sz w:val="24"/>
        <w:szCs w:val="24"/>
      </w:rPr>
      <w:tab/>
    </w:r>
    <w:r w:rsidR="00D467A9" w:rsidRPr="00681F0A">
      <w:rPr>
        <w:rFonts w:asciiTheme="minorBidi" w:hAnsiTheme="minorBidi"/>
        <w:sz w:val="24"/>
        <w:szCs w:val="24"/>
      </w:rPr>
      <w:tab/>
    </w:r>
    <w:r w:rsidR="00D467A9" w:rsidRPr="00681F0A">
      <w:rPr>
        <w:rFonts w:asciiTheme="minorBidi" w:hAnsiTheme="minorBidi"/>
        <w:sz w:val="24"/>
        <w:szCs w:val="24"/>
        <w:cs/>
      </w:rPr>
      <w:t xml:space="preserve">บริษัท ไทยนิปปอนรับเบอร์อินดัสตรี้ จำกัด (มหาชน)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54BA4"/>
    <w:multiLevelType w:val="hybridMultilevel"/>
    <w:tmpl w:val="83DC17C8"/>
    <w:lvl w:ilvl="0" w:tplc="94F28E1E">
      <w:start w:val="1"/>
      <w:numFmt w:val="decimal"/>
      <w:lvlText w:val="%1."/>
      <w:lvlJc w:val="left"/>
      <w:pPr>
        <w:ind w:left="510" w:hanging="15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B34C9"/>
    <w:multiLevelType w:val="hybridMultilevel"/>
    <w:tmpl w:val="8F4CC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Cs w:val="0"/>
        <w:iCs w:val="0"/>
        <w:szCs w:val="30"/>
        <w:lang w:bidi="th-TH"/>
      </w:rPr>
    </w:lvl>
    <w:lvl w:ilvl="1" w:tplc="65F01014">
      <w:start w:val="1"/>
      <w:numFmt w:val="thaiLetters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C149B"/>
    <w:multiLevelType w:val="hybridMultilevel"/>
    <w:tmpl w:val="E11A3D64"/>
    <w:lvl w:ilvl="0" w:tplc="97D2B7F4">
      <w:start w:val="1"/>
      <w:numFmt w:val="decimal"/>
      <w:lvlText w:val="(%1)"/>
      <w:lvlJc w:val="left"/>
      <w:pPr>
        <w:ind w:left="720" w:hanging="360"/>
      </w:pPr>
      <w:rPr>
        <w:rFonts w:cs="Cordia New" w:hint="default"/>
        <w:bCs w:val="0"/>
        <w:iCs w:val="0"/>
        <w:szCs w:val="3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E2DF0"/>
    <w:multiLevelType w:val="hybridMultilevel"/>
    <w:tmpl w:val="048E3044"/>
    <w:lvl w:ilvl="0" w:tplc="3A10EF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724163"/>
    <w:multiLevelType w:val="hybridMultilevel"/>
    <w:tmpl w:val="8B8CE1B8"/>
    <w:lvl w:ilvl="0" w:tplc="D772E09A">
      <w:start w:val="1"/>
      <w:numFmt w:val="thaiLetters"/>
      <w:lvlText w:val="(%1)"/>
      <w:lvlJc w:val="left"/>
      <w:pPr>
        <w:ind w:left="1440" w:hanging="360"/>
      </w:pPr>
      <w:rPr>
        <w:rFonts w:ascii="Cordia New" w:hAnsi="Cordia New" w:cs="Cordia New" w:hint="default"/>
        <w:b w:val="0"/>
        <w:bCs w:val="0"/>
        <w:i w:val="0"/>
        <w:iCs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95C1650"/>
    <w:multiLevelType w:val="hybridMultilevel"/>
    <w:tmpl w:val="4386BDF6"/>
    <w:lvl w:ilvl="0" w:tplc="3896449A">
      <w:start w:val="1"/>
      <w:numFmt w:val="decimal"/>
      <w:lvlText w:val="9.6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7A9"/>
    <w:rsid w:val="000033AB"/>
    <w:rsid w:val="00004474"/>
    <w:rsid w:val="00004D4A"/>
    <w:rsid w:val="0000543B"/>
    <w:rsid w:val="00006E1B"/>
    <w:rsid w:val="00007CBC"/>
    <w:rsid w:val="000115F1"/>
    <w:rsid w:val="00011BBB"/>
    <w:rsid w:val="00015FBB"/>
    <w:rsid w:val="00016485"/>
    <w:rsid w:val="00016CEF"/>
    <w:rsid w:val="00017860"/>
    <w:rsid w:val="00020E81"/>
    <w:rsid w:val="00023AF2"/>
    <w:rsid w:val="00027B40"/>
    <w:rsid w:val="00030ED3"/>
    <w:rsid w:val="00031391"/>
    <w:rsid w:val="000372E4"/>
    <w:rsid w:val="00043E91"/>
    <w:rsid w:val="000444FD"/>
    <w:rsid w:val="00051C29"/>
    <w:rsid w:val="000540D5"/>
    <w:rsid w:val="000542CF"/>
    <w:rsid w:val="00056285"/>
    <w:rsid w:val="00056694"/>
    <w:rsid w:val="00056935"/>
    <w:rsid w:val="00061313"/>
    <w:rsid w:val="00063289"/>
    <w:rsid w:val="000634BB"/>
    <w:rsid w:val="0006386B"/>
    <w:rsid w:val="00070176"/>
    <w:rsid w:val="00077214"/>
    <w:rsid w:val="0008130D"/>
    <w:rsid w:val="00081B4D"/>
    <w:rsid w:val="000835E7"/>
    <w:rsid w:val="00086EDD"/>
    <w:rsid w:val="000877FE"/>
    <w:rsid w:val="00092FE7"/>
    <w:rsid w:val="00093FE6"/>
    <w:rsid w:val="0009492B"/>
    <w:rsid w:val="0009554A"/>
    <w:rsid w:val="00095C0D"/>
    <w:rsid w:val="000A50E2"/>
    <w:rsid w:val="000A5D5E"/>
    <w:rsid w:val="000A60E4"/>
    <w:rsid w:val="000B021C"/>
    <w:rsid w:val="000B0D30"/>
    <w:rsid w:val="000B4F84"/>
    <w:rsid w:val="000B5358"/>
    <w:rsid w:val="000B54D7"/>
    <w:rsid w:val="000C05B9"/>
    <w:rsid w:val="000C30BE"/>
    <w:rsid w:val="000C5714"/>
    <w:rsid w:val="000D2803"/>
    <w:rsid w:val="000D5AE0"/>
    <w:rsid w:val="000D7D19"/>
    <w:rsid w:val="000D7D5C"/>
    <w:rsid w:val="000E0191"/>
    <w:rsid w:val="000E49D5"/>
    <w:rsid w:val="000F25D3"/>
    <w:rsid w:val="00100575"/>
    <w:rsid w:val="001008DA"/>
    <w:rsid w:val="00100A21"/>
    <w:rsid w:val="0010294C"/>
    <w:rsid w:val="001036F9"/>
    <w:rsid w:val="00105918"/>
    <w:rsid w:val="00112C11"/>
    <w:rsid w:val="00120FFF"/>
    <w:rsid w:val="00124B58"/>
    <w:rsid w:val="001257A1"/>
    <w:rsid w:val="00126115"/>
    <w:rsid w:val="00133E97"/>
    <w:rsid w:val="00140CD9"/>
    <w:rsid w:val="001433E5"/>
    <w:rsid w:val="0014370E"/>
    <w:rsid w:val="00143977"/>
    <w:rsid w:val="00143D09"/>
    <w:rsid w:val="00145FC0"/>
    <w:rsid w:val="00146A94"/>
    <w:rsid w:val="001618C4"/>
    <w:rsid w:val="00161D6F"/>
    <w:rsid w:val="0016284D"/>
    <w:rsid w:val="001662C1"/>
    <w:rsid w:val="00173439"/>
    <w:rsid w:val="001764C1"/>
    <w:rsid w:val="001774DA"/>
    <w:rsid w:val="00180C66"/>
    <w:rsid w:val="001839D7"/>
    <w:rsid w:val="001842B6"/>
    <w:rsid w:val="00185EEE"/>
    <w:rsid w:val="001871C9"/>
    <w:rsid w:val="00192EB1"/>
    <w:rsid w:val="001A0A2A"/>
    <w:rsid w:val="001A458D"/>
    <w:rsid w:val="001A5060"/>
    <w:rsid w:val="001A5BEF"/>
    <w:rsid w:val="001A6FA1"/>
    <w:rsid w:val="001A7777"/>
    <w:rsid w:val="001B2375"/>
    <w:rsid w:val="001B4D0E"/>
    <w:rsid w:val="001B5D20"/>
    <w:rsid w:val="001B6B82"/>
    <w:rsid w:val="001C2AAA"/>
    <w:rsid w:val="001C4D68"/>
    <w:rsid w:val="001C64E7"/>
    <w:rsid w:val="001D30BD"/>
    <w:rsid w:val="001E216A"/>
    <w:rsid w:val="001E4A88"/>
    <w:rsid w:val="001E50AF"/>
    <w:rsid w:val="001E53C0"/>
    <w:rsid w:val="001E5799"/>
    <w:rsid w:val="001E665E"/>
    <w:rsid w:val="001F3040"/>
    <w:rsid w:val="001F3542"/>
    <w:rsid w:val="001F3903"/>
    <w:rsid w:val="001F4B27"/>
    <w:rsid w:val="00200AF5"/>
    <w:rsid w:val="0021321E"/>
    <w:rsid w:val="002159B1"/>
    <w:rsid w:val="0021628C"/>
    <w:rsid w:val="00217983"/>
    <w:rsid w:val="00217C7C"/>
    <w:rsid w:val="00220D20"/>
    <w:rsid w:val="00223CFE"/>
    <w:rsid w:val="00224B99"/>
    <w:rsid w:val="0023114E"/>
    <w:rsid w:val="00231700"/>
    <w:rsid w:val="002328CC"/>
    <w:rsid w:val="00232C97"/>
    <w:rsid w:val="002330AD"/>
    <w:rsid w:val="00240AFB"/>
    <w:rsid w:val="00241ADC"/>
    <w:rsid w:val="0024222C"/>
    <w:rsid w:val="0024247E"/>
    <w:rsid w:val="00243778"/>
    <w:rsid w:val="002438A3"/>
    <w:rsid w:val="00246827"/>
    <w:rsid w:val="00247784"/>
    <w:rsid w:val="00247A04"/>
    <w:rsid w:val="00254238"/>
    <w:rsid w:val="00255668"/>
    <w:rsid w:val="00257584"/>
    <w:rsid w:val="00261D4F"/>
    <w:rsid w:val="00263C8A"/>
    <w:rsid w:val="00265203"/>
    <w:rsid w:val="00265A4F"/>
    <w:rsid w:val="00275B67"/>
    <w:rsid w:val="00293490"/>
    <w:rsid w:val="00293BE4"/>
    <w:rsid w:val="00293C1A"/>
    <w:rsid w:val="002959C9"/>
    <w:rsid w:val="00296CF7"/>
    <w:rsid w:val="00297C1E"/>
    <w:rsid w:val="002A181A"/>
    <w:rsid w:val="002A3A09"/>
    <w:rsid w:val="002B595E"/>
    <w:rsid w:val="002C00D6"/>
    <w:rsid w:val="002C201C"/>
    <w:rsid w:val="002C3C10"/>
    <w:rsid w:val="002C4D7D"/>
    <w:rsid w:val="002D5799"/>
    <w:rsid w:val="002D712D"/>
    <w:rsid w:val="002E09DA"/>
    <w:rsid w:val="002E45A9"/>
    <w:rsid w:val="002E4EB1"/>
    <w:rsid w:val="002E5671"/>
    <w:rsid w:val="002E719A"/>
    <w:rsid w:val="002F5E09"/>
    <w:rsid w:val="002F6772"/>
    <w:rsid w:val="003028D9"/>
    <w:rsid w:val="003078D4"/>
    <w:rsid w:val="0031012E"/>
    <w:rsid w:val="003115D3"/>
    <w:rsid w:val="00320218"/>
    <w:rsid w:val="003205B7"/>
    <w:rsid w:val="003254E1"/>
    <w:rsid w:val="00326ADF"/>
    <w:rsid w:val="00330DE6"/>
    <w:rsid w:val="00332B61"/>
    <w:rsid w:val="003332AE"/>
    <w:rsid w:val="00341706"/>
    <w:rsid w:val="00341740"/>
    <w:rsid w:val="003517F0"/>
    <w:rsid w:val="00355D9D"/>
    <w:rsid w:val="003574BA"/>
    <w:rsid w:val="003602D8"/>
    <w:rsid w:val="00360E1E"/>
    <w:rsid w:val="003622D5"/>
    <w:rsid w:val="00364E35"/>
    <w:rsid w:val="00365C64"/>
    <w:rsid w:val="00366E0E"/>
    <w:rsid w:val="00370FE5"/>
    <w:rsid w:val="0037157C"/>
    <w:rsid w:val="00371B85"/>
    <w:rsid w:val="00372860"/>
    <w:rsid w:val="00374AD6"/>
    <w:rsid w:val="0037607D"/>
    <w:rsid w:val="00377476"/>
    <w:rsid w:val="00377FAC"/>
    <w:rsid w:val="00381BF2"/>
    <w:rsid w:val="00384130"/>
    <w:rsid w:val="003902CA"/>
    <w:rsid w:val="00391507"/>
    <w:rsid w:val="003A06BA"/>
    <w:rsid w:val="003A0747"/>
    <w:rsid w:val="003A506F"/>
    <w:rsid w:val="003A6D96"/>
    <w:rsid w:val="003B2CB2"/>
    <w:rsid w:val="003B3D27"/>
    <w:rsid w:val="003B6CC3"/>
    <w:rsid w:val="003B7C67"/>
    <w:rsid w:val="003C2B2B"/>
    <w:rsid w:val="003C3949"/>
    <w:rsid w:val="003C445F"/>
    <w:rsid w:val="003D0FB6"/>
    <w:rsid w:val="003D1DB5"/>
    <w:rsid w:val="003D2CF4"/>
    <w:rsid w:val="003D3E51"/>
    <w:rsid w:val="003D6EE0"/>
    <w:rsid w:val="003E3F5A"/>
    <w:rsid w:val="003E55AB"/>
    <w:rsid w:val="003F08DA"/>
    <w:rsid w:val="003F0A71"/>
    <w:rsid w:val="003F1840"/>
    <w:rsid w:val="003F70B3"/>
    <w:rsid w:val="003F7F68"/>
    <w:rsid w:val="00401DFC"/>
    <w:rsid w:val="004044F6"/>
    <w:rsid w:val="00405868"/>
    <w:rsid w:val="00406A82"/>
    <w:rsid w:val="00414199"/>
    <w:rsid w:val="00420279"/>
    <w:rsid w:val="00420373"/>
    <w:rsid w:val="004236A9"/>
    <w:rsid w:val="004236E3"/>
    <w:rsid w:val="00425DE5"/>
    <w:rsid w:val="00441568"/>
    <w:rsid w:val="004510D7"/>
    <w:rsid w:val="00452715"/>
    <w:rsid w:val="0045292C"/>
    <w:rsid w:val="004544CD"/>
    <w:rsid w:val="0045559D"/>
    <w:rsid w:val="00457EF1"/>
    <w:rsid w:val="004606C6"/>
    <w:rsid w:val="00467EE2"/>
    <w:rsid w:val="00473888"/>
    <w:rsid w:val="004755F0"/>
    <w:rsid w:val="00476D35"/>
    <w:rsid w:val="00477AAA"/>
    <w:rsid w:val="004808B2"/>
    <w:rsid w:val="00481198"/>
    <w:rsid w:val="00487A86"/>
    <w:rsid w:val="004900D9"/>
    <w:rsid w:val="00490912"/>
    <w:rsid w:val="00493435"/>
    <w:rsid w:val="00494F39"/>
    <w:rsid w:val="00496F59"/>
    <w:rsid w:val="00497D9B"/>
    <w:rsid w:val="004A05B2"/>
    <w:rsid w:val="004A3323"/>
    <w:rsid w:val="004A43BC"/>
    <w:rsid w:val="004A4E48"/>
    <w:rsid w:val="004B07D2"/>
    <w:rsid w:val="004B095C"/>
    <w:rsid w:val="004B238F"/>
    <w:rsid w:val="004B422F"/>
    <w:rsid w:val="004B6720"/>
    <w:rsid w:val="004B709D"/>
    <w:rsid w:val="004B7E5E"/>
    <w:rsid w:val="004C3032"/>
    <w:rsid w:val="004C3101"/>
    <w:rsid w:val="004C45CF"/>
    <w:rsid w:val="004D1DC7"/>
    <w:rsid w:val="004D6483"/>
    <w:rsid w:val="004D77B7"/>
    <w:rsid w:val="004E4B73"/>
    <w:rsid w:val="004E513E"/>
    <w:rsid w:val="004F1228"/>
    <w:rsid w:val="004F2692"/>
    <w:rsid w:val="004F3EC1"/>
    <w:rsid w:val="004F42B1"/>
    <w:rsid w:val="004F45E4"/>
    <w:rsid w:val="00504A73"/>
    <w:rsid w:val="0050690A"/>
    <w:rsid w:val="00516CB0"/>
    <w:rsid w:val="00517A7A"/>
    <w:rsid w:val="005218B0"/>
    <w:rsid w:val="00521AED"/>
    <w:rsid w:val="005258AA"/>
    <w:rsid w:val="0052607B"/>
    <w:rsid w:val="00526919"/>
    <w:rsid w:val="005309CA"/>
    <w:rsid w:val="00532923"/>
    <w:rsid w:val="00535DFC"/>
    <w:rsid w:val="00546CD9"/>
    <w:rsid w:val="00551511"/>
    <w:rsid w:val="005542B4"/>
    <w:rsid w:val="00554406"/>
    <w:rsid w:val="00567F7D"/>
    <w:rsid w:val="0057151B"/>
    <w:rsid w:val="005715A1"/>
    <w:rsid w:val="0057543D"/>
    <w:rsid w:val="00580190"/>
    <w:rsid w:val="005807CC"/>
    <w:rsid w:val="005837C4"/>
    <w:rsid w:val="0058671B"/>
    <w:rsid w:val="00587233"/>
    <w:rsid w:val="00597CB2"/>
    <w:rsid w:val="005A08A1"/>
    <w:rsid w:val="005A6758"/>
    <w:rsid w:val="005A70CA"/>
    <w:rsid w:val="005B1C66"/>
    <w:rsid w:val="005B7E85"/>
    <w:rsid w:val="005C0A2E"/>
    <w:rsid w:val="005C0E7A"/>
    <w:rsid w:val="005C23F2"/>
    <w:rsid w:val="005C461B"/>
    <w:rsid w:val="005C555C"/>
    <w:rsid w:val="005C5E03"/>
    <w:rsid w:val="005D279A"/>
    <w:rsid w:val="005E0C50"/>
    <w:rsid w:val="005E612E"/>
    <w:rsid w:val="005E7715"/>
    <w:rsid w:val="005E7D82"/>
    <w:rsid w:val="005F0EFA"/>
    <w:rsid w:val="005F1EED"/>
    <w:rsid w:val="005F6997"/>
    <w:rsid w:val="005F735E"/>
    <w:rsid w:val="00600982"/>
    <w:rsid w:val="0060180D"/>
    <w:rsid w:val="00603B69"/>
    <w:rsid w:val="00605825"/>
    <w:rsid w:val="006075EB"/>
    <w:rsid w:val="00610775"/>
    <w:rsid w:val="0061117F"/>
    <w:rsid w:val="00612076"/>
    <w:rsid w:val="006129D5"/>
    <w:rsid w:val="006141AF"/>
    <w:rsid w:val="006161D2"/>
    <w:rsid w:val="00616912"/>
    <w:rsid w:val="00617E3D"/>
    <w:rsid w:val="0062218C"/>
    <w:rsid w:val="00622412"/>
    <w:rsid w:val="00625A80"/>
    <w:rsid w:val="00626971"/>
    <w:rsid w:val="00627F2C"/>
    <w:rsid w:val="006311DB"/>
    <w:rsid w:val="006353EB"/>
    <w:rsid w:val="00635E21"/>
    <w:rsid w:val="0063613D"/>
    <w:rsid w:val="00643943"/>
    <w:rsid w:val="0064657A"/>
    <w:rsid w:val="00646C92"/>
    <w:rsid w:val="006500B2"/>
    <w:rsid w:val="006567AE"/>
    <w:rsid w:val="0066657C"/>
    <w:rsid w:val="0066750E"/>
    <w:rsid w:val="00672C23"/>
    <w:rsid w:val="006817A8"/>
    <w:rsid w:val="00681F0A"/>
    <w:rsid w:val="00683A35"/>
    <w:rsid w:val="006855AD"/>
    <w:rsid w:val="00685DA9"/>
    <w:rsid w:val="00694889"/>
    <w:rsid w:val="00695A96"/>
    <w:rsid w:val="006A6C38"/>
    <w:rsid w:val="006A7621"/>
    <w:rsid w:val="006A7DEA"/>
    <w:rsid w:val="006B5C59"/>
    <w:rsid w:val="006C588E"/>
    <w:rsid w:val="006C6EC3"/>
    <w:rsid w:val="006D30FD"/>
    <w:rsid w:val="006D3514"/>
    <w:rsid w:val="006D6D11"/>
    <w:rsid w:val="006E53DB"/>
    <w:rsid w:val="006E7465"/>
    <w:rsid w:val="006F01EC"/>
    <w:rsid w:val="006F2861"/>
    <w:rsid w:val="006F65B5"/>
    <w:rsid w:val="006F716F"/>
    <w:rsid w:val="006F7E10"/>
    <w:rsid w:val="007002D9"/>
    <w:rsid w:val="00700802"/>
    <w:rsid w:val="007026B4"/>
    <w:rsid w:val="00702758"/>
    <w:rsid w:val="00702A0D"/>
    <w:rsid w:val="007033FE"/>
    <w:rsid w:val="00705924"/>
    <w:rsid w:val="00710AD6"/>
    <w:rsid w:val="0071183E"/>
    <w:rsid w:val="00713870"/>
    <w:rsid w:val="007155B5"/>
    <w:rsid w:val="00716580"/>
    <w:rsid w:val="00725337"/>
    <w:rsid w:val="00725614"/>
    <w:rsid w:val="00726C99"/>
    <w:rsid w:val="00730783"/>
    <w:rsid w:val="0073278D"/>
    <w:rsid w:val="007327D1"/>
    <w:rsid w:val="00732901"/>
    <w:rsid w:val="00735A11"/>
    <w:rsid w:val="00736CC9"/>
    <w:rsid w:val="007469EF"/>
    <w:rsid w:val="00750C39"/>
    <w:rsid w:val="00751121"/>
    <w:rsid w:val="00751EA4"/>
    <w:rsid w:val="00754C79"/>
    <w:rsid w:val="00755A82"/>
    <w:rsid w:val="00761EAD"/>
    <w:rsid w:val="00763864"/>
    <w:rsid w:val="007656BC"/>
    <w:rsid w:val="00765D16"/>
    <w:rsid w:val="007662F6"/>
    <w:rsid w:val="0076794C"/>
    <w:rsid w:val="007726A3"/>
    <w:rsid w:val="00781675"/>
    <w:rsid w:val="00781DC8"/>
    <w:rsid w:val="00782079"/>
    <w:rsid w:val="00782825"/>
    <w:rsid w:val="00792E53"/>
    <w:rsid w:val="00797511"/>
    <w:rsid w:val="007A4A98"/>
    <w:rsid w:val="007A77CB"/>
    <w:rsid w:val="007A7AE0"/>
    <w:rsid w:val="007B1785"/>
    <w:rsid w:val="007C1330"/>
    <w:rsid w:val="007C1B28"/>
    <w:rsid w:val="007C37EB"/>
    <w:rsid w:val="007C3ED3"/>
    <w:rsid w:val="007D0CD1"/>
    <w:rsid w:val="007D70B7"/>
    <w:rsid w:val="007D72DD"/>
    <w:rsid w:val="007E0962"/>
    <w:rsid w:val="007E1353"/>
    <w:rsid w:val="007E4753"/>
    <w:rsid w:val="007E49A1"/>
    <w:rsid w:val="007E622C"/>
    <w:rsid w:val="007F025D"/>
    <w:rsid w:val="007F0D88"/>
    <w:rsid w:val="007F10FD"/>
    <w:rsid w:val="007F4275"/>
    <w:rsid w:val="007F5779"/>
    <w:rsid w:val="007F652C"/>
    <w:rsid w:val="00801D34"/>
    <w:rsid w:val="008020A9"/>
    <w:rsid w:val="00804561"/>
    <w:rsid w:val="008142BD"/>
    <w:rsid w:val="00816E27"/>
    <w:rsid w:val="00822407"/>
    <w:rsid w:val="00825F2D"/>
    <w:rsid w:val="00827405"/>
    <w:rsid w:val="008277F0"/>
    <w:rsid w:val="008369C8"/>
    <w:rsid w:val="00837660"/>
    <w:rsid w:val="00837E11"/>
    <w:rsid w:val="00841451"/>
    <w:rsid w:val="00842909"/>
    <w:rsid w:val="00842A52"/>
    <w:rsid w:val="00842E4B"/>
    <w:rsid w:val="008442B9"/>
    <w:rsid w:val="0085332C"/>
    <w:rsid w:val="00860807"/>
    <w:rsid w:val="0087099E"/>
    <w:rsid w:val="00874821"/>
    <w:rsid w:val="008769B0"/>
    <w:rsid w:val="00876FF9"/>
    <w:rsid w:val="00877595"/>
    <w:rsid w:val="00882716"/>
    <w:rsid w:val="008838C9"/>
    <w:rsid w:val="00885FA5"/>
    <w:rsid w:val="008877E8"/>
    <w:rsid w:val="00896CC1"/>
    <w:rsid w:val="00896E4A"/>
    <w:rsid w:val="008A52F8"/>
    <w:rsid w:val="008B251C"/>
    <w:rsid w:val="008B6F79"/>
    <w:rsid w:val="008C10AC"/>
    <w:rsid w:val="008C2E7C"/>
    <w:rsid w:val="008C2EE0"/>
    <w:rsid w:val="008C421D"/>
    <w:rsid w:val="008C7C9A"/>
    <w:rsid w:val="008D5A37"/>
    <w:rsid w:val="008D61CB"/>
    <w:rsid w:val="008D6AA2"/>
    <w:rsid w:val="008D7E8C"/>
    <w:rsid w:val="008E032A"/>
    <w:rsid w:val="008E4EC7"/>
    <w:rsid w:val="008E79B5"/>
    <w:rsid w:val="008F1BB0"/>
    <w:rsid w:val="008F1CA2"/>
    <w:rsid w:val="008F4B36"/>
    <w:rsid w:val="008F5621"/>
    <w:rsid w:val="009058F7"/>
    <w:rsid w:val="00906031"/>
    <w:rsid w:val="00906B28"/>
    <w:rsid w:val="009104B8"/>
    <w:rsid w:val="009108EF"/>
    <w:rsid w:val="0091104E"/>
    <w:rsid w:val="0091154E"/>
    <w:rsid w:val="009116AB"/>
    <w:rsid w:val="009153E3"/>
    <w:rsid w:val="00920E33"/>
    <w:rsid w:val="00932615"/>
    <w:rsid w:val="00933209"/>
    <w:rsid w:val="00935C0B"/>
    <w:rsid w:val="00935EAD"/>
    <w:rsid w:val="009370C4"/>
    <w:rsid w:val="00940E68"/>
    <w:rsid w:val="00941F51"/>
    <w:rsid w:val="00951442"/>
    <w:rsid w:val="00955767"/>
    <w:rsid w:val="00961F6C"/>
    <w:rsid w:val="00963FFF"/>
    <w:rsid w:val="009646E7"/>
    <w:rsid w:val="00965429"/>
    <w:rsid w:val="00965A35"/>
    <w:rsid w:val="00967565"/>
    <w:rsid w:val="00970FA1"/>
    <w:rsid w:val="00971A18"/>
    <w:rsid w:val="00975EBD"/>
    <w:rsid w:val="00982929"/>
    <w:rsid w:val="009829A7"/>
    <w:rsid w:val="00984EB8"/>
    <w:rsid w:val="00987ACF"/>
    <w:rsid w:val="0099200A"/>
    <w:rsid w:val="00993762"/>
    <w:rsid w:val="00994776"/>
    <w:rsid w:val="00995EC2"/>
    <w:rsid w:val="009A39B4"/>
    <w:rsid w:val="009A588A"/>
    <w:rsid w:val="009B15E8"/>
    <w:rsid w:val="009B26C9"/>
    <w:rsid w:val="009B5248"/>
    <w:rsid w:val="009B5B7B"/>
    <w:rsid w:val="009B5E29"/>
    <w:rsid w:val="009B6489"/>
    <w:rsid w:val="009B785F"/>
    <w:rsid w:val="009C1028"/>
    <w:rsid w:val="009C3389"/>
    <w:rsid w:val="009C36B7"/>
    <w:rsid w:val="009C5F5E"/>
    <w:rsid w:val="009C6FA5"/>
    <w:rsid w:val="009D0D8C"/>
    <w:rsid w:val="009D5620"/>
    <w:rsid w:val="009E0D1E"/>
    <w:rsid w:val="009E2CBB"/>
    <w:rsid w:val="009E3B69"/>
    <w:rsid w:val="009E5CE4"/>
    <w:rsid w:val="009E777F"/>
    <w:rsid w:val="009F1228"/>
    <w:rsid w:val="009F381C"/>
    <w:rsid w:val="009F4EF6"/>
    <w:rsid w:val="009F6F86"/>
    <w:rsid w:val="009F791C"/>
    <w:rsid w:val="00A01A64"/>
    <w:rsid w:val="00A0287B"/>
    <w:rsid w:val="00A06856"/>
    <w:rsid w:val="00A1184E"/>
    <w:rsid w:val="00A15776"/>
    <w:rsid w:val="00A1593D"/>
    <w:rsid w:val="00A1593F"/>
    <w:rsid w:val="00A21B4B"/>
    <w:rsid w:val="00A220B1"/>
    <w:rsid w:val="00A3306F"/>
    <w:rsid w:val="00A34D92"/>
    <w:rsid w:val="00A35379"/>
    <w:rsid w:val="00A3633D"/>
    <w:rsid w:val="00A37B61"/>
    <w:rsid w:val="00A403EF"/>
    <w:rsid w:val="00A42E02"/>
    <w:rsid w:val="00A4417E"/>
    <w:rsid w:val="00A46B40"/>
    <w:rsid w:val="00A47039"/>
    <w:rsid w:val="00A514B7"/>
    <w:rsid w:val="00A5282A"/>
    <w:rsid w:val="00A53054"/>
    <w:rsid w:val="00A54EB7"/>
    <w:rsid w:val="00A57735"/>
    <w:rsid w:val="00A60874"/>
    <w:rsid w:val="00A61154"/>
    <w:rsid w:val="00A61A9D"/>
    <w:rsid w:val="00A61E8A"/>
    <w:rsid w:val="00A64039"/>
    <w:rsid w:val="00A67E93"/>
    <w:rsid w:val="00A71D41"/>
    <w:rsid w:val="00A75A28"/>
    <w:rsid w:val="00A764E0"/>
    <w:rsid w:val="00A8693F"/>
    <w:rsid w:val="00A869C3"/>
    <w:rsid w:val="00A95801"/>
    <w:rsid w:val="00A9727A"/>
    <w:rsid w:val="00AA028E"/>
    <w:rsid w:val="00AA09DA"/>
    <w:rsid w:val="00AA1034"/>
    <w:rsid w:val="00AA2185"/>
    <w:rsid w:val="00AA414D"/>
    <w:rsid w:val="00AA7B5A"/>
    <w:rsid w:val="00AB14D3"/>
    <w:rsid w:val="00AB2F10"/>
    <w:rsid w:val="00AC0F30"/>
    <w:rsid w:val="00AC1625"/>
    <w:rsid w:val="00AC2190"/>
    <w:rsid w:val="00AC7E9E"/>
    <w:rsid w:val="00AD198F"/>
    <w:rsid w:val="00AE49E5"/>
    <w:rsid w:val="00AF1D9A"/>
    <w:rsid w:val="00AF290B"/>
    <w:rsid w:val="00AF4098"/>
    <w:rsid w:val="00AF4E06"/>
    <w:rsid w:val="00AF7116"/>
    <w:rsid w:val="00B07FF5"/>
    <w:rsid w:val="00B1216A"/>
    <w:rsid w:val="00B15EAC"/>
    <w:rsid w:val="00B16758"/>
    <w:rsid w:val="00B211DE"/>
    <w:rsid w:val="00B24107"/>
    <w:rsid w:val="00B31E26"/>
    <w:rsid w:val="00B32097"/>
    <w:rsid w:val="00B4032F"/>
    <w:rsid w:val="00B41672"/>
    <w:rsid w:val="00B42782"/>
    <w:rsid w:val="00B43068"/>
    <w:rsid w:val="00B53D52"/>
    <w:rsid w:val="00B63E22"/>
    <w:rsid w:val="00B7774E"/>
    <w:rsid w:val="00B819E6"/>
    <w:rsid w:val="00B82B7D"/>
    <w:rsid w:val="00B866B0"/>
    <w:rsid w:val="00B90BB6"/>
    <w:rsid w:val="00B90DAC"/>
    <w:rsid w:val="00B92E6F"/>
    <w:rsid w:val="00B93509"/>
    <w:rsid w:val="00B94036"/>
    <w:rsid w:val="00B94AAC"/>
    <w:rsid w:val="00B9563C"/>
    <w:rsid w:val="00BA7816"/>
    <w:rsid w:val="00BA789D"/>
    <w:rsid w:val="00BB0018"/>
    <w:rsid w:val="00BB2DDF"/>
    <w:rsid w:val="00BB369C"/>
    <w:rsid w:val="00BB5DB7"/>
    <w:rsid w:val="00BC03DD"/>
    <w:rsid w:val="00BC27FE"/>
    <w:rsid w:val="00BC68F2"/>
    <w:rsid w:val="00BC6DD7"/>
    <w:rsid w:val="00BD206A"/>
    <w:rsid w:val="00BD28EB"/>
    <w:rsid w:val="00BD3C3F"/>
    <w:rsid w:val="00BE183A"/>
    <w:rsid w:val="00BE6112"/>
    <w:rsid w:val="00BE7C34"/>
    <w:rsid w:val="00BF29AC"/>
    <w:rsid w:val="00BF2A01"/>
    <w:rsid w:val="00BF6EE2"/>
    <w:rsid w:val="00C005E2"/>
    <w:rsid w:val="00C00EC2"/>
    <w:rsid w:val="00C0215C"/>
    <w:rsid w:val="00C0255C"/>
    <w:rsid w:val="00C10B6C"/>
    <w:rsid w:val="00C20EAA"/>
    <w:rsid w:val="00C22B21"/>
    <w:rsid w:val="00C25CE8"/>
    <w:rsid w:val="00C2604B"/>
    <w:rsid w:val="00C267DF"/>
    <w:rsid w:val="00C27787"/>
    <w:rsid w:val="00C33662"/>
    <w:rsid w:val="00C344E7"/>
    <w:rsid w:val="00C34BC8"/>
    <w:rsid w:val="00C355AB"/>
    <w:rsid w:val="00C35871"/>
    <w:rsid w:val="00C371F3"/>
    <w:rsid w:val="00C37370"/>
    <w:rsid w:val="00C40450"/>
    <w:rsid w:val="00C41362"/>
    <w:rsid w:val="00C41418"/>
    <w:rsid w:val="00C43C69"/>
    <w:rsid w:val="00C45095"/>
    <w:rsid w:val="00C53DD5"/>
    <w:rsid w:val="00C62C27"/>
    <w:rsid w:val="00C646D8"/>
    <w:rsid w:val="00C736B8"/>
    <w:rsid w:val="00C76C80"/>
    <w:rsid w:val="00C76D67"/>
    <w:rsid w:val="00C7710A"/>
    <w:rsid w:val="00C82206"/>
    <w:rsid w:val="00C907DE"/>
    <w:rsid w:val="00C90AE6"/>
    <w:rsid w:val="00C92370"/>
    <w:rsid w:val="00C92975"/>
    <w:rsid w:val="00C9582C"/>
    <w:rsid w:val="00CA1A33"/>
    <w:rsid w:val="00CA61CA"/>
    <w:rsid w:val="00CB16C8"/>
    <w:rsid w:val="00CB1A3E"/>
    <w:rsid w:val="00CB393B"/>
    <w:rsid w:val="00CB4A30"/>
    <w:rsid w:val="00CB6D9C"/>
    <w:rsid w:val="00CC2BBD"/>
    <w:rsid w:val="00CC4BD5"/>
    <w:rsid w:val="00CC4D17"/>
    <w:rsid w:val="00CD1060"/>
    <w:rsid w:val="00CD2B18"/>
    <w:rsid w:val="00CD56C4"/>
    <w:rsid w:val="00CD626B"/>
    <w:rsid w:val="00CD78C3"/>
    <w:rsid w:val="00CE5743"/>
    <w:rsid w:val="00CF27FD"/>
    <w:rsid w:val="00CF2B5C"/>
    <w:rsid w:val="00CF52A1"/>
    <w:rsid w:val="00CF53BA"/>
    <w:rsid w:val="00CF578F"/>
    <w:rsid w:val="00CF5853"/>
    <w:rsid w:val="00CF62C7"/>
    <w:rsid w:val="00D0090E"/>
    <w:rsid w:val="00D01AF5"/>
    <w:rsid w:val="00D03B09"/>
    <w:rsid w:val="00D04A23"/>
    <w:rsid w:val="00D058AF"/>
    <w:rsid w:val="00D1235E"/>
    <w:rsid w:val="00D128F1"/>
    <w:rsid w:val="00D202EF"/>
    <w:rsid w:val="00D22388"/>
    <w:rsid w:val="00D306FF"/>
    <w:rsid w:val="00D3511B"/>
    <w:rsid w:val="00D353D8"/>
    <w:rsid w:val="00D357D8"/>
    <w:rsid w:val="00D36563"/>
    <w:rsid w:val="00D366D3"/>
    <w:rsid w:val="00D42DD9"/>
    <w:rsid w:val="00D44B1B"/>
    <w:rsid w:val="00D467A9"/>
    <w:rsid w:val="00D47A2B"/>
    <w:rsid w:val="00D503F4"/>
    <w:rsid w:val="00D54E6B"/>
    <w:rsid w:val="00D56191"/>
    <w:rsid w:val="00D5720F"/>
    <w:rsid w:val="00D60FA1"/>
    <w:rsid w:val="00D619EF"/>
    <w:rsid w:val="00D63A26"/>
    <w:rsid w:val="00D655D0"/>
    <w:rsid w:val="00D677AA"/>
    <w:rsid w:val="00D74E40"/>
    <w:rsid w:val="00D814A8"/>
    <w:rsid w:val="00D8234F"/>
    <w:rsid w:val="00D82C42"/>
    <w:rsid w:val="00D83979"/>
    <w:rsid w:val="00D8661A"/>
    <w:rsid w:val="00D87D7C"/>
    <w:rsid w:val="00D90CDB"/>
    <w:rsid w:val="00D91583"/>
    <w:rsid w:val="00D9300B"/>
    <w:rsid w:val="00D966B2"/>
    <w:rsid w:val="00DB5203"/>
    <w:rsid w:val="00DC1DE6"/>
    <w:rsid w:val="00DC21CC"/>
    <w:rsid w:val="00DC236C"/>
    <w:rsid w:val="00DC277F"/>
    <w:rsid w:val="00DC29E8"/>
    <w:rsid w:val="00DC3FBC"/>
    <w:rsid w:val="00DC53EF"/>
    <w:rsid w:val="00DD10AE"/>
    <w:rsid w:val="00DD1D97"/>
    <w:rsid w:val="00DD5DAE"/>
    <w:rsid w:val="00DD5E84"/>
    <w:rsid w:val="00DE0284"/>
    <w:rsid w:val="00DE0DEE"/>
    <w:rsid w:val="00DE2C86"/>
    <w:rsid w:val="00DE33FF"/>
    <w:rsid w:val="00DF65D8"/>
    <w:rsid w:val="00E00B9C"/>
    <w:rsid w:val="00E01CF4"/>
    <w:rsid w:val="00E02B5A"/>
    <w:rsid w:val="00E07833"/>
    <w:rsid w:val="00E115E5"/>
    <w:rsid w:val="00E11CA1"/>
    <w:rsid w:val="00E15638"/>
    <w:rsid w:val="00E15BF6"/>
    <w:rsid w:val="00E166E4"/>
    <w:rsid w:val="00E20B35"/>
    <w:rsid w:val="00E23B1E"/>
    <w:rsid w:val="00E26601"/>
    <w:rsid w:val="00E268CB"/>
    <w:rsid w:val="00E31730"/>
    <w:rsid w:val="00E318E9"/>
    <w:rsid w:val="00E318F3"/>
    <w:rsid w:val="00E33DAD"/>
    <w:rsid w:val="00E358F9"/>
    <w:rsid w:val="00E368F3"/>
    <w:rsid w:val="00E3772F"/>
    <w:rsid w:val="00E41E64"/>
    <w:rsid w:val="00E44191"/>
    <w:rsid w:val="00E44BC6"/>
    <w:rsid w:val="00E44F68"/>
    <w:rsid w:val="00E511CA"/>
    <w:rsid w:val="00E519F6"/>
    <w:rsid w:val="00E54957"/>
    <w:rsid w:val="00E62C34"/>
    <w:rsid w:val="00E74247"/>
    <w:rsid w:val="00E778F3"/>
    <w:rsid w:val="00E8579B"/>
    <w:rsid w:val="00E86851"/>
    <w:rsid w:val="00E8703C"/>
    <w:rsid w:val="00E87217"/>
    <w:rsid w:val="00E91C25"/>
    <w:rsid w:val="00E92A3D"/>
    <w:rsid w:val="00E9402B"/>
    <w:rsid w:val="00E95DD0"/>
    <w:rsid w:val="00EA1555"/>
    <w:rsid w:val="00EA1A52"/>
    <w:rsid w:val="00EB33F0"/>
    <w:rsid w:val="00EC0B9D"/>
    <w:rsid w:val="00EC25B9"/>
    <w:rsid w:val="00EC30D2"/>
    <w:rsid w:val="00EC32B0"/>
    <w:rsid w:val="00EC5B6F"/>
    <w:rsid w:val="00EC5C0F"/>
    <w:rsid w:val="00EC69A6"/>
    <w:rsid w:val="00ED144A"/>
    <w:rsid w:val="00ED217D"/>
    <w:rsid w:val="00EE0B4E"/>
    <w:rsid w:val="00EF10E3"/>
    <w:rsid w:val="00EF1B1C"/>
    <w:rsid w:val="00EF2B3B"/>
    <w:rsid w:val="00EF5752"/>
    <w:rsid w:val="00EF7C51"/>
    <w:rsid w:val="00F11A17"/>
    <w:rsid w:val="00F11D3B"/>
    <w:rsid w:val="00F156E3"/>
    <w:rsid w:val="00F16A1E"/>
    <w:rsid w:val="00F16E11"/>
    <w:rsid w:val="00F225ED"/>
    <w:rsid w:val="00F247D6"/>
    <w:rsid w:val="00F24C2C"/>
    <w:rsid w:val="00F3421A"/>
    <w:rsid w:val="00F35F71"/>
    <w:rsid w:val="00F3705E"/>
    <w:rsid w:val="00F37127"/>
    <w:rsid w:val="00F4615B"/>
    <w:rsid w:val="00F50E75"/>
    <w:rsid w:val="00F5149A"/>
    <w:rsid w:val="00F51925"/>
    <w:rsid w:val="00F62BBB"/>
    <w:rsid w:val="00F66378"/>
    <w:rsid w:val="00F74FA2"/>
    <w:rsid w:val="00F76471"/>
    <w:rsid w:val="00F76934"/>
    <w:rsid w:val="00F83F10"/>
    <w:rsid w:val="00F91AC8"/>
    <w:rsid w:val="00F96F56"/>
    <w:rsid w:val="00FA04E3"/>
    <w:rsid w:val="00FA2F36"/>
    <w:rsid w:val="00FA740D"/>
    <w:rsid w:val="00FB08DB"/>
    <w:rsid w:val="00FB2D9E"/>
    <w:rsid w:val="00FB7995"/>
    <w:rsid w:val="00FC2185"/>
    <w:rsid w:val="00FC28A3"/>
    <w:rsid w:val="00FC2AD2"/>
    <w:rsid w:val="00FC2B6F"/>
    <w:rsid w:val="00FC2F07"/>
    <w:rsid w:val="00FC47B8"/>
    <w:rsid w:val="00FC67FE"/>
    <w:rsid w:val="00FC7B40"/>
    <w:rsid w:val="00FD3F68"/>
    <w:rsid w:val="00FD44ED"/>
    <w:rsid w:val="00FE174F"/>
    <w:rsid w:val="00FE17AF"/>
    <w:rsid w:val="00FE3A5E"/>
    <w:rsid w:val="00FE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5:chartTrackingRefBased/>
  <w15:docId w15:val="{82C34688-B850-45DC-96D9-5A4F563F0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64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7A9"/>
  </w:style>
  <w:style w:type="paragraph" w:styleId="Footer">
    <w:name w:val="footer"/>
    <w:basedOn w:val="Normal"/>
    <w:link w:val="FooterChar"/>
    <w:uiPriority w:val="99"/>
    <w:unhideWhenUsed/>
    <w:rsid w:val="00D46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7A9"/>
  </w:style>
  <w:style w:type="paragraph" w:customStyle="1" w:styleId="Style1">
    <w:name w:val="Style1"/>
    <w:basedOn w:val="Heading1"/>
    <w:autoRedefine/>
    <w:rsid w:val="00320218"/>
    <w:pPr>
      <w:spacing w:before="0" w:after="120" w:line="240" w:lineRule="auto"/>
      <w:jc w:val="center"/>
    </w:pPr>
    <w:rPr>
      <w:rFonts w:ascii="Browallia New" w:hAnsi="Browallia New" w:cs="Browallia New"/>
      <w:b/>
      <w:bCs/>
      <w:color w:val="auto"/>
      <w:sz w:val="40"/>
    </w:rPr>
  </w:style>
  <w:style w:type="character" w:customStyle="1" w:styleId="Heading1Char">
    <w:name w:val="Heading 1 Char"/>
    <w:basedOn w:val="DefaultParagraphFont"/>
    <w:link w:val="Heading1"/>
    <w:uiPriority w:val="9"/>
    <w:rsid w:val="001764C1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table" w:styleId="TableGrid">
    <w:name w:val="Table Grid"/>
    <w:basedOn w:val="TableNormal"/>
    <w:uiPriority w:val="39"/>
    <w:rsid w:val="00E33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045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450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420279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1F414-47F2-4869-BA76-734C3A33F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Kamolporn Sa-ngobpun</dc:creator>
  <cp:keywords/>
  <dc:description/>
  <cp:lastModifiedBy>KS</cp:lastModifiedBy>
  <cp:revision>2</cp:revision>
  <cp:lastPrinted>2016-10-13T10:14:00Z</cp:lastPrinted>
  <dcterms:created xsi:type="dcterms:W3CDTF">2016-11-03T07:33:00Z</dcterms:created>
  <dcterms:modified xsi:type="dcterms:W3CDTF">2016-11-03T07:33:00Z</dcterms:modified>
</cp:coreProperties>
</file>